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8F" w:rsidRPr="00CE0E8F" w:rsidRDefault="00CE0E8F" w:rsidP="00CE0E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содержания автомобильных дорог местного значения регулируются законодательством Российской Федерации, в частности </w:t>
      </w:r>
      <w:hyperlink r:id="rId6" w:anchor="/document/12157004/entry/0" w:tgtFrame="_blank" w:history="1">
        <w:r w:rsidRPr="00CE0E8F">
          <w:rPr>
            <w:rFonts w:ascii="Times New Roman" w:eastAsia="Times New Roman" w:hAnsi="Times New Roman" w:cs="Times New Roman"/>
            <w:color w:val="1E59A1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от 8 ноября 2007 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bookmarkStart w:id="0" w:name="_GoBack"/>
      <w:bookmarkEnd w:id="0"/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CE0E8F" w:rsidRPr="00CE0E8F" w:rsidRDefault="00CE0E8F" w:rsidP="00CE0E8F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Обязанности по содержанию дорог</w:t>
      </w:r>
    </w:p>
    <w:p w:rsidR="00CE0E8F" w:rsidRPr="00CE0E8F" w:rsidRDefault="00CE0E8F" w:rsidP="00CE0E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автомобильной дороги представляет собой комплекс работ по поддержанию надлежащего технического состояния дороги, оценке ее состояния, а также по организации и обеспечению безопасности дорожного движения. Состав работ по содержанию определяется в соответствии с классификацией, установленной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:rsidR="00CE0E8F" w:rsidRPr="00CE0E8F" w:rsidRDefault="00CE0E8F" w:rsidP="00CE0E8F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Куда обращаться при неисполнении обязательств</w:t>
      </w:r>
    </w:p>
    <w:p w:rsidR="00CE0E8F" w:rsidRPr="00CE0E8F" w:rsidRDefault="00CE0E8F" w:rsidP="00CE0E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установленными нормами, освидетельствование скрытых работ и ответственных конструкций, а также </w:t>
      </w:r>
      <w:proofErr w:type="gramStart"/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эксплуатационным состоянием дорог, осуществляются уполномоченными органами в зависимости от категории дороги.</w:t>
      </w:r>
    </w:p>
    <w:p w:rsidR="00CE0E8F" w:rsidRPr="00CE0E8F" w:rsidRDefault="00CE0E8F" w:rsidP="00CE0E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речь идет об автомобильных дорогах </w:t>
      </w:r>
      <w:r w:rsidRPr="00CE0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местного значения</w:t>
      </w: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за их содержание и организацию работ отвечают </w:t>
      </w:r>
      <w:r w:rsidRPr="00CE0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уполномоченные органы местного самоуправления</w:t>
      </w: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E0E8F" w:rsidRPr="00CE0E8F" w:rsidRDefault="00CE0E8F" w:rsidP="00CE0E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неисполнения или ненадлежащего исполнения работ по содержанию дорог местного значения, вы можете обратиться:</w:t>
      </w:r>
    </w:p>
    <w:p w:rsidR="00CE0E8F" w:rsidRPr="00CE0E8F" w:rsidRDefault="00CE0E8F" w:rsidP="00CE0E8F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администрацию муниципального образования</w:t>
      </w: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(городского округа, муниципального района или поселения), на территории которого находится дорога. Именно органы местного самоуправления являются заказчиками работ по содержанию дорог местного значения и несут ответственность за организацию дорожной деятельности в границах муниципального образования.</w:t>
      </w:r>
    </w:p>
    <w:p w:rsidR="00CE0E8F" w:rsidRPr="00CE0E8F" w:rsidRDefault="00CE0E8F" w:rsidP="00CE0E8F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органы прокуратуры</w:t>
      </w: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вы считаете, что бездействие ответственных лиц нарушает ваши права или создает угрозу безопасности дорожного движения, вы вправе подать жалобу в прокуратуру для проведения проверки соблюдения законодательства.</w:t>
      </w:r>
    </w:p>
    <w:p w:rsidR="00CE0E8F" w:rsidRPr="00CE0E8F" w:rsidRDefault="00CE0E8F" w:rsidP="00CE0E8F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органы ГИБДД (Госавтоинспекцию)</w:t>
      </w: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неудовлетворительное состояние дороги создает прямую угрозу безопасности дорожного движения, вы можете направить обращение в территориальное подразделение ГИ</w:t>
      </w:r>
      <w:proofErr w:type="gramStart"/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БДД дл</w:t>
      </w:r>
      <w:proofErr w:type="gramEnd"/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фиксации нарушений и выдачи предписания об устранении недостатков в содержании дорожного покрытия.</w:t>
      </w:r>
    </w:p>
    <w:p w:rsidR="00CE0E8F" w:rsidRPr="00CE0E8F" w:rsidRDefault="00CE0E8F" w:rsidP="00CE0E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подаче обращения рекомендуется максимально подробно описать участок дороги, характер выявленных недостатков (например, наличие ям, снежных заносов, отсутствие необходимых знаков) и приложить фото- или видеоматериалы, подтверждающие ненадлежащее состояние объекта.</w:t>
      </w:r>
    </w:p>
    <w:p w:rsidR="00B67A97" w:rsidRPr="00CE0E8F" w:rsidRDefault="00B67A97" w:rsidP="00CE0E8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67A97" w:rsidRPr="00CE0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F964DB"/>
    <w:multiLevelType w:val="multilevel"/>
    <w:tmpl w:val="C6E6F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08D"/>
    <w:rsid w:val="001119EF"/>
    <w:rsid w:val="0075008D"/>
    <w:rsid w:val="00B67A97"/>
    <w:rsid w:val="00CE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0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E0E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0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0E8F"/>
    <w:rPr>
      <w:color w:val="0000FF"/>
      <w:u w:val="single"/>
    </w:rPr>
  </w:style>
  <w:style w:type="character" w:styleId="a5">
    <w:name w:val="Strong"/>
    <w:basedOn w:val="a0"/>
    <w:uiPriority w:val="22"/>
    <w:qFormat/>
    <w:rsid w:val="00CE0E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0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E0E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0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0E8F"/>
    <w:rPr>
      <w:color w:val="0000FF"/>
      <w:u w:val="single"/>
    </w:rPr>
  </w:style>
  <w:style w:type="character" w:styleId="a5">
    <w:name w:val="Strong"/>
    <w:basedOn w:val="a0"/>
    <w:uiPriority w:val="22"/>
    <w:qFormat/>
    <w:rsid w:val="00CE0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4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Терентьева Наталья Сергеевна</cp:lastModifiedBy>
  <cp:revision>2</cp:revision>
  <dcterms:created xsi:type="dcterms:W3CDTF">2026-08-25T11:57:00Z</dcterms:created>
  <dcterms:modified xsi:type="dcterms:W3CDTF">2026-08-25T12:49:00Z</dcterms:modified>
</cp:coreProperties>
</file>