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EC57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EC57E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 комиссии № 10</w:t>
      </w:r>
      <w:r w:rsidR="0034360C">
        <w:rPr>
          <w:rFonts w:ascii="Times New Roman" w:hAnsi="Times New Roman" w:cs="Times New Roman"/>
          <w:b/>
          <w:sz w:val="26"/>
          <w:szCs w:val="26"/>
        </w:rPr>
        <w:t>1</w:t>
      </w:r>
      <w:r w:rsidR="00EC57E5">
        <w:rPr>
          <w:rFonts w:ascii="Times New Roman" w:hAnsi="Times New Roman" w:cs="Times New Roman"/>
          <w:b/>
          <w:sz w:val="26"/>
          <w:szCs w:val="26"/>
        </w:rPr>
        <w:t>2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4"/>
          <w:szCs w:val="24"/>
        </w:rPr>
        <w:t xml:space="preserve">    </w:t>
      </w: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члена  участковой избирательной   комиссии  избирательного участка N 10</w:t>
      </w:r>
      <w:r w:rsidR="0034360C">
        <w:rPr>
          <w:rFonts w:ascii="Times New Roman" w:hAnsi="Times New Roman" w:cs="Times New Roman"/>
          <w:sz w:val="26"/>
          <w:szCs w:val="26"/>
        </w:rPr>
        <w:t>1</w:t>
      </w:r>
      <w:r w:rsidR="00EC57E5">
        <w:rPr>
          <w:rFonts w:ascii="Times New Roman" w:hAnsi="Times New Roman" w:cs="Times New Roman"/>
          <w:sz w:val="26"/>
          <w:szCs w:val="26"/>
        </w:rPr>
        <w:t>2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1.  Назначить  членом  участковой избирательной комиссии избирательного участка N 10</w:t>
      </w:r>
      <w:r w:rsidR="0034360C">
        <w:rPr>
          <w:rFonts w:ascii="Times New Roman" w:hAnsi="Times New Roman" w:cs="Times New Roman"/>
          <w:sz w:val="26"/>
          <w:szCs w:val="26"/>
        </w:rPr>
        <w:t>1</w:t>
      </w:r>
      <w:r w:rsidR="00EC57E5">
        <w:rPr>
          <w:rFonts w:ascii="Times New Roman" w:hAnsi="Times New Roman" w:cs="Times New Roman"/>
          <w:sz w:val="26"/>
          <w:szCs w:val="26"/>
        </w:rPr>
        <w:t>2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EC57E5">
        <w:rPr>
          <w:rFonts w:ascii="Times New Roman" w:hAnsi="Times New Roman" w:cs="Times New Roman"/>
          <w:sz w:val="26"/>
          <w:szCs w:val="26"/>
        </w:rPr>
        <w:t>Кузнецову Светлану Николаевну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34360C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34360C">
        <w:rPr>
          <w:rFonts w:ascii="Times New Roman" w:hAnsi="Times New Roman" w:cs="Times New Roman"/>
          <w:sz w:val="26"/>
          <w:szCs w:val="26"/>
        </w:rPr>
        <w:t>Красночетайским районным Чувашской Республики местным отделением Всероссийской политической партии «Единая Россия».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2.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34360C">
        <w:rPr>
          <w:rFonts w:ascii="Times New Roman" w:hAnsi="Times New Roman" w:cs="Times New Roman"/>
          <w:sz w:val="26"/>
          <w:szCs w:val="26"/>
        </w:rPr>
        <w:t>1</w:t>
      </w:r>
      <w:r w:rsidR="00EC57E5">
        <w:rPr>
          <w:rFonts w:ascii="Times New Roman" w:hAnsi="Times New Roman" w:cs="Times New Roman"/>
          <w:sz w:val="26"/>
          <w:szCs w:val="26"/>
        </w:rPr>
        <w:t>2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</w:t>
      </w:r>
      <w:r w:rsidR="004C6FF4">
        <w:rPr>
          <w:rFonts w:ascii="Times New Roman" w:hAnsi="Times New Roman" w:cs="Times New Roman"/>
          <w:sz w:val="26"/>
          <w:szCs w:val="26"/>
        </w:rPr>
        <w:t>3</w:t>
      </w:r>
      <w:r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57DDA"/>
    <w:rsid w:val="00191BA8"/>
    <w:rsid w:val="001923A5"/>
    <w:rsid w:val="00270C65"/>
    <w:rsid w:val="002A5F82"/>
    <w:rsid w:val="002A6C0C"/>
    <w:rsid w:val="002B1499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93358B"/>
    <w:rsid w:val="00986E45"/>
    <w:rsid w:val="00A128B2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76858"/>
    <w:rsid w:val="00D77970"/>
    <w:rsid w:val="00D924F5"/>
    <w:rsid w:val="00DB4B50"/>
    <w:rsid w:val="00DE343A"/>
    <w:rsid w:val="00E82B60"/>
    <w:rsid w:val="00EC57E5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2020-02-19T13:31:00Z</cp:lastPrinted>
  <dcterms:created xsi:type="dcterms:W3CDTF">2020-03-16T12:27:00Z</dcterms:created>
  <dcterms:modified xsi:type="dcterms:W3CDTF">2020-03-16T12:29:00Z</dcterms:modified>
</cp:coreProperties>
</file>