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8CE5C" w14:textId="77777777" w:rsidR="008E4990" w:rsidRDefault="008E4990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E1DAA92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202915EE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7F1AC1C0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CBB5FCA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7BA0B778" w14:textId="77777777" w:rsidR="002E412E" w:rsidRDefault="002E412E" w:rsidP="009570A9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4063936"/>
    </w:p>
    <w:p w14:paraId="01C9BFC6" w14:textId="10A3A244" w:rsidR="002E412E" w:rsidRDefault="002E412E" w:rsidP="002E412E">
      <w:pPr>
        <w:tabs>
          <w:tab w:val="left" w:pos="5670"/>
        </w:tabs>
        <w:spacing w:after="0" w:line="240" w:lineRule="auto"/>
        <w:ind w:right="3826"/>
        <w:jc w:val="both"/>
      </w:pPr>
      <w:r w:rsidRPr="00DD43F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73BF1">
        <w:rPr>
          <w:rFonts w:ascii="Times New Roman" w:hAnsi="Times New Roman" w:cs="Times New Roman"/>
          <w:sz w:val="28"/>
          <w:szCs w:val="28"/>
        </w:rPr>
        <w:t>й</w:t>
      </w:r>
      <w:r w:rsidRPr="00DD43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3BF1" w:rsidRPr="008A485F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 31.01.2023 № 283</w:t>
      </w:r>
      <w:r w:rsidR="00D73BF1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C637C7">
        <w:rPr>
          <w:rFonts w:ascii="Times New Roman" w:hAnsi="Times New Roman" w:cs="Times New Roman"/>
          <w:sz w:val="28"/>
          <w:szCs w:val="28"/>
        </w:rPr>
        <w:t>административн</w:t>
      </w:r>
      <w:r w:rsidR="00D73BF1">
        <w:rPr>
          <w:rFonts w:ascii="Times New Roman" w:hAnsi="Times New Roman" w:cs="Times New Roman"/>
          <w:sz w:val="28"/>
          <w:szCs w:val="28"/>
        </w:rPr>
        <w:t xml:space="preserve">ого регламента </w:t>
      </w:r>
      <w:r w:rsidRPr="00C637C7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8A485F">
        <w:rPr>
          <w:rFonts w:ascii="Times New Roman" w:hAnsi="Times New Roman" w:cs="Times New Roman"/>
          <w:sz w:val="28"/>
          <w:szCs w:val="28"/>
        </w:rPr>
        <w:t xml:space="preserve"> </w:t>
      </w:r>
      <w:r w:rsidRPr="00C637C7">
        <w:rPr>
          <w:rFonts w:ascii="Times New Roman" w:hAnsi="Times New Roman" w:cs="Times New Roman"/>
          <w:sz w:val="28"/>
          <w:szCs w:val="28"/>
        </w:rPr>
        <w:t>предоставлени</w:t>
      </w:r>
      <w:r w:rsidR="008A485F">
        <w:rPr>
          <w:rFonts w:ascii="Times New Roman" w:hAnsi="Times New Roman" w:cs="Times New Roman"/>
          <w:sz w:val="28"/>
          <w:szCs w:val="28"/>
        </w:rPr>
        <w:t>я</w:t>
      </w:r>
      <w:r w:rsidRPr="00C637C7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 w:rsidR="00D73BF1">
        <w:rPr>
          <w:rFonts w:ascii="Times New Roman" w:hAnsi="Times New Roman" w:cs="Times New Roman"/>
          <w:sz w:val="28"/>
          <w:szCs w:val="28"/>
        </w:rPr>
        <w:t>»</w:t>
      </w:r>
    </w:p>
    <w:p w14:paraId="51E1EBDF" w14:textId="77777777" w:rsidR="002E412E" w:rsidRDefault="002E412E" w:rsidP="009570A9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8193267" w14:textId="77777777" w:rsidR="00523002" w:rsidRPr="00523002" w:rsidRDefault="00523002" w:rsidP="00523002">
      <w:pPr>
        <w:numPr>
          <w:ilvl w:val="0"/>
          <w:numId w:val="2"/>
        </w:numPr>
        <w:tabs>
          <w:tab w:val="left" w:pos="142"/>
        </w:tabs>
        <w:suppressAutoHyphens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14:paraId="1798D889" w14:textId="77777777" w:rsidR="00FA4C8D" w:rsidRPr="00FA4C8D" w:rsidRDefault="002E412E" w:rsidP="00D73BF1">
      <w:pPr>
        <w:numPr>
          <w:ilvl w:val="0"/>
          <w:numId w:val="2"/>
        </w:numPr>
        <w:tabs>
          <w:tab w:val="left" w:pos="142"/>
        </w:tabs>
        <w:suppressAutoHyphens/>
        <w:spacing w:before="100" w:beforeAutospacing="1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</w:t>
      </w:r>
      <w:r w:rsidR="00523002" w:rsidRPr="00FA4C8D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23002" w:rsidRPr="00FA4C8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Федеральным законом от 27.07.2010 № 210-ФЗ «Об 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="00523002" w:rsidRPr="00FA4C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FA4C8D" w:rsidRPr="00FA4C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  <w:r w:rsidR="00523002" w:rsidRPr="00FA4C8D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523002" w:rsidRPr="00FA4C8D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523002" w:rsidRPr="00FA4C8D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14:paraId="054B9299" w14:textId="38A52E20" w:rsidR="002A25C9" w:rsidRPr="00FA4C8D" w:rsidRDefault="002A25C9" w:rsidP="00D73BF1">
      <w:pPr>
        <w:numPr>
          <w:ilvl w:val="0"/>
          <w:numId w:val="2"/>
        </w:numPr>
        <w:tabs>
          <w:tab w:val="left" w:pos="142"/>
        </w:tabs>
        <w:suppressAutoHyphens/>
        <w:spacing w:before="100" w:beforeAutospacing="1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B761F" w:rsidRPr="00FA4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FA4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B761F" w:rsidRPr="00FA4C8D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 31.01.2023 № 283</w:t>
      </w:r>
      <w:r w:rsidRPr="00FA4C8D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</w:t>
      </w:r>
      <w:r w:rsidR="00270827">
        <w:rPr>
          <w:rFonts w:ascii="Times New Roman" w:hAnsi="Times New Roman" w:cs="Times New Roman"/>
          <w:sz w:val="28"/>
          <w:szCs w:val="28"/>
        </w:rPr>
        <w:t xml:space="preserve"> в порядке приватизации</w:t>
      </w:r>
      <w:r w:rsidRPr="00FA4C8D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14:paraId="2E527E53" w14:textId="78C83C2B" w:rsidR="002A25C9" w:rsidRPr="002A25C9" w:rsidRDefault="00D73BF1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2A25C9" w:rsidRPr="002A25C9">
        <w:rPr>
          <w:rFonts w:ascii="Times New Roman" w:hAnsi="Times New Roman" w:cs="Times New Roman"/>
          <w:sz w:val="28"/>
          <w:szCs w:val="28"/>
        </w:rPr>
        <w:t>в преамбуле слова «</w:t>
      </w:r>
      <w:hyperlink r:id="rId5" w:history="1">
        <w:r w:rsidR="002A25C9" w:rsidRPr="002A25C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2A25C9" w:rsidRPr="002A25C9">
        <w:rPr>
          <w:rFonts w:ascii="Times New Roman" w:hAnsi="Times New Roman" w:cs="Times New Roman"/>
          <w:sz w:val="28"/>
          <w:szCs w:val="28"/>
        </w:rPr>
        <w:t> 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14:paraId="0B9D5B91" w14:textId="326F50E8" w:rsidR="00102CA7" w:rsidRDefault="00D73BF1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2A25C9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2A25C9"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A25C9" w:rsidRPr="00BE307C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A25C9" w:rsidRPr="00BE307C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A25C9" w:rsidRPr="00BE307C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</w:t>
      </w:r>
      <w:r w:rsidR="002A25C9">
        <w:rPr>
          <w:rFonts w:ascii="Times New Roman" w:hAnsi="Times New Roman" w:cs="Times New Roman"/>
          <w:sz w:val="28"/>
          <w:szCs w:val="28"/>
        </w:rPr>
        <w:t>предоставления</w:t>
      </w:r>
      <w:r w:rsidR="002A25C9" w:rsidRPr="00BE307C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A25C9"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 w:rsidR="00923B07">
        <w:rPr>
          <w:rFonts w:ascii="Times New Roman" w:hAnsi="Times New Roman" w:cs="Times New Roman"/>
          <w:sz w:val="28"/>
          <w:szCs w:val="28"/>
        </w:rPr>
        <w:t>»</w:t>
      </w:r>
      <w:r w:rsidR="00102CA7">
        <w:rPr>
          <w:rFonts w:ascii="Times New Roman" w:hAnsi="Times New Roman" w:cs="Times New Roman"/>
          <w:sz w:val="28"/>
          <w:szCs w:val="28"/>
        </w:rPr>
        <w:t>:</w:t>
      </w:r>
    </w:p>
    <w:p w14:paraId="6814B497" w14:textId="15E1C175" w:rsidR="0014389D" w:rsidRPr="002E4101" w:rsidRDefault="00D73BF1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1.2.1. абзац первый</w:t>
      </w:r>
      <w:r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подраздела</w:t>
      </w:r>
      <w:r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2.4 </w:t>
      </w:r>
      <w:r w:rsidR="0014389D" w:rsidRPr="002E4101">
        <w:rPr>
          <w:rFonts w:ascii="Times New Roman" w:hAnsi="Times New Roman" w:cs="Times New Roman"/>
          <w:sz w:val="28"/>
          <w:szCs w:val="28"/>
          <w:lang w:eastAsia="ru-RU"/>
        </w:rPr>
        <w:t>раздел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86792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92" w:rsidRPr="002E4101"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="00386792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86792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Стандарт предоставления муниципальной </w:t>
      </w:r>
      <w:r w:rsidR="0014389D" w:rsidRPr="002E4101">
        <w:rPr>
          <w:rFonts w:ascii="Times New Roman" w:hAnsi="Times New Roman" w:cs="Times New Roman"/>
          <w:sz w:val="28"/>
          <w:szCs w:val="28"/>
          <w:lang w:eastAsia="ru-RU"/>
        </w:rPr>
        <w:t>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02CA7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70DF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  <w:lang w:eastAsia="ru-RU"/>
        </w:rPr>
        <w:t>следующей</w:t>
      </w:r>
      <w:r w:rsidR="00AF70DF"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3F6481E" w14:textId="74894645" w:rsidR="00102CA7" w:rsidRPr="002E4101" w:rsidRDefault="0014389D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4101">
        <w:rPr>
          <w:rFonts w:ascii="Times New Roman" w:hAnsi="Times New Roman" w:cs="Times New Roman"/>
          <w:sz w:val="28"/>
          <w:szCs w:val="28"/>
          <w:lang w:eastAsia="ru-RU"/>
        </w:rPr>
        <w:t>«При подаче заявления в МФЦ либо в Учреждение о</w:t>
      </w:r>
      <w:r w:rsidR="00102CA7" w:rsidRPr="002E4101">
        <w:rPr>
          <w:rFonts w:ascii="Times New Roman" w:hAnsi="Times New Roman" w:cs="Times New Roman"/>
          <w:bCs/>
          <w:sz w:val="28"/>
          <w:szCs w:val="28"/>
          <w:lang w:eastAsia="ru-RU"/>
        </w:rPr>
        <w:t>бщий срок принятия решения о передаче муниципального жилья в собственность граждан в порядке приватизации составляет 2 календарных месяца со дня регистрации заявления.</w:t>
      </w:r>
    </w:p>
    <w:p w14:paraId="063FA9E8" w14:textId="13026405" w:rsidR="0014389D" w:rsidRPr="002E4101" w:rsidRDefault="0014389D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410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подачи заявления посредством Единого портала государственных и муниципальных услуг общий </w:t>
      </w:r>
      <w:r w:rsidR="00AF70DF" w:rsidRPr="002E4101">
        <w:rPr>
          <w:rFonts w:ascii="Times New Roman" w:hAnsi="Times New Roman" w:cs="Times New Roman"/>
          <w:bCs/>
          <w:sz w:val="28"/>
          <w:szCs w:val="28"/>
          <w:lang w:eastAsia="ru-RU"/>
        </w:rPr>
        <w:t>срок</w:t>
      </w:r>
      <w:r w:rsid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предоставления муниципальной услуги не должен превышать </w:t>
      </w:r>
      <w:r w:rsidR="00D73BF1" w:rsidRP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27 </w:t>
      </w:r>
      <w:r w:rsidR="00630B0A">
        <w:rPr>
          <w:rFonts w:ascii="Times New Roman" w:hAnsi="Times New Roman" w:cs="Times New Roman"/>
          <w:bCs/>
          <w:sz w:val="28"/>
          <w:szCs w:val="28"/>
          <w:lang w:eastAsia="ru-RU"/>
        </w:rPr>
        <w:t>календарных</w:t>
      </w:r>
      <w:r w:rsidR="00D73BF1" w:rsidRP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дней</w:t>
      </w:r>
      <w:r w:rsidR="000417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1724" w:rsidRPr="00370100">
        <w:rPr>
          <w:rFonts w:ascii="Times New Roman" w:hAnsi="Times New Roman" w:cs="Times New Roman"/>
          <w:bCs/>
          <w:sz w:val="28"/>
          <w:szCs w:val="28"/>
          <w:lang w:eastAsia="ru-RU"/>
        </w:rPr>
        <w:t>со дня регистрации заявления</w:t>
      </w:r>
      <w:r w:rsidRPr="00370100">
        <w:rPr>
          <w:rFonts w:ascii="Times New Roman" w:hAnsi="Times New Roman" w:cs="Times New Roman"/>
          <w:bCs/>
          <w:sz w:val="28"/>
          <w:szCs w:val="28"/>
          <w:lang w:eastAsia="ru-RU"/>
        </w:rPr>
        <w:t>.»</w:t>
      </w:r>
      <w:r w:rsidR="00D73BF1" w:rsidRPr="00370100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14:paraId="76DFEC87" w14:textId="07242C2A" w:rsidR="00AF70DF" w:rsidRPr="002E4101" w:rsidRDefault="00D73BF1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F70DF" w:rsidRPr="002E4101">
        <w:rPr>
          <w:rFonts w:ascii="Times New Roman" w:hAnsi="Times New Roman" w:cs="Times New Roman"/>
          <w:sz w:val="28"/>
          <w:szCs w:val="28"/>
          <w:lang w:eastAsia="ru-RU"/>
        </w:rPr>
        <w:t>2.2. в разделе III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«С</w:t>
      </w:r>
      <w:r w:rsidR="00AF70DF" w:rsidRPr="002E4101">
        <w:rPr>
          <w:rFonts w:ascii="Times New Roman" w:hAnsi="Times New Roman" w:cs="Times New Roman"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F70DF" w:rsidRPr="002E410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3D39BBF" w14:textId="2E97CCFF" w:rsidR="00D73BF1" w:rsidRDefault="00AF70DF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4101">
        <w:rPr>
          <w:rFonts w:ascii="Times New Roman" w:hAnsi="Times New Roman" w:cs="Times New Roman"/>
          <w:sz w:val="28"/>
          <w:szCs w:val="28"/>
          <w:lang w:eastAsia="ru-RU"/>
        </w:rPr>
        <w:t>пункт 3.3.1</w:t>
      </w:r>
      <w:r w:rsidR="00D73BF1">
        <w:rPr>
          <w:rFonts w:ascii="Times New Roman" w:hAnsi="Times New Roman" w:cs="Times New Roman"/>
          <w:sz w:val="28"/>
          <w:szCs w:val="28"/>
          <w:lang w:eastAsia="ru-RU"/>
        </w:rPr>
        <w:t xml:space="preserve"> подраздела 3.3</w:t>
      </w:r>
      <w:r w:rsidRPr="002E4101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14:paraId="4B32DEEA" w14:textId="0850CC93" w:rsidR="00AF70DF" w:rsidRPr="002E4101" w:rsidRDefault="00AF70DF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4101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D73BF1">
        <w:rPr>
          <w:rFonts w:ascii="Times New Roman" w:hAnsi="Times New Roman" w:cs="Times New Roman"/>
          <w:sz w:val="28"/>
          <w:szCs w:val="28"/>
          <w:lang w:eastAsia="ru-RU"/>
        </w:rPr>
        <w:t xml:space="preserve">3.3.1. </w:t>
      </w:r>
      <w:r w:rsidRPr="002E4101">
        <w:rPr>
          <w:rFonts w:ascii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 не должен превышать 2 календарных месяца со дня регистрации заявления</w:t>
      </w:r>
      <w:r w:rsidR="00FA1D11" w:rsidRPr="002E410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6558B8F" w14:textId="0B74F6C9" w:rsidR="00FA1D11" w:rsidRPr="002E4101" w:rsidRDefault="00D73BF1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подачи заявления посредством Единого портала государственных и муниципальных услуг общий срок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не должен превышать </w:t>
      </w:r>
      <w:r w:rsidRP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27 </w:t>
      </w:r>
      <w:r w:rsidR="00630B0A">
        <w:rPr>
          <w:rFonts w:ascii="Times New Roman" w:hAnsi="Times New Roman" w:cs="Times New Roman"/>
          <w:bCs/>
          <w:sz w:val="28"/>
          <w:szCs w:val="28"/>
          <w:lang w:eastAsia="ru-RU"/>
        </w:rPr>
        <w:t>календарных</w:t>
      </w:r>
      <w:r w:rsidRPr="00D73BF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дней</w:t>
      </w:r>
      <w:r w:rsidR="000417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41724" w:rsidRPr="00370100">
        <w:rPr>
          <w:rFonts w:ascii="Times New Roman" w:hAnsi="Times New Roman" w:cs="Times New Roman"/>
          <w:sz w:val="28"/>
          <w:szCs w:val="28"/>
          <w:lang w:eastAsia="ru-RU"/>
        </w:rPr>
        <w:t>со дня регистрации заявления.</w:t>
      </w:r>
      <w:r w:rsidR="00FA1D11" w:rsidRPr="0037010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7010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85045A7" w14:textId="029F0E74" w:rsidR="00865EF7" w:rsidRDefault="003110B4" w:rsidP="00D73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865EF7">
        <w:rPr>
          <w:rFonts w:ascii="Times New Roman" w:hAnsi="Times New Roman" w:cs="Times New Roman"/>
          <w:sz w:val="28"/>
          <w:szCs w:val="28"/>
          <w:lang w:eastAsia="ru-RU"/>
        </w:rPr>
        <w:t>ункт 3.3.6.3. изложить в следующей редакции:</w:t>
      </w:r>
    </w:p>
    <w:p w14:paraId="0A01420C" w14:textId="2DDD088C" w:rsidR="00865EF7" w:rsidRPr="00865EF7" w:rsidRDefault="003110B4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«3.3.6.3. </w:t>
      </w:r>
      <w:r w:rsidR="00865EF7" w:rsidRPr="00865EF7">
        <w:rPr>
          <w:rFonts w:ascii="Times New Roman" w:hAnsi="Times New Roman" w:cs="Times New Roman"/>
          <w:sz w:val="28"/>
          <w:szCs w:val="28"/>
          <w:lang w:eastAsia="ru-RU"/>
        </w:rPr>
        <w:t>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14:paraId="6D4F80CD" w14:textId="77777777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>отсутствие оснований для отказа в предоставлении муниципальной услуги, указанных в пункте 2.8.2 раздела II Административного регламента.</w:t>
      </w:r>
    </w:p>
    <w:p w14:paraId="1E0D2C64" w14:textId="7D49E364" w:rsid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Срок принятия решения о предоставлении (об отказе в предоставлении) муниципальной услуги – не более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56</w:t>
      </w:r>
      <w:r w:rsidR="00B064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084F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4F07" w:rsidRPr="00084F07">
        <w:rPr>
          <w:rFonts w:ascii="Times New Roman" w:hAnsi="Times New Roman" w:cs="Times New Roman"/>
          <w:sz w:val="28"/>
          <w:szCs w:val="28"/>
          <w:lang w:eastAsia="ru-RU"/>
        </w:rPr>
        <w:t>дней с</w:t>
      </w:r>
      <w:r w:rsidRPr="00084F07">
        <w:rPr>
          <w:rFonts w:ascii="Times New Roman" w:hAnsi="Times New Roman" w:cs="Times New Roman"/>
          <w:sz w:val="28"/>
          <w:szCs w:val="28"/>
          <w:lang w:eastAsia="ru-RU"/>
        </w:rPr>
        <w:t xml:space="preserve"> даты </w:t>
      </w:r>
      <w:r w:rsidR="003110B4" w:rsidRPr="00084F07">
        <w:rPr>
          <w:rFonts w:ascii="Times New Roman" w:hAnsi="Times New Roman" w:cs="Times New Roman"/>
          <w:sz w:val="28"/>
          <w:szCs w:val="28"/>
          <w:lang w:eastAsia="ru-RU"/>
        </w:rPr>
        <w:t>регистрации заявления</w:t>
      </w:r>
      <w:r w:rsidRPr="00084F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075A323" w14:textId="29D1920B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случае подачи заявления посредством Единого портала государственных и муниципальных услуг – не более 2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регистрации заявления.</w:t>
      </w:r>
    </w:p>
    <w:p w14:paraId="1CBEEB20" w14:textId="1CEBA6E4" w:rsidR="00865EF7" w:rsidRPr="00865EF7" w:rsidRDefault="00A239D5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Специалист Учреждения</w:t>
      </w:r>
      <w:r w:rsidR="00865EF7"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готовит проект постановления администрации города Чебоксары о передаче муниципального жилья в собственность граждан в порядке приватизации</w:t>
      </w:r>
      <w:r w:rsidR="00865EF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65EF7"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34EDE19" w14:textId="78D7EED5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Подписанное постановление регистрируется в отделе делопроизводства администрации города Чебоксары и в течение 1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календарного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дня направляется в Учреждение.</w:t>
      </w:r>
    </w:p>
    <w:p w14:paraId="63AB5D1E" w14:textId="1E2D5F93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наличия оснований для отказа в предоставлении муниципальной услуги, установленных в пункте 2.8.2 раздела II Административного регламента, специалист Учреждения в течение </w:t>
      </w:r>
      <w:r w:rsidR="0038302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выявления указанных оснований составляет и отправляет почтовым отправлением письменное уведомление об отказе в предоставлении муниципальной услуги (1 экз., оригинал) с указанием причин отказа и возможностей их устранения, которое подписывается директором Учреждения.</w:t>
      </w:r>
    </w:p>
    <w:p w14:paraId="4020214A" w14:textId="13C53A57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если Заявление с прилагаемыми документами поступило из МФЦ, специалист Учреждения в течение </w:t>
      </w:r>
      <w:r w:rsidR="0038302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557B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установления факта не</w:t>
      </w:r>
      <w:r w:rsidR="003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>устранения замечаний составляет и отправляет в МФЦ письменное уведомление об отказе (1 экз., оригинал) с указанием причин отказа и возможностей их устранения. К уведомлению прилагаются все представленные документы.</w:t>
      </w:r>
    </w:p>
    <w:p w14:paraId="2BA9E21C" w14:textId="039446B7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Для подписания договора передачи заинтересованные граждане должны прибыть лично </w:t>
      </w:r>
      <w:r w:rsidR="00A239D5">
        <w:rPr>
          <w:rFonts w:ascii="Times New Roman" w:hAnsi="Times New Roman" w:cs="Times New Roman"/>
          <w:sz w:val="28"/>
          <w:szCs w:val="28"/>
          <w:lang w:eastAsia="ru-RU"/>
        </w:rPr>
        <w:t xml:space="preserve">либо уполномоченное заявителем лицо 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>в указанный в регистрационном листе день или позже с документом, удостоверяющим личность.</w:t>
      </w:r>
    </w:p>
    <w:p w14:paraId="2F5417ED" w14:textId="66B83688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Оформление и подписание договора передачи (приложение № 4 к Административному регламенту) осуществляется в отделе приватизации Учреждения при личном присутствии всех участвующих в приватизации 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граждан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Договор передачи подписывается всеми заинтересованными гражданами путем проставления подписей. </w:t>
      </w:r>
    </w:p>
    <w:p w14:paraId="4826AB13" w14:textId="77777777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Заявителю выдается памятка о предварительной дате выдачи договора передачи. </w:t>
      </w:r>
    </w:p>
    <w:p w14:paraId="0E7DD8CA" w14:textId="0169DB66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После подписания договора передачи (2 экз.) заинтересованными гражданами договор передачи в течение 1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календарного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дня передается на подпись директору Учреждения.</w:t>
      </w:r>
    </w:p>
    <w:p w14:paraId="0CF26B8B" w14:textId="3538E464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Директор Учреждения в течение 3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дней подписывает договор передачи в течение 1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календарного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дня указанный договор передачи направляется в отдел приватизации Учреждения для последующей выдачи заявителю.</w:t>
      </w:r>
    </w:p>
    <w:p w14:paraId="4B1462C7" w14:textId="6838859D" w:rsidR="00865EF7" w:rsidRP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Срок выдачи (направления) документов с момента подписания договора передачи между администрацией города Чебоксары и гражданами составляет 5 </w:t>
      </w:r>
      <w:r w:rsidR="00630B0A">
        <w:rPr>
          <w:rFonts w:ascii="Times New Roman" w:hAnsi="Times New Roman" w:cs="Times New Roman"/>
          <w:sz w:val="28"/>
          <w:szCs w:val="28"/>
          <w:lang w:eastAsia="ru-RU"/>
        </w:rPr>
        <w:t>календарных</w:t>
      </w:r>
      <w:r w:rsidRPr="00865EF7">
        <w:rPr>
          <w:rFonts w:ascii="Times New Roman" w:hAnsi="Times New Roman" w:cs="Times New Roman"/>
          <w:sz w:val="28"/>
          <w:szCs w:val="28"/>
          <w:lang w:eastAsia="ru-RU"/>
        </w:rPr>
        <w:t xml:space="preserve"> дней.</w:t>
      </w:r>
    </w:p>
    <w:p w14:paraId="4E41C124" w14:textId="4C775F79" w:rsidR="00865EF7" w:rsidRDefault="00865EF7" w:rsidP="00865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EF7">
        <w:rPr>
          <w:rFonts w:ascii="Times New Roman" w:hAnsi="Times New Roman" w:cs="Times New Roman"/>
          <w:sz w:val="28"/>
          <w:szCs w:val="28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  <w:r w:rsidR="003110B4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423E3971" w14:textId="5F0BE7BD" w:rsidR="002E412E" w:rsidRPr="002E4101" w:rsidRDefault="00CC416A" w:rsidP="001349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E412E" w:rsidRPr="002E4101">
        <w:rPr>
          <w:rFonts w:ascii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14:paraId="682E8B3A" w14:textId="75C27FCF" w:rsidR="002E412E" w:rsidRPr="002E4101" w:rsidRDefault="00CC416A" w:rsidP="00D73BF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E412E" w:rsidRPr="002E4101">
        <w:rPr>
          <w:rFonts w:ascii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заместителя главы администрации города Чебоксары по вопросам ЖКХ – начальника управления ЖКХ, энергетики, транспорта и связи.</w:t>
      </w:r>
    </w:p>
    <w:p w14:paraId="5CA0257B" w14:textId="0CD68959" w:rsidR="002E412E" w:rsidRPr="002E4101" w:rsidRDefault="002E412E" w:rsidP="00D73BF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5FE5E3" w14:textId="77777777" w:rsidR="002A25C9" w:rsidRPr="002E4101" w:rsidRDefault="002A25C9" w:rsidP="00D73BF1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CAD1BA" w14:textId="77777777" w:rsidR="002E412E" w:rsidRPr="002E4101" w:rsidRDefault="002E412E" w:rsidP="00923B07">
      <w:pPr>
        <w:pStyle w:val="a5"/>
        <w:spacing w:line="288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4101">
        <w:rPr>
          <w:rFonts w:ascii="Times New Roman" w:hAnsi="Times New Roman" w:cs="Times New Roman"/>
          <w:sz w:val="28"/>
          <w:szCs w:val="28"/>
          <w:lang w:eastAsia="ru-RU"/>
        </w:rPr>
        <w:t>Глава города Чебоксары                                                              В.А. Доброхотов</w:t>
      </w:r>
    </w:p>
    <w:p w14:paraId="1824CD3D" w14:textId="77F521CF" w:rsidR="009570A9" w:rsidRPr="006A5DCE" w:rsidRDefault="00523002" w:rsidP="00DA298A">
      <w:pPr>
        <w:spacing w:after="160" w:line="259" w:lineRule="auto"/>
        <w:ind w:firstLine="709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E4101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bookmarkStart w:id="1" w:name="_GoBack"/>
      <w:bookmarkEnd w:id="1"/>
    </w:p>
    <w:p w14:paraId="7B478131" w14:textId="07C81703" w:rsidR="00A93EC9" w:rsidRPr="004B2BDB" w:rsidRDefault="006A5DCE" w:rsidP="009570A9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lastRenderedPageBreak/>
        <w:t xml:space="preserve">8(8352) </w:t>
      </w:r>
      <w:r w:rsidR="009570A9" w:rsidRPr="00DF78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627707</w:t>
      </w:r>
    </w:p>
    <w:sectPr w:rsidR="00A93EC9" w:rsidRPr="004B2BDB" w:rsidSect="0052300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003214"/>
    <w:multiLevelType w:val="hybridMultilevel"/>
    <w:tmpl w:val="C5D4F610"/>
    <w:lvl w:ilvl="0" w:tplc="357A13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6F5904"/>
    <w:multiLevelType w:val="multilevel"/>
    <w:tmpl w:val="57D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B71F2F"/>
    <w:multiLevelType w:val="multilevel"/>
    <w:tmpl w:val="28A8F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40"/>
    <w:rsid w:val="00041724"/>
    <w:rsid w:val="00052357"/>
    <w:rsid w:val="0005637C"/>
    <w:rsid w:val="00070252"/>
    <w:rsid w:val="00084629"/>
    <w:rsid w:val="00084F07"/>
    <w:rsid w:val="00092D9F"/>
    <w:rsid w:val="000A4AA4"/>
    <w:rsid w:val="000D78AC"/>
    <w:rsid w:val="001000D7"/>
    <w:rsid w:val="00102CA7"/>
    <w:rsid w:val="00120199"/>
    <w:rsid w:val="001349F8"/>
    <w:rsid w:val="0014389D"/>
    <w:rsid w:val="00145CCD"/>
    <w:rsid w:val="001938C5"/>
    <w:rsid w:val="00270827"/>
    <w:rsid w:val="002A25C9"/>
    <w:rsid w:val="002E4101"/>
    <w:rsid w:val="002E412E"/>
    <w:rsid w:val="003110B4"/>
    <w:rsid w:val="00312A84"/>
    <w:rsid w:val="00326266"/>
    <w:rsid w:val="00354679"/>
    <w:rsid w:val="00370100"/>
    <w:rsid w:val="00376F13"/>
    <w:rsid w:val="00383023"/>
    <w:rsid w:val="00386792"/>
    <w:rsid w:val="003A1B9F"/>
    <w:rsid w:val="003E5FCF"/>
    <w:rsid w:val="004277F3"/>
    <w:rsid w:val="00431DD5"/>
    <w:rsid w:val="004926CE"/>
    <w:rsid w:val="004B2BDB"/>
    <w:rsid w:val="004D0D2B"/>
    <w:rsid w:val="00523002"/>
    <w:rsid w:val="00541AF0"/>
    <w:rsid w:val="00557B57"/>
    <w:rsid w:val="00564985"/>
    <w:rsid w:val="00596DEA"/>
    <w:rsid w:val="005C6585"/>
    <w:rsid w:val="00605A49"/>
    <w:rsid w:val="00630B0A"/>
    <w:rsid w:val="00636B2E"/>
    <w:rsid w:val="00672D6E"/>
    <w:rsid w:val="006A5DCE"/>
    <w:rsid w:val="006B5B60"/>
    <w:rsid w:val="006C5F14"/>
    <w:rsid w:val="006E0CAE"/>
    <w:rsid w:val="00733126"/>
    <w:rsid w:val="00741ECB"/>
    <w:rsid w:val="007B2C71"/>
    <w:rsid w:val="007B38BE"/>
    <w:rsid w:val="0084233E"/>
    <w:rsid w:val="00865EF7"/>
    <w:rsid w:val="008978DD"/>
    <w:rsid w:val="008A485F"/>
    <w:rsid w:val="008E4990"/>
    <w:rsid w:val="009227ED"/>
    <w:rsid w:val="00923B07"/>
    <w:rsid w:val="00924717"/>
    <w:rsid w:val="009313F1"/>
    <w:rsid w:val="009570A9"/>
    <w:rsid w:val="009723FE"/>
    <w:rsid w:val="00996FEC"/>
    <w:rsid w:val="00A239D5"/>
    <w:rsid w:val="00A664FA"/>
    <w:rsid w:val="00A915D9"/>
    <w:rsid w:val="00A93EC9"/>
    <w:rsid w:val="00AC4A64"/>
    <w:rsid w:val="00AF1793"/>
    <w:rsid w:val="00AF70DF"/>
    <w:rsid w:val="00B06482"/>
    <w:rsid w:val="00B5297F"/>
    <w:rsid w:val="00B55E8B"/>
    <w:rsid w:val="00BB761F"/>
    <w:rsid w:val="00C24390"/>
    <w:rsid w:val="00C525DB"/>
    <w:rsid w:val="00C52715"/>
    <w:rsid w:val="00C61EC2"/>
    <w:rsid w:val="00C62A71"/>
    <w:rsid w:val="00C637C7"/>
    <w:rsid w:val="00C93565"/>
    <w:rsid w:val="00CA0240"/>
    <w:rsid w:val="00CA47B5"/>
    <w:rsid w:val="00CC416A"/>
    <w:rsid w:val="00D153F0"/>
    <w:rsid w:val="00D20D08"/>
    <w:rsid w:val="00D5449E"/>
    <w:rsid w:val="00D73BF1"/>
    <w:rsid w:val="00DA298A"/>
    <w:rsid w:val="00DD799D"/>
    <w:rsid w:val="00DE5CF8"/>
    <w:rsid w:val="00E0027E"/>
    <w:rsid w:val="00F009A4"/>
    <w:rsid w:val="00F131AC"/>
    <w:rsid w:val="00F20C13"/>
    <w:rsid w:val="00F6545B"/>
    <w:rsid w:val="00F82710"/>
    <w:rsid w:val="00FA1D11"/>
    <w:rsid w:val="00FA4C8D"/>
    <w:rsid w:val="00FD72A1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2EA2"/>
  <w15:chartTrackingRefBased/>
  <w15:docId w15:val="{0D12BD11-9E29-4274-911A-FF2D9FE0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24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8462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02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A0240"/>
    <w:rPr>
      <w:rFonts w:eastAsia="Times New Roman"/>
      <w:szCs w:val="24"/>
      <w:lang w:eastAsia="ru-RU"/>
    </w:rPr>
  </w:style>
  <w:style w:type="paragraph" w:styleId="a5">
    <w:name w:val="No Spacing"/>
    <w:uiPriority w:val="1"/>
    <w:qFormat/>
    <w:rsid w:val="00CA024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20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0C1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08462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84629"/>
    <w:rPr>
      <w:b w:val="0"/>
      <w:bCs w:val="0"/>
      <w:color w:val="106BBE"/>
    </w:rPr>
  </w:style>
  <w:style w:type="character" w:styleId="a9">
    <w:name w:val="Hyperlink"/>
    <w:basedOn w:val="a0"/>
    <w:uiPriority w:val="99"/>
    <w:unhideWhenUsed/>
    <w:rsid w:val="00C637C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57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842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Милана Юрьевна</dc:creator>
  <cp:keywords/>
  <dc:description/>
  <cp:lastModifiedBy>gcheb_omu1</cp:lastModifiedBy>
  <cp:revision>3</cp:revision>
  <cp:lastPrinted>2025-05-13T12:16:00Z</cp:lastPrinted>
  <dcterms:created xsi:type="dcterms:W3CDTF">2025-05-21T11:23:00Z</dcterms:created>
  <dcterms:modified xsi:type="dcterms:W3CDTF">2025-05-21T11:23:00Z</dcterms:modified>
</cp:coreProperties>
</file>