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6E61D3" w:rsidTr="006E61D3">
        <w:tc>
          <w:tcPr>
            <w:tcW w:w="4643" w:type="dxa"/>
            <w:hideMark/>
          </w:tcPr>
          <w:p w:rsidR="006E61D3" w:rsidRDefault="006E61D3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6E61D3" w:rsidRDefault="006E61D3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E61D3" w:rsidRDefault="006E61D3" w:rsidP="006E61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6E61D3" w:rsidRDefault="006E61D3" w:rsidP="006E61D3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E61D3" w:rsidRPr="003B5453" w:rsidRDefault="006E61D3" w:rsidP="006E61D3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</w:t>
      </w:r>
      <w:r>
        <w:rPr>
          <w:sz w:val="28"/>
          <w:szCs w:val="28"/>
        </w:rPr>
        <w:t>кадастровым номером 21:26:220207:58</w:t>
      </w:r>
      <w:r>
        <w:rPr>
          <w:sz w:val="28"/>
          <w:szCs w:val="28"/>
        </w:rPr>
        <w:t xml:space="preserve">, расположенного по адресу: Чувашская Республика - Чувашия, р-н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, с/пос. </w:t>
      </w:r>
      <w:proofErr w:type="spellStart"/>
      <w:r>
        <w:rPr>
          <w:sz w:val="28"/>
          <w:szCs w:val="28"/>
        </w:rPr>
        <w:t>Тюмеревское</w:t>
      </w:r>
      <w:proofErr w:type="spellEnd"/>
      <w:r>
        <w:rPr>
          <w:sz w:val="28"/>
          <w:szCs w:val="28"/>
        </w:rPr>
        <w:t>,  категория: земли сельскохозяйственного назначения, для ведения личного подсобного хозяй</w:t>
      </w:r>
      <w:r>
        <w:rPr>
          <w:sz w:val="28"/>
          <w:szCs w:val="28"/>
        </w:rPr>
        <w:t>ства, общей площадью 530</w:t>
      </w:r>
      <w:r>
        <w:rPr>
          <w:sz w:val="28"/>
          <w:szCs w:val="28"/>
        </w:rPr>
        <w:t>0 кв. м. в качестве его правообладателя, владеющим данным объектом на праве собственност</w:t>
      </w:r>
      <w:r>
        <w:rPr>
          <w:sz w:val="28"/>
          <w:szCs w:val="28"/>
        </w:rPr>
        <w:t xml:space="preserve">и, выявлен Зайцев </w:t>
      </w:r>
      <w:r w:rsidR="003B5453">
        <w:rPr>
          <w:sz w:val="28"/>
          <w:szCs w:val="28"/>
        </w:rPr>
        <w:t>Александр Васильевич, 00.00.0000</w:t>
      </w:r>
      <w:r>
        <w:rPr>
          <w:sz w:val="28"/>
          <w:szCs w:val="28"/>
        </w:rPr>
        <w:t xml:space="preserve"> г.р., д. </w:t>
      </w:r>
      <w:proofErr w:type="spellStart"/>
      <w:r>
        <w:rPr>
          <w:sz w:val="28"/>
          <w:szCs w:val="28"/>
        </w:rPr>
        <w:t>Тюмерево</w:t>
      </w:r>
      <w:proofErr w:type="spellEnd"/>
      <w:r>
        <w:rPr>
          <w:sz w:val="28"/>
          <w:szCs w:val="28"/>
        </w:rPr>
        <w:t xml:space="preserve"> Янтиковского района Чу</w:t>
      </w:r>
      <w:r>
        <w:rPr>
          <w:sz w:val="28"/>
          <w:szCs w:val="28"/>
        </w:rPr>
        <w:t>вашской Республики, пасп</w:t>
      </w:r>
      <w:r w:rsidR="003B5453">
        <w:rPr>
          <w:sz w:val="28"/>
          <w:szCs w:val="28"/>
        </w:rPr>
        <w:t>орт 0000 № 000000, выдан 00.00.0000</w:t>
      </w:r>
      <w:r>
        <w:rPr>
          <w:sz w:val="28"/>
          <w:szCs w:val="28"/>
        </w:rPr>
        <w:t xml:space="preserve"> ТП в с. Янтиково </w:t>
      </w:r>
      <w:r w:rsidRPr="003B5453">
        <w:rPr>
          <w:sz w:val="28"/>
          <w:szCs w:val="28"/>
        </w:rPr>
        <w:t>межрайонного отдела УФМС РОССИИ по Чувашской Республике в гор. Канаш</w:t>
      </w:r>
      <w:r w:rsidRPr="003B5453">
        <w:rPr>
          <w:sz w:val="28"/>
          <w:szCs w:val="28"/>
          <w:shd w:val="clear" w:color="auto" w:fill="FFFFFF"/>
        </w:rPr>
        <w:t>, СНИЛС 000-000-000 00,</w:t>
      </w:r>
      <w:r w:rsidRPr="003B5453">
        <w:rPr>
          <w:sz w:val="28"/>
          <w:szCs w:val="28"/>
        </w:rPr>
        <w:t xml:space="preserve"> проживающий по </w:t>
      </w:r>
      <w:r w:rsidRPr="003B5453">
        <w:rPr>
          <w:sz w:val="28"/>
          <w:szCs w:val="28"/>
        </w:rPr>
        <w:t xml:space="preserve">адресу: </w:t>
      </w:r>
      <w:r w:rsidR="003B5453">
        <w:rPr>
          <w:sz w:val="28"/>
          <w:szCs w:val="28"/>
        </w:rPr>
        <w:t xml:space="preserve">д. </w:t>
      </w:r>
      <w:proofErr w:type="spellStart"/>
      <w:r w:rsidR="003B5453">
        <w:rPr>
          <w:sz w:val="28"/>
          <w:szCs w:val="28"/>
        </w:rPr>
        <w:t>Тюмерево</w:t>
      </w:r>
      <w:proofErr w:type="spellEnd"/>
      <w:r w:rsidR="003B5453">
        <w:rPr>
          <w:sz w:val="28"/>
          <w:szCs w:val="28"/>
        </w:rPr>
        <w:t>, ул. Николаева, д. 0</w:t>
      </w:r>
      <w:bookmarkStart w:id="0" w:name="_GoBack"/>
      <w:bookmarkEnd w:id="0"/>
      <w:r w:rsidRPr="003B5453">
        <w:rPr>
          <w:sz w:val="28"/>
          <w:szCs w:val="28"/>
        </w:rPr>
        <w:t>0</w:t>
      </w:r>
      <w:r w:rsidRPr="003B5453">
        <w:rPr>
          <w:sz w:val="28"/>
          <w:szCs w:val="28"/>
        </w:rPr>
        <w:t>.</w:t>
      </w:r>
    </w:p>
    <w:p w:rsidR="006E61D3" w:rsidRDefault="006E61D3" w:rsidP="006E61D3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 w:rsidRPr="003B5453">
        <w:rPr>
          <w:sz w:val="28"/>
          <w:szCs w:val="28"/>
        </w:rPr>
        <w:t>2. Право собственности на объект недвижимости</w:t>
      </w:r>
      <w:r>
        <w:rPr>
          <w:sz w:val="28"/>
          <w:szCs w:val="28"/>
        </w:rPr>
        <w:t xml:space="preserve">, указанный в пункте 1 настоящего постановления, подтверждается постановлением главы </w:t>
      </w:r>
      <w:proofErr w:type="spellStart"/>
      <w:r>
        <w:rPr>
          <w:sz w:val="28"/>
          <w:szCs w:val="28"/>
        </w:rPr>
        <w:t>Тюмеревской</w:t>
      </w:r>
      <w:proofErr w:type="spellEnd"/>
      <w:r>
        <w:rPr>
          <w:sz w:val="28"/>
          <w:szCs w:val="28"/>
        </w:rPr>
        <w:t xml:space="preserve"> сельской администрации от 1992-12-30 № 7. (копия прилагается)</w:t>
      </w:r>
    </w:p>
    <w:p w:rsidR="006E61D3" w:rsidRDefault="006E61D3" w:rsidP="006E61D3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6E61D3" w:rsidRDefault="006E61D3" w:rsidP="006E61D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6E61D3" w:rsidRDefault="006E61D3" w:rsidP="006E61D3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6E61D3" w:rsidRDefault="006E61D3" w:rsidP="006E61D3"/>
    <w:p w:rsidR="003B5453" w:rsidRDefault="003B5453" w:rsidP="006E61D3"/>
    <w:p w:rsidR="006E61D3" w:rsidRDefault="006E61D3" w:rsidP="006E61D3"/>
    <w:p w:rsidR="006E61D3" w:rsidRDefault="003B5453" w:rsidP="003B545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45 дней (до 07.09.2023)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61D3" w:rsidRDefault="006E61D3" w:rsidP="006E61D3"/>
    <w:p w:rsidR="006E61D3" w:rsidRDefault="006E61D3" w:rsidP="006E61D3"/>
    <w:p w:rsidR="00C7596B" w:rsidRDefault="00C7596B"/>
    <w:sectPr w:rsidR="00C75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40"/>
    <w:rsid w:val="003B5453"/>
    <w:rsid w:val="006E61D3"/>
    <w:rsid w:val="00C7596B"/>
    <w:rsid w:val="00DA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BC64"/>
  <w15:chartTrackingRefBased/>
  <w15:docId w15:val="{18AAE5C1-4D5A-4100-A726-F13D6017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dcterms:created xsi:type="dcterms:W3CDTF">2023-07-24T12:00:00Z</dcterms:created>
  <dcterms:modified xsi:type="dcterms:W3CDTF">2023-07-24T12:01:00Z</dcterms:modified>
</cp:coreProperties>
</file>