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C51BE">
      <w:r>
        <w:rPr>
          <w:noProof/>
          <w:lang w:eastAsia="ru-RU"/>
        </w:rPr>
        <mc:AlternateContent>
          <mc:Choice Requires="wps">
            <w:drawing>
              <wp:anchor distT="0" distB="0" distL="114300" distR="114300" simplePos="0" relativeHeight="251661312" behindDoc="0" locked="0" layoutInCell="1" allowOverlap="1" wp14:anchorId="0F7096E9" wp14:editId="6D5A1AB2">
                <wp:simplePos x="0" y="0"/>
                <wp:positionH relativeFrom="column">
                  <wp:posOffset>3377564</wp:posOffset>
                </wp:positionH>
                <wp:positionV relativeFrom="paragraph">
                  <wp:posOffset>3810</wp:posOffset>
                </wp:positionV>
                <wp:extent cx="2695575"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91322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13225" w:rsidRPr="00EE4895" w:rsidRDefault="0091322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1322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13225" w:rsidRPr="00EE4895" w:rsidRDefault="00913225" w:rsidP="00EE4895">
                            <w:pPr>
                              <w:spacing w:after="0" w:line="240" w:lineRule="auto"/>
                              <w:jc w:val="center"/>
                              <w:rPr>
                                <w:rFonts w:ascii="Times New Roman" w:eastAsia="Times New Roman" w:hAnsi="Times New Roman" w:cs="Times New Roman"/>
                                <w:b/>
                                <w:lang w:val="x-none"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13225" w:rsidRPr="00EE4895" w:rsidRDefault="00913225" w:rsidP="00EE4895">
                            <w:pPr>
                              <w:spacing w:after="0" w:line="240" w:lineRule="auto"/>
                              <w:jc w:val="center"/>
                              <w:rPr>
                                <w:rFonts w:ascii="Arial Cyr Chuv" w:eastAsia="Times New Roman" w:hAnsi="Arial Cyr Chuv" w:cs="Times New Roman"/>
                                <w:b/>
                                <w:sz w:val="24"/>
                                <w:szCs w:val="20"/>
                                <w:lang w:eastAsia="ru-RU"/>
                              </w:rPr>
                            </w:pPr>
                          </w:p>
                          <w:p w:rsidR="00913225" w:rsidRPr="00EE4895" w:rsidRDefault="0091322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23.06.2023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765 </w:t>
                            </w:r>
                            <w:r w:rsidRPr="00EE4895">
                              <w:rPr>
                                <w:rFonts w:ascii="Times New Roman" w:eastAsia="Times New Roman" w:hAnsi="Times New Roman" w:cs="Times New Roman"/>
                                <w:sz w:val="24"/>
                                <w:szCs w:val="24"/>
                                <w:u w:val="single"/>
                                <w:lang w:eastAsia="ru-RU"/>
                              </w:rPr>
                              <w:t xml:space="preserve">№           </w:t>
                            </w:r>
                          </w:p>
                          <w:p w:rsidR="00913225" w:rsidRDefault="0091322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95pt;margin-top:.3pt;width:21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" filled="f" stroked="f">
                <v:textbox style="mso-fit-shape-to-text:t">
                  <w:txbxContent>
                    <w:p w:rsidR="0091322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913225" w:rsidRPr="00EE4895" w:rsidRDefault="0091322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91322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913225" w:rsidRPr="00EE4895" w:rsidRDefault="00913225" w:rsidP="00EE4895">
                      <w:pPr>
                        <w:spacing w:after="0" w:line="240" w:lineRule="auto"/>
                        <w:jc w:val="center"/>
                        <w:rPr>
                          <w:rFonts w:ascii="Times New Roman" w:eastAsia="Times New Roman" w:hAnsi="Times New Roman" w:cs="Times New Roman"/>
                          <w:b/>
                          <w:lang w:val="x-none"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913225" w:rsidRPr="00EE4895" w:rsidRDefault="00913225" w:rsidP="00EE4895">
                      <w:pPr>
                        <w:spacing w:after="0" w:line="240" w:lineRule="auto"/>
                        <w:jc w:val="center"/>
                        <w:rPr>
                          <w:rFonts w:ascii="Arial Cyr Chuv" w:eastAsia="Times New Roman" w:hAnsi="Arial Cyr Chuv" w:cs="Times New Roman"/>
                          <w:b/>
                          <w:sz w:val="24"/>
                          <w:szCs w:val="20"/>
                          <w:lang w:eastAsia="ru-RU"/>
                        </w:rPr>
                      </w:pPr>
                    </w:p>
                    <w:p w:rsidR="00913225" w:rsidRPr="00EE4895" w:rsidRDefault="0091322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23.06.2023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765 </w:t>
                      </w:r>
                      <w:r w:rsidRPr="00EE4895">
                        <w:rPr>
                          <w:rFonts w:ascii="Times New Roman" w:eastAsia="Times New Roman" w:hAnsi="Times New Roman" w:cs="Times New Roman"/>
                          <w:sz w:val="24"/>
                          <w:szCs w:val="24"/>
                          <w:u w:val="single"/>
                          <w:lang w:eastAsia="ru-RU"/>
                        </w:rPr>
                        <w:t xml:space="preserve">№           </w:t>
                      </w:r>
                    </w:p>
                    <w:p w:rsidR="00913225" w:rsidRDefault="0091322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2035AA78" wp14:editId="45D98AE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913225" w:rsidRDefault="00913225">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913225" w:rsidRDefault="00913225">
                      <w:r w:rsidRPr="00EE4895">
                        <w:rPr>
                          <w:noProof/>
                          <w:lang w:eastAsia="ru-RU"/>
                        </w:rPr>
                        <w:drawing>
                          <wp:inline distT="0" distB="0" distL="0" distR="0" wp14:anchorId="3E6D82F8" wp14:editId="0A464129">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59264" behindDoc="0" locked="0" layoutInCell="1" allowOverlap="1" wp14:anchorId="45B34498" wp14:editId="095B524A">
                <wp:simplePos x="0" y="0"/>
                <wp:positionH relativeFrom="column">
                  <wp:posOffset>88707</wp:posOffset>
                </wp:positionH>
                <wp:positionV relativeFrom="paragraph">
                  <wp:posOffset>3479</wp:posOffset>
                </wp:positionV>
                <wp:extent cx="2479040" cy="1844123"/>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44123"/>
                        </a:xfrm>
                        <a:prstGeom prst="rect">
                          <a:avLst/>
                        </a:prstGeom>
                        <a:solidFill>
                          <a:srgbClr val="FFFFFF"/>
                        </a:solidFill>
                        <a:ln w="9525">
                          <a:noFill/>
                          <a:miter lim="800000"/>
                          <a:headEnd/>
                          <a:tailEnd/>
                        </a:ln>
                      </wps:spPr>
                      <wps:txbx>
                        <w:txbxContent>
                          <w:p w:rsidR="00913225" w:rsidRPr="00EE489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13225" w:rsidRPr="00EE489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1322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13225" w:rsidRPr="00EE489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13225" w:rsidRPr="00EE4895" w:rsidRDefault="00913225" w:rsidP="00EE4895">
                            <w:pPr>
                              <w:spacing w:after="0" w:line="240" w:lineRule="auto"/>
                              <w:jc w:val="center"/>
                              <w:rPr>
                                <w:rFonts w:ascii="Arial Cyr Chuv" w:eastAsia="Times New Roman" w:hAnsi="Arial Cyr Chuv" w:cs="Times New Roman"/>
                                <w:lang w:eastAsia="ru-RU"/>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0"/>
                                <w:lang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13225" w:rsidRPr="00EE4895" w:rsidRDefault="00913225" w:rsidP="00EE4895">
                            <w:pPr>
                              <w:spacing w:after="0" w:line="240" w:lineRule="auto"/>
                              <w:jc w:val="center"/>
                              <w:rPr>
                                <w:rFonts w:ascii="Times New Roman" w:eastAsia="Times New Roman" w:hAnsi="Times New Roman" w:cs="Times New Roman"/>
                                <w:sz w:val="24"/>
                                <w:szCs w:val="20"/>
                                <w:u w:val="single"/>
                                <w:lang w:eastAsia="ru-RU"/>
                              </w:rPr>
                            </w:pPr>
                          </w:p>
                          <w:p w:rsidR="00913225" w:rsidRPr="00EE4895" w:rsidRDefault="0091322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23.06.2023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765</w:t>
                            </w:r>
                          </w:p>
                          <w:p w:rsidR="00913225" w:rsidRPr="00EE4895" w:rsidRDefault="0091322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13225" w:rsidRDefault="00913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pt;margin-top:.25pt;width:195.2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" stroked="f">
                <v:textbox>
                  <w:txbxContent>
                    <w:p w:rsidR="00913225" w:rsidRPr="00EE489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913225" w:rsidRPr="00EE489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913225" w:rsidRDefault="0091322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913225" w:rsidRPr="00EE4895" w:rsidRDefault="0091322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913225" w:rsidRPr="00EE4895" w:rsidRDefault="00913225" w:rsidP="00EE4895">
                      <w:pPr>
                        <w:spacing w:after="0" w:line="240" w:lineRule="auto"/>
                        <w:jc w:val="center"/>
                        <w:rPr>
                          <w:rFonts w:ascii="Arial Cyr Chuv" w:eastAsia="Times New Roman" w:hAnsi="Arial Cyr Chuv" w:cs="Times New Roman"/>
                          <w:lang w:eastAsia="ru-RU"/>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0"/>
                          <w:lang w:eastAsia="x-none"/>
                        </w:rPr>
                      </w:pPr>
                    </w:p>
                    <w:p w:rsidR="00913225" w:rsidRPr="00EE4895" w:rsidRDefault="0091322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913225" w:rsidRPr="00EE4895" w:rsidRDefault="00913225" w:rsidP="00EE4895">
                      <w:pPr>
                        <w:spacing w:after="0" w:line="240" w:lineRule="auto"/>
                        <w:jc w:val="center"/>
                        <w:rPr>
                          <w:rFonts w:ascii="Times New Roman" w:eastAsia="Times New Roman" w:hAnsi="Times New Roman" w:cs="Times New Roman"/>
                          <w:sz w:val="24"/>
                          <w:szCs w:val="20"/>
                          <w:u w:val="single"/>
                          <w:lang w:eastAsia="ru-RU"/>
                        </w:rPr>
                      </w:pPr>
                    </w:p>
                    <w:p w:rsidR="00913225" w:rsidRPr="00EE4895" w:rsidRDefault="0091322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23.06.2023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765</w:t>
                      </w:r>
                    </w:p>
                    <w:p w:rsidR="00913225" w:rsidRPr="00EE4895" w:rsidRDefault="00913225"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913225" w:rsidRDefault="00913225"/>
                  </w:txbxContent>
                </v:textbox>
              </v:shape>
            </w:pict>
          </mc:Fallback>
        </mc:AlternateContent>
      </w: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16539A">
      <w:pPr>
        <w:spacing w:after="0" w:line="240" w:lineRule="auto"/>
        <w:ind w:right="4819"/>
        <w:jc w:val="both"/>
        <w:rPr>
          <w:rFonts w:ascii="Times New Roman" w:eastAsiaTheme="minorEastAsia"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6D09A2" w:rsidRDefault="006D09A2" w:rsidP="006D09A2">
      <w:pPr>
        <w:spacing w:after="0" w:line="240" w:lineRule="auto"/>
        <w:ind w:right="4820"/>
        <w:jc w:val="both"/>
        <w:rPr>
          <w:rFonts w:ascii="Times New Roman" w:hAnsi="Times New Roman" w:cs="Times New Roman"/>
          <w:sz w:val="24"/>
          <w:szCs w:val="24"/>
        </w:rPr>
      </w:pPr>
    </w:p>
    <w:p w:rsidR="00913225" w:rsidRDefault="00913225" w:rsidP="00913225">
      <w:pPr>
        <w:spacing w:after="0" w:line="240" w:lineRule="auto"/>
        <w:rPr>
          <w:rFonts w:ascii="Times New Roman" w:hAnsi="Times New Roman" w:cs="Times New Roman"/>
          <w:sz w:val="24"/>
          <w:szCs w:val="24"/>
        </w:rPr>
      </w:pPr>
    </w:p>
    <w:p w:rsidR="00913225" w:rsidRDefault="00913225" w:rsidP="00913225">
      <w:pPr>
        <w:spacing w:after="0" w:line="240" w:lineRule="auto"/>
        <w:ind w:right="4961"/>
        <w:jc w:val="both"/>
        <w:rPr>
          <w:rFonts w:ascii="Times New Roman" w:hAnsi="Times New Roman" w:cs="Times New Roman"/>
          <w:sz w:val="24"/>
          <w:szCs w:val="24"/>
        </w:rPr>
      </w:pPr>
      <w:r>
        <w:rPr>
          <w:rFonts w:ascii="Times New Roman" w:hAnsi="Times New Roman" w:cs="Times New Roman"/>
          <w:sz w:val="24"/>
          <w:szCs w:val="24"/>
        </w:rPr>
        <w:t xml:space="preserve">Об организации и проведении торгов по приватизации муниципального имущества </w:t>
      </w:r>
    </w:p>
    <w:p w:rsidR="00913225" w:rsidRDefault="00913225" w:rsidP="00913225">
      <w:pPr>
        <w:spacing w:after="0" w:line="240" w:lineRule="auto"/>
        <w:ind w:right="4961"/>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bookmarkStart w:id="0" w:name="_GoBack"/>
      <w:proofErr w:type="gramStart"/>
      <w:r>
        <w:rPr>
          <w:rFonts w:ascii="Times New Roman" w:hAnsi="Times New Roman" w:cs="Times New Roman"/>
          <w:sz w:val="24"/>
          <w:szCs w:val="24"/>
        </w:rPr>
        <w:t>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руководствуясь решением Собрания депутатов Урмарского муниципального округа от 19.01.2023 года № 8/1  «О Прогнозном  плане  (программе)  приватизации  муниципального имущества Урмарского   муниципального   округа   на</w:t>
      </w:r>
      <w:proofErr w:type="gramEnd"/>
      <w:r>
        <w:rPr>
          <w:rFonts w:ascii="Times New Roman" w:hAnsi="Times New Roman" w:cs="Times New Roman"/>
          <w:sz w:val="24"/>
          <w:szCs w:val="24"/>
        </w:rPr>
        <w:t xml:space="preserve">  2023 год» (в редакции изменений от 25.04.2023 года, от 18.05.2023 года),</w:t>
      </w:r>
      <w:r>
        <w:rPr>
          <w:rFonts w:ascii="Times New Roman" w:hAnsi="Times New Roman" w:cs="Times New Roman"/>
          <w:sz w:val="23"/>
          <w:szCs w:val="23"/>
        </w:rPr>
        <w:t xml:space="preserve"> </w:t>
      </w:r>
      <w:r>
        <w:rPr>
          <w:rFonts w:ascii="Times New Roman" w:hAnsi="Times New Roman" w:cs="Times New Roman"/>
          <w:sz w:val="24"/>
          <w:szCs w:val="24"/>
        </w:rPr>
        <w:t xml:space="preserve">постановлением   администрации Урмарского  муниципального  округа от  22.06.2023  года №759 «Об  условиях приватизации  муниципального    имущества»,   Администрация    Урмарского   муниципального    округа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Объявить о проведении торгов посредством аукциона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913225" w:rsidRDefault="00913225" w:rsidP="0091322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Лот №</w:t>
      </w:r>
      <w:bookmarkStart w:id="1" w:name="_Hlk84433981"/>
      <w:r>
        <w:rPr>
          <w:rFonts w:ascii="Times New Roman" w:hAnsi="Times New Roman" w:cs="Times New Roman"/>
          <w:b/>
          <w:sz w:val="24"/>
          <w:szCs w:val="24"/>
        </w:rPr>
        <w:t>1:</w:t>
      </w:r>
    </w:p>
    <w:bookmarkEnd w:id="1"/>
    <w:p w:rsidR="00913225" w:rsidRDefault="00913225" w:rsidP="00913225">
      <w:pPr>
        <w:pStyle w:val="af4"/>
        <w:ind w:firstLine="720"/>
        <w:rPr>
          <w:rFonts w:ascii="Times New Roman" w:hAnsi="Times New Roman" w:cs="Times New Roman"/>
          <w:bCs/>
          <w:iCs/>
        </w:rPr>
      </w:pPr>
      <w:r>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Pr>
          <w:rFonts w:ascii="Times New Roman" w:hAnsi="Times New Roman" w:cs="Times New Roman"/>
          <w:bCs/>
          <w:iCs/>
        </w:rPr>
        <w:t>г.н.з</w:t>
      </w:r>
      <w:proofErr w:type="spellEnd"/>
      <w:r>
        <w:rPr>
          <w:rFonts w:ascii="Times New Roman" w:hAnsi="Times New Roman" w:cs="Times New Roman"/>
          <w:bCs/>
          <w:iCs/>
        </w:rPr>
        <w:t xml:space="preserve">. А457ОХ21, цвет сине-зеленый, 2003 </w:t>
      </w:r>
      <w:proofErr w:type="spellStart"/>
      <w:r>
        <w:rPr>
          <w:rFonts w:ascii="Times New Roman" w:hAnsi="Times New Roman" w:cs="Times New Roman"/>
          <w:bCs/>
          <w:iCs/>
        </w:rPr>
        <w:t>г.</w:t>
      </w:r>
      <w:proofErr w:type="gramStart"/>
      <w:r>
        <w:rPr>
          <w:rFonts w:ascii="Times New Roman" w:hAnsi="Times New Roman" w:cs="Times New Roman"/>
          <w:bCs/>
          <w:iCs/>
        </w:rPr>
        <w:t>в</w:t>
      </w:r>
      <w:proofErr w:type="spellEnd"/>
      <w:proofErr w:type="gramEnd"/>
      <w:r>
        <w:rPr>
          <w:rFonts w:ascii="Times New Roman" w:hAnsi="Times New Roman" w:cs="Times New Roman"/>
          <w:bCs/>
          <w:iCs/>
        </w:rPr>
        <w:t>.</w:t>
      </w:r>
    </w:p>
    <w:p w:rsidR="00913225" w:rsidRDefault="00913225" w:rsidP="00913225">
      <w:pPr>
        <w:pStyle w:val="af4"/>
        <w:ind w:firstLine="720"/>
        <w:rPr>
          <w:rFonts w:ascii="Times New Roman" w:hAnsi="Times New Roman" w:cs="Times New Roman"/>
          <w:kern w:val="144"/>
        </w:rPr>
      </w:pPr>
      <w:r>
        <w:rPr>
          <w:rFonts w:ascii="Times New Roman" w:hAnsi="Times New Roman" w:cs="Times New Roman"/>
        </w:rPr>
        <w:t xml:space="preserve">Начальная </w:t>
      </w:r>
      <w:r>
        <w:rPr>
          <w:rFonts w:ascii="Times New Roman" w:hAnsi="Times New Roman" w:cs="Times New Roman"/>
          <w:kern w:val="144"/>
        </w:rPr>
        <w:t xml:space="preserve">цена продажи 24 656 </w:t>
      </w:r>
      <w:r>
        <w:rPr>
          <w:rFonts w:ascii="Times New Roman" w:hAnsi="Times New Roman" w:cs="Times New Roman"/>
          <w:snapToGrid w:val="0"/>
        </w:rPr>
        <w:t xml:space="preserve">(двадцать четыре тысячи шестьсот пятьдесят шесть) </w:t>
      </w:r>
      <w:r>
        <w:rPr>
          <w:rFonts w:ascii="Times New Roman" w:hAnsi="Times New Roman" w:cs="Times New Roman"/>
          <w:kern w:val="144"/>
        </w:rPr>
        <w:t>руб. 00 коп</w:t>
      </w:r>
      <w:proofErr w:type="gramStart"/>
      <w:r>
        <w:rPr>
          <w:rFonts w:ascii="Times New Roman" w:hAnsi="Times New Roman" w:cs="Times New Roman"/>
          <w:kern w:val="144"/>
        </w:rPr>
        <w:t>.</w:t>
      </w:r>
      <w:proofErr w:type="gramEnd"/>
      <w:r>
        <w:rPr>
          <w:rFonts w:ascii="Times New Roman" w:hAnsi="Times New Roman" w:cs="Times New Roman"/>
          <w:kern w:val="144"/>
        </w:rPr>
        <w:t xml:space="preserve"> </w:t>
      </w:r>
      <w:proofErr w:type="gramStart"/>
      <w:r>
        <w:rPr>
          <w:rFonts w:ascii="Times New Roman" w:hAnsi="Times New Roman" w:cs="Times New Roman"/>
          <w:kern w:val="144"/>
        </w:rPr>
        <w:t>с</w:t>
      </w:r>
      <w:proofErr w:type="gramEnd"/>
      <w:r>
        <w:rPr>
          <w:rFonts w:ascii="Times New Roman" w:hAnsi="Times New Roman" w:cs="Times New Roman"/>
          <w:kern w:val="144"/>
        </w:rPr>
        <w:t xml:space="preserve"> учетом НДС.</w:t>
      </w:r>
    </w:p>
    <w:p w:rsidR="00913225" w:rsidRDefault="00913225" w:rsidP="00913225">
      <w:pPr>
        <w:shd w:val="clear" w:color="auto" w:fill="FFFFFF"/>
        <w:spacing w:after="0" w:line="240" w:lineRule="auto"/>
        <w:ind w:firstLine="708"/>
        <w:jc w:val="both"/>
        <w:rPr>
          <w:rFonts w:ascii="Times New Roman" w:hAnsi="Times New Roman"/>
          <w:b/>
          <w:snapToGrid w:val="0"/>
          <w:sz w:val="24"/>
          <w:szCs w:val="24"/>
        </w:rPr>
      </w:pPr>
      <w:r>
        <w:rPr>
          <w:rFonts w:ascii="Times New Roman" w:hAnsi="Times New Roman"/>
          <w:b/>
          <w:snapToGrid w:val="0"/>
          <w:sz w:val="24"/>
          <w:szCs w:val="24"/>
        </w:rPr>
        <w:t>Лот №2:</w:t>
      </w:r>
    </w:p>
    <w:p w:rsidR="00913225" w:rsidRDefault="00913225" w:rsidP="00913225">
      <w:pPr>
        <w:shd w:val="clear" w:color="auto" w:fill="FFFFFF"/>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Здание котельной, назначение: нежилое, количество этажей – 1, площадь – 66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21:19:110301:830 и земельный участок, категория земель: земли населенных пунктов, разрешенное использование: предоставление коммунальных услуг, общая площадь 230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21:19:110301:826, </w:t>
      </w:r>
      <w:proofErr w:type="gramStart"/>
      <w:r>
        <w:rPr>
          <w:rFonts w:ascii="Times New Roman" w:hAnsi="Times New Roman"/>
          <w:sz w:val="24"/>
          <w:szCs w:val="24"/>
        </w:rPr>
        <w:t>расположенные</w:t>
      </w:r>
      <w:proofErr w:type="gramEnd"/>
      <w:r>
        <w:rPr>
          <w:rFonts w:ascii="Times New Roman" w:hAnsi="Times New Roman"/>
          <w:sz w:val="24"/>
          <w:szCs w:val="24"/>
        </w:rPr>
        <w:t xml:space="preserve"> по адресу: Чувашская Республика – Чувашия, р-н Урмарский, с/</w:t>
      </w:r>
      <w:proofErr w:type="spellStart"/>
      <w:proofErr w:type="gramStart"/>
      <w:r>
        <w:rPr>
          <w:rFonts w:ascii="Times New Roman" w:hAnsi="Times New Roman"/>
          <w:sz w:val="24"/>
          <w:szCs w:val="24"/>
        </w:rPr>
        <w:t>пос</w:t>
      </w:r>
      <w:proofErr w:type="spellEnd"/>
      <w:proofErr w:type="gramEnd"/>
      <w:r>
        <w:rPr>
          <w:rFonts w:ascii="Times New Roman" w:hAnsi="Times New Roman"/>
          <w:sz w:val="24"/>
          <w:szCs w:val="24"/>
        </w:rPr>
        <w:t xml:space="preserve"> Большеяниковское, д. </w:t>
      </w:r>
      <w:proofErr w:type="spellStart"/>
      <w:r>
        <w:rPr>
          <w:rFonts w:ascii="Times New Roman" w:hAnsi="Times New Roman"/>
          <w:sz w:val="24"/>
          <w:szCs w:val="24"/>
        </w:rPr>
        <w:t>Саруй</w:t>
      </w:r>
      <w:proofErr w:type="spellEnd"/>
      <w:r>
        <w:rPr>
          <w:rFonts w:ascii="Times New Roman" w:hAnsi="Times New Roman"/>
          <w:sz w:val="24"/>
          <w:szCs w:val="24"/>
        </w:rPr>
        <w:t>, ул. Молодежная.</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115 684 </w:t>
      </w:r>
      <w:r>
        <w:rPr>
          <w:rFonts w:ascii="Times New Roman" w:hAnsi="Times New Roman" w:cs="Times New Roman"/>
          <w:snapToGrid w:val="0"/>
          <w:color w:val="000000" w:themeColor="text1"/>
          <w:sz w:val="24"/>
          <w:szCs w:val="24"/>
        </w:rPr>
        <w:t xml:space="preserve">(сто пятнадцать тысяч шестьсот восемьдесят четыре) </w:t>
      </w:r>
      <w:r>
        <w:rPr>
          <w:rFonts w:ascii="Times New Roman" w:hAnsi="Times New Roman" w:cs="Times New Roman"/>
          <w:color w:val="000000" w:themeColor="text1"/>
          <w:kern w:val="144"/>
          <w:sz w:val="24"/>
          <w:szCs w:val="24"/>
        </w:rPr>
        <w:t xml:space="preserve">руб. 60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107 721 (сто семь тысяч семьсот двадцать один) руб. 60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7 963 (семь тысяч девятьсот шестьдесят три) руб. 00 коп.</w:t>
      </w:r>
    </w:p>
    <w:p w:rsidR="00913225" w:rsidRDefault="00913225" w:rsidP="00913225">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Pr>
          <w:rFonts w:ascii="Times New Roman" w:hAnsi="Times New Roman" w:cs="Times New Roman"/>
          <w:b/>
          <w:color w:val="000000" w:themeColor="text1"/>
          <w:kern w:val="144"/>
          <w:sz w:val="24"/>
          <w:szCs w:val="24"/>
        </w:rPr>
        <w:t>Лот №3:</w:t>
      </w:r>
    </w:p>
    <w:p w:rsidR="00913225" w:rsidRDefault="00913225" w:rsidP="00913225">
      <w:pPr>
        <w:shd w:val="clear" w:color="auto" w:fill="FFFFFF"/>
        <w:spacing w:after="0" w:line="240" w:lineRule="auto"/>
        <w:ind w:firstLine="708"/>
        <w:jc w:val="both"/>
        <w:rPr>
          <w:rFonts w:ascii="Times New Roman" w:hAnsi="Times New Roman"/>
          <w:snapToGrid w:val="0"/>
          <w:sz w:val="24"/>
          <w:szCs w:val="24"/>
        </w:rPr>
      </w:pPr>
      <w:proofErr w:type="gramStart"/>
      <w:r>
        <w:rPr>
          <w:rFonts w:ascii="Times New Roman" w:hAnsi="Times New Roman"/>
          <w:snapToGrid w:val="0"/>
          <w:sz w:val="24"/>
          <w:szCs w:val="24"/>
        </w:rPr>
        <w:t xml:space="preserve">Здание </w:t>
      </w:r>
      <w:proofErr w:type="spellStart"/>
      <w:r>
        <w:rPr>
          <w:rFonts w:ascii="Times New Roman" w:hAnsi="Times New Roman"/>
          <w:snapToGrid w:val="0"/>
          <w:sz w:val="24"/>
          <w:szCs w:val="24"/>
        </w:rPr>
        <w:t>Орнарского</w:t>
      </w:r>
      <w:proofErr w:type="spellEnd"/>
      <w:r>
        <w:rPr>
          <w:rFonts w:ascii="Times New Roman" w:hAnsi="Times New Roman"/>
          <w:snapToGrid w:val="0"/>
          <w:sz w:val="24"/>
          <w:szCs w:val="24"/>
        </w:rPr>
        <w:t xml:space="preserve"> сельского клуба, назначение: нежилое, количество этажей – 1, площадь – 83,2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21:19:110501:232 и земельный участок, категория земель: земли населенных пунктов, разрешенное использование: для обслуживания и </w:t>
      </w:r>
      <w:r>
        <w:rPr>
          <w:rFonts w:ascii="Times New Roman" w:hAnsi="Times New Roman"/>
          <w:snapToGrid w:val="0"/>
          <w:sz w:val="24"/>
          <w:szCs w:val="24"/>
        </w:rPr>
        <w:lastRenderedPageBreak/>
        <w:t xml:space="preserve">содержания здания </w:t>
      </w:r>
      <w:proofErr w:type="spellStart"/>
      <w:r>
        <w:rPr>
          <w:rFonts w:ascii="Times New Roman" w:hAnsi="Times New Roman"/>
          <w:snapToGrid w:val="0"/>
          <w:sz w:val="24"/>
          <w:szCs w:val="24"/>
        </w:rPr>
        <w:t>Орнарской</w:t>
      </w:r>
      <w:proofErr w:type="spellEnd"/>
      <w:r>
        <w:rPr>
          <w:rFonts w:ascii="Times New Roman" w:hAnsi="Times New Roman"/>
          <w:snapToGrid w:val="0"/>
          <w:sz w:val="24"/>
          <w:szCs w:val="24"/>
        </w:rPr>
        <w:t xml:space="preserve"> сельской администрации, общая площадь 1638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21:19:110501:203, </w:t>
      </w:r>
      <w:r>
        <w:rPr>
          <w:rFonts w:ascii="Times New Roman" w:hAnsi="Times New Roman"/>
          <w:sz w:val="24"/>
          <w:szCs w:val="24"/>
        </w:rPr>
        <w:t>расположенные по адресу:</w:t>
      </w:r>
      <w:proofErr w:type="gramEnd"/>
      <w:r>
        <w:rPr>
          <w:rFonts w:ascii="Times New Roman" w:hAnsi="Times New Roman"/>
          <w:sz w:val="24"/>
          <w:szCs w:val="24"/>
        </w:rPr>
        <w:t xml:space="preserve"> Чувашская Республика – Чувашия, р-н Урмарский, с/</w:t>
      </w:r>
      <w:proofErr w:type="spellStart"/>
      <w:proofErr w:type="gramStart"/>
      <w:r>
        <w:rPr>
          <w:rFonts w:ascii="Times New Roman" w:hAnsi="Times New Roman"/>
          <w:sz w:val="24"/>
          <w:szCs w:val="24"/>
        </w:rPr>
        <w:t>пос</w:t>
      </w:r>
      <w:proofErr w:type="spellEnd"/>
      <w:proofErr w:type="gramEnd"/>
      <w:r>
        <w:rPr>
          <w:rFonts w:ascii="Times New Roman" w:hAnsi="Times New Roman"/>
          <w:sz w:val="24"/>
          <w:szCs w:val="24"/>
        </w:rPr>
        <w:t xml:space="preserve"> Большеяниковское, д. </w:t>
      </w:r>
      <w:proofErr w:type="spellStart"/>
      <w:r>
        <w:rPr>
          <w:rFonts w:ascii="Times New Roman" w:hAnsi="Times New Roman"/>
          <w:sz w:val="24"/>
          <w:szCs w:val="24"/>
        </w:rPr>
        <w:t>Орнары</w:t>
      </w:r>
      <w:proofErr w:type="spellEnd"/>
      <w:r>
        <w:rPr>
          <w:rFonts w:ascii="Times New Roman" w:hAnsi="Times New Roman"/>
          <w:sz w:val="24"/>
          <w:szCs w:val="24"/>
        </w:rPr>
        <w:t>, ул. Октябрьская, 55</w:t>
      </w:r>
      <w:r>
        <w:rPr>
          <w:rFonts w:ascii="Times New Roman" w:hAnsi="Times New Roman"/>
          <w:snapToGrid w:val="0"/>
          <w:sz w:val="24"/>
          <w:szCs w:val="24"/>
        </w:rPr>
        <w:t>.</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128 378 </w:t>
      </w:r>
      <w:r>
        <w:rPr>
          <w:rFonts w:ascii="Times New Roman" w:hAnsi="Times New Roman" w:cs="Times New Roman"/>
          <w:snapToGrid w:val="0"/>
          <w:color w:val="000000" w:themeColor="text1"/>
          <w:sz w:val="24"/>
          <w:szCs w:val="24"/>
        </w:rPr>
        <w:t xml:space="preserve">(сто двадцать восемь тысяч триста семьдесят восемь) </w:t>
      </w:r>
      <w:r>
        <w:rPr>
          <w:rFonts w:ascii="Times New Roman" w:hAnsi="Times New Roman" w:cs="Times New Roman"/>
          <w:color w:val="000000" w:themeColor="text1"/>
          <w:kern w:val="144"/>
          <w:sz w:val="24"/>
          <w:szCs w:val="24"/>
        </w:rPr>
        <w:t xml:space="preserve">руб. 60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101 073 (сто одна тысяча семьдесят три) руб. 60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27 305 (двадцать семь тысяч триста пять) руб. 00 коп.</w:t>
      </w:r>
    </w:p>
    <w:p w:rsidR="00913225" w:rsidRDefault="00913225" w:rsidP="00913225">
      <w:pPr>
        <w:pStyle w:val="af4"/>
        <w:ind w:firstLine="720"/>
        <w:rPr>
          <w:rFonts w:ascii="Times New Roman" w:hAnsi="Times New Roman" w:cs="Times New Roman"/>
          <w:b/>
          <w:kern w:val="144"/>
        </w:rPr>
      </w:pPr>
      <w:r>
        <w:rPr>
          <w:rFonts w:ascii="Times New Roman" w:hAnsi="Times New Roman" w:cs="Times New Roman"/>
          <w:b/>
          <w:kern w:val="144"/>
        </w:rPr>
        <w:t>Лот №4:</w:t>
      </w:r>
    </w:p>
    <w:p w:rsidR="00913225" w:rsidRDefault="00913225" w:rsidP="00913225">
      <w:pPr>
        <w:shd w:val="clear" w:color="auto" w:fill="FFFFFF"/>
        <w:spacing w:after="0" w:line="240" w:lineRule="auto"/>
        <w:ind w:firstLine="708"/>
        <w:jc w:val="both"/>
        <w:rPr>
          <w:rFonts w:ascii="Times New Roman" w:hAnsi="Times New Roman"/>
          <w:snapToGrid w:val="0"/>
          <w:sz w:val="24"/>
          <w:szCs w:val="24"/>
        </w:rPr>
      </w:pPr>
      <w:r>
        <w:rPr>
          <w:rFonts w:ascii="Times New Roman" w:hAnsi="Times New Roman"/>
          <w:snapToGrid w:val="0"/>
          <w:sz w:val="24"/>
          <w:szCs w:val="24"/>
        </w:rPr>
        <w:t xml:space="preserve">Здание дома для ветеранов №1, назначение: нежилое, количество этажей -1, площадь 331,9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Pr>
          <w:rFonts w:ascii="Times New Roman" w:hAnsi="Times New Roman"/>
          <w:snapToGrid w:val="0"/>
          <w:sz w:val="24"/>
          <w:szCs w:val="24"/>
        </w:rPr>
        <w:t>кв.м</w:t>
      </w:r>
      <w:proofErr w:type="spellEnd"/>
      <w:r>
        <w:rPr>
          <w:rFonts w:ascii="Times New Roman" w:hAnsi="Times New Roman"/>
          <w:snapToGrid w:val="0"/>
          <w:sz w:val="24"/>
          <w:szCs w:val="24"/>
        </w:rPr>
        <w:t xml:space="preserve">., кадастровый номер 21:19:160502:548, </w:t>
      </w:r>
      <w:r>
        <w:rPr>
          <w:rFonts w:ascii="Times New Roman" w:hAnsi="Times New Roman"/>
          <w:sz w:val="24"/>
          <w:szCs w:val="24"/>
        </w:rPr>
        <w:t>расположенные по адресу: Чувашская Республика – Чувашия, р-н Урмарский, с/</w:t>
      </w:r>
      <w:proofErr w:type="spellStart"/>
      <w:proofErr w:type="gramStart"/>
      <w:r>
        <w:rPr>
          <w:rFonts w:ascii="Times New Roman" w:hAnsi="Times New Roman"/>
          <w:sz w:val="24"/>
          <w:szCs w:val="24"/>
        </w:rPr>
        <w:t>пос</w:t>
      </w:r>
      <w:proofErr w:type="spellEnd"/>
      <w:proofErr w:type="gramEnd"/>
      <w:r>
        <w:rPr>
          <w:rFonts w:ascii="Times New Roman" w:hAnsi="Times New Roman"/>
          <w:sz w:val="24"/>
          <w:szCs w:val="24"/>
        </w:rPr>
        <w:t xml:space="preserve"> Арабосинское, д. </w:t>
      </w:r>
      <w:proofErr w:type="spellStart"/>
      <w:r>
        <w:rPr>
          <w:rFonts w:ascii="Times New Roman" w:hAnsi="Times New Roman"/>
          <w:sz w:val="24"/>
          <w:szCs w:val="24"/>
        </w:rPr>
        <w:t>Арабоси</w:t>
      </w:r>
      <w:proofErr w:type="spellEnd"/>
      <w:r>
        <w:rPr>
          <w:rFonts w:ascii="Times New Roman" w:hAnsi="Times New Roman"/>
          <w:sz w:val="24"/>
          <w:szCs w:val="24"/>
        </w:rPr>
        <w:t>, ул. Больничная, 4</w:t>
      </w:r>
      <w:r>
        <w:rPr>
          <w:rFonts w:ascii="Times New Roman" w:hAnsi="Times New Roman"/>
          <w:snapToGrid w:val="0"/>
          <w:sz w:val="24"/>
          <w:szCs w:val="24"/>
        </w:rPr>
        <w:t>.</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279 979 </w:t>
      </w:r>
      <w:r>
        <w:rPr>
          <w:rFonts w:ascii="Times New Roman" w:hAnsi="Times New Roman" w:cs="Times New Roman"/>
          <w:snapToGrid w:val="0"/>
          <w:color w:val="000000" w:themeColor="text1"/>
          <w:sz w:val="24"/>
          <w:szCs w:val="24"/>
        </w:rPr>
        <w:t xml:space="preserve">(двести семьдесят девять тысяч девятьсот семьдесят девять) </w:t>
      </w:r>
      <w:r>
        <w:rPr>
          <w:rFonts w:ascii="Times New Roman" w:hAnsi="Times New Roman" w:cs="Times New Roman"/>
          <w:color w:val="000000" w:themeColor="text1"/>
          <w:kern w:val="144"/>
          <w:sz w:val="24"/>
          <w:szCs w:val="24"/>
        </w:rPr>
        <w:t xml:space="preserve">руб. 20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203 029 (двести три тысячи двадцать девять) руб. 20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76 950 (семьдесят шесть тысяч девятьсот пятьдесят) руб. 00 коп.</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аукциона, открытого по составу участников и подаче предложений о цене (Приложение № 1).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Объявить о проведении торгов посредством публичного предложения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913225" w:rsidRDefault="00913225" w:rsidP="00913225">
      <w:pPr>
        <w:shd w:val="clear" w:color="auto" w:fill="FFFFFF"/>
        <w:spacing w:after="0" w:line="240" w:lineRule="auto"/>
        <w:ind w:firstLine="720"/>
        <w:jc w:val="both"/>
        <w:rPr>
          <w:rFonts w:ascii="Times New Roman" w:hAnsi="Times New Roman" w:cs="Times New Roman"/>
          <w:b/>
          <w:snapToGrid w:val="0"/>
          <w:sz w:val="24"/>
          <w:szCs w:val="24"/>
        </w:rPr>
      </w:pPr>
      <w:r>
        <w:rPr>
          <w:rFonts w:ascii="Times New Roman" w:hAnsi="Times New Roman" w:cs="Times New Roman"/>
          <w:b/>
          <w:snapToGrid w:val="0"/>
          <w:sz w:val="24"/>
          <w:szCs w:val="24"/>
        </w:rPr>
        <w:t>Лот №1 в составе:</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21:19:170102:751; </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Гараж, назначение: нежилое, количество этажей – 1, площадь – 96,6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инвентарный №Р19/901-2, </w:t>
      </w:r>
      <w:r>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21:19:170102:767;</w:t>
      </w:r>
    </w:p>
    <w:p w:rsidR="00913225" w:rsidRDefault="00913225" w:rsidP="00913225">
      <w:pPr>
        <w:pStyle w:val="af4"/>
        <w:ind w:firstLine="720"/>
        <w:rPr>
          <w:rFonts w:ascii="Times New Roman" w:hAnsi="Times New Roman" w:cs="Times New Roman"/>
          <w:snapToGrid w:val="0"/>
        </w:rPr>
      </w:pPr>
      <w:r>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Pr>
          <w:rFonts w:ascii="Times New Roman" w:hAnsi="Times New Roman" w:cs="Times New Roman"/>
          <w:snapToGrid w:val="0"/>
        </w:rPr>
        <w:t>кв.м</w:t>
      </w:r>
      <w:proofErr w:type="spellEnd"/>
      <w:r>
        <w:rPr>
          <w:rFonts w:ascii="Times New Roman" w:hAnsi="Times New Roman" w:cs="Times New Roman"/>
          <w:snapToGrid w:val="0"/>
        </w:rPr>
        <w:t xml:space="preserve">., </w:t>
      </w:r>
      <w:r>
        <w:rPr>
          <w:rFonts w:ascii="Times New Roman" w:hAnsi="Times New Roman" w:cs="Times New Roman"/>
        </w:rPr>
        <w:t xml:space="preserve">расположенные по адресу: Чувашская Республика, Урмарский район, </w:t>
      </w:r>
      <w:proofErr w:type="spellStart"/>
      <w:r>
        <w:rPr>
          <w:rFonts w:ascii="Times New Roman" w:hAnsi="Times New Roman" w:cs="Times New Roman"/>
        </w:rPr>
        <w:t>пгт</w:t>
      </w:r>
      <w:proofErr w:type="spellEnd"/>
      <w:r>
        <w:rPr>
          <w:rFonts w:ascii="Times New Roman" w:hAnsi="Times New Roman" w:cs="Times New Roman"/>
        </w:rPr>
        <w:t>. Урмары, ул. М. Горького, д.6,</w:t>
      </w:r>
      <w:r>
        <w:rPr>
          <w:rFonts w:ascii="Times New Roman" w:hAnsi="Times New Roman" w:cs="Times New Roman"/>
          <w:snapToGrid w:val="0"/>
        </w:rPr>
        <w:t xml:space="preserve"> кадастровый номер 21:19:170102:267.</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proofErr w:type="gramStart"/>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310 143 </w:t>
      </w:r>
      <w:r>
        <w:rPr>
          <w:rFonts w:ascii="Times New Roman" w:hAnsi="Times New Roman" w:cs="Times New Roman"/>
          <w:snapToGrid w:val="0"/>
          <w:color w:val="000000" w:themeColor="text1"/>
          <w:sz w:val="24"/>
          <w:szCs w:val="24"/>
        </w:rPr>
        <w:t xml:space="preserve">(триста десять тысяч сто сорок три) </w:t>
      </w:r>
      <w:r>
        <w:rPr>
          <w:rFonts w:ascii="Times New Roman" w:hAnsi="Times New Roman" w:cs="Times New Roman"/>
          <w:color w:val="000000" w:themeColor="text1"/>
          <w:kern w:val="144"/>
          <w:sz w:val="24"/>
          <w:szCs w:val="24"/>
        </w:rPr>
        <w:t xml:space="preserve">руб. 60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помещение с КН 21:19:170102:1837 – 102 248 (сто две тысячи двести сорок восемь) руб. 40 коп., нежилое здание, здание ОПД с КН 21:19:170102:751 – 75 656 (семьдесят пять тысяч шестьсот пятьдесят шесть) руб. 40 коп</w:t>
      </w:r>
      <w:proofErr w:type="gramEnd"/>
      <w:r>
        <w:rPr>
          <w:rFonts w:ascii="Times New Roman" w:hAnsi="Times New Roman" w:cs="Times New Roman"/>
          <w:color w:val="000000" w:themeColor="text1"/>
          <w:kern w:val="144"/>
          <w:sz w:val="24"/>
          <w:szCs w:val="24"/>
        </w:rPr>
        <w:t>., нежилое здание, гараж, с КН 21:19:170102:767 – 54 424 (пятьдесят четыре тысячи четыреста двадцать четыре) руб. 80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77 814 (семьдесят семь тысяч восемьсот четырнадцать) руб. 00 коп.</w:t>
      </w:r>
    </w:p>
    <w:p w:rsidR="00913225" w:rsidRDefault="00913225" w:rsidP="0091322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Лот № 2:</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sz w:val="24"/>
          <w:szCs w:val="24"/>
        </w:rPr>
      </w:pPr>
      <w:bookmarkStart w:id="2" w:name="_Hlk107656230"/>
      <w:r>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инв. №Р19/1057,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кадастровый номер 21:19:070701:495, расположенный по адресу: </w:t>
      </w:r>
      <w:r>
        <w:rPr>
          <w:rFonts w:ascii="Times New Roman" w:hAnsi="Times New Roman"/>
          <w:sz w:val="24"/>
          <w:szCs w:val="24"/>
          <w:shd w:val="clear" w:color="auto" w:fill="FFFFFF"/>
        </w:rPr>
        <w:lastRenderedPageBreak/>
        <w:t xml:space="preserve">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bookmarkStart w:id="3" w:name="_Hlk107656241"/>
      <w:bookmarkEnd w:id="2"/>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110 829 </w:t>
      </w:r>
      <w:r>
        <w:rPr>
          <w:rFonts w:ascii="Times New Roman" w:hAnsi="Times New Roman" w:cs="Times New Roman"/>
          <w:snapToGrid w:val="0"/>
          <w:color w:val="000000" w:themeColor="text1"/>
          <w:sz w:val="24"/>
          <w:szCs w:val="24"/>
        </w:rPr>
        <w:t xml:space="preserve">(сто десять тысяч восемьсот двадцать девять) </w:t>
      </w:r>
      <w:r>
        <w:rPr>
          <w:rFonts w:ascii="Times New Roman" w:hAnsi="Times New Roman" w:cs="Times New Roman"/>
          <w:color w:val="000000" w:themeColor="text1"/>
          <w:kern w:val="144"/>
          <w:sz w:val="24"/>
          <w:szCs w:val="24"/>
        </w:rPr>
        <w:t xml:space="preserve">руб. 41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913225" w:rsidRDefault="00913225" w:rsidP="00913225">
      <w:pPr>
        <w:shd w:val="clear" w:color="auto" w:fill="FFFFFF"/>
        <w:spacing w:after="0" w:line="240" w:lineRule="auto"/>
        <w:ind w:firstLine="708"/>
        <w:jc w:val="both"/>
        <w:rPr>
          <w:rFonts w:ascii="Times New Roman" w:hAnsi="Times New Roman" w:cs="Times New Roman"/>
          <w:b/>
          <w:color w:val="000000" w:themeColor="text1"/>
          <w:kern w:val="144"/>
          <w:sz w:val="24"/>
          <w:szCs w:val="24"/>
        </w:rPr>
      </w:pPr>
      <w:r>
        <w:rPr>
          <w:rFonts w:ascii="Times New Roman" w:hAnsi="Times New Roman" w:cs="Times New Roman"/>
          <w:b/>
          <w:color w:val="000000" w:themeColor="text1"/>
          <w:kern w:val="144"/>
          <w:sz w:val="24"/>
          <w:szCs w:val="24"/>
        </w:rPr>
        <w:t>Лот №3:</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sz w:val="24"/>
          <w:szCs w:val="24"/>
        </w:rPr>
        <w:t xml:space="preserve">Нежилое здание, назначение: нежилое, 1-этажный, общая площадь 130,2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инв. №Р19/809,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w:t>
      </w:r>
      <w:r>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Pr>
          <w:rFonts w:ascii="Times New Roman" w:hAnsi="Times New Roman"/>
          <w:sz w:val="24"/>
          <w:szCs w:val="24"/>
        </w:rPr>
        <w:t>Анаткасы</w:t>
      </w:r>
      <w:proofErr w:type="spellEnd"/>
      <w:r>
        <w:rPr>
          <w:rFonts w:ascii="Times New Roman" w:hAnsi="Times New Roman"/>
          <w:sz w:val="24"/>
          <w:szCs w:val="24"/>
        </w:rPr>
        <w:t xml:space="preserve">, ул. Школьная, 20 и земельный участок, </w:t>
      </w:r>
      <w:r>
        <w:rPr>
          <w:rFonts w:ascii="Times New Roman" w:hAnsi="Times New Roman"/>
          <w:sz w:val="24"/>
          <w:szCs w:val="24"/>
          <w:shd w:val="clear" w:color="auto" w:fill="FFFFFF"/>
        </w:rPr>
        <w:t xml:space="preserve">категория земель: земли населенных пунктов, </w:t>
      </w:r>
      <w:r>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sz w:val="24"/>
          <w:szCs w:val="24"/>
        </w:rPr>
        <w:t>кв.м</w:t>
      </w:r>
      <w:proofErr w:type="spellEnd"/>
      <w:r>
        <w:rPr>
          <w:rFonts w:ascii="Times New Roman" w:hAnsi="Times New Roman"/>
          <w:sz w:val="24"/>
          <w:szCs w:val="24"/>
        </w:rPr>
        <w:t xml:space="preserve">., кадастровый № 21:19:070701:501, </w:t>
      </w:r>
      <w:r>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176 986 </w:t>
      </w:r>
      <w:r>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нежилое здание – 72 744 (семьдесят две тысячи семьсот сорок четыре) руб. 00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bookmarkEnd w:id="3"/>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публичного предложения, открытого по составу участников и подаче предложений о цене (Приложение №2).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Сроки подачи заявок, дата, время проведения торгов: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Начало регистрации заявок на электронной площадке – 26 июня 2023 г. в 13:00 часов.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Окончание регистрации заявок на электронной площадке – 23 июля 2023 г. в 20.00 часов.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Дата окончания определения участников торгов – 24 июля 2023 г.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 Дата, время начала приема предложений по цене от участников торгов – 25 июля 2023 г. в 10:00 часов.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«Урмарский вестник», разместить на официальном сайте администрации Урмарского муниципального округа.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7. Отделу экономики, земельных и имущественных отношений администрации Урмарского муниципального округа </w:t>
      </w:r>
      <w:proofErr w:type="gramStart"/>
      <w:r w:rsidRPr="00913225">
        <w:rPr>
          <w:rFonts w:ascii="Times New Roman" w:hAnsi="Times New Roman" w:cs="Times New Roman"/>
          <w:color w:val="000000" w:themeColor="text1"/>
          <w:sz w:val="24"/>
          <w:szCs w:val="24"/>
        </w:rPr>
        <w:t>разместить</w:t>
      </w:r>
      <w:proofErr w:type="gramEnd"/>
      <w:r w:rsidRPr="00913225">
        <w:rPr>
          <w:rFonts w:ascii="Times New Roman" w:hAnsi="Times New Roman" w:cs="Times New Roman"/>
          <w:color w:val="000000" w:themeColor="text1"/>
          <w:sz w:val="24"/>
          <w:szCs w:val="24"/>
        </w:rPr>
        <w:t xml:space="preserve"> настоящее постановление на сайте </w:t>
      </w:r>
      <w:hyperlink r:id="rId11"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на сайте www.roseltorg.ru.  </w:t>
      </w:r>
    </w:p>
    <w:p w:rsidR="00913225" w:rsidRDefault="00913225" w:rsidP="00913225">
      <w:pPr>
        <w:spacing w:after="0" w:line="240" w:lineRule="auto"/>
        <w:ind w:firstLine="720"/>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 xml:space="preserve">8. Комиссии по проведению торгов на право заключения договоров аренды, договоров </w:t>
      </w:r>
      <w:r>
        <w:rPr>
          <w:rFonts w:ascii="Times New Roman" w:hAnsi="Times New Roman" w:cs="Times New Roman"/>
          <w:sz w:val="24"/>
          <w:szCs w:val="24"/>
        </w:rPr>
        <w:t>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организовать в установленном порядке продажу объекта недвижимости, указанного в пунктах 1 и 3 настоящего постановления.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В.В. Шигильдеев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bookmarkEnd w:id="0"/>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p>
    <w:p w:rsidR="00913225" w:rsidRDefault="00913225" w:rsidP="009132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913225" w:rsidRDefault="00913225" w:rsidP="0091322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8(835-44) 2-10-20</w:t>
      </w:r>
    </w:p>
    <w:p w:rsidR="00913225" w:rsidRPr="00500A10" w:rsidRDefault="00913225" w:rsidP="00913225">
      <w:pPr>
        <w:spacing w:after="0" w:line="240" w:lineRule="auto"/>
        <w:ind w:left="3539" w:firstLine="708"/>
        <w:jc w:val="center"/>
        <w:rPr>
          <w:rFonts w:ascii="Times New Roman" w:hAnsi="Times New Roman"/>
          <w:sz w:val="24"/>
          <w:szCs w:val="24"/>
        </w:rPr>
      </w:pPr>
      <w:r>
        <w:rPr>
          <w:rFonts w:ascii="Times New Roman" w:hAnsi="Times New Roman" w:cs="Times New Roman"/>
          <w:sz w:val="24"/>
          <w:szCs w:val="24"/>
        </w:rPr>
        <w:br w:type="page"/>
      </w:r>
      <w:r>
        <w:lastRenderedPageBreak/>
        <w:tab/>
      </w:r>
      <w:r w:rsidRPr="00500A10">
        <w:rPr>
          <w:rFonts w:ascii="Times New Roman" w:hAnsi="Times New Roman"/>
          <w:sz w:val="24"/>
          <w:szCs w:val="24"/>
        </w:rPr>
        <w:t>Приложение № 1</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913225" w:rsidRPr="00500A10" w:rsidRDefault="00913225" w:rsidP="0091322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13225"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13225" w:rsidRDefault="00913225" w:rsidP="0091322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00A13DCB">
        <w:rPr>
          <w:rFonts w:ascii="Times New Roman" w:hAnsi="Times New Roman"/>
          <w:sz w:val="24"/>
          <w:szCs w:val="24"/>
        </w:rPr>
        <w:tab/>
      </w:r>
      <w:r w:rsidRPr="00500A10">
        <w:rPr>
          <w:rFonts w:ascii="Times New Roman" w:hAnsi="Times New Roman"/>
          <w:sz w:val="24"/>
          <w:szCs w:val="24"/>
        </w:rPr>
        <w:t xml:space="preserve"> от </w:t>
      </w:r>
      <w:r>
        <w:rPr>
          <w:rFonts w:ascii="Times New Roman" w:hAnsi="Times New Roman"/>
          <w:sz w:val="24"/>
          <w:szCs w:val="24"/>
        </w:rPr>
        <w:t>23.06.2023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765</w:t>
      </w:r>
    </w:p>
    <w:p w:rsidR="00913225" w:rsidRPr="00923298" w:rsidRDefault="00913225" w:rsidP="00913225">
      <w:pPr>
        <w:jc w:val="both"/>
        <w:rPr>
          <w:rFonts w:ascii="Times New Roman" w:hAnsi="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АУКЦИОННАЯ ДОКУМЕНТАЦИЯ</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ОТКРЫТОГО АУКЦИОНА В ЭЛЕКТРОННОЙ ФОРМЕ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913225" w:rsidRPr="00913225" w:rsidRDefault="00913225" w:rsidP="00913225">
      <w:pPr>
        <w:spacing w:after="0" w:line="240" w:lineRule="auto"/>
        <w:jc w:val="center"/>
        <w:rPr>
          <w:rFonts w:ascii="Times New Roman" w:hAnsi="Times New Roman" w:cs="Times New Roman"/>
          <w:sz w:val="24"/>
          <w:szCs w:val="24"/>
        </w:rPr>
      </w:pPr>
      <w:r w:rsidRPr="00913225">
        <w:rPr>
          <w:rFonts w:ascii="Times New Roman" w:hAnsi="Times New Roman" w:cs="Times New Roman"/>
          <w:sz w:val="24"/>
          <w:szCs w:val="24"/>
        </w:rPr>
        <w:t>УРМАРСКОГО МУНИЦИПАЛЬНОГО ОКРУГА ЧУВАШСКОЙ РЕСПУБЛИКИ</w:t>
      </w:r>
    </w:p>
    <w:p w:rsidR="00913225" w:rsidRPr="00913225" w:rsidRDefault="00913225" w:rsidP="00913225">
      <w:pPr>
        <w:spacing w:after="0" w:line="240" w:lineRule="auto"/>
        <w:jc w:val="center"/>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b/>
          <w:sz w:val="24"/>
          <w:szCs w:val="24"/>
        </w:rPr>
      </w:pPr>
      <w:r w:rsidRPr="00913225">
        <w:rPr>
          <w:rFonts w:ascii="Times New Roman" w:hAnsi="Times New Roman" w:cs="Times New Roman"/>
          <w:b/>
          <w:sz w:val="24"/>
          <w:szCs w:val="24"/>
        </w:rPr>
        <w:t xml:space="preserve">             Лот №1:</w:t>
      </w:r>
    </w:p>
    <w:p w:rsidR="00913225" w:rsidRPr="00913225" w:rsidRDefault="00913225" w:rsidP="00913225">
      <w:pPr>
        <w:pStyle w:val="af4"/>
        <w:ind w:firstLine="720"/>
        <w:rPr>
          <w:rFonts w:ascii="Times New Roman" w:hAnsi="Times New Roman" w:cs="Times New Roman"/>
          <w:bCs/>
          <w:iCs/>
        </w:rPr>
      </w:pPr>
      <w:r w:rsidRPr="00913225">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sidRPr="00913225">
        <w:rPr>
          <w:rFonts w:ascii="Times New Roman" w:hAnsi="Times New Roman" w:cs="Times New Roman"/>
          <w:bCs/>
          <w:iCs/>
        </w:rPr>
        <w:t>г.н.з</w:t>
      </w:r>
      <w:proofErr w:type="spellEnd"/>
      <w:r w:rsidRPr="00913225">
        <w:rPr>
          <w:rFonts w:ascii="Times New Roman" w:hAnsi="Times New Roman" w:cs="Times New Roman"/>
          <w:bCs/>
          <w:iCs/>
        </w:rPr>
        <w:t xml:space="preserve">. А457ОХ21, цвет сине-зеленый, 2003 </w:t>
      </w:r>
      <w:proofErr w:type="spellStart"/>
      <w:r w:rsidRPr="00913225">
        <w:rPr>
          <w:rFonts w:ascii="Times New Roman" w:hAnsi="Times New Roman" w:cs="Times New Roman"/>
          <w:bCs/>
          <w:iCs/>
        </w:rPr>
        <w:t>г.</w:t>
      </w:r>
      <w:proofErr w:type="gramStart"/>
      <w:r w:rsidRPr="00913225">
        <w:rPr>
          <w:rFonts w:ascii="Times New Roman" w:hAnsi="Times New Roman" w:cs="Times New Roman"/>
          <w:bCs/>
          <w:iCs/>
        </w:rPr>
        <w:t>в</w:t>
      </w:r>
      <w:proofErr w:type="spellEnd"/>
      <w:proofErr w:type="gramEnd"/>
      <w:r w:rsidRPr="00913225">
        <w:rPr>
          <w:rFonts w:ascii="Times New Roman" w:hAnsi="Times New Roman" w:cs="Times New Roman"/>
          <w:bCs/>
          <w:iCs/>
        </w:rPr>
        <w:t>.</w:t>
      </w:r>
    </w:p>
    <w:p w:rsidR="00913225" w:rsidRPr="00913225" w:rsidRDefault="00913225" w:rsidP="00913225">
      <w:pPr>
        <w:pStyle w:val="af4"/>
        <w:ind w:firstLine="720"/>
        <w:rPr>
          <w:rStyle w:val="af5"/>
          <w:rFonts w:ascii="Times New Roman" w:hAnsi="Times New Roman" w:cs="Times New Roman"/>
          <w:i w:val="0"/>
          <w:color w:val="000000" w:themeColor="text1"/>
        </w:rPr>
      </w:pPr>
      <w:r w:rsidRPr="00913225">
        <w:rPr>
          <w:rStyle w:val="af5"/>
          <w:rFonts w:ascii="Times New Roman" w:hAnsi="Times New Roman" w:cs="Times New Roman"/>
          <w:i w:val="0"/>
          <w:color w:val="000000" w:themeColor="text1"/>
        </w:rPr>
        <w:t>Лот №2:</w:t>
      </w:r>
    </w:p>
    <w:p w:rsidR="00913225" w:rsidRPr="00913225" w:rsidRDefault="00913225" w:rsidP="00913225">
      <w:pPr>
        <w:shd w:val="clear" w:color="auto" w:fill="FFFFFF"/>
        <w:spacing w:after="0" w:line="240" w:lineRule="auto"/>
        <w:ind w:firstLine="708"/>
        <w:jc w:val="both"/>
        <w:rPr>
          <w:rFonts w:ascii="Times New Roman" w:hAnsi="Times New Roman" w:cs="Times New Roman"/>
          <w:sz w:val="24"/>
          <w:szCs w:val="24"/>
        </w:rPr>
      </w:pPr>
      <w:r w:rsidRPr="00913225">
        <w:rPr>
          <w:rFonts w:ascii="Times New Roman" w:hAnsi="Times New Roman" w:cs="Times New Roman"/>
          <w:snapToGrid w:val="0"/>
          <w:sz w:val="24"/>
          <w:szCs w:val="24"/>
        </w:rPr>
        <w:t xml:space="preserve">Здание котельной, назначение: нежилое, количество этажей – 1, площадь – 66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21:19:110301:830 и земельный участок, категория земель: земли населенных пунктов, разрешенное использование: предоставление коммунальных услуг, общая площадь 230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21:19:110301:826, </w:t>
      </w:r>
      <w:r w:rsidRPr="00913225">
        <w:rPr>
          <w:rFonts w:ascii="Times New Roman" w:hAnsi="Times New Roman" w:cs="Times New Roman"/>
          <w:sz w:val="24"/>
          <w:szCs w:val="24"/>
        </w:rPr>
        <w:t>расположенные по адресу: Чувашская Республика – Чувашия, р-н Урмарский, с/</w:t>
      </w:r>
      <w:proofErr w:type="spellStart"/>
      <w:proofErr w:type="gramStart"/>
      <w:r w:rsidRPr="00913225">
        <w:rPr>
          <w:rFonts w:ascii="Times New Roman" w:hAnsi="Times New Roman" w:cs="Times New Roman"/>
          <w:sz w:val="24"/>
          <w:szCs w:val="24"/>
        </w:rPr>
        <w:t>пос</w:t>
      </w:r>
      <w:proofErr w:type="spellEnd"/>
      <w:proofErr w:type="gramEnd"/>
      <w:r w:rsidRPr="00913225">
        <w:rPr>
          <w:rFonts w:ascii="Times New Roman" w:hAnsi="Times New Roman" w:cs="Times New Roman"/>
          <w:sz w:val="24"/>
          <w:szCs w:val="24"/>
        </w:rPr>
        <w:t xml:space="preserve"> Большеяниковское, д. </w:t>
      </w:r>
      <w:proofErr w:type="spellStart"/>
      <w:r w:rsidRPr="00913225">
        <w:rPr>
          <w:rFonts w:ascii="Times New Roman" w:hAnsi="Times New Roman" w:cs="Times New Roman"/>
          <w:sz w:val="24"/>
          <w:szCs w:val="24"/>
        </w:rPr>
        <w:t>Саруй</w:t>
      </w:r>
      <w:proofErr w:type="spellEnd"/>
      <w:r w:rsidRPr="00913225">
        <w:rPr>
          <w:rFonts w:ascii="Times New Roman" w:hAnsi="Times New Roman" w:cs="Times New Roman"/>
          <w:sz w:val="24"/>
          <w:szCs w:val="24"/>
        </w:rPr>
        <w:t>, ул. Молодежная.</w:t>
      </w:r>
    </w:p>
    <w:p w:rsidR="00913225" w:rsidRPr="00913225" w:rsidRDefault="00913225" w:rsidP="00913225">
      <w:pPr>
        <w:pStyle w:val="af4"/>
        <w:ind w:firstLine="720"/>
        <w:rPr>
          <w:rStyle w:val="af5"/>
          <w:rFonts w:ascii="Times New Roman" w:hAnsi="Times New Roman" w:cs="Times New Roman"/>
          <w:i w:val="0"/>
          <w:color w:val="000000" w:themeColor="text1"/>
        </w:rPr>
      </w:pPr>
      <w:r w:rsidRPr="00913225">
        <w:rPr>
          <w:rStyle w:val="af5"/>
          <w:rFonts w:ascii="Times New Roman" w:hAnsi="Times New Roman" w:cs="Times New Roman"/>
          <w:i w:val="0"/>
          <w:color w:val="000000" w:themeColor="text1"/>
        </w:rPr>
        <w:t>Лот №3:</w:t>
      </w:r>
    </w:p>
    <w:p w:rsidR="00913225" w:rsidRPr="00913225" w:rsidRDefault="00913225" w:rsidP="00913225">
      <w:pPr>
        <w:shd w:val="clear" w:color="auto" w:fill="FFFFFF"/>
        <w:spacing w:after="0" w:line="240" w:lineRule="auto"/>
        <w:ind w:firstLine="708"/>
        <w:jc w:val="both"/>
        <w:rPr>
          <w:rFonts w:ascii="Times New Roman" w:hAnsi="Times New Roman" w:cs="Times New Roman"/>
          <w:snapToGrid w:val="0"/>
          <w:sz w:val="24"/>
          <w:szCs w:val="24"/>
        </w:rPr>
      </w:pPr>
      <w:proofErr w:type="gramStart"/>
      <w:r w:rsidRPr="00913225">
        <w:rPr>
          <w:rFonts w:ascii="Times New Roman" w:hAnsi="Times New Roman" w:cs="Times New Roman"/>
          <w:snapToGrid w:val="0"/>
          <w:sz w:val="24"/>
          <w:szCs w:val="24"/>
        </w:rPr>
        <w:t xml:space="preserve">Здание </w:t>
      </w:r>
      <w:proofErr w:type="spellStart"/>
      <w:r w:rsidRPr="00913225">
        <w:rPr>
          <w:rFonts w:ascii="Times New Roman" w:hAnsi="Times New Roman" w:cs="Times New Roman"/>
          <w:snapToGrid w:val="0"/>
          <w:sz w:val="24"/>
          <w:szCs w:val="24"/>
        </w:rPr>
        <w:t>Орнарского</w:t>
      </w:r>
      <w:proofErr w:type="spellEnd"/>
      <w:r w:rsidRPr="00913225">
        <w:rPr>
          <w:rFonts w:ascii="Times New Roman" w:hAnsi="Times New Roman" w:cs="Times New Roman"/>
          <w:snapToGrid w:val="0"/>
          <w:sz w:val="24"/>
          <w:szCs w:val="24"/>
        </w:rPr>
        <w:t xml:space="preserve"> сельского клуба, назначение: нежилое, количество этажей – 1, площадь – 83,2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21:19:110501:232 и земельный участок, категория земель: земли населенных пунктов, разрешенное использование: для обслуживания и содержания здания </w:t>
      </w:r>
      <w:proofErr w:type="spellStart"/>
      <w:r w:rsidRPr="00913225">
        <w:rPr>
          <w:rFonts w:ascii="Times New Roman" w:hAnsi="Times New Roman" w:cs="Times New Roman"/>
          <w:snapToGrid w:val="0"/>
          <w:sz w:val="24"/>
          <w:szCs w:val="24"/>
        </w:rPr>
        <w:t>Орнарской</w:t>
      </w:r>
      <w:proofErr w:type="spellEnd"/>
      <w:r w:rsidRPr="00913225">
        <w:rPr>
          <w:rFonts w:ascii="Times New Roman" w:hAnsi="Times New Roman" w:cs="Times New Roman"/>
          <w:snapToGrid w:val="0"/>
          <w:sz w:val="24"/>
          <w:szCs w:val="24"/>
        </w:rPr>
        <w:t xml:space="preserve"> сельской администрации, общая площадь 1638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21:19:110501:203, </w:t>
      </w:r>
      <w:r w:rsidRPr="00913225">
        <w:rPr>
          <w:rFonts w:ascii="Times New Roman" w:hAnsi="Times New Roman" w:cs="Times New Roman"/>
          <w:sz w:val="24"/>
          <w:szCs w:val="24"/>
        </w:rPr>
        <w:t>расположенные по адресу:</w:t>
      </w:r>
      <w:proofErr w:type="gramEnd"/>
      <w:r w:rsidRPr="00913225">
        <w:rPr>
          <w:rFonts w:ascii="Times New Roman" w:hAnsi="Times New Roman" w:cs="Times New Roman"/>
          <w:sz w:val="24"/>
          <w:szCs w:val="24"/>
        </w:rPr>
        <w:t xml:space="preserve"> Чувашская Республика – Чувашия, р-н Урмарский, с/</w:t>
      </w:r>
      <w:proofErr w:type="spellStart"/>
      <w:proofErr w:type="gramStart"/>
      <w:r w:rsidRPr="00913225">
        <w:rPr>
          <w:rFonts w:ascii="Times New Roman" w:hAnsi="Times New Roman" w:cs="Times New Roman"/>
          <w:sz w:val="24"/>
          <w:szCs w:val="24"/>
        </w:rPr>
        <w:t>пос</w:t>
      </w:r>
      <w:proofErr w:type="spellEnd"/>
      <w:proofErr w:type="gramEnd"/>
      <w:r w:rsidRPr="00913225">
        <w:rPr>
          <w:rFonts w:ascii="Times New Roman" w:hAnsi="Times New Roman" w:cs="Times New Roman"/>
          <w:sz w:val="24"/>
          <w:szCs w:val="24"/>
        </w:rPr>
        <w:t xml:space="preserve"> Большеяниковское, д. </w:t>
      </w:r>
      <w:proofErr w:type="spellStart"/>
      <w:r w:rsidRPr="00913225">
        <w:rPr>
          <w:rFonts w:ascii="Times New Roman" w:hAnsi="Times New Roman" w:cs="Times New Roman"/>
          <w:sz w:val="24"/>
          <w:szCs w:val="24"/>
        </w:rPr>
        <w:t>Орнары</w:t>
      </w:r>
      <w:proofErr w:type="spellEnd"/>
      <w:r w:rsidRPr="00913225">
        <w:rPr>
          <w:rFonts w:ascii="Times New Roman" w:hAnsi="Times New Roman" w:cs="Times New Roman"/>
          <w:sz w:val="24"/>
          <w:szCs w:val="24"/>
        </w:rPr>
        <w:t>, ул. Октябрьская, 55</w:t>
      </w:r>
      <w:r w:rsidRPr="00913225">
        <w:rPr>
          <w:rFonts w:ascii="Times New Roman" w:hAnsi="Times New Roman" w:cs="Times New Roman"/>
          <w:snapToGrid w:val="0"/>
          <w:sz w:val="24"/>
          <w:szCs w:val="24"/>
        </w:rPr>
        <w:t>.</w:t>
      </w:r>
    </w:p>
    <w:p w:rsidR="00913225" w:rsidRPr="00913225" w:rsidRDefault="00913225" w:rsidP="00913225">
      <w:pPr>
        <w:pStyle w:val="af4"/>
        <w:ind w:firstLine="720"/>
        <w:rPr>
          <w:rStyle w:val="af5"/>
          <w:rFonts w:ascii="Times New Roman" w:hAnsi="Times New Roman" w:cs="Times New Roman"/>
          <w:i w:val="0"/>
          <w:color w:val="000000" w:themeColor="text1"/>
        </w:rPr>
      </w:pPr>
      <w:r w:rsidRPr="00913225">
        <w:rPr>
          <w:rStyle w:val="af5"/>
          <w:rFonts w:ascii="Times New Roman" w:hAnsi="Times New Roman" w:cs="Times New Roman"/>
          <w:i w:val="0"/>
          <w:color w:val="000000" w:themeColor="text1"/>
        </w:rPr>
        <w:t>Лот №4:</w:t>
      </w:r>
    </w:p>
    <w:p w:rsidR="00913225" w:rsidRPr="00913225" w:rsidRDefault="00913225" w:rsidP="00913225">
      <w:pPr>
        <w:shd w:val="clear" w:color="auto" w:fill="FFFFFF"/>
        <w:spacing w:after="0" w:line="240" w:lineRule="auto"/>
        <w:ind w:firstLine="708"/>
        <w:jc w:val="both"/>
        <w:rPr>
          <w:rFonts w:ascii="Times New Roman" w:hAnsi="Times New Roman" w:cs="Times New Roman"/>
          <w:snapToGrid w:val="0"/>
          <w:sz w:val="24"/>
          <w:szCs w:val="24"/>
        </w:rPr>
      </w:pPr>
      <w:r w:rsidRPr="00913225">
        <w:rPr>
          <w:rFonts w:ascii="Times New Roman" w:hAnsi="Times New Roman" w:cs="Times New Roman"/>
          <w:snapToGrid w:val="0"/>
          <w:sz w:val="24"/>
          <w:szCs w:val="24"/>
        </w:rPr>
        <w:t xml:space="preserve">Здание дома для ветеранов №1, назначение: нежилое, количество этажей -1, площадь 331,9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21:19:160502:548, </w:t>
      </w:r>
      <w:r w:rsidRPr="00913225">
        <w:rPr>
          <w:rFonts w:ascii="Times New Roman" w:hAnsi="Times New Roman" w:cs="Times New Roman"/>
          <w:sz w:val="24"/>
          <w:szCs w:val="24"/>
        </w:rPr>
        <w:t>расположенные по адресу: Чувашская Республика – Чувашия, р-н Урмарский, с/</w:t>
      </w:r>
      <w:proofErr w:type="spellStart"/>
      <w:proofErr w:type="gramStart"/>
      <w:r w:rsidRPr="00913225">
        <w:rPr>
          <w:rFonts w:ascii="Times New Roman" w:hAnsi="Times New Roman" w:cs="Times New Roman"/>
          <w:sz w:val="24"/>
          <w:szCs w:val="24"/>
        </w:rPr>
        <w:t>пос</w:t>
      </w:r>
      <w:proofErr w:type="spellEnd"/>
      <w:proofErr w:type="gramEnd"/>
      <w:r w:rsidRPr="00913225">
        <w:rPr>
          <w:rFonts w:ascii="Times New Roman" w:hAnsi="Times New Roman" w:cs="Times New Roman"/>
          <w:sz w:val="24"/>
          <w:szCs w:val="24"/>
        </w:rPr>
        <w:t xml:space="preserve"> Арабосинское, д. </w:t>
      </w:r>
      <w:proofErr w:type="spellStart"/>
      <w:r w:rsidRPr="00913225">
        <w:rPr>
          <w:rFonts w:ascii="Times New Roman" w:hAnsi="Times New Roman" w:cs="Times New Roman"/>
          <w:sz w:val="24"/>
          <w:szCs w:val="24"/>
        </w:rPr>
        <w:t>Арабоси</w:t>
      </w:r>
      <w:proofErr w:type="spellEnd"/>
      <w:r w:rsidRPr="00913225">
        <w:rPr>
          <w:rFonts w:ascii="Times New Roman" w:hAnsi="Times New Roman" w:cs="Times New Roman"/>
          <w:sz w:val="24"/>
          <w:szCs w:val="24"/>
        </w:rPr>
        <w:t>, ул. Больничная, 4</w:t>
      </w:r>
      <w:r w:rsidRPr="00913225">
        <w:rPr>
          <w:rFonts w:ascii="Times New Roman" w:hAnsi="Times New Roman" w:cs="Times New Roman"/>
          <w:snapToGrid w:val="0"/>
          <w:sz w:val="24"/>
          <w:szCs w:val="24"/>
        </w:rPr>
        <w:t>.</w:t>
      </w:r>
    </w:p>
    <w:p w:rsidR="00913225" w:rsidRPr="00913225" w:rsidRDefault="00913225" w:rsidP="00913225">
      <w:pPr>
        <w:spacing w:after="0" w:line="240" w:lineRule="auto"/>
        <w:ind w:firstLine="720"/>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rPr>
          <w:rFonts w:ascii="Times New Roman" w:hAnsi="Times New Roman" w:cs="Times New Roman"/>
          <w:sz w:val="24"/>
          <w:szCs w:val="24"/>
        </w:rPr>
        <w:sectPr w:rsidR="00913225" w:rsidSect="00913225">
          <w:pgSz w:w="11906" w:h="16838"/>
          <w:pgMar w:top="1134" w:right="708" w:bottom="1276" w:left="1701" w:header="720" w:footer="720" w:gutter="0"/>
          <w:pgNumType w:start="1"/>
          <w:cols w:space="720"/>
        </w:sectPr>
      </w:pPr>
    </w:p>
    <w:p w:rsidR="00913225" w:rsidRDefault="00913225" w:rsidP="00913225">
      <w:pPr>
        <w:spacing w:after="0" w:line="240" w:lineRule="auto"/>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 настоящей аукционной документацией можно ознакомиться у продавца аукциона по адресу: Чувашская Республика, Урмарский район, пос. Урмары, ул. Мира, д.5 или на официальных сайтах в сети </w:t>
      </w:r>
      <w:r w:rsidRPr="00913225">
        <w:rPr>
          <w:rFonts w:ascii="Times New Roman" w:hAnsi="Times New Roman" w:cs="Times New Roman"/>
          <w:color w:val="000000" w:themeColor="text1"/>
          <w:sz w:val="24"/>
          <w:szCs w:val="24"/>
        </w:rPr>
        <w:t xml:space="preserve">Интернет </w:t>
      </w:r>
      <w:hyperlink r:id="rId12"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w:t>
      </w:r>
      <w:hyperlink r:id="rId13" w:history="1">
        <w:r w:rsidRPr="00913225">
          <w:rPr>
            <w:rStyle w:val="af2"/>
            <w:rFonts w:ascii="Times New Roman" w:hAnsi="Times New Roman" w:cs="Times New Roman"/>
            <w:color w:val="000000" w:themeColor="text1"/>
            <w:sz w:val="24"/>
            <w:szCs w:val="24"/>
            <w:u w:val="none"/>
          </w:rPr>
          <w:t>www.roseltorg.ru</w:t>
        </w:r>
      </w:hyperlink>
      <w:r w:rsidRPr="00913225">
        <w:rPr>
          <w:rFonts w:ascii="Times New Roman" w:hAnsi="Times New Roman" w:cs="Times New Roman"/>
          <w:color w:val="000000" w:themeColor="text1"/>
          <w:sz w:val="24"/>
          <w:szCs w:val="24"/>
        </w:rPr>
        <w:t xml:space="preserve">, </w:t>
      </w:r>
      <w:hyperlink r:id="rId14" w:history="1">
        <w:r w:rsidRPr="00913225">
          <w:rPr>
            <w:rStyle w:val="af2"/>
            <w:rFonts w:ascii="Times New Roman" w:hAnsi="Times New Roman" w:cs="Times New Roman"/>
            <w:color w:val="000000" w:themeColor="text1"/>
            <w:sz w:val="24"/>
            <w:szCs w:val="24"/>
            <w:u w:val="none"/>
          </w:rPr>
          <w:t>http://gov.cap.ru/Default.aspx?gov_id=73</w:t>
        </w:r>
      </w:hyperlink>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Законодательное регулирование,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термины и определения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Аукцион по продаже имущества, находящегося в муниципальной собственности Урмарского муниципального округа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w:t>
      </w:r>
      <w:proofErr w:type="gramEnd"/>
      <w:r>
        <w:rPr>
          <w:rFonts w:ascii="Times New Roman" w:hAnsi="Times New Roman" w:cs="Times New Roman"/>
          <w:sz w:val="24"/>
          <w:szCs w:val="24"/>
        </w:rPr>
        <w:t xml:space="preserve"> муниципального имущества в электронной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аукциона – недвижимое имущество, составляющее казну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Электронный аукцион – торги по продаже государственного (муниципального) имущества, право </w:t>
      </w:r>
      <w:proofErr w:type="gramStart"/>
      <w:r>
        <w:rPr>
          <w:rFonts w:ascii="Times New Roman" w:hAnsi="Times New Roman" w:cs="Times New Roman"/>
          <w:sz w:val="24"/>
          <w:szCs w:val="24"/>
        </w:rPr>
        <w:t>приобретения</w:t>
      </w:r>
      <w:proofErr w:type="gramEnd"/>
      <w:r>
        <w:rPr>
          <w:rFonts w:ascii="Times New Roman" w:hAnsi="Times New Roman" w:cs="Times New Roman"/>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Лот – имущество, являющееся предметом торгов, реализуемое  в  ходе  проведения  одной процедуры продажи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Претендент – зарегистрированное на электронной площадке физическое или юридическое лицо, желающее принять участие в электронном аукционе, подавшее в </w:t>
      </w:r>
      <w:r>
        <w:rPr>
          <w:rFonts w:ascii="Times New Roman" w:hAnsi="Times New Roman" w:cs="Times New Roman"/>
          <w:sz w:val="24"/>
          <w:szCs w:val="24"/>
        </w:rPr>
        <w:lastRenderedPageBreak/>
        <w:t>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Участник электронного аукциона – претендент, допущенный к участию в электронном аукционе.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Победитель аукциона – участник электронного аукциона, предложивший наиболее высокую цену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913225" w:rsidRDefault="00913225" w:rsidP="0091322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График работы с 8.00 до 17.00 ежедневно (кроме субботы и воскресенья), перерыв с 12.00 до 13.00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Адрес электронной почты </w:t>
      </w:r>
      <w:proofErr w:type="gramStart"/>
      <w:r w:rsidRPr="00913225">
        <w:rPr>
          <w:rFonts w:ascii="Times New Roman" w:hAnsi="Times New Roman" w:cs="Times New Roman"/>
          <w:color w:val="000000" w:themeColor="text1"/>
          <w:sz w:val="24"/>
          <w:szCs w:val="24"/>
        </w:rPr>
        <w:t>е</w:t>
      </w:r>
      <w:proofErr w:type="gramEnd"/>
      <w:r w:rsidRPr="00913225">
        <w:rPr>
          <w:rFonts w:ascii="Times New Roman" w:hAnsi="Times New Roman" w:cs="Times New Roman"/>
          <w:color w:val="000000" w:themeColor="text1"/>
          <w:sz w:val="24"/>
          <w:szCs w:val="24"/>
        </w:rPr>
        <w:t>-</w:t>
      </w:r>
      <w:proofErr w:type="spellStart"/>
      <w:r w:rsidRPr="00913225">
        <w:rPr>
          <w:rFonts w:ascii="Times New Roman" w:hAnsi="Times New Roman" w:cs="Times New Roman"/>
          <w:color w:val="000000" w:themeColor="text1"/>
          <w:sz w:val="24"/>
          <w:szCs w:val="24"/>
        </w:rPr>
        <w:t>mail</w:t>
      </w:r>
      <w:proofErr w:type="spellEnd"/>
      <w:r w:rsidRPr="00913225">
        <w:rPr>
          <w:rFonts w:ascii="Times New Roman" w:hAnsi="Times New Roman" w:cs="Times New Roman"/>
          <w:color w:val="000000" w:themeColor="text1"/>
          <w:sz w:val="24"/>
          <w:szCs w:val="24"/>
        </w:rPr>
        <w:t xml:space="preserve">: </w:t>
      </w:r>
      <w:hyperlink r:id="rId15" w:history="1">
        <w:r w:rsidRPr="00913225">
          <w:rPr>
            <w:rStyle w:val="af2"/>
            <w:rFonts w:ascii="Times New Roman" w:hAnsi="Times New Roman" w:cs="Times New Roman"/>
            <w:color w:val="000000" w:themeColor="text1"/>
            <w:sz w:val="24"/>
            <w:szCs w:val="24"/>
            <w:u w:val="none"/>
          </w:rPr>
          <w:t>urmary_zem@cap.ru</w:t>
        </w:r>
      </w:hyperlink>
      <w:r w:rsidRPr="00913225">
        <w:rPr>
          <w:rFonts w:ascii="Times New Roman" w:hAnsi="Times New Roman" w:cs="Times New Roman"/>
          <w:color w:val="000000" w:themeColor="text1"/>
          <w:sz w:val="24"/>
          <w:szCs w:val="24"/>
        </w:rPr>
        <w:t xml:space="preserve">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Номер контактного телефона 8(835-44) 2-10-20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Ответственное должностное лицо (представитель Продавца):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II. ИНФОРМАЦИОННОЕ СООБЩЕНИЕ</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О ПРОВЕДЕНИИ 25 июля 2023 ГОДА АУКЦИОНА В ЭЛЕКТРОННОЙ ФОРМЕ ПО ПРОДАЖЕ НАХОДЯЩЕГОСЯ В КАЗНЕ УРМАРСКОГО МУНИЦИПАЛЬНОГО ОКРУГА ЧУВАШСКОЙ РЕСПУБЛИКИ ИМУЩЕСТВА </w:t>
      </w:r>
      <w:proofErr w:type="gramStart"/>
      <w:r w:rsidRPr="00913225">
        <w:rPr>
          <w:rFonts w:ascii="Times New Roman" w:hAnsi="Times New Roman" w:cs="Times New Roman"/>
          <w:b/>
          <w:color w:val="000000" w:themeColor="text1"/>
          <w:sz w:val="24"/>
          <w:szCs w:val="24"/>
        </w:rPr>
        <w:t>НА</w:t>
      </w:r>
      <w:proofErr w:type="gramEnd"/>
      <w:r w:rsidRPr="00913225">
        <w:rPr>
          <w:rFonts w:ascii="Times New Roman" w:hAnsi="Times New Roman" w:cs="Times New Roman"/>
          <w:b/>
          <w:color w:val="000000" w:themeColor="text1"/>
          <w:sz w:val="24"/>
          <w:szCs w:val="24"/>
        </w:rPr>
        <w:t xml:space="preserve"> ЭЛЕКТРОННОЙ </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ТОРГОВОЙ ПЛОЩАДКЕ </w:t>
      </w:r>
      <w:hyperlink r:id="rId16" w:history="1">
        <w:r w:rsidRPr="00913225">
          <w:rPr>
            <w:rStyle w:val="af2"/>
            <w:rFonts w:ascii="Times New Roman" w:hAnsi="Times New Roman" w:cs="Times New Roman"/>
            <w:b/>
            <w:color w:val="000000" w:themeColor="text1"/>
            <w:sz w:val="24"/>
            <w:szCs w:val="24"/>
            <w:u w:val="none"/>
          </w:rPr>
          <w:t>https://www.roseltorg.ru/</w:t>
        </w:r>
      </w:hyperlink>
    </w:p>
    <w:p w:rsidR="00913225" w:rsidRPr="00913225" w:rsidRDefault="00913225" w:rsidP="00913225">
      <w:pPr>
        <w:spacing w:after="0" w:line="240" w:lineRule="auto"/>
        <w:jc w:val="both"/>
        <w:rPr>
          <w:rFonts w:ascii="Times New Roman" w:hAnsi="Times New Roman" w:cs="Times New Roman"/>
          <w:b/>
          <w:color w:val="000000" w:themeColor="text1"/>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913225" w:rsidRDefault="00A13DCB"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3225">
        <w:rPr>
          <w:rFonts w:ascii="Times New Roman" w:hAnsi="Times New Roman" w:cs="Times New Roman"/>
          <w:sz w:val="24"/>
          <w:szCs w:val="24"/>
        </w:rPr>
        <w:t>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22.06.2023 г. №759.</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Форма торгов (способ приватизации) – аукцион в электронной форме, открытый по составу участников и по форме подачи предложений о цене.</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аукцион имуществе</w:t>
      </w:r>
    </w:p>
    <w:p w:rsidR="00913225"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Лот № 1: </w:t>
      </w:r>
    </w:p>
    <w:p w:rsidR="00913225" w:rsidRDefault="00913225" w:rsidP="00913225">
      <w:pPr>
        <w:pStyle w:val="af4"/>
        <w:ind w:firstLine="720"/>
        <w:rPr>
          <w:rFonts w:ascii="Times New Roman" w:hAnsi="Times New Roman" w:cs="Times New Roman"/>
          <w:bCs/>
          <w:iCs/>
        </w:rPr>
      </w:pPr>
      <w:r>
        <w:rPr>
          <w:rFonts w:ascii="Times New Roman" w:hAnsi="Times New Roman" w:cs="Times New Roman"/>
          <w:bCs/>
          <w:iCs/>
        </w:rPr>
        <w:t xml:space="preserve">Автотранспортное средство: Легковой (тип ТС), ВАЗ-21074 (марка, модель), идентификационный номер (VIN) ХТА21074031822564, </w:t>
      </w:r>
      <w:proofErr w:type="spellStart"/>
      <w:r>
        <w:rPr>
          <w:rFonts w:ascii="Times New Roman" w:hAnsi="Times New Roman" w:cs="Times New Roman"/>
          <w:bCs/>
          <w:iCs/>
        </w:rPr>
        <w:t>г.н.з</w:t>
      </w:r>
      <w:proofErr w:type="spellEnd"/>
      <w:r>
        <w:rPr>
          <w:rFonts w:ascii="Times New Roman" w:hAnsi="Times New Roman" w:cs="Times New Roman"/>
          <w:bCs/>
          <w:iCs/>
        </w:rPr>
        <w:t xml:space="preserve">. А457ОХ21, цвет сине-зеленый, 2003 </w:t>
      </w:r>
      <w:proofErr w:type="spellStart"/>
      <w:r>
        <w:rPr>
          <w:rFonts w:ascii="Times New Roman" w:hAnsi="Times New Roman" w:cs="Times New Roman"/>
          <w:bCs/>
          <w:iCs/>
        </w:rPr>
        <w:t>г.</w:t>
      </w:r>
      <w:proofErr w:type="gramStart"/>
      <w:r>
        <w:rPr>
          <w:rFonts w:ascii="Times New Roman" w:hAnsi="Times New Roman" w:cs="Times New Roman"/>
          <w:bCs/>
          <w:iCs/>
        </w:rPr>
        <w:t>в</w:t>
      </w:r>
      <w:proofErr w:type="spellEnd"/>
      <w:proofErr w:type="gramEnd"/>
      <w:r>
        <w:rPr>
          <w:rFonts w:ascii="Times New Roman" w:hAnsi="Times New Roman" w:cs="Times New Roman"/>
          <w:bCs/>
          <w:iCs/>
        </w:rPr>
        <w:t>.</w:t>
      </w:r>
    </w:p>
    <w:p w:rsidR="00913225" w:rsidRDefault="00913225" w:rsidP="00913225">
      <w:pPr>
        <w:pStyle w:val="af4"/>
        <w:ind w:firstLine="720"/>
        <w:rPr>
          <w:rFonts w:ascii="Times New Roman" w:hAnsi="Times New Roman" w:cs="Times New Roman"/>
          <w:kern w:val="144"/>
        </w:rPr>
      </w:pPr>
      <w:r>
        <w:rPr>
          <w:rFonts w:ascii="Times New Roman" w:hAnsi="Times New Roman" w:cs="Times New Roman"/>
        </w:rPr>
        <w:t xml:space="preserve">Начальная </w:t>
      </w:r>
      <w:r>
        <w:rPr>
          <w:rFonts w:ascii="Times New Roman" w:hAnsi="Times New Roman" w:cs="Times New Roman"/>
          <w:kern w:val="144"/>
        </w:rPr>
        <w:t xml:space="preserve">цена продажи 24 656 </w:t>
      </w:r>
      <w:r>
        <w:rPr>
          <w:rFonts w:ascii="Times New Roman" w:hAnsi="Times New Roman" w:cs="Times New Roman"/>
          <w:snapToGrid w:val="0"/>
        </w:rPr>
        <w:t xml:space="preserve">(двадцать четыре тысячи шестьсот пятьдесят шесть) </w:t>
      </w:r>
      <w:r>
        <w:rPr>
          <w:rFonts w:ascii="Times New Roman" w:hAnsi="Times New Roman" w:cs="Times New Roman"/>
          <w:kern w:val="144"/>
        </w:rPr>
        <w:t>руб. 00 коп</w:t>
      </w:r>
      <w:proofErr w:type="gramStart"/>
      <w:r>
        <w:rPr>
          <w:rFonts w:ascii="Times New Roman" w:hAnsi="Times New Roman" w:cs="Times New Roman"/>
          <w:kern w:val="144"/>
        </w:rPr>
        <w:t>.</w:t>
      </w:r>
      <w:proofErr w:type="gramEnd"/>
      <w:r>
        <w:rPr>
          <w:rFonts w:ascii="Times New Roman" w:hAnsi="Times New Roman" w:cs="Times New Roman"/>
          <w:kern w:val="144"/>
        </w:rPr>
        <w:t xml:space="preserve"> </w:t>
      </w:r>
      <w:proofErr w:type="gramStart"/>
      <w:r>
        <w:rPr>
          <w:rFonts w:ascii="Times New Roman" w:hAnsi="Times New Roman" w:cs="Times New Roman"/>
          <w:kern w:val="144"/>
        </w:rPr>
        <w:t>с</w:t>
      </w:r>
      <w:proofErr w:type="gramEnd"/>
      <w:r>
        <w:rPr>
          <w:rFonts w:ascii="Times New Roman" w:hAnsi="Times New Roman" w:cs="Times New Roman"/>
          <w:kern w:val="144"/>
        </w:rPr>
        <w:t xml:space="preserve"> учетом НДС.</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Размер задатка составляет 10% начальной цены продажи – 2 465 (две тысячи четыреста шестьдесят пять) руб. 60 коп</w:t>
      </w:r>
      <w:proofErr w:type="gramStart"/>
      <w:r>
        <w:rPr>
          <w:rFonts w:ascii="Times New Roman" w:hAnsi="Times New Roman" w:cs="Times New Roman"/>
          <w:sz w:val="24"/>
          <w:szCs w:val="24"/>
        </w:rPr>
        <w:t>.;</w:t>
      </w:r>
      <w:proofErr w:type="gramEnd"/>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 5% от начальной стоимости и составляет 1 232 (одна тысяча двести тридцать два) руб. 80 коп.</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Обременения объектов продажи: Обременений нет.</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предыдущих торгах: аукцион в электронной форме, назначенный на 19 июня 2023 года признан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так как ни один из претендентов не признан участником.</w:t>
      </w:r>
    </w:p>
    <w:p w:rsidR="00913225" w:rsidRDefault="00913225" w:rsidP="0091322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Лот № 2: </w:t>
      </w:r>
    </w:p>
    <w:p w:rsidR="00913225" w:rsidRPr="00913225" w:rsidRDefault="00913225" w:rsidP="00913225">
      <w:pPr>
        <w:shd w:val="clear" w:color="auto" w:fill="FFFFFF"/>
        <w:spacing w:after="0" w:line="240" w:lineRule="auto"/>
        <w:ind w:firstLine="708"/>
        <w:jc w:val="both"/>
        <w:rPr>
          <w:rFonts w:ascii="Times New Roman" w:hAnsi="Times New Roman" w:cs="Times New Roman"/>
          <w:sz w:val="24"/>
          <w:szCs w:val="24"/>
        </w:rPr>
      </w:pPr>
      <w:r w:rsidRPr="00913225">
        <w:rPr>
          <w:rFonts w:ascii="Times New Roman" w:hAnsi="Times New Roman" w:cs="Times New Roman"/>
          <w:snapToGrid w:val="0"/>
          <w:sz w:val="24"/>
          <w:szCs w:val="24"/>
        </w:rPr>
        <w:t xml:space="preserve">Здание котельной, назначение: нежилое, количество этажей – 1, площадь – 66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21:19:110301:830 и земельный участок, категория земель: земли населенных пунктов, разрешенное использование: предоставление коммунальных услуг, общая площадь 230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кадастровый номер 21:19:110301:826, </w:t>
      </w:r>
      <w:r w:rsidRPr="00913225">
        <w:rPr>
          <w:rFonts w:ascii="Times New Roman" w:hAnsi="Times New Roman" w:cs="Times New Roman"/>
          <w:sz w:val="24"/>
          <w:szCs w:val="24"/>
        </w:rPr>
        <w:t>расположенные по адресу: Чувашская Республика – Чувашия, р-н Урмарский, с/</w:t>
      </w:r>
      <w:proofErr w:type="spellStart"/>
      <w:proofErr w:type="gramStart"/>
      <w:r w:rsidRPr="00913225">
        <w:rPr>
          <w:rFonts w:ascii="Times New Roman" w:hAnsi="Times New Roman" w:cs="Times New Roman"/>
          <w:sz w:val="24"/>
          <w:szCs w:val="24"/>
        </w:rPr>
        <w:t>пос</w:t>
      </w:r>
      <w:proofErr w:type="spellEnd"/>
      <w:proofErr w:type="gramEnd"/>
      <w:r w:rsidRPr="00913225">
        <w:rPr>
          <w:rFonts w:ascii="Times New Roman" w:hAnsi="Times New Roman" w:cs="Times New Roman"/>
          <w:sz w:val="24"/>
          <w:szCs w:val="24"/>
        </w:rPr>
        <w:t xml:space="preserve"> Большеяниковское, д. </w:t>
      </w:r>
      <w:proofErr w:type="spellStart"/>
      <w:r w:rsidRPr="00913225">
        <w:rPr>
          <w:rFonts w:ascii="Times New Roman" w:hAnsi="Times New Roman" w:cs="Times New Roman"/>
          <w:sz w:val="24"/>
          <w:szCs w:val="24"/>
        </w:rPr>
        <w:t>Саруй</w:t>
      </w:r>
      <w:proofErr w:type="spellEnd"/>
      <w:r w:rsidRPr="00913225">
        <w:rPr>
          <w:rFonts w:ascii="Times New Roman" w:hAnsi="Times New Roman" w:cs="Times New Roman"/>
          <w:sz w:val="24"/>
          <w:szCs w:val="24"/>
        </w:rPr>
        <w:t>, ул. Молодежная.</w:t>
      </w:r>
    </w:p>
    <w:p w:rsidR="00913225" w:rsidRP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913225">
        <w:rPr>
          <w:rFonts w:ascii="Times New Roman" w:hAnsi="Times New Roman" w:cs="Times New Roman"/>
          <w:color w:val="000000" w:themeColor="text1"/>
          <w:sz w:val="24"/>
          <w:szCs w:val="24"/>
        </w:rPr>
        <w:t xml:space="preserve">Начальная </w:t>
      </w:r>
      <w:r w:rsidRPr="00913225">
        <w:rPr>
          <w:rFonts w:ascii="Times New Roman" w:hAnsi="Times New Roman" w:cs="Times New Roman"/>
          <w:color w:val="000000" w:themeColor="text1"/>
          <w:kern w:val="144"/>
          <w:sz w:val="24"/>
          <w:szCs w:val="24"/>
        </w:rPr>
        <w:t xml:space="preserve">цена продажи 115 684 </w:t>
      </w:r>
      <w:r w:rsidRPr="00913225">
        <w:rPr>
          <w:rFonts w:ascii="Times New Roman" w:hAnsi="Times New Roman" w:cs="Times New Roman"/>
          <w:snapToGrid w:val="0"/>
          <w:color w:val="000000" w:themeColor="text1"/>
          <w:sz w:val="24"/>
          <w:szCs w:val="24"/>
        </w:rPr>
        <w:t xml:space="preserve">(сто пятнадцать тысяч шестьсот восемьдесят четыре) </w:t>
      </w:r>
      <w:r w:rsidRPr="00913225">
        <w:rPr>
          <w:rFonts w:ascii="Times New Roman" w:hAnsi="Times New Roman" w:cs="Times New Roman"/>
          <w:color w:val="000000" w:themeColor="text1"/>
          <w:kern w:val="144"/>
          <w:sz w:val="24"/>
          <w:szCs w:val="24"/>
        </w:rPr>
        <w:t xml:space="preserve">руб. 60 коп. с учетом НДС, в </w:t>
      </w:r>
      <w:proofErr w:type="spellStart"/>
      <w:r w:rsidRPr="00913225">
        <w:rPr>
          <w:rFonts w:ascii="Times New Roman" w:hAnsi="Times New Roman" w:cs="Times New Roman"/>
          <w:color w:val="000000" w:themeColor="text1"/>
          <w:kern w:val="144"/>
          <w:sz w:val="24"/>
          <w:szCs w:val="24"/>
        </w:rPr>
        <w:t>т.ч</w:t>
      </w:r>
      <w:proofErr w:type="spellEnd"/>
      <w:r w:rsidRPr="00913225">
        <w:rPr>
          <w:rFonts w:ascii="Times New Roman" w:hAnsi="Times New Roman" w:cs="Times New Roman"/>
          <w:color w:val="000000" w:themeColor="text1"/>
          <w:kern w:val="144"/>
          <w:sz w:val="24"/>
          <w:szCs w:val="24"/>
        </w:rPr>
        <w:t>.: нежилое здание – 107 721 (сто семь тысяч семьсот двадцать один) руб. 60 коп</w:t>
      </w:r>
      <w:proofErr w:type="gramStart"/>
      <w:r w:rsidRPr="00913225">
        <w:rPr>
          <w:rFonts w:ascii="Times New Roman" w:hAnsi="Times New Roman" w:cs="Times New Roman"/>
          <w:color w:val="000000" w:themeColor="text1"/>
          <w:kern w:val="144"/>
          <w:sz w:val="24"/>
          <w:szCs w:val="24"/>
        </w:rPr>
        <w:t xml:space="preserve">., </w:t>
      </w:r>
      <w:proofErr w:type="gramEnd"/>
      <w:r w:rsidRPr="00913225">
        <w:rPr>
          <w:rFonts w:ascii="Times New Roman" w:hAnsi="Times New Roman" w:cs="Times New Roman"/>
          <w:color w:val="000000" w:themeColor="text1"/>
          <w:kern w:val="144"/>
          <w:sz w:val="24"/>
          <w:szCs w:val="24"/>
        </w:rPr>
        <w:t>земельный участок – 7 963 (семь тысяч девятьсот шестьдесят три) руб. 00 коп.</w:t>
      </w:r>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Размер задатка составляет 10% начальной цены продажи – 11 568 (одиннадцать тысяч пятьсот шестьдесят восемь) руб. 46 коп</w:t>
      </w:r>
      <w:proofErr w:type="gramStart"/>
      <w:r w:rsidRPr="00913225">
        <w:rPr>
          <w:rFonts w:ascii="Times New Roman" w:hAnsi="Times New Roman" w:cs="Times New Roman"/>
          <w:color w:val="000000" w:themeColor="text1"/>
        </w:rPr>
        <w:t>.;</w:t>
      </w:r>
      <w:proofErr w:type="gramEnd"/>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Величина повышения начальной цены («шаг аукциона») – 5% от начальной стоимости и составляет 5 784 (пять тысяч семьсот восемьдесят четыре) руб. 23 коп.</w:t>
      </w:r>
    </w:p>
    <w:p w:rsidR="00913225" w:rsidRPr="00913225" w:rsidRDefault="00913225" w:rsidP="00913225">
      <w:pPr>
        <w:spacing w:after="0" w:line="240" w:lineRule="auto"/>
        <w:ind w:firstLine="709"/>
        <w:jc w:val="both"/>
        <w:rPr>
          <w:rFonts w:ascii="Times New Roman" w:hAnsi="Times New Roman" w:cs="Times New Roman"/>
          <w:sz w:val="24"/>
          <w:szCs w:val="24"/>
        </w:rPr>
      </w:pPr>
      <w:r w:rsidRPr="00913225">
        <w:rPr>
          <w:rFonts w:ascii="Times New Roman" w:hAnsi="Times New Roman" w:cs="Times New Roman"/>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sz w:val="24"/>
          <w:szCs w:val="24"/>
        </w:rPr>
        <w:tab/>
      </w:r>
      <w:r w:rsidRPr="00913225">
        <w:rPr>
          <w:rFonts w:ascii="Times New Roman" w:hAnsi="Times New Roman" w:cs="Times New Roman"/>
          <w:color w:val="000000" w:themeColor="text1"/>
          <w:sz w:val="24"/>
          <w:szCs w:val="24"/>
        </w:rPr>
        <w:t>Обременения объектов продажи: ограничения прав на земельный участок, предусмотренные статьей 56 Земельного кодекса РФ, от 21.10.2022.</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Сведения о предыдущих торгах: не проводились.</w:t>
      </w:r>
    </w:p>
    <w:p w:rsidR="00913225" w:rsidRPr="00913225" w:rsidRDefault="00913225" w:rsidP="00913225">
      <w:pPr>
        <w:spacing w:after="0" w:line="240" w:lineRule="auto"/>
        <w:ind w:firstLine="708"/>
        <w:jc w:val="both"/>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Лот № 3: </w:t>
      </w:r>
    </w:p>
    <w:p w:rsidR="00913225" w:rsidRPr="00913225" w:rsidRDefault="00913225" w:rsidP="00913225">
      <w:pPr>
        <w:shd w:val="clear" w:color="auto" w:fill="FFFFFF"/>
        <w:spacing w:after="0" w:line="240" w:lineRule="auto"/>
        <w:ind w:firstLine="708"/>
        <w:jc w:val="both"/>
        <w:rPr>
          <w:rFonts w:ascii="Times New Roman" w:hAnsi="Times New Roman" w:cs="Times New Roman"/>
          <w:snapToGrid w:val="0"/>
          <w:color w:val="000000" w:themeColor="text1"/>
          <w:sz w:val="24"/>
          <w:szCs w:val="24"/>
        </w:rPr>
      </w:pPr>
      <w:proofErr w:type="gramStart"/>
      <w:r w:rsidRPr="00913225">
        <w:rPr>
          <w:rFonts w:ascii="Times New Roman" w:hAnsi="Times New Roman" w:cs="Times New Roman"/>
          <w:snapToGrid w:val="0"/>
          <w:color w:val="000000" w:themeColor="text1"/>
          <w:sz w:val="24"/>
          <w:szCs w:val="24"/>
        </w:rPr>
        <w:t xml:space="preserve">Здание </w:t>
      </w:r>
      <w:proofErr w:type="spellStart"/>
      <w:r w:rsidRPr="00913225">
        <w:rPr>
          <w:rFonts w:ascii="Times New Roman" w:hAnsi="Times New Roman" w:cs="Times New Roman"/>
          <w:snapToGrid w:val="0"/>
          <w:color w:val="000000" w:themeColor="text1"/>
          <w:sz w:val="24"/>
          <w:szCs w:val="24"/>
        </w:rPr>
        <w:t>Орнарского</w:t>
      </w:r>
      <w:proofErr w:type="spellEnd"/>
      <w:r w:rsidRPr="00913225">
        <w:rPr>
          <w:rFonts w:ascii="Times New Roman" w:hAnsi="Times New Roman" w:cs="Times New Roman"/>
          <w:snapToGrid w:val="0"/>
          <w:color w:val="000000" w:themeColor="text1"/>
          <w:sz w:val="24"/>
          <w:szCs w:val="24"/>
        </w:rPr>
        <w:t xml:space="preserve"> сельского клуба, назначение: нежилое, количество этажей – 1, площадь – 83,2 </w:t>
      </w:r>
      <w:proofErr w:type="spellStart"/>
      <w:r w:rsidRPr="00913225">
        <w:rPr>
          <w:rFonts w:ascii="Times New Roman" w:hAnsi="Times New Roman" w:cs="Times New Roman"/>
          <w:snapToGrid w:val="0"/>
          <w:color w:val="000000" w:themeColor="text1"/>
          <w:sz w:val="24"/>
          <w:szCs w:val="24"/>
        </w:rPr>
        <w:t>кв.м</w:t>
      </w:r>
      <w:proofErr w:type="spellEnd"/>
      <w:r w:rsidRPr="00913225">
        <w:rPr>
          <w:rFonts w:ascii="Times New Roman" w:hAnsi="Times New Roman" w:cs="Times New Roman"/>
          <w:snapToGrid w:val="0"/>
          <w:color w:val="000000" w:themeColor="text1"/>
          <w:sz w:val="24"/>
          <w:szCs w:val="24"/>
        </w:rPr>
        <w:t xml:space="preserve">., кадастровый номер 21:19:110501:232 и земельный участок, категория земель: земли населенных пунктов, разрешенное использование: для обслуживания и содержания здания </w:t>
      </w:r>
      <w:proofErr w:type="spellStart"/>
      <w:r w:rsidRPr="00913225">
        <w:rPr>
          <w:rFonts w:ascii="Times New Roman" w:hAnsi="Times New Roman" w:cs="Times New Roman"/>
          <w:snapToGrid w:val="0"/>
          <w:color w:val="000000" w:themeColor="text1"/>
          <w:sz w:val="24"/>
          <w:szCs w:val="24"/>
        </w:rPr>
        <w:t>Орнарской</w:t>
      </w:r>
      <w:proofErr w:type="spellEnd"/>
      <w:r w:rsidRPr="00913225">
        <w:rPr>
          <w:rFonts w:ascii="Times New Roman" w:hAnsi="Times New Roman" w:cs="Times New Roman"/>
          <w:snapToGrid w:val="0"/>
          <w:color w:val="000000" w:themeColor="text1"/>
          <w:sz w:val="24"/>
          <w:szCs w:val="24"/>
        </w:rPr>
        <w:t xml:space="preserve"> сельской администрации, общая площадь 1638 </w:t>
      </w:r>
      <w:proofErr w:type="spellStart"/>
      <w:r w:rsidRPr="00913225">
        <w:rPr>
          <w:rFonts w:ascii="Times New Roman" w:hAnsi="Times New Roman" w:cs="Times New Roman"/>
          <w:snapToGrid w:val="0"/>
          <w:color w:val="000000" w:themeColor="text1"/>
          <w:sz w:val="24"/>
          <w:szCs w:val="24"/>
        </w:rPr>
        <w:t>кв.м</w:t>
      </w:r>
      <w:proofErr w:type="spellEnd"/>
      <w:r w:rsidRPr="00913225">
        <w:rPr>
          <w:rFonts w:ascii="Times New Roman" w:hAnsi="Times New Roman" w:cs="Times New Roman"/>
          <w:snapToGrid w:val="0"/>
          <w:color w:val="000000" w:themeColor="text1"/>
          <w:sz w:val="24"/>
          <w:szCs w:val="24"/>
        </w:rPr>
        <w:t xml:space="preserve">., кадастровый номер 21:19:110501:203, </w:t>
      </w:r>
      <w:r w:rsidRPr="00913225">
        <w:rPr>
          <w:rFonts w:ascii="Times New Roman" w:hAnsi="Times New Roman" w:cs="Times New Roman"/>
          <w:color w:val="000000" w:themeColor="text1"/>
          <w:sz w:val="24"/>
          <w:szCs w:val="24"/>
        </w:rPr>
        <w:t>расположенные по адресу:</w:t>
      </w:r>
      <w:proofErr w:type="gramEnd"/>
      <w:r w:rsidRPr="00913225">
        <w:rPr>
          <w:rFonts w:ascii="Times New Roman" w:hAnsi="Times New Roman" w:cs="Times New Roman"/>
          <w:color w:val="000000" w:themeColor="text1"/>
          <w:sz w:val="24"/>
          <w:szCs w:val="24"/>
        </w:rPr>
        <w:t xml:space="preserve"> Чувашская Республика – Чувашия, р-н Урмарский, с/</w:t>
      </w:r>
      <w:proofErr w:type="spellStart"/>
      <w:proofErr w:type="gramStart"/>
      <w:r w:rsidRPr="00913225">
        <w:rPr>
          <w:rFonts w:ascii="Times New Roman" w:hAnsi="Times New Roman" w:cs="Times New Roman"/>
          <w:color w:val="000000" w:themeColor="text1"/>
          <w:sz w:val="24"/>
          <w:szCs w:val="24"/>
        </w:rPr>
        <w:t>пос</w:t>
      </w:r>
      <w:proofErr w:type="spellEnd"/>
      <w:proofErr w:type="gramEnd"/>
      <w:r w:rsidRPr="00913225">
        <w:rPr>
          <w:rFonts w:ascii="Times New Roman" w:hAnsi="Times New Roman" w:cs="Times New Roman"/>
          <w:color w:val="000000" w:themeColor="text1"/>
          <w:sz w:val="24"/>
          <w:szCs w:val="24"/>
        </w:rPr>
        <w:t xml:space="preserve"> Большеяниковское, д. </w:t>
      </w:r>
      <w:proofErr w:type="spellStart"/>
      <w:r w:rsidRPr="00913225">
        <w:rPr>
          <w:rFonts w:ascii="Times New Roman" w:hAnsi="Times New Roman" w:cs="Times New Roman"/>
          <w:color w:val="000000" w:themeColor="text1"/>
          <w:sz w:val="24"/>
          <w:szCs w:val="24"/>
        </w:rPr>
        <w:t>Орнары</w:t>
      </w:r>
      <w:proofErr w:type="spellEnd"/>
      <w:r w:rsidRPr="00913225">
        <w:rPr>
          <w:rFonts w:ascii="Times New Roman" w:hAnsi="Times New Roman" w:cs="Times New Roman"/>
          <w:color w:val="000000" w:themeColor="text1"/>
          <w:sz w:val="24"/>
          <w:szCs w:val="24"/>
        </w:rPr>
        <w:t>, ул. Октябрьская, 55</w:t>
      </w:r>
      <w:r w:rsidRPr="00913225">
        <w:rPr>
          <w:rFonts w:ascii="Times New Roman" w:hAnsi="Times New Roman" w:cs="Times New Roman"/>
          <w:snapToGrid w:val="0"/>
          <w:color w:val="000000" w:themeColor="text1"/>
          <w:sz w:val="24"/>
          <w:szCs w:val="24"/>
        </w:rPr>
        <w:t>.</w:t>
      </w:r>
    </w:p>
    <w:p w:rsidR="00913225" w:rsidRP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913225">
        <w:rPr>
          <w:rFonts w:ascii="Times New Roman" w:hAnsi="Times New Roman" w:cs="Times New Roman"/>
          <w:color w:val="000000" w:themeColor="text1"/>
          <w:sz w:val="24"/>
          <w:szCs w:val="24"/>
        </w:rPr>
        <w:t xml:space="preserve">Начальная </w:t>
      </w:r>
      <w:r w:rsidRPr="00913225">
        <w:rPr>
          <w:rFonts w:ascii="Times New Roman" w:hAnsi="Times New Roman" w:cs="Times New Roman"/>
          <w:color w:val="000000" w:themeColor="text1"/>
          <w:kern w:val="144"/>
          <w:sz w:val="24"/>
          <w:szCs w:val="24"/>
        </w:rPr>
        <w:t xml:space="preserve">цена продажи 128 378 </w:t>
      </w:r>
      <w:r w:rsidRPr="00913225">
        <w:rPr>
          <w:rFonts w:ascii="Times New Roman" w:hAnsi="Times New Roman" w:cs="Times New Roman"/>
          <w:snapToGrid w:val="0"/>
          <w:color w:val="000000" w:themeColor="text1"/>
          <w:sz w:val="24"/>
          <w:szCs w:val="24"/>
        </w:rPr>
        <w:t xml:space="preserve">(сто двадцать восемь тысяч триста семьдесят восемь) </w:t>
      </w:r>
      <w:r w:rsidRPr="00913225">
        <w:rPr>
          <w:rFonts w:ascii="Times New Roman" w:hAnsi="Times New Roman" w:cs="Times New Roman"/>
          <w:color w:val="000000" w:themeColor="text1"/>
          <w:kern w:val="144"/>
          <w:sz w:val="24"/>
          <w:szCs w:val="24"/>
        </w:rPr>
        <w:t xml:space="preserve">руб. 60 коп. с учетом НДС, в </w:t>
      </w:r>
      <w:proofErr w:type="spellStart"/>
      <w:r w:rsidRPr="00913225">
        <w:rPr>
          <w:rFonts w:ascii="Times New Roman" w:hAnsi="Times New Roman" w:cs="Times New Roman"/>
          <w:color w:val="000000" w:themeColor="text1"/>
          <w:kern w:val="144"/>
          <w:sz w:val="24"/>
          <w:szCs w:val="24"/>
        </w:rPr>
        <w:t>т.ч</w:t>
      </w:r>
      <w:proofErr w:type="spellEnd"/>
      <w:r w:rsidRPr="00913225">
        <w:rPr>
          <w:rFonts w:ascii="Times New Roman" w:hAnsi="Times New Roman" w:cs="Times New Roman"/>
          <w:color w:val="000000" w:themeColor="text1"/>
          <w:kern w:val="144"/>
          <w:sz w:val="24"/>
          <w:szCs w:val="24"/>
        </w:rPr>
        <w:t>.: нежилое здание – 101 073 (сто одна тысяча семьдесят три) руб. 60 коп</w:t>
      </w:r>
      <w:proofErr w:type="gramStart"/>
      <w:r w:rsidRPr="00913225">
        <w:rPr>
          <w:rFonts w:ascii="Times New Roman" w:hAnsi="Times New Roman" w:cs="Times New Roman"/>
          <w:color w:val="000000" w:themeColor="text1"/>
          <w:kern w:val="144"/>
          <w:sz w:val="24"/>
          <w:szCs w:val="24"/>
        </w:rPr>
        <w:t xml:space="preserve">., </w:t>
      </w:r>
      <w:proofErr w:type="gramEnd"/>
      <w:r w:rsidRPr="00913225">
        <w:rPr>
          <w:rFonts w:ascii="Times New Roman" w:hAnsi="Times New Roman" w:cs="Times New Roman"/>
          <w:color w:val="000000" w:themeColor="text1"/>
          <w:kern w:val="144"/>
          <w:sz w:val="24"/>
          <w:szCs w:val="24"/>
        </w:rPr>
        <w:t>земельный участок – 27 305 (двадцать семь тысяч триста пять) руб. 00 коп.</w:t>
      </w:r>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Размер задатка составляет 10% начальной цены продажи – 12 837 (двенадцать тысяч восемьсот тридцать семь) руб. 86 коп</w:t>
      </w:r>
      <w:proofErr w:type="gramStart"/>
      <w:r w:rsidRPr="00913225">
        <w:rPr>
          <w:rFonts w:ascii="Times New Roman" w:hAnsi="Times New Roman" w:cs="Times New Roman"/>
          <w:color w:val="000000" w:themeColor="text1"/>
        </w:rPr>
        <w:t>.;</w:t>
      </w:r>
      <w:proofErr w:type="gramEnd"/>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Величина повышения начальной цены («шаг аукциона») – 5% от начальной стоимости и составляет 6 418 (шесть тысяч четыреста восемнадцать) руб. 93 коп.</w:t>
      </w:r>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Обременения объектов продажи: ограничения прав на земельный участок, предусмотренные статьей 56 Земельного кодекса РФ, от 29.04.2015.</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Сведения о предыдущих торгах: не проводились.</w:t>
      </w:r>
    </w:p>
    <w:p w:rsidR="00913225" w:rsidRPr="00913225" w:rsidRDefault="00913225" w:rsidP="00913225">
      <w:pPr>
        <w:spacing w:after="0" w:line="240" w:lineRule="auto"/>
        <w:ind w:firstLine="708"/>
        <w:jc w:val="both"/>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Лот № 4: </w:t>
      </w:r>
    </w:p>
    <w:p w:rsidR="00913225" w:rsidRPr="00913225" w:rsidRDefault="00913225" w:rsidP="00913225">
      <w:pPr>
        <w:shd w:val="clear" w:color="auto" w:fill="FFFFFF"/>
        <w:spacing w:after="0" w:line="240" w:lineRule="auto"/>
        <w:ind w:firstLine="708"/>
        <w:jc w:val="both"/>
        <w:rPr>
          <w:rFonts w:ascii="Times New Roman" w:hAnsi="Times New Roman" w:cs="Times New Roman"/>
          <w:snapToGrid w:val="0"/>
          <w:color w:val="000000" w:themeColor="text1"/>
          <w:sz w:val="24"/>
          <w:szCs w:val="24"/>
        </w:rPr>
      </w:pPr>
      <w:r w:rsidRPr="00913225">
        <w:rPr>
          <w:rFonts w:ascii="Times New Roman" w:hAnsi="Times New Roman" w:cs="Times New Roman"/>
          <w:snapToGrid w:val="0"/>
          <w:color w:val="000000" w:themeColor="text1"/>
          <w:sz w:val="24"/>
          <w:szCs w:val="24"/>
        </w:rPr>
        <w:t xml:space="preserve">Здание дома для ветеранов №1, назначение: нежилое, количество этажей -1, площадь 331,9 </w:t>
      </w:r>
      <w:proofErr w:type="spellStart"/>
      <w:r w:rsidRPr="00913225">
        <w:rPr>
          <w:rFonts w:ascii="Times New Roman" w:hAnsi="Times New Roman" w:cs="Times New Roman"/>
          <w:snapToGrid w:val="0"/>
          <w:color w:val="000000" w:themeColor="text1"/>
          <w:sz w:val="24"/>
          <w:szCs w:val="24"/>
        </w:rPr>
        <w:t>кв.м</w:t>
      </w:r>
      <w:proofErr w:type="spellEnd"/>
      <w:r w:rsidRPr="00913225">
        <w:rPr>
          <w:rFonts w:ascii="Times New Roman" w:hAnsi="Times New Roman" w:cs="Times New Roman"/>
          <w:snapToGrid w:val="0"/>
          <w:color w:val="000000" w:themeColor="text1"/>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913225">
        <w:rPr>
          <w:rFonts w:ascii="Times New Roman" w:hAnsi="Times New Roman" w:cs="Times New Roman"/>
          <w:snapToGrid w:val="0"/>
          <w:color w:val="000000" w:themeColor="text1"/>
          <w:sz w:val="24"/>
          <w:szCs w:val="24"/>
        </w:rPr>
        <w:t>кв.м</w:t>
      </w:r>
      <w:proofErr w:type="spellEnd"/>
      <w:r w:rsidRPr="00913225">
        <w:rPr>
          <w:rFonts w:ascii="Times New Roman" w:hAnsi="Times New Roman" w:cs="Times New Roman"/>
          <w:snapToGrid w:val="0"/>
          <w:color w:val="000000" w:themeColor="text1"/>
          <w:sz w:val="24"/>
          <w:szCs w:val="24"/>
        </w:rPr>
        <w:t xml:space="preserve">., кадастровый номер 21:19:160502:548, </w:t>
      </w:r>
      <w:r w:rsidRPr="00913225">
        <w:rPr>
          <w:rFonts w:ascii="Times New Roman" w:hAnsi="Times New Roman" w:cs="Times New Roman"/>
          <w:color w:val="000000" w:themeColor="text1"/>
          <w:sz w:val="24"/>
          <w:szCs w:val="24"/>
        </w:rPr>
        <w:t>расположенные по адресу: Чувашская Республика – Чувашия, р-н Урмарский, с/</w:t>
      </w:r>
      <w:proofErr w:type="spellStart"/>
      <w:proofErr w:type="gramStart"/>
      <w:r w:rsidRPr="00913225">
        <w:rPr>
          <w:rFonts w:ascii="Times New Roman" w:hAnsi="Times New Roman" w:cs="Times New Roman"/>
          <w:color w:val="000000" w:themeColor="text1"/>
          <w:sz w:val="24"/>
          <w:szCs w:val="24"/>
        </w:rPr>
        <w:t>пос</w:t>
      </w:r>
      <w:proofErr w:type="spellEnd"/>
      <w:proofErr w:type="gramEnd"/>
      <w:r w:rsidRPr="00913225">
        <w:rPr>
          <w:rFonts w:ascii="Times New Roman" w:hAnsi="Times New Roman" w:cs="Times New Roman"/>
          <w:color w:val="000000" w:themeColor="text1"/>
          <w:sz w:val="24"/>
          <w:szCs w:val="24"/>
        </w:rPr>
        <w:t xml:space="preserve"> Арабосинское, д. </w:t>
      </w:r>
      <w:proofErr w:type="spellStart"/>
      <w:r w:rsidRPr="00913225">
        <w:rPr>
          <w:rFonts w:ascii="Times New Roman" w:hAnsi="Times New Roman" w:cs="Times New Roman"/>
          <w:color w:val="000000" w:themeColor="text1"/>
          <w:sz w:val="24"/>
          <w:szCs w:val="24"/>
        </w:rPr>
        <w:t>Арабоси</w:t>
      </w:r>
      <w:proofErr w:type="spellEnd"/>
      <w:r w:rsidRPr="00913225">
        <w:rPr>
          <w:rFonts w:ascii="Times New Roman" w:hAnsi="Times New Roman" w:cs="Times New Roman"/>
          <w:color w:val="000000" w:themeColor="text1"/>
          <w:sz w:val="24"/>
          <w:szCs w:val="24"/>
        </w:rPr>
        <w:t>, ул. Больничная, 4</w:t>
      </w:r>
      <w:r w:rsidRPr="00913225">
        <w:rPr>
          <w:rFonts w:ascii="Times New Roman" w:hAnsi="Times New Roman" w:cs="Times New Roman"/>
          <w:snapToGrid w:val="0"/>
          <w:color w:val="000000" w:themeColor="text1"/>
          <w:sz w:val="24"/>
          <w:szCs w:val="24"/>
        </w:rPr>
        <w:t>.</w:t>
      </w:r>
    </w:p>
    <w:p w:rsidR="00913225" w:rsidRP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rPr>
      </w:pPr>
      <w:r w:rsidRPr="00913225">
        <w:rPr>
          <w:rFonts w:ascii="Times New Roman" w:hAnsi="Times New Roman" w:cs="Times New Roman"/>
          <w:color w:val="000000" w:themeColor="text1"/>
          <w:sz w:val="24"/>
          <w:szCs w:val="24"/>
        </w:rPr>
        <w:t xml:space="preserve">Начальная </w:t>
      </w:r>
      <w:r w:rsidRPr="00913225">
        <w:rPr>
          <w:rFonts w:ascii="Times New Roman" w:hAnsi="Times New Roman" w:cs="Times New Roman"/>
          <w:color w:val="000000" w:themeColor="text1"/>
          <w:kern w:val="144"/>
          <w:sz w:val="24"/>
          <w:szCs w:val="24"/>
        </w:rPr>
        <w:t xml:space="preserve">цена продажи 279 979 </w:t>
      </w:r>
      <w:r w:rsidRPr="00913225">
        <w:rPr>
          <w:rFonts w:ascii="Times New Roman" w:hAnsi="Times New Roman" w:cs="Times New Roman"/>
          <w:snapToGrid w:val="0"/>
          <w:color w:val="000000" w:themeColor="text1"/>
          <w:sz w:val="24"/>
          <w:szCs w:val="24"/>
        </w:rPr>
        <w:t xml:space="preserve">(двести семьдесят девять тысяч девятьсот семьдесят девять) </w:t>
      </w:r>
      <w:r w:rsidRPr="00913225">
        <w:rPr>
          <w:rFonts w:ascii="Times New Roman" w:hAnsi="Times New Roman" w:cs="Times New Roman"/>
          <w:color w:val="000000" w:themeColor="text1"/>
          <w:kern w:val="144"/>
          <w:sz w:val="24"/>
          <w:szCs w:val="24"/>
        </w:rPr>
        <w:t xml:space="preserve">руб. 20 коп. с учетом НДС, в </w:t>
      </w:r>
      <w:proofErr w:type="spellStart"/>
      <w:r w:rsidRPr="00913225">
        <w:rPr>
          <w:rFonts w:ascii="Times New Roman" w:hAnsi="Times New Roman" w:cs="Times New Roman"/>
          <w:color w:val="000000" w:themeColor="text1"/>
          <w:kern w:val="144"/>
          <w:sz w:val="24"/>
          <w:szCs w:val="24"/>
        </w:rPr>
        <w:t>т.ч</w:t>
      </w:r>
      <w:proofErr w:type="spellEnd"/>
      <w:r w:rsidRPr="00913225">
        <w:rPr>
          <w:rFonts w:ascii="Times New Roman" w:hAnsi="Times New Roman" w:cs="Times New Roman"/>
          <w:color w:val="000000" w:themeColor="text1"/>
          <w:kern w:val="144"/>
          <w:sz w:val="24"/>
          <w:szCs w:val="24"/>
        </w:rPr>
        <w:t>.: нежилое здание – 203 029 (двести три тысячи двадцать девять) руб. 20 коп</w:t>
      </w:r>
      <w:proofErr w:type="gramStart"/>
      <w:r w:rsidRPr="00913225">
        <w:rPr>
          <w:rFonts w:ascii="Times New Roman" w:hAnsi="Times New Roman" w:cs="Times New Roman"/>
          <w:color w:val="000000" w:themeColor="text1"/>
          <w:kern w:val="144"/>
          <w:sz w:val="24"/>
          <w:szCs w:val="24"/>
        </w:rPr>
        <w:t xml:space="preserve">., </w:t>
      </w:r>
      <w:proofErr w:type="gramEnd"/>
      <w:r w:rsidRPr="00913225">
        <w:rPr>
          <w:rFonts w:ascii="Times New Roman" w:hAnsi="Times New Roman" w:cs="Times New Roman"/>
          <w:color w:val="000000" w:themeColor="text1"/>
          <w:kern w:val="144"/>
          <w:sz w:val="24"/>
          <w:szCs w:val="24"/>
        </w:rPr>
        <w:t>земельный участок – 76 950 (семьдесят шесть тысяч девятьсот пятьдесят) руб. 00 коп.</w:t>
      </w:r>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Размер задатка составляет 10% начальной цены продажи – 27 997 (двадцать семь тысяч девятьсот девяносто семь) руб. 92 коп</w:t>
      </w:r>
      <w:proofErr w:type="gramStart"/>
      <w:r w:rsidRPr="00913225">
        <w:rPr>
          <w:rFonts w:ascii="Times New Roman" w:hAnsi="Times New Roman" w:cs="Times New Roman"/>
          <w:color w:val="000000" w:themeColor="text1"/>
        </w:rPr>
        <w:t>.;</w:t>
      </w:r>
      <w:proofErr w:type="gramEnd"/>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Величина повышения начальной цены («шаг аукциона») – 5% от начальной стоимости и составляет 13 998 (тринадцать тысяч девятьсот девяносто восемь) руб. 96 коп.</w:t>
      </w:r>
    </w:p>
    <w:p w:rsidR="00913225" w:rsidRPr="00913225" w:rsidRDefault="00913225" w:rsidP="00913225">
      <w:pPr>
        <w:pStyle w:val="af4"/>
        <w:ind w:firstLine="720"/>
        <w:rPr>
          <w:rFonts w:ascii="Times New Roman" w:hAnsi="Times New Roman" w:cs="Times New Roman"/>
          <w:color w:val="000000" w:themeColor="text1"/>
        </w:rPr>
      </w:pPr>
      <w:r w:rsidRPr="00913225">
        <w:rPr>
          <w:rFonts w:ascii="Times New Roman" w:hAnsi="Times New Roman" w:cs="Times New Roman"/>
          <w:color w:val="000000" w:themeColor="text1"/>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Обременения объектов продажи: ограничения прав на земельный участок, предусмотренные статьей 56 Земельного кодекса РФ, от 29.04.2015.</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Сведения о предыдущих торгах: не проводились.</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lang w:val="x-none"/>
        </w:rPr>
      </w:pPr>
      <w:r w:rsidRPr="00913225">
        <w:rPr>
          <w:rFonts w:ascii="Times New Roman" w:hAnsi="Times New Roman" w:cs="Times New Roman"/>
          <w:b/>
          <w:color w:val="000000" w:themeColor="text1"/>
          <w:sz w:val="24"/>
          <w:szCs w:val="24"/>
        </w:rPr>
        <w:t>Сроки подачи заявок, дата, время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Начало регистрации заявок на электронной площадке – 26 июня 2023 г. в 13:00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Окончание регистрации заявок на электронной площадке – 23 июля 2023 г. в 20:00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3. Дата окончания определения участников аукциона – 24 июля 2023 г.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4. Дата, время начала приема предложений по цене от участников аукциона – 25 июля 2023 г. в 10:00 часов.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Условия участия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 внести задаток на счет Продавца в указанном в настоящем информационном сообщении порядке;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в установленном порядке зарегистрировать заявку на электронной площадке по утвержденной Продавцом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представить иные документы по перечню, указанному в настоящем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государственных и муниципальных унитарных предприятий, государственных и муниципальных учреждений;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кроме случаев, предусмотренных статьей 25 Федерального закона «О приватизации государственного и муниципального имущества»,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r>
      <w:proofErr w:type="gramStart"/>
      <w:r w:rsidRPr="00913225">
        <w:rPr>
          <w:rFonts w:ascii="Times New Roman" w:hAnsi="Times New Roman" w:cs="Times New Roman"/>
          <w:color w:val="000000" w:themeColor="text1"/>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Обязанность доказать свое право на участие в продаже возлагается на Претендента.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Для обеспечения доступа к участию в электронном аукционе Претендентам необходимо пройти процедуру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Регистрация на электронной площадке осуществляется без взимания платы.</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Регистрация на электронной площадке проводится в соответствии с Регламентом электронной площадки.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ознакомления с документами и информацией об объекте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Информационное сообщение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 xml:space="preserve">кциона размещается на официальном сайте Российской Федерации для размещения информации о проведении торгов </w:t>
      </w:r>
      <w:hyperlink r:id="rId17"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официальном сайте Продавца – Администрации Урмарского </w:t>
      </w:r>
      <w:r w:rsidRPr="00913225">
        <w:rPr>
          <w:rFonts w:ascii="Times New Roman" w:hAnsi="Times New Roman" w:cs="Times New Roman"/>
          <w:color w:val="000000" w:themeColor="text1"/>
          <w:sz w:val="24"/>
          <w:szCs w:val="24"/>
        </w:rPr>
        <w:lastRenderedPageBreak/>
        <w:t xml:space="preserve">муниципального округа Чувашской Республики </w:t>
      </w:r>
      <w:hyperlink r:id="rId18"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3, на электронной площадке https://www.roseltorg.ru/.</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Pr="00913225">
          <w:rPr>
            <w:rStyle w:val="af2"/>
            <w:rFonts w:ascii="Times New Roman" w:hAnsi="Times New Roman" w:cs="Times New Roman"/>
            <w:color w:val="000000" w:themeColor="text1"/>
            <w:sz w:val="24"/>
            <w:szCs w:val="24"/>
            <w:u w:val="none"/>
          </w:rPr>
          <w:t>urmary_zem@cap.ru</w:t>
        </w:r>
      </w:hyperlink>
      <w:r w:rsidRPr="00913225">
        <w:rPr>
          <w:rFonts w:ascii="Times New Roman" w:hAnsi="Times New Roman" w:cs="Times New Roman"/>
          <w:color w:val="000000" w:themeColor="text1"/>
          <w:sz w:val="24"/>
          <w:szCs w:val="24"/>
        </w:rPr>
        <w:t>, не позднее, чем за два рабочих дня до даты окончания срока подачи заявок на участие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r>
      <w:proofErr w:type="gramStart"/>
      <w:r w:rsidRPr="00913225">
        <w:rPr>
          <w:rFonts w:ascii="Times New Roman" w:hAnsi="Times New Roman" w:cs="Times New Roman"/>
          <w:color w:val="000000" w:themeColor="text1"/>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13225">
        <w:rPr>
          <w:rFonts w:ascii="Times New Roman" w:hAnsi="Times New Roman" w:cs="Times New Roman"/>
          <w:color w:val="000000" w:themeColor="text1"/>
          <w:sz w:val="24"/>
          <w:szCs w:val="24"/>
        </w:rPr>
        <w:t xml:space="preserve"> имени организатора торгов).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форма подачи заявок и срок отзыва заявок на участие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1. </w:t>
      </w:r>
      <w:proofErr w:type="gramStart"/>
      <w:r w:rsidRPr="00913225">
        <w:rPr>
          <w:rFonts w:ascii="Times New Roman" w:hAnsi="Times New Roman" w:cs="Times New Roman"/>
          <w:color w:val="000000" w:themeColor="text1"/>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физические лица и индивидуальные предприниматели – копию всех листов документа, удостоверяющего личность, индивидуальные предприниматели дополнительно предоставляют копии документов, подтверждающих статус предпринимателя;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документ, подтверждающий внесение суммы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случае</w:t>
      </w:r>
      <w:proofErr w:type="gramStart"/>
      <w:r w:rsidRPr="00913225">
        <w:rPr>
          <w:rFonts w:ascii="Times New Roman" w:hAnsi="Times New Roman" w:cs="Times New Roman"/>
          <w:color w:val="000000" w:themeColor="text1"/>
          <w:sz w:val="24"/>
          <w:szCs w:val="24"/>
        </w:rPr>
        <w:t>,</w:t>
      </w:r>
      <w:proofErr w:type="gramEnd"/>
      <w:r w:rsidRPr="00913225">
        <w:rPr>
          <w:rFonts w:ascii="Times New Roman" w:hAnsi="Times New Roman" w:cs="Times New Roman"/>
          <w:color w:val="000000" w:themeColor="text1"/>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13225">
        <w:rPr>
          <w:rFonts w:ascii="Times New Roman" w:hAnsi="Times New Roman" w:cs="Times New Roman"/>
          <w:color w:val="000000" w:themeColor="text1"/>
          <w:sz w:val="24"/>
          <w:szCs w:val="24"/>
        </w:rPr>
        <w:lastRenderedPageBreak/>
        <w:t>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Одно лицо имеет право подать только одну заявку на один объект приватизации.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913225">
        <w:rPr>
          <w:rFonts w:ascii="Times New Roman" w:hAnsi="Times New Roman" w:cs="Times New Roman"/>
          <w:color w:val="000000" w:themeColor="text1"/>
          <w:sz w:val="24"/>
          <w:szCs w:val="24"/>
        </w:rPr>
        <w:t>уведомления</w:t>
      </w:r>
      <w:proofErr w:type="gramEnd"/>
      <w:r w:rsidRPr="00913225">
        <w:rPr>
          <w:rFonts w:ascii="Times New Roman" w:hAnsi="Times New Roman" w:cs="Times New Roman"/>
          <w:color w:val="000000" w:themeColor="text1"/>
          <w:sz w:val="24"/>
          <w:szCs w:val="24"/>
        </w:rPr>
        <w:t xml:space="preserve"> с приложением электронных копий зарегистрированной заявки и прилагаемых к ней документов.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при этом первоначальная заявка должна быть отозвана.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Условия допуска и отказа в допуске к участию в аукционе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Претендент не допускается к участию в аукционе по следующим основаниям: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представлены не все документы в соответствии с перечнем, указанным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или оформление представленных документов не соответствует законодательству Российской Федерации.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не подтверждено поступление в установленный срок задатка на счет, указанный в информационном сообщении.</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заявка подана лицом, не уполномоченным Претендентом на осуществление таких действий.</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Перечень указанных оснований отказа Претенденту в участии в аукционе является исчерпывающим.</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Отмена и приостановление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Продавец </w:t>
      </w:r>
      <w:r w:rsidRPr="00913225">
        <w:rPr>
          <w:rFonts w:ascii="Times New Roman" w:hAnsi="Times New Roman" w:cs="Times New Roman"/>
          <w:color w:val="000000" w:themeColor="text1"/>
          <w:sz w:val="24"/>
          <w:szCs w:val="24"/>
        </w:rPr>
        <w:t>вправе отказаться от проведения аукциона не позднее, чем за 3 (три) дня до даты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2. </w:t>
      </w:r>
      <w:proofErr w:type="gramStart"/>
      <w:r w:rsidRPr="00913225">
        <w:rPr>
          <w:rFonts w:ascii="Times New Roman" w:hAnsi="Times New Roman" w:cs="Times New Roman"/>
          <w:color w:val="000000" w:themeColor="text1"/>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0"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на </w:t>
      </w:r>
      <w:r w:rsidRPr="00913225">
        <w:rPr>
          <w:rFonts w:ascii="Times New Roman" w:hAnsi="Times New Roman" w:cs="Times New Roman"/>
          <w:color w:val="000000" w:themeColor="text1"/>
          <w:sz w:val="24"/>
          <w:szCs w:val="24"/>
        </w:rPr>
        <w:lastRenderedPageBreak/>
        <w:t xml:space="preserve">официальном сайте Продавца – Администрации Урмарского муниципального округа Чувашской Республики </w:t>
      </w:r>
      <w:hyperlink r:id="rId21"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и в открытой части электронной площадки </w:t>
      </w:r>
      <w:hyperlink r:id="rId22"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в срок не позднее рабочего дня, следующего за днем принятия</w:t>
      </w:r>
      <w:proofErr w:type="gramEnd"/>
      <w:r w:rsidRPr="00913225">
        <w:rPr>
          <w:rFonts w:ascii="Times New Roman" w:hAnsi="Times New Roman" w:cs="Times New Roman"/>
          <w:color w:val="000000" w:themeColor="text1"/>
          <w:sz w:val="24"/>
          <w:szCs w:val="24"/>
        </w:rPr>
        <w:t xml:space="preserve"> указанного решения.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внесения и возврата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Для участия в аукционе Претендент вносит задаток в размере 10% от начальной цены продажи объектов единым платежом в рублях Российской Федерации. </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ar-SA"/>
        </w:rPr>
      </w:pPr>
      <w:r w:rsidRPr="00913225">
        <w:rPr>
          <w:rFonts w:ascii="Times New Roman" w:hAnsi="Times New Roman" w:cs="Times New Roman"/>
          <w:color w:val="000000" w:themeColor="text1"/>
          <w:sz w:val="24"/>
          <w:szCs w:val="24"/>
        </w:rPr>
        <w:tab/>
        <w:t xml:space="preserve">Оплата задатка производится по следующим реквизитам: </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ru-RU"/>
        </w:rPr>
      </w:pPr>
      <w:r w:rsidRPr="00913225">
        <w:rPr>
          <w:rFonts w:ascii="Times New Roman" w:hAnsi="Times New Roman" w:cs="Times New Roman"/>
          <w:color w:val="000000" w:themeColor="text1"/>
          <w:sz w:val="24"/>
          <w:szCs w:val="24"/>
        </w:rPr>
        <w:tab/>
        <w:t xml:space="preserve">Урмарский финотдел (Администрация Урмарского муниципального округа Чувашской Республики) л/с 05153Q47510, </w:t>
      </w:r>
      <w:proofErr w:type="gramStart"/>
      <w:r w:rsidRPr="00913225">
        <w:rPr>
          <w:rFonts w:ascii="Times New Roman" w:hAnsi="Times New Roman" w:cs="Times New Roman"/>
          <w:color w:val="000000" w:themeColor="text1"/>
          <w:sz w:val="24"/>
          <w:szCs w:val="24"/>
        </w:rPr>
        <w:t>р</w:t>
      </w:r>
      <w:proofErr w:type="gramEnd"/>
      <w:r w:rsidRPr="00913225">
        <w:rPr>
          <w:rFonts w:ascii="Times New Roman" w:hAnsi="Times New Roman" w:cs="Times New Roman"/>
          <w:color w:val="000000" w:themeColor="text1"/>
          <w:sz w:val="24"/>
          <w:szCs w:val="24"/>
        </w:rPr>
        <w:t>/с 03232643975380001500, ИНН 2100002742, КПП 210001001, БИК 019706900, ОКТМО 97538000, к/с 40102810945370000084.</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 Банк получателя: Отделение - НБ Чувашской Республика//УФК по Чувашской Республике г. Чебоксары</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Назначение платежа – «Задаток для участия в аукционе». Поступление платежа задатка подтверждается выпиской со счета Продавца.</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Задаток должен поступить на указанный счет не позднее 21 июля 2023 года.</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x-none"/>
        </w:rPr>
      </w:pPr>
      <w:r w:rsidRPr="00913225">
        <w:rPr>
          <w:rFonts w:ascii="Times New Roman" w:hAnsi="Times New Roman" w:cs="Times New Roman"/>
          <w:color w:val="000000" w:themeColor="text1"/>
          <w:sz w:val="24"/>
          <w:szCs w:val="24"/>
        </w:rPr>
        <w:tab/>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913225" w:rsidRPr="00913225" w:rsidRDefault="00913225" w:rsidP="00913225">
      <w:pPr>
        <w:spacing w:after="0" w:line="240" w:lineRule="auto"/>
        <w:jc w:val="both"/>
        <w:rPr>
          <w:rFonts w:ascii="Times New Roman" w:hAnsi="Times New Roman" w:cs="Times New Roman"/>
          <w:color w:val="000000" w:themeColor="text1"/>
          <w:sz w:val="24"/>
          <w:szCs w:val="24"/>
          <w:lang w:eastAsia="ru-RU"/>
        </w:rPr>
      </w:pPr>
      <w:r w:rsidRPr="00913225">
        <w:rPr>
          <w:rFonts w:ascii="Times New Roman" w:hAnsi="Times New Roman" w:cs="Times New Roman"/>
          <w:color w:val="000000" w:themeColor="text1"/>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Порядок возвращения задатка: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участникам аукциона, за исключением его победителя, в течение 5 календарных дней со дня подведения итогов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Рассмотрение заявок</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ab/>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В день определения участников аукциона, указанный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3. </w:t>
      </w:r>
      <w:proofErr w:type="gramStart"/>
      <w:r w:rsidRPr="00913225">
        <w:rPr>
          <w:rFonts w:ascii="Times New Roman" w:hAnsi="Times New Roman" w:cs="Times New Roman"/>
          <w:color w:val="000000" w:themeColor="text1"/>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4. Претендент приобретает статус участника аукциона с момента подписания протокола о признании Претендентов участниками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3"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w:t>
      </w:r>
      <w:hyperlink r:id="rId24"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и на официальном сайте Продавца – </w:t>
      </w:r>
      <w:hyperlink r:id="rId25"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3.</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913225">
        <w:rPr>
          <w:rFonts w:ascii="Times New Roman" w:hAnsi="Times New Roman" w:cs="Times New Roman"/>
          <w:color w:val="000000" w:themeColor="text1"/>
          <w:sz w:val="24"/>
          <w:szCs w:val="24"/>
        </w:rPr>
        <w:t>ии ау</w:t>
      </w:r>
      <w:proofErr w:type="gramEnd"/>
      <w:r w:rsidRPr="00913225">
        <w:rPr>
          <w:rFonts w:ascii="Times New Roman" w:hAnsi="Times New Roman" w:cs="Times New Roman"/>
          <w:color w:val="000000" w:themeColor="text1"/>
          <w:sz w:val="24"/>
          <w:szCs w:val="24"/>
        </w:rPr>
        <w:t>кциона в электронной форме.</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Порядок проведения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«Шаг аукциона» устанавливается Продавцом в фиксированной сумме, составляющей 5 (пять) процентов начальной цены продажи, и не изменяется в течение всего аукциона.</w:t>
      </w:r>
    </w:p>
    <w:p w:rsidR="00913225" w:rsidRPr="00913225" w:rsidRDefault="00913225" w:rsidP="00913225">
      <w:pPr>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 времени начала проведения процедуры аукциона Организатором размещается: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указанного времени: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поступило предложение о начальной цене объекта, то время для представления следующих предложений об увеличенной на «шаг аукциона» цене объекта продлевается на </w:t>
      </w:r>
      <w:r>
        <w:rPr>
          <w:rFonts w:ascii="Times New Roman" w:hAnsi="Times New Roman" w:cs="Times New Roman"/>
          <w:sz w:val="24"/>
          <w:szCs w:val="24"/>
        </w:rPr>
        <w:lastRenderedPageBreak/>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объекта следующее предложение не поступило, аукцион с помощью программно-аппаратных средств электронной площадки завершается;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поступило ни одного предложения о начальной цене объекта,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объекта является время завершения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Во время проведения процедуры аукциона программными средствами электронной площадки обеспечивается: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уведомление участника в случае, если предложение этого участника о цене объекта не может быть принято в связи с подачей аналогичного предложения ранее другим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Победителем аукциона признается участник, предложивший наибольшую цену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Процедура аукциона считается завершенной с момента подписания Продавцом протокола об итогах аукциона.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Аукцион признается несостоявшимся в следующих случаях: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было подано ни одной заявки на участие либо ни один из Претендентов не признан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принято решение о признании только одного Претендента участником;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ни один из участников не сделал предложение о начальной цене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Решение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оформляется протоколом об итогах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В течение одного часа со времени подписания протокола об итогах аукциона победителю (единственному участнику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имущества и иные позволяющие его индивидуализировать сведения;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цена сделки приватизации;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фамилия, имя, отчество физического лица или наименование юридического лица – Победителя (единственного участника) торгов.</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купли-продажи по итогам проведения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Договор купли-продажи (приложение 3), заключается между Продавцом и победителем (единственным участником)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уклонении или отказе победителя (единственного участника) аукциона от заключения в установленный срок договора купли-продажи результаты аукциона аннулируются Продавцами, победитель (единственный участник) утрачивает право на заключение указанного договора, задаток ему не возвращается.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Оплата приобретенного на аукционе имущества производится победителем (единственным участником) аукциона единовременно в соответствии с договором купли-продажи имущества.</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ab/>
        <w:t>Оплата по договору купли-продажи осуществляется не позднее 15 рабочих дней со дня подписания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Задаток, внесенный победителем (единственным участником) аукциона, </w:t>
      </w:r>
      <w:proofErr w:type="gramStart"/>
      <w:r>
        <w:rPr>
          <w:rFonts w:ascii="Times New Roman" w:hAnsi="Times New Roman" w:cs="Times New Roman"/>
          <w:sz w:val="24"/>
          <w:szCs w:val="24"/>
        </w:rPr>
        <w:t>засчитывается в счет оплаты приобретенного объекта и перечисляется</w:t>
      </w:r>
      <w:proofErr w:type="gramEnd"/>
      <w:r>
        <w:rPr>
          <w:rFonts w:ascii="Times New Roman" w:hAnsi="Times New Roman" w:cs="Times New Roman"/>
          <w:sz w:val="24"/>
          <w:szCs w:val="24"/>
        </w:rPr>
        <w:t xml:space="preserve"> на счет Продавца в течение 5 (пяти) дней со дня истечения срока, установленного для заключения договора купли-продажи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Факт оплаты имущества подтверждается выпиской со счета, указанного в договоре купли-продажи объекта.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При уклонении или отказе победителя (единственного участника) аукциона от заключения в установленный срок договора купли-продажи объекта, результаты аукциона аннулируются Продавцом, победитель (единственный участник) утрачивает право на заключение указанного договора, задаток ему не возвращается.</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(единственного участника) обязанности по оплате, а также в случае уклонения участником, признанного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(10% от начальной цены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и сроки, указанные в договоре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Урмарский район, пос. Урмары, ул. Мира, д.5, на сайте </w:t>
      </w:r>
      <w:r w:rsidRPr="00913225">
        <w:rPr>
          <w:rFonts w:ascii="Times New Roman" w:hAnsi="Times New Roman" w:cs="Times New Roman"/>
          <w:color w:val="000000" w:themeColor="text1"/>
          <w:sz w:val="24"/>
          <w:szCs w:val="24"/>
        </w:rPr>
        <w:t xml:space="preserve">администрации Урмарского муниципального округа Чувашской Республики </w:t>
      </w:r>
      <w:hyperlink r:id="rId26"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официальном сайте Российской Федерации </w:t>
      </w:r>
      <w:hyperlink r:id="rId27"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сайте организатора торгов </w:t>
      </w:r>
      <w:hyperlink r:id="rId28"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Тел. для справок: 8(83544) 2-10-20.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br w:type="page"/>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ПРИЛОЖЕНИЯ</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1. Выполнять правила и условия проведения торгов, указанные в информационном сообщении, №______________________ (</w:t>
      </w:r>
      <w:r w:rsidRPr="00913225">
        <w:rPr>
          <w:rFonts w:ascii="Times New Roman" w:hAnsi="Times New Roman" w:cs="Times New Roman"/>
          <w:color w:val="000000" w:themeColor="text1"/>
          <w:sz w:val="24"/>
          <w:szCs w:val="24"/>
        </w:rPr>
        <w:t xml:space="preserve">указывается код лота с электронной торговой площадки https://www.roseltorg.ru/), размещенном на сайте https://www.roseltorg.ru/, а также официальных сайтах </w:t>
      </w:r>
      <w:hyperlink r:id="rId29"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w:t>
      </w:r>
      <w:hyperlink r:id="rId30"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В случае признания победителем торгов: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 в установленных  законодательством случаях получить согласие антимонопольного органа.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Мне известно, что: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подтверждаю, что на дату подписания настоящей заявки ознакомлен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согласен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АО «Единая электронная торговая площадка»</w:t>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ПО ПРОДАЖЕ ИМУЩЕСТВА, НАХОДЯЩЕГОСЯ В СОБСТВЕННОСТИ УРМАРСКОГО МУНИЦИПАЛЬНОГО ОКРУГА ЧУВАШСКОЙ РЕСПУБЛИКИ</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графы заполняются  в электронном виде)</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 подана: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913225" w:rsidRDefault="00913225" w:rsidP="009132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w:t>
      </w:r>
      <w:r w:rsidRPr="00913225">
        <w:rPr>
          <w:rFonts w:ascii="Times New Roman" w:hAnsi="Times New Roman" w:cs="Times New Roman"/>
          <w:sz w:val="24"/>
          <w:szCs w:val="24"/>
        </w:rPr>
        <w:t xml:space="preserve">правила и условия </w:t>
      </w:r>
      <w:r w:rsidRPr="00913225">
        <w:rPr>
          <w:rFonts w:ascii="Times New Roman" w:hAnsi="Times New Roman" w:cs="Times New Roman"/>
          <w:color w:val="000000" w:themeColor="text1"/>
          <w:sz w:val="24"/>
          <w:szCs w:val="24"/>
        </w:rPr>
        <w:t xml:space="preserve">проведения торгов, указанные в информационном сообщении, №_____________________ (указывается код лота с электронной торговой площадки  https://www.roseltorg.ru/), размещенном на сайте https://www.roseltorg.ru/, а также официальных сайтах </w:t>
      </w:r>
      <w:hyperlink r:id="rId31"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w:t>
      </w:r>
      <w:hyperlink r:id="rId32"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В случае признания победителем торгов:</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ab/>
        <w:t xml:space="preserve">-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w:t>
      </w:r>
      <w:r w:rsidRPr="00913225">
        <w:rPr>
          <w:rFonts w:ascii="Times New Roman" w:hAnsi="Times New Roman" w:cs="Times New Roman"/>
          <w:sz w:val="24"/>
          <w:szCs w:val="24"/>
        </w:rPr>
        <w:t>и на счёт, определяемые договором купли-продажи.</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 - в установленных  законодательством случаях получить согласие антимонопольного органа.</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Мне известно, что: </w:t>
      </w:r>
    </w:p>
    <w:p w:rsidR="00913225" w:rsidRP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sz w:val="24"/>
          <w:szCs w:val="24"/>
        </w:rPr>
        <w:tab/>
        <w:t>Информационное сообщение об аукционе является публичной офертой для заключения договора о задатке</w:t>
      </w:r>
      <w:r>
        <w:rPr>
          <w:rFonts w:ascii="Times New Roman" w:hAnsi="Times New Roman" w:cs="Times New Roman"/>
          <w:sz w:val="24"/>
          <w:szCs w:val="24"/>
        </w:rPr>
        <w:t xml:space="preserve"> в соответствии со статьей 437 Гражданского кодекса </w:t>
      </w:r>
      <w:r>
        <w:rPr>
          <w:rFonts w:ascii="Times New Roman" w:hAnsi="Times New Roman" w:cs="Times New Roman"/>
          <w:sz w:val="24"/>
          <w:szCs w:val="24"/>
        </w:rPr>
        <w:lastRenderedPageBreak/>
        <w:t>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Мы согласны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купли-продажи №____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w:t>
      </w:r>
      <w:r w:rsidRPr="00913225">
        <w:rPr>
          <w:rFonts w:ascii="Times New Roman" w:hAnsi="Times New Roman" w:cs="Times New Roman"/>
          <w:color w:val="000000" w:themeColor="text1"/>
          <w:sz w:val="24"/>
          <w:szCs w:val="24"/>
        </w:rPr>
        <w:t>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sidRPr="00913225">
        <w:rPr>
          <w:rFonts w:ascii="Times New Roman" w:hAnsi="Times New Roman" w:cs="Times New Roman"/>
          <w:color w:val="000000" w:themeColor="text1"/>
          <w:sz w:val="24"/>
          <w:szCs w:val="24"/>
        </w:rPr>
        <w:t xml:space="preserve">, </w:t>
      </w:r>
      <w:proofErr w:type="gramStart"/>
      <w:r w:rsidRPr="00913225">
        <w:rPr>
          <w:rFonts w:ascii="Times New Roman" w:hAnsi="Times New Roman" w:cs="Times New Roman"/>
          <w:color w:val="000000" w:themeColor="text1"/>
          <w:sz w:val="24"/>
          <w:szCs w:val="24"/>
        </w:rPr>
        <w:t xml:space="preserve">размещенного на официальных сайтах в сети Интернет по адресу: </w:t>
      </w:r>
      <w:hyperlink r:id="rId33" w:history="1">
        <w:r w:rsidRPr="00913225">
          <w:rPr>
            <w:rStyle w:val="af2"/>
            <w:rFonts w:ascii="Times New Roman" w:hAnsi="Times New Roman" w:cs="Times New Roman"/>
            <w:color w:val="000000" w:themeColor="text1"/>
            <w:sz w:val="24"/>
            <w:szCs w:val="24"/>
            <w:u w:val="none"/>
          </w:rPr>
          <w:t>http://gov.cap.ru/Default.aspx?gov_id=7</w:t>
        </w:r>
      </w:hyperlink>
      <w:r w:rsidRPr="00913225">
        <w:rPr>
          <w:rFonts w:ascii="Times New Roman" w:hAnsi="Times New Roman" w:cs="Times New Roman"/>
          <w:color w:val="000000" w:themeColor="text1"/>
          <w:sz w:val="24"/>
          <w:szCs w:val="24"/>
        </w:rPr>
        <w:t xml:space="preserve">3  и </w:t>
      </w:r>
      <w:hyperlink r:id="rId34"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на сайте организатора торгов https://www.roseltorg.ru/ и на  основании Протокола № _____ об итогах аукциона от  «______»______________2023 г., (далее  - Аукцион) заключили настоящий Договор (далее – Договор) о нижеследующем.</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 Предмет договора</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1.1. Продавец продает, а Покупатель покупает имущество, указанное в пункте 1.2 настоящего Договора (далее - Имущество).</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1.2. Сведения об Имуществе, являющемся предметом купли-продажи: </w:t>
      </w:r>
    </w:p>
    <w:p w:rsidR="00913225" w:rsidRPr="00913225" w:rsidRDefault="00913225" w:rsidP="00913225">
      <w:pPr>
        <w:spacing w:after="0" w:line="240" w:lineRule="auto"/>
        <w:jc w:val="both"/>
        <w:rPr>
          <w:rFonts w:ascii="Times New Roman" w:hAnsi="Times New Roman" w:cs="Times New Roman"/>
          <w:sz w:val="24"/>
          <w:szCs w:val="24"/>
          <w:lang w:eastAsia="ar-SA"/>
        </w:rPr>
      </w:pPr>
      <w:r w:rsidRPr="00913225">
        <w:rPr>
          <w:rFonts w:ascii="Times New Roman" w:hAnsi="Times New Roman" w:cs="Times New Roman"/>
          <w:color w:val="000000" w:themeColor="text1"/>
          <w:sz w:val="24"/>
          <w:szCs w:val="24"/>
        </w:rPr>
        <w:t xml:space="preserve">- _____________________________________________________________________.  </w:t>
      </w:r>
      <w:r w:rsidRPr="00913225">
        <w:rPr>
          <w:rFonts w:ascii="Times New Roman" w:hAnsi="Times New Roman" w:cs="Times New Roman"/>
          <w:sz w:val="24"/>
          <w:szCs w:val="24"/>
        </w:rPr>
        <w:tab/>
      </w:r>
    </w:p>
    <w:p w:rsidR="00913225" w:rsidRP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Обязательства сторон</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физического лица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w:t>
      </w:r>
      <w:r>
        <w:rPr>
          <w:rFonts w:ascii="Times New Roman" w:hAnsi="Times New Roman" w:cs="Times New Roman"/>
          <w:sz w:val="24"/>
          <w:szCs w:val="24"/>
        </w:rPr>
        <w:lastRenderedPageBreak/>
        <w:t>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Аукциона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Переход  права собственности на имущество</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Pr>
          <w:rFonts w:ascii="Times New Roman" w:hAnsi="Times New Roman" w:cs="Times New Roman"/>
          <w:sz w:val="24"/>
          <w:szCs w:val="24"/>
        </w:rPr>
        <w:lastRenderedPageBreak/>
        <w:t>Федерации после полной оплаты Имущества в порядке, предусмотренном настоящим Договором.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913225" w:rsidRDefault="00913225" w:rsidP="00913225">
      <w:pPr>
        <w:spacing w:after="0" w:line="240" w:lineRule="auto"/>
        <w:ind w:firstLine="720"/>
        <w:jc w:val="both"/>
        <w:rPr>
          <w:rFonts w:ascii="Times New Roman" w:hAnsi="Times New Roman" w:cs="Times New Roman"/>
          <w:b/>
          <w:sz w:val="24"/>
          <w:szCs w:val="24"/>
        </w:rPr>
      </w:pPr>
    </w:p>
    <w:p w:rsidR="00913225" w:rsidRDefault="00913225" w:rsidP="0091322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Ответственность Сторон</w:t>
      </w: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9780" w:type="dxa"/>
        <w:tblInd w:w="108" w:type="dxa"/>
        <w:tblLayout w:type="fixed"/>
        <w:tblLook w:val="04A0" w:firstRow="1" w:lastRow="0" w:firstColumn="1" w:lastColumn="0" w:noHBand="0" w:noVBand="1"/>
      </w:tblPr>
      <w:tblGrid>
        <w:gridCol w:w="5225"/>
        <w:gridCol w:w="4555"/>
      </w:tblGrid>
      <w:tr w:rsidR="00913225" w:rsidTr="00913225">
        <w:tc>
          <w:tcPr>
            <w:tcW w:w="5226"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913225" w:rsidRDefault="009132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pPr>
              <w:spacing w:after="0" w:line="240" w:lineRule="auto"/>
              <w:jc w:val="both"/>
              <w:rPr>
                <w:rFonts w:ascii="Times New Roman" w:hAnsi="Times New Roman" w:cs="Times New Roman"/>
                <w:sz w:val="24"/>
                <w:szCs w:val="24"/>
                <w:lang w:eastAsia="ar-SA"/>
              </w:rPr>
            </w:pPr>
          </w:p>
        </w:tc>
        <w:tc>
          <w:tcPr>
            <w:tcW w:w="4555"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lang w:eastAsia="ru-RU"/>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p>
    <w:p w:rsidR="00913225" w:rsidRDefault="00913225" w:rsidP="0091322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913225" w:rsidRDefault="00913225" w:rsidP="00913225">
      <w:pPr>
        <w:spacing w:after="0" w:line="240" w:lineRule="auto"/>
        <w:ind w:firstLine="709"/>
        <w:jc w:val="center"/>
        <w:rPr>
          <w:rFonts w:ascii="Times New Roman" w:hAnsi="Times New Roman" w:cs="Times New Roman"/>
          <w:sz w:val="24"/>
          <w:szCs w:val="24"/>
        </w:rPr>
      </w:pP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Чувашская Республика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202__ года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 Урмары</w:t>
      </w:r>
    </w:p>
    <w:p w:rsidR="00913225" w:rsidRDefault="00913225" w:rsidP="00913225">
      <w:pPr>
        <w:spacing w:after="0" w:line="240" w:lineRule="auto"/>
        <w:ind w:firstLine="709"/>
        <w:jc w:val="both"/>
        <w:rPr>
          <w:rFonts w:ascii="Times New Roman" w:hAnsi="Times New Roman" w:cs="Times New Roman"/>
          <w:sz w:val="24"/>
          <w:szCs w:val="24"/>
          <w:lang w:eastAsia="ar-SA"/>
        </w:rPr>
      </w:pPr>
    </w:p>
    <w:p w:rsidR="00913225" w:rsidRDefault="00913225" w:rsidP="0091322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13225" w:rsidRPr="00500A10" w:rsidRDefault="00913225" w:rsidP="00913225">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913225" w:rsidRPr="00500A10" w:rsidRDefault="00913225" w:rsidP="0091322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913225"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913225" w:rsidRPr="00500A10" w:rsidRDefault="00913225" w:rsidP="0091322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913225" w:rsidRDefault="00913225" w:rsidP="0091322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sidR="00A13DCB">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23.06.2023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765</w:t>
      </w: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ДОКУМЕНТАЦИЯ</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ПРОВЕДЕНИЯ ТОРГОВ ПОСРЕДСТВОМ ПУБЛИЧНОГО ПРЕДЛОЖЕНИЯ</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ПРОДАЖЕ ИМУЩЕСТВА, СОСТАВЛЯЮЩЕГО КАЗНУ</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13225" w:rsidRDefault="00913225" w:rsidP="00913225">
      <w:pPr>
        <w:spacing w:after="0" w:line="240" w:lineRule="auto"/>
        <w:ind w:firstLine="709"/>
        <w:jc w:val="both"/>
        <w:rPr>
          <w:rFonts w:ascii="Times New Roman" w:hAnsi="Times New Roman" w:cs="Times New Roman"/>
          <w:sz w:val="24"/>
          <w:szCs w:val="24"/>
        </w:rPr>
      </w:pPr>
    </w:p>
    <w:p w:rsidR="00913225" w:rsidRDefault="00913225" w:rsidP="00913225">
      <w:pPr>
        <w:pStyle w:val="af4"/>
        <w:ind w:firstLine="720"/>
        <w:rPr>
          <w:rFonts w:ascii="Times New Roman" w:hAnsi="Times New Roman" w:cs="Times New Roman"/>
          <w:b/>
          <w:snapToGrid w:val="0"/>
        </w:rPr>
      </w:pPr>
      <w:r>
        <w:rPr>
          <w:rFonts w:ascii="Times New Roman" w:hAnsi="Times New Roman" w:cs="Times New Roman"/>
          <w:b/>
          <w:snapToGrid w:val="0"/>
        </w:rPr>
        <w:t xml:space="preserve">ЛОТ № 1 в составе: </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21:19:170102:751; </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Гараж, назначение: нежилое, количество этажей – 1, площадь – 96,6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инвентарный №Р19/901-2, </w:t>
      </w:r>
      <w:r>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21:19:170102:767;</w:t>
      </w:r>
    </w:p>
    <w:p w:rsidR="00913225" w:rsidRDefault="00913225" w:rsidP="00913225">
      <w:pPr>
        <w:pStyle w:val="af4"/>
        <w:ind w:firstLine="720"/>
        <w:rPr>
          <w:rFonts w:ascii="Times New Roman" w:hAnsi="Times New Roman" w:cs="Times New Roman"/>
          <w:snapToGrid w:val="0"/>
        </w:rPr>
      </w:pPr>
      <w:r>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Pr>
          <w:rFonts w:ascii="Times New Roman" w:hAnsi="Times New Roman" w:cs="Times New Roman"/>
          <w:snapToGrid w:val="0"/>
        </w:rPr>
        <w:t>кв.м</w:t>
      </w:r>
      <w:proofErr w:type="spellEnd"/>
      <w:r>
        <w:rPr>
          <w:rFonts w:ascii="Times New Roman" w:hAnsi="Times New Roman" w:cs="Times New Roman"/>
          <w:snapToGrid w:val="0"/>
        </w:rPr>
        <w:t xml:space="preserve">., </w:t>
      </w:r>
      <w:r>
        <w:rPr>
          <w:rFonts w:ascii="Times New Roman" w:hAnsi="Times New Roman" w:cs="Times New Roman"/>
        </w:rPr>
        <w:t xml:space="preserve">расположенные по адресу: Чувашская Республика, Урмарский район, </w:t>
      </w:r>
      <w:proofErr w:type="spellStart"/>
      <w:r>
        <w:rPr>
          <w:rFonts w:ascii="Times New Roman" w:hAnsi="Times New Roman" w:cs="Times New Roman"/>
        </w:rPr>
        <w:t>пгт</w:t>
      </w:r>
      <w:proofErr w:type="spellEnd"/>
      <w:r>
        <w:rPr>
          <w:rFonts w:ascii="Times New Roman" w:hAnsi="Times New Roman" w:cs="Times New Roman"/>
        </w:rPr>
        <w:t>. Урмары, ул. М. Горького, д.6,</w:t>
      </w:r>
      <w:r>
        <w:rPr>
          <w:rFonts w:ascii="Times New Roman" w:hAnsi="Times New Roman" w:cs="Times New Roman"/>
          <w:snapToGrid w:val="0"/>
        </w:rPr>
        <w:t xml:space="preserve"> кадастровый номер 21:19:170102:267.</w:t>
      </w:r>
    </w:p>
    <w:p w:rsidR="00913225" w:rsidRDefault="00913225" w:rsidP="0091322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Лот № 2: </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sz w:val="24"/>
          <w:szCs w:val="24"/>
        </w:rPr>
      </w:pPr>
      <w:r>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инв. №Р19/1057,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Pr>
          <w:rFonts w:ascii="Times New Roman" w:hAnsi="Times New Roman"/>
          <w:sz w:val="24"/>
          <w:szCs w:val="24"/>
          <w:shd w:val="clear" w:color="auto" w:fill="FFFFFF"/>
        </w:rPr>
        <w:t>кв.м</w:t>
      </w:r>
      <w:proofErr w:type="spellEnd"/>
      <w:r>
        <w:rPr>
          <w:rFonts w:ascii="Times New Roman" w:hAnsi="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913225" w:rsidRDefault="00913225" w:rsidP="0091322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Лот № 3: </w:t>
      </w:r>
    </w:p>
    <w:p w:rsidR="00913225" w:rsidRDefault="00913225" w:rsidP="0091322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Нежилое здание, назначение: нежилое, 1-этажный, общая площадь 130,2 </w:t>
      </w:r>
      <w:proofErr w:type="spellStart"/>
      <w:r>
        <w:rPr>
          <w:rFonts w:ascii="Times New Roman" w:hAnsi="Times New Roman"/>
          <w:sz w:val="24"/>
          <w:szCs w:val="24"/>
        </w:rPr>
        <w:t>кв.м</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инв. №Р19/809, </w:t>
      </w:r>
      <w:proofErr w:type="gramStart"/>
      <w:r>
        <w:rPr>
          <w:rFonts w:ascii="Times New Roman" w:hAnsi="Times New Roman"/>
          <w:sz w:val="24"/>
          <w:szCs w:val="24"/>
          <w:shd w:val="clear" w:color="auto" w:fill="FFFFFF"/>
        </w:rPr>
        <w:t>лит</w:t>
      </w:r>
      <w:proofErr w:type="gramEnd"/>
      <w:r>
        <w:rPr>
          <w:rFonts w:ascii="Times New Roman" w:hAnsi="Times New Roman"/>
          <w:sz w:val="24"/>
          <w:szCs w:val="24"/>
          <w:shd w:val="clear" w:color="auto" w:fill="FFFFFF"/>
        </w:rPr>
        <w:t>. А, а, а</w:t>
      </w:r>
      <w:proofErr w:type="gramStart"/>
      <w:r>
        <w:rPr>
          <w:rFonts w:ascii="Times New Roman" w:hAnsi="Times New Roman"/>
          <w:sz w:val="24"/>
          <w:szCs w:val="24"/>
          <w:shd w:val="clear" w:color="auto" w:fill="FFFFFF"/>
        </w:rPr>
        <w:t>1</w:t>
      </w:r>
      <w:proofErr w:type="gramEnd"/>
      <w:r>
        <w:rPr>
          <w:rFonts w:ascii="Times New Roman" w:hAnsi="Times New Roman"/>
          <w:sz w:val="24"/>
          <w:szCs w:val="24"/>
          <w:shd w:val="clear" w:color="auto" w:fill="FFFFFF"/>
        </w:rPr>
        <w:t xml:space="preserve">, </w:t>
      </w:r>
      <w:r>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Pr>
          <w:rFonts w:ascii="Times New Roman" w:hAnsi="Times New Roman"/>
          <w:sz w:val="24"/>
          <w:szCs w:val="24"/>
        </w:rPr>
        <w:t>Анаткасы</w:t>
      </w:r>
      <w:proofErr w:type="spellEnd"/>
      <w:r>
        <w:rPr>
          <w:rFonts w:ascii="Times New Roman" w:hAnsi="Times New Roman"/>
          <w:sz w:val="24"/>
          <w:szCs w:val="24"/>
        </w:rPr>
        <w:t xml:space="preserve">, ул. Школьная, 20 и земельный участок, </w:t>
      </w:r>
      <w:r>
        <w:rPr>
          <w:rFonts w:ascii="Times New Roman" w:hAnsi="Times New Roman"/>
          <w:sz w:val="24"/>
          <w:szCs w:val="24"/>
          <w:shd w:val="clear" w:color="auto" w:fill="FFFFFF"/>
        </w:rPr>
        <w:t xml:space="preserve">категория земель: земли населенных пунктов, </w:t>
      </w:r>
      <w:r>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sz w:val="24"/>
          <w:szCs w:val="24"/>
        </w:rPr>
        <w:t>кв.м</w:t>
      </w:r>
      <w:proofErr w:type="spellEnd"/>
      <w:r>
        <w:rPr>
          <w:rFonts w:ascii="Times New Roman" w:hAnsi="Times New Roman"/>
          <w:sz w:val="24"/>
          <w:szCs w:val="24"/>
        </w:rPr>
        <w:t xml:space="preserve">., кадастровый № 21:19:070701:501, </w:t>
      </w:r>
      <w:r>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rPr>
          <w:rFonts w:ascii="Times New Roman" w:hAnsi="Times New Roman" w:cs="Times New Roman"/>
          <w:sz w:val="24"/>
          <w:szCs w:val="24"/>
        </w:rPr>
        <w:sectPr w:rsidR="00913225" w:rsidSect="00913225">
          <w:pgSz w:w="11906" w:h="16838"/>
          <w:pgMar w:top="1134" w:right="708" w:bottom="1135" w:left="1701" w:header="720" w:footer="720" w:gutter="0"/>
          <w:pgNumType w:start="1"/>
          <w:cols w:space="720"/>
        </w:sectPr>
      </w:pP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С настоящей </w:t>
      </w:r>
      <w:r w:rsidRPr="00913225">
        <w:rPr>
          <w:rFonts w:ascii="Times New Roman" w:hAnsi="Times New Roman" w:cs="Times New Roman"/>
          <w:color w:val="000000" w:themeColor="text1"/>
          <w:sz w:val="24"/>
          <w:szCs w:val="24"/>
        </w:rPr>
        <w:t xml:space="preserve">аукционной документацией можно ознакомиться у Продавца по адресу: Чувашская Республика, Урмарский район, пос. Урмары, ул. Мира, д.5 или на официальных сайтах в сети Интернет </w:t>
      </w:r>
      <w:hyperlink r:id="rId35"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w:t>
      </w:r>
      <w:hyperlink r:id="rId36" w:history="1">
        <w:r w:rsidRPr="00913225">
          <w:rPr>
            <w:rStyle w:val="af2"/>
            <w:rFonts w:ascii="Times New Roman" w:hAnsi="Times New Roman" w:cs="Times New Roman"/>
            <w:color w:val="000000" w:themeColor="text1"/>
            <w:sz w:val="24"/>
            <w:szCs w:val="24"/>
            <w:u w:val="none"/>
          </w:rPr>
          <w:t>www.roseltorg.ru</w:t>
        </w:r>
      </w:hyperlink>
      <w:r w:rsidRPr="00913225">
        <w:rPr>
          <w:rFonts w:ascii="Times New Roman" w:hAnsi="Times New Roman" w:cs="Times New Roman"/>
          <w:color w:val="000000" w:themeColor="text1"/>
          <w:sz w:val="24"/>
          <w:szCs w:val="24"/>
        </w:rPr>
        <w:t xml:space="preserve">, </w:t>
      </w:r>
      <w:hyperlink r:id="rId37" w:history="1">
        <w:r w:rsidRPr="00913225">
          <w:rPr>
            <w:rStyle w:val="af2"/>
            <w:rFonts w:ascii="Times New Roman" w:hAnsi="Times New Roman" w:cs="Times New Roman"/>
            <w:color w:val="000000" w:themeColor="text1"/>
            <w:sz w:val="24"/>
            <w:szCs w:val="24"/>
            <w:u w:val="none"/>
          </w:rPr>
          <w:t>http://gov.cap.ru/Default.aspx?gov_id=73</w:t>
        </w:r>
      </w:hyperlink>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Законодательное регулирование,</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термины и определения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Торги посредством публичного предложения по продаже имущества, находящегося в муниципальной собственности Урмарского муниципального округа Чувашской Республики (торги), проводятся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w:t>
      </w:r>
      <w:proofErr w:type="gramEnd"/>
      <w:r>
        <w:rPr>
          <w:rFonts w:ascii="Times New Roman" w:hAnsi="Times New Roman" w:cs="Times New Roman"/>
          <w:sz w:val="24"/>
          <w:szCs w:val="24"/>
        </w:rPr>
        <w:t xml:space="preserve"> продажи государственного или муниципального имущества в электронной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торгов – недвижимое имущество, составляющее казну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xml:space="preserve">, д. 14, стр.5.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Продажа имущества посредством публичного предложения в электронной форме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продажи муниципального имущества на таком аукционе является цена первоначального предложения или цена предложения, сложившаяся на данном «шаге </w:t>
      </w:r>
      <w:r>
        <w:rPr>
          <w:rFonts w:ascii="Times New Roman" w:hAnsi="Times New Roman" w:cs="Times New Roman"/>
          <w:sz w:val="24"/>
          <w:szCs w:val="24"/>
        </w:rPr>
        <w:lastRenderedPageBreak/>
        <w:t>понижения».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заявок и предложений производится только в электронной форме с помощью электронной площадки.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Лот – государственное имущество, являющееся предметом торгов, реализуемое в  ходе  проведения  одной процедуры продажи (электронной продажи).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Претендент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продажи посредством публичного предложения в электронной форме – претендент, допущенный к участию в продаже посредством публичного предложения в электронной форме.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13225" w:rsidRDefault="00913225" w:rsidP="0091322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Электронный</w:t>
      </w:r>
      <w:proofErr w:type="gramEnd"/>
      <w:r>
        <w:rPr>
          <w:rFonts w:ascii="Times New Roman" w:hAnsi="Times New Roman" w:cs="Times New Roman"/>
          <w:sz w:val="24"/>
          <w:szCs w:val="24"/>
        </w:rPr>
        <w:t xml:space="preserve">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понижения» 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«Шаг аукциона»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продажи посредством публичного предложения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w:t>
      </w:r>
    </w:p>
    <w:p w:rsidR="00913225" w:rsidRDefault="00913225" w:rsidP="00913225">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ab/>
        <w:t xml:space="preserve">Организатор торгов – АО «Единая электронная торговая площадка» https://www.roseltorg.ru/, адрес местонахождения: 115114, г. Москва, ул. </w:t>
      </w:r>
      <w:proofErr w:type="spellStart"/>
      <w:r>
        <w:rPr>
          <w:rFonts w:ascii="Times New Roman" w:hAnsi="Times New Roman" w:cs="Times New Roman"/>
          <w:sz w:val="24"/>
          <w:szCs w:val="24"/>
        </w:rPr>
        <w:t>Кожевническая</w:t>
      </w:r>
      <w:proofErr w:type="spellEnd"/>
      <w:r>
        <w:rPr>
          <w:rFonts w:ascii="Times New Roman" w:hAnsi="Times New Roman" w:cs="Times New Roman"/>
          <w:sz w:val="24"/>
          <w:szCs w:val="24"/>
        </w:rPr>
        <w:t>, д. 14, стр.5, телефон: 8 495 120 20 20</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info@roseltorg.ru</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Адрес: 429400, Чувашская Республика, Урмарский район, пос. Урмары, ул. Мира, д.5.</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 xml:space="preserve">График работы с 8.00 до 17.00 </w:t>
      </w:r>
      <w:r w:rsidRPr="00913225">
        <w:rPr>
          <w:rFonts w:ascii="Times New Roman" w:hAnsi="Times New Roman" w:cs="Times New Roman"/>
          <w:color w:val="000000" w:themeColor="text1"/>
          <w:sz w:val="24"/>
          <w:szCs w:val="24"/>
        </w:rPr>
        <w:t>ежедневно (кроме субботы и воскресенья), перерыв с 12.00 до 13.00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Адрес электронной почты </w:t>
      </w:r>
      <w:proofErr w:type="gramStart"/>
      <w:r w:rsidRPr="00913225">
        <w:rPr>
          <w:rFonts w:ascii="Times New Roman" w:hAnsi="Times New Roman" w:cs="Times New Roman"/>
          <w:color w:val="000000" w:themeColor="text1"/>
          <w:sz w:val="24"/>
          <w:szCs w:val="24"/>
        </w:rPr>
        <w:t>е</w:t>
      </w:r>
      <w:proofErr w:type="gramEnd"/>
      <w:r w:rsidRPr="00913225">
        <w:rPr>
          <w:rFonts w:ascii="Times New Roman" w:hAnsi="Times New Roman" w:cs="Times New Roman"/>
          <w:color w:val="000000" w:themeColor="text1"/>
          <w:sz w:val="24"/>
          <w:szCs w:val="24"/>
        </w:rPr>
        <w:t>-</w:t>
      </w:r>
      <w:proofErr w:type="spellStart"/>
      <w:r w:rsidRPr="00913225">
        <w:rPr>
          <w:rFonts w:ascii="Times New Roman" w:hAnsi="Times New Roman" w:cs="Times New Roman"/>
          <w:color w:val="000000" w:themeColor="text1"/>
          <w:sz w:val="24"/>
          <w:szCs w:val="24"/>
        </w:rPr>
        <w:t>mail</w:t>
      </w:r>
      <w:proofErr w:type="spellEnd"/>
      <w:r w:rsidRPr="00913225">
        <w:rPr>
          <w:rFonts w:ascii="Times New Roman" w:hAnsi="Times New Roman" w:cs="Times New Roman"/>
          <w:color w:val="000000" w:themeColor="text1"/>
          <w:sz w:val="24"/>
          <w:szCs w:val="24"/>
        </w:rPr>
        <w:t>:  </w:t>
      </w:r>
      <w:hyperlink r:id="rId38" w:history="1">
        <w:r w:rsidRPr="00913225">
          <w:rPr>
            <w:rStyle w:val="af2"/>
            <w:rFonts w:ascii="Times New Roman" w:hAnsi="Times New Roman" w:cs="Times New Roman"/>
            <w:color w:val="000000" w:themeColor="text1"/>
            <w:sz w:val="24"/>
            <w:szCs w:val="24"/>
            <w:u w:val="none"/>
          </w:rPr>
          <w:t>urmary_zem@cap.ru</w:t>
        </w:r>
      </w:hyperlink>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Номер контактного телефона 8(83544) 21020</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Ответственное должностное лицо (представитель Продавца): </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II. ИНФОРМАЦИОННОЕ СООБЩЕНИЕ</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 xml:space="preserve">О ПРОВЕДЕНИИ 25 июля 2023 ГОДА ТОРГОВ ПОСРЕДСТВОМ ПУБЛИЧНОГО ПРЕДЛОЖЕНИЯ ПО ПРОДАЖЕ НАХОДЯЩЕГОСЯ В КАЗНЕ УРМАРСКОГО МУНИЦИПАЛЬНОГО ОКРУГА ЧУВАШСКОЙ РЕСПУБЛИКИ ИМУЩЕСТВА НА ЭЛЕКТРОННОЙ ТОРГОВОЙ ПЛОЩАДКЕ </w:t>
      </w:r>
      <w:hyperlink r:id="rId39" w:history="1">
        <w:r w:rsidRPr="00913225">
          <w:rPr>
            <w:rStyle w:val="af2"/>
            <w:rFonts w:ascii="Times New Roman" w:hAnsi="Times New Roman" w:cs="Times New Roman"/>
            <w:b/>
            <w:color w:val="000000" w:themeColor="text1"/>
            <w:sz w:val="24"/>
            <w:szCs w:val="24"/>
            <w:u w:val="none"/>
          </w:rPr>
          <w:t>https://www.roseltorg.ru</w:t>
        </w:r>
      </w:hyperlink>
      <w:r w:rsidRPr="00913225">
        <w:rPr>
          <w:rFonts w:ascii="Times New Roman" w:hAnsi="Times New Roman" w:cs="Times New Roman"/>
          <w:b/>
          <w:color w:val="000000" w:themeColor="text1"/>
          <w:sz w:val="24"/>
          <w:szCs w:val="24"/>
        </w:rPr>
        <w:t>/</w:t>
      </w:r>
    </w:p>
    <w:p w:rsidR="00913225" w:rsidRPr="00913225" w:rsidRDefault="00913225" w:rsidP="00913225">
      <w:pPr>
        <w:spacing w:after="0" w:line="240" w:lineRule="auto"/>
        <w:jc w:val="center"/>
        <w:rPr>
          <w:rFonts w:ascii="Times New Roman" w:hAnsi="Times New Roman" w:cs="Times New Roman"/>
          <w:b/>
          <w:color w:val="000000" w:themeColor="text1"/>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от 22.06.2023 №759.</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Продавец – Администрация Урмарского муниципального округа Чувашской Республики.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Форма торгов (способ приватизации) – торги посредством публичного предложения.</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Сведения о выставляемом на торги имуществе</w:t>
      </w:r>
    </w:p>
    <w:p w:rsidR="00913225" w:rsidRDefault="00913225" w:rsidP="00913225">
      <w:pPr>
        <w:pStyle w:val="af4"/>
        <w:ind w:firstLine="720"/>
        <w:rPr>
          <w:rFonts w:ascii="Times New Roman" w:hAnsi="Times New Roman" w:cs="Times New Roman"/>
          <w:b/>
          <w:snapToGrid w:val="0"/>
        </w:rPr>
      </w:pPr>
      <w:r>
        <w:rPr>
          <w:rFonts w:ascii="Times New Roman" w:hAnsi="Times New Roman" w:cs="Times New Roman"/>
          <w:b/>
          <w:snapToGrid w:val="0"/>
        </w:rPr>
        <w:t xml:space="preserve">ЛОТ № 1: </w:t>
      </w:r>
    </w:p>
    <w:p w:rsid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Нежилое помещение, назначение: нежилое, количество этажей – 1, площадь – 243,1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№Р19/901, </w:t>
      </w:r>
      <w:r>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Pr>
          <w:rFonts w:ascii="Times New Roman" w:hAnsi="Times New Roman" w:cs="Times New Roman"/>
          <w:snapToGrid w:val="0"/>
          <w:sz w:val="24"/>
          <w:szCs w:val="24"/>
        </w:rPr>
        <w:t xml:space="preserve"> кадастровый номер 21:19:170102:1837;</w:t>
      </w:r>
    </w:p>
    <w:p w:rsidR="00913225" w:rsidRP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Здание ОПД, назначение: нежилое, количество этажей – 1, площадь – 76,3 </w:t>
      </w:r>
      <w:proofErr w:type="spellStart"/>
      <w:r>
        <w:rPr>
          <w:rFonts w:ascii="Times New Roman" w:hAnsi="Times New Roman" w:cs="Times New Roman"/>
          <w:snapToGrid w:val="0"/>
          <w:sz w:val="24"/>
          <w:szCs w:val="24"/>
        </w:rPr>
        <w:t>кв.м</w:t>
      </w:r>
      <w:proofErr w:type="spellEnd"/>
      <w:r>
        <w:rPr>
          <w:rFonts w:ascii="Times New Roman" w:hAnsi="Times New Roman" w:cs="Times New Roman"/>
          <w:snapToGrid w:val="0"/>
          <w:sz w:val="24"/>
          <w:szCs w:val="24"/>
        </w:rPr>
        <w:t xml:space="preserve">., </w:t>
      </w:r>
      <w:proofErr w:type="gramStart"/>
      <w:r>
        <w:rPr>
          <w:rFonts w:ascii="Times New Roman" w:hAnsi="Times New Roman" w:cs="Times New Roman"/>
          <w:snapToGrid w:val="0"/>
          <w:sz w:val="24"/>
          <w:szCs w:val="24"/>
        </w:rPr>
        <w:t>инвентарный</w:t>
      </w:r>
      <w:proofErr w:type="gramEnd"/>
      <w:r>
        <w:rPr>
          <w:rFonts w:ascii="Times New Roman" w:hAnsi="Times New Roman" w:cs="Times New Roman"/>
          <w:snapToGrid w:val="0"/>
          <w:sz w:val="24"/>
          <w:szCs w:val="24"/>
        </w:rPr>
        <w:t xml:space="preserve"> №Р19/</w:t>
      </w:r>
      <w:r w:rsidRPr="00913225">
        <w:rPr>
          <w:rFonts w:ascii="Times New Roman" w:hAnsi="Times New Roman" w:cs="Times New Roman"/>
          <w:snapToGrid w:val="0"/>
          <w:sz w:val="24"/>
          <w:szCs w:val="24"/>
        </w:rPr>
        <w:t xml:space="preserve">901-1, </w:t>
      </w:r>
      <w:r w:rsidRPr="00913225">
        <w:rPr>
          <w:rFonts w:ascii="Times New Roman" w:hAnsi="Times New Roman" w:cs="Times New Roman"/>
          <w:sz w:val="24"/>
          <w:szCs w:val="24"/>
        </w:rPr>
        <w:t>расположенное по адресу: Чувашская Республика – Чувашия, р-н Урмарский, пос. Урмары, ул. М. Горького, д.6,</w:t>
      </w:r>
      <w:r w:rsidRPr="00913225">
        <w:rPr>
          <w:rFonts w:ascii="Times New Roman" w:hAnsi="Times New Roman" w:cs="Times New Roman"/>
          <w:snapToGrid w:val="0"/>
          <w:sz w:val="24"/>
          <w:szCs w:val="24"/>
        </w:rPr>
        <w:t xml:space="preserve"> кадастровый номер 21:19:170102:751; </w:t>
      </w:r>
    </w:p>
    <w:p w:rsidR="00913225" w:rsidRPr="00913225" w:rsidRDefault="00913225" w:rsidP="00913225">
      <w:pPr>
        <w:shd w:val="clear" w:color="auto" w:fill="FFFFFF"/>
        <w:spacing w:after="0" w:line="240" w:lineRule="auto"/>
        <w:ind w:firstLine="720"/>
        <w:jc w:val="both"/>
        <w:rPr>
          <w:rFonts w:ascii="Times New Roman" w:hAnsi="Times New Roman" w:cs="Times New Roman"/>
          <w:snapToGrid w:val="0"/>
          <w:sz w:val="24"/>
          <w:szCs w:val="24"/>
        </w:rPr>
      </w:pPr>
      <w:r w:rsidRPr="00913225">
        <w:rPr>
          <w:rFonts w:ascii="Times New Roman" w:hAnsi="Times New Roman" w:cs="Times New Roman"/>
          <w:snapToGrid w:val="0"/>
          <w:sz w:val="24"/>
          <w:szCs w:val="24"/>
        </w:rPr>
        <w:t xml:space="preserve">- Гараж, назначение: нежилое, количество этажей – 1, площадь – 96,6 </w:t>
      </w:r>
      <w:proofErr w:type="spellStart"/>
      <w:r w:rsidRPr="00913225">
        <w:rPr>
          <w:rFonts w:ascii="Times New Roman" w:hAnsi="Times New Roman" w:cs="Times New Roman"/>
          <w:snapToGrid w:val="0"/>
          <w:sz w:val="24"/>
          <w:szCs w:val="24"/>
        </w:rPr>
        <w:t>кв.м</w:t>
      </w:r>
      <w:proofErr w:type="spellEnd"/>
      <w:r w:rsidRPr="00913225">
        <w:rPr>
          <w:rFonts w:ascii="Times New Roman" w:hAnsi="Times New Roman" w:cs="Times New Roman"/>
          <w:snapToGrid w:val="0"/>
          <w:sz w:val="24"/>
          <w:szCs w:val="24"/>
        </w:rPr>
        <w:t xml:space="preserve">., инвентарный №Р19/901-2, </w:t>
      </w:r>
      <w:r w:rsidRPr="00913225">
        <w:rPr>
          <w:rFonts w:ascii="Times New Roman" w:hAnsi="Times New Roman" w:cs="Times New Roman"/>
          <w:sz w:val="24"/>
          <w:szCs w:val="24"/>
        </w:rPr>
        <w:t>расположенный по адресу: Чувашская Республика – Чувашия, р-н Урмарский, пос. Урмары, ул. М. Горького, д.6,</w:t>
      </w:r>
      <w:r w:rsidRPr="00913225">
        <w:rPr>
          <w:rFonts w:ascii="Times New Roman" w:hAnsi="Times New Roman" w:cs="Times New Roman"/>
          <w:snapToGrid w:val="0"/>
          <w:sz w:val="24"/>
          <w:szCs w:val="24"/>
        </w:rPr>
        <w:t xml:space="preserve"> кадастровый номер 21:19:170102:767;</w:t>
      </w:r>
    </w:p>
    <w:p w:rsidR="00913225" w:rsidRPr="00913225" w:rsidRDefault="00913225" w:rsidP="00913225">
      <w:pPr>
        <w:pStyle w:val="af4"/>
        <w:ind w:firstLine="720"/>
        <w:rPr>
          <w:rFonts w:ascii="Times New Roman" w:hAnsi="Times New Roman" w:cs="Times New Roman"/>
          <w:snapToGrid w:val="0"/>
        </w:rPr>
      </w:pPr>
      <w:r w:rsidRPr="00913225">
        <w:rPr>
          <w:rFonts w:ascii="Times New Roman" w:hAnsi="Times New Roman" w:cs="Times New Roman"/>
          <w:snapToGrid w:val="0"/>
        </w:rPr>
        <w:t xml:space="preserve">и земельный участок, категория земель: земли населенных пунктов, разрешенное использование: для размещения и обслуживания здания, общая площадь 1485 </w:t>
      </w:r>
      <w:proofErr w:type="spellStart"/>
      <w:r w:rsidRPr="00913225">
        <w:rPr>
          <w:rFonts w:ascii="Times New Roman" w:hAnsi="Times New Roman" w:cs="Times New Roman"/>
          <w:snapToGrid w:val="0"/>
        </w:rPr>
        <w:t>кв.м</w:t>
      </w:r>
      <w:proofErr w:type="spellEnd"/>
      <w:r w:rsidRPr="00913225">
        <w:rPr>
          <w:rFonts w:ascii="Times New Roman" w:hAnsi="Times New Roman" w:cs="Times New Roman"/>
          <w:snapToGrid w:val="0"/>
        </w:rPr>
        <w:t xml:space="preserve">., </w:t>
      </w:r>
      <w:r w:rsidRPr="00913225">
        <w:rPr>
          <w:rFonts w:ascii="Times New Roman" w:hAnsi="Times New Roman" w:cs="Times New Roman"/>
        </w:rPr>
        <w:t xml:space="preserve">расположенные по адресу: Чувашская Республика, Урмарский район, </w:t>
      </w:r>
      <w:proofErr w:type="spellStart"/>
      <w:r w:rsidRPr="00913225">
        <w:rPr>
          <w:rFonts w:ascii="Times New Roman" w:hAnsi="Times New Roman" w:cs="Times New Roman"/>
        </w:rPr>
        <w:t>пгт</w:t>
      </w:r>
      <w:proofErr w:type="spellEnd"/>
      <w:r w:rsidRPr="00913225">
        <w:rPr>
          <w:rFonts w:ascii="Times New Roman" w:hAnsi="Times New Roman" w:cs="Times New Roman"/>
        </w:rPr>
        <w:t>. Урмары, ул. М. Горького, д.6,</w:t>
      </w:r>
      <w:r w:rsidRPr="00913225">
        <w:rPr>
          <w:rFonts w:ascii="Times New Roman" w:hAnsi="Times New Roman" w:cs="Times New Roman"/>
          <w:snapToGrid w:val="0"/>
        </w:rPr>
        <w:t xml:space="preserve"> кадастровый номер 21:19:170102:267.</w:t>
      </w:r>
    </w:p>
    <w:p w:rsidR="00913225" w:rsidRPr="00913225" w:rsidRDefault="00913225" w:rsidP="00913225">
      <w:pPr>
        <w:pStyle w:val="af4"/>
        <w:ind w:firstLine="720"/>
        <w:rPr>
          <w:rFonts w:ascii="Times New Roman" w:hAnsi="Times New Roman" w:cs="Times New Roman"/>
          <w:kern w:val="144"/>
        </w:rPr>
      </w:pPr>
      <w:r w:rsidRPr="00913225">
        <w:rPr>
          <w:rFonts w:ascii="Times New Roman" w:hAnsi="Times New Roman" w:cs="Times New Roman"/>
        </w:rPr>
        <w:t xml:space="preserve">Начальная </w:t>
      </w:r>
      <w:r w:rsidRPr="00913225">
        <w:rPr>
          <w:rFonts w:ascii="Times New Roman" w:hAnsi="Times New Roman" w:cs="Times New Roman"/>
          <w:kern w:val="144"/>
        </w:rPr>
        <w:t xml:space="preserve">цена продажи 310 143 </w:t>
      </w:r>
      <w:r w:rsidRPr="00913225">
        <w:rPr>
          <w:rFonts w:ascii="Times New Roman" w:hAnsi="Times New Roman" w:cs="Times New Roman"/>
          <w:snapToGrid w:val="0"/>
        </w:rPr>
        <w:t xml:space="preserve">(триста десять тысяч сто сорок три) </w:t>
      </w:r>
      <w:r w:rsidRPr="00913225">
        <w:rPr>
          <w:rFonts w:ascii="Times New Roman" w:hAnsi="Times New Roman" w:cs="Times New Roman"/>
          <w:kern w:val="144"/>
        </w:rPr>
        <w:t>руб. 60 коп</w:t>
      </w:r>
      <w:proofErr w:type="gramStart"/>
      <w:r w:rsidRPr="00913225">
        <w:rPr>
          <w:rFonts w:ascii="Times New Roman" w:hAnsi="Times New Roman" w:cs="Times New Roman"/>
          <w:kern w:val="144"/>
        </w:rPr>
        <w:t>.</w:t>
      </w:r>
      <w:proofErr w:type="gramEnd"/>
      <w:r w:rsidRPr="00913225">
        <w:rPr>
          <w:rFonts w:ascii="Times New Roman" w:hAnsi="Times New Roman" w:cs="Times New Roman"/>
          <w:kern w:val="144"/>
        </w:rPr>
        <w:t xml:space="preserve"> </w:t>
      </w:r>
      <w:proofErr w:type="gramStart"/>
      <w:r w:rsidRPr="00913225">
        <w:rPr>
          <w:rFonts w:ascii="Times New Roman" w:hAnsi="Times New Roman" w:cs="Times New Roman"/>
          <w:kern w:val="144"/>
        </w:rPr>
        <w:t>с</w:t>
      </w:r>
      <w:proofErr w:type="gramEnd"/>
      <w:r w:rsidRPr="00913225">
        <w:rPr>
          <w:rFonts w:ascii="Times New Roman" w:hAnsi="Times New Roman" w:cs="Times New Roman"/>
          <w:kern w:val="144"/>
        </w:rPr>
        <w:t xml:space="preserve"> учетом НДС.</w:t>
      </w:r>
    </w:p>
    <w:p w:rsidR="00913225" w:rsidRPr="00913225" w:rsidRDefault="00913225" w:rsidP="00913225">
      <w:pPr>
        <w:pStyle w:val="a9"/>
        <w:spacing w:after="0"/>
        <w:ind w:left="0" w:firstLine="720"/>
        <w:jc w:val="both"/>
        <w:rPr>
          <w:rFonts w:ascii="Times New Roman" w:hAnsi="Times New Roman" w:cs="Times New Roman"/>
          <w:kern w:val="3"/>
          <w:sz w:val="24"/>
          <w:szCs w:val="24"/>
        </w:rPr>
      </w:pPr>
      <w:bookmarkStart w:id="4" w:name="_Hlk108451878"/>
      <w:r w:rsidRPr="00913225">
        <w:rPr>
          <w:rFonts w:ascii="Times New Roman" w:hAnsi="Times New Roman" w:cs="Times New Roman"/>
          <w:sz w:val="24"/>
          <w:szCs w:val="24"/>
        </w:rPr>
        <w:t>Сумма задатка – 10% начальной цены продажи и составляет 31 014 (тридцать одна тысяча четырнадцать) руб. 36 коп</w:t>
      </w:r>
      <w:proofErr w:type="gramStart"/>
      <w:r w:rsidRPr="00913225">
        <w:rPr>
          <w:rFonts w:ascii="Times New Roman" w:hAnsi="Times New Roman" w:cs="Times New Roman"/>
          <w:sz w:val="24"/>
          <w:szCs w:val="24"/>
        </w:rPr>
        <w:t>.;</w:t>
      </w:r>
      <w:proofErr w:type="gramEnd"/>
    </w:p>
    <w:p w:rsidR="00913225" w:rsidRPr="00913225" w:rsidRDefault="00913225" w:rsidP="00913225">
      <w:pPr>
        <w:pStyle w:val="a9"/>
        <w:spacing w:after="0"/>
        <w:ind w:left="0" w:firstLine="720"/>
        <w:jc w:val="both"/>
        <w:rPr>
          <w:rFonts w:ascii="Times New Roman" w:hAnsi="Times New Roman" w:cs="Times New Roman"/>
          <w:sz w:val="24"/>
          <w:szCs w:val="24"/>
        </w:rPr>
      </w:pPr>
      <w:r w:rsidRPr="00913225">
        <w:rPr>
          <w:rFonts w:ascii="Times New Roman" w:hAnsi="Times New Roman" w:cs="Times New Roman"/>
          <w:sz w:val="24"/>
          <w:szCs w:val="24"/>
        </w:rPr>
        <w:t xml:space="preserve">Шаг понижения составляет 15 507 (пятнадцать тысяч пятьсот семь) руб. 18 коп. (5% начальной цены продажи);  </w:t>
      </w:r>
    </w:p>
    <w:p w:rsidR="00913225" w:rsidRPr="00913225" w:rsidRDefault="00913225" w:rsidP="00913225">
      <w:pPr>
        <w:pStyle w:val="a9"/>
        <w:spacing w:after="0"/>
        <w:ind w:left="0" w:firstLine="720"/>
        <w:jc w:val="both"/>
        <w:rPr>
          <w:rFonts w:ascii="Times New Roman" w:hAnsi="Times New Roman" w:cs="Times New Roman"/>
          <w:sz w:val="24"/>
          <w:szCs w:val="24"/>
        </w:rPr>
      </w:pPr>
      <w:r w:rsidRPr="00913225">
        <w:rPr>
          <w:rFonts w:ascii="Times New Roman" w:hAnsi="Times New Roman" w:cs="Times New Roman"/>
          <w:sz w:val="24"/>
          <w:szCs w:val="24"/>
        </w:rPr>
        <w:t>Шаг аукциона составляет 7 753 (семь тысяч семьсот пятьдесят три) руб. 59 коп. (2,5% начальной цены продажи);</w:t>
      </w:r>
    </w:p>
    <w:p w:rsidR="00913225" w:rsidRPr="00913225" w:rsidRDefault="00913225" w:rsidP="00913225">
      <w:pPr>
        <w:pStyle w:val="a9"/>
        <w:spacing w:after="0"/>
        <w:ind w:left="0" w:firstLine="720"/>
        <w:jc w:val="both"/>
        <w:rPr>
          <w:rFonts w:ascii="Times New Roman" w:hAnsi="Times New Roman" w:cs="Times New Roman"/>
          <w:sz w:val="24"/>
          <w:szCs w:val="24"/>
        </w:rPr>
      </w:pPr>
      <w:r w:rsidRPr="00913225">
        <w:rPr>
          <w:rFonts w:ascii="Times New Roman" w:hAnsi="Times New Roman" w:cs="Times New Roman"/>
          <w:sz w:val="24"/>
          <w:szCs w:val="24"/>
        </w:rPr>
        <w:t>Цена отсечения (минимальная цена предложения)</w:t>
      </w:r>
      <w:r w:rsidRPr="00913225">
        <w:rPr>
          <w:rFonts w:ascii="Times New Roman" w:hAnsi="Times New Roman" w:cs="Times New Roman"/>
          <w:bCs/>
          <w:sz w:val="24"/>
          <w:szCs w:val="24"/>
        </w:rPr>
        <w:t xml:space="preserve"> </w:t>
      </w:r>
      <w:r w:rsidRPr="00913225">
        <w:rPr>
          <w:rFonts w:ascii="Times New Roman" w:hAnsi="Times New Roman" w:cs="Times New Roman"/>
          <w:sz w:val="24"/>
          <w:szCs w:val="24"/>
        </w:rPr>
        <w:t>составляет 155 071 (сто пятьдесят пять тысяч семьдесят один) руб. 80 коп.</w:t>
      </w:r>
      <w:bookmarkEnd w:id="4"/>
    </w:p>
    <w:p w:rsidR="00913225" w:rsidRPr="00913225" w:rsidRDefault="00913225" w:rsidP="00913225">
      <w:pPr>
        <w:spacing w:after="0" w:line="240" w:lineRule="auto"/>
        <w:ind w:firstLine="709"/>
        <w:jc w:val="both"/>
        <w:rPr>
          <w:rFonts w:ascii="Times New Roman" w:hAnsi="Times New Roman" w:cs="Times New Roman"/>
          <w:sz w:val="24"/>
          <w:szCs w:val="24"/>
        </w:rPr>
      </w:pPr>
      <w:r w:rsidRPr="00913225">
        <w:rPr>
          <w:rFonts w:ascii="Times New Roman" w:hAnsi="Times New Roman" w:cs="Times New Roman"/>
          <w:sz w:val="24"/>
          <w:szCs w:val="24"/>
        </w:rPr>
        <w:t>Обременения объектов продажи: ограничения прав на земельный участок, предусмотренные статьей 56 Земельного кодекса РФ, от 22.11.2017.</w:t>
      </w:r>
    </w:p>
    <w:p w:rsidR="00913225" w:rsidRPr="00913225" w:rsidRDefault="00913225" w:rsidP="00913225">
      <w:pPr>
        <w:spacing w:after="0" w:line="240" w:lineRule="auto"/>
        <w:ind w:firstLine="708"/>
        <w:jc w:val="both"/>
        <w:rPr>
          <w:rFonts w:ascii="Times New Roman" w:hAnsi="Times New Roman" w:cs="Times New Roman"/>
          <w:sz w:val="24"/>
          <w:szCs w:val="24"/>
        </w:rPr>
      </w:pPr>
      <w:r w:rsidRPr="00913225">
        <w:rPr>
          <w:rFonts w:ascii="Times New Roman" w:hAnsi="Times New Roman" w:cs="Times New Roman"/>
          <w:sz w:val="24"/>
          <w:szCs w:val="24"/>
        </w:rPr>
        <w:lastRenderedPageBreak/>
        <w:t xml:space="preserve">Сведения о предыдущих торгах: </w:t>
      </w:r>
    </w:p>
    <w:p w:rsidR="00913225" w:rsidRPr="00913225" w:rsidRDefault="00913225" w:rsidP="00913225">
      <w:pPr>
        <w:spacing w:after="0" w:line="240" w:lineRule="auto"/>
        <w:ind w:firstLine="708"/>
        <w:jc w:val="both"/>
        <w:rPr>
          <w:rFonts w:ascii="Times New Roman" w:hAnsi="Times New Roman" w:cs="Times New Roman"/>
          <w:sz w:val="24"/>
          <w:szCs w:val="24"/>
        </w:rPr>
      </w:pPr>
      <w:r w:rsidRPr="00913225">
        <w:rPr>
          <w:rFonts w:ascii="Times New Roman" w:hAnsi="Times New Roman" w:cs="Times New Roman"/>
          <w:sz w:val="24"/>
          <w:szCs w:val="24"/>
        </w:rPr>
        <w:t>Аукционы в электронной форме, открытые по составу участников и подаче предложений о цене по продаже, назначенные на 28 ноября 2022 года, на 27 марта 2023 года признаны несостоявшимися, так как до окончания приема заявок не было подано ни одной заявки на участие.</w:t>
      </w:r>
    </w:p>
    <w:p w:rsidR="00913225" w:rsidRPr="00913225" w:rsidRDefault="00913225" w:rsidP="009132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13225">
        <w:rPr>
          <w:rFonts w:ascii="Times New Roman" w:hAnsi="Times New Roman" w:cs="Times New Roman"/>
          <w:sz w:val="24"/>
          <w:szCs w:val="24"/>
        </w:rPr>
        <w:t>Торги посредством публичного предложения в электронной форме, назначенные на 19 июня 2023 года признаны несостоявшимися, так как ни один из претендентов не признан участником.</w:t>
      </w:r>
    </w:p>
    <w:p w:rsidR="00913225" w:rsidRPr="00913225" w:rsidRDefault="00913225" w:rsidP="00913225">
      <w:pPr>
        <w:pStyle w:val="a9"/>
        <w:spacing w:after="0"/>
        <w:ind w:left="0" w:firstLine="720"/>
        <w:jc w:val="both"/>
        <w:rPr>
          <w:rFonts w:ascii="Times New Roman" w:hAnsi="Times New Roman" w:cs="Times New Roman"/>
          <w:sz w:val="24"/>
          <w:szCs w:val="24"/>
        </w:rPr>
      </w:pPr>
    </w:p>
    <w:p w:rsidR="00913225" w:rsidRPr="00913225" w:rsidRDefault="00913225" w:rsidP="00913225">
      <w:pPr>
        <w:spacing w:after="0" w:line="240" w:lineRule="auto"/>
        <w:jc w:val="both"/>
        <w:rPr>
          <w:rFonts w:ascii="Times New Roman" w:hAnsi="Times New Roman" w:cs="Times New Roman"/>
          <w:b/>
          <w:sz w:val="24"/>
          <w:szCs w:val="24"/>
        </w:rPr>
      </w:pPr>
      <w:r w:rsidRPr="00913225">
        <w:rPr>
          <w:rFonts w:ascii="Times New Roman" w:hAnsi="Times New Roman" w:cs="Times New Roman"/>
          <w:b/>
          <w:sz w:val="24"/>
          <w:szCs w:val="24"/>
        </w:rPr>
        <w:tab/>
        <w:t xml:space="preserve">Лот № 2: </w:t>
      </w:r>
    </w:p>
    <w:p w:rsidR="00913225" w:rsidRPr="00913225" w:rsidRDefault="00913225" w:rsidP="00913225">
      <w:pPr>
        <w:shd w:val="clear" w:color="auto" w:fill="FFFFFF"/>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sz w:val="24"/>
          <w:szCs w:val="24"/>
          <w:shd w:val="clear" w:color="auto" w:fill="FFFFFF"/>
        </w:rPr>
        <w:t xml:space="preserve">Нежилое здание, назначение: нежилое, 1-этажный, общая площадь 310,4 </w:t>
      </w:r>
      <w:proofErr w:type="spellStart"/>
      <w:r w:rsidRPr="00913225">
        <w:rPr>
          <w:rFonts w:ascii="Times New Roman" w:hAnsi="Times New Roman" w:cs="Times New Roman"/>
          <w:sz w:val="24"/>
          <w:szCs w:val="24"/>
          <w:shd w:val="clear" w:color="auto" w:fill="FFFFFF"/>
        </w:rPr>
        <w:t>кв.м</w:t>
      </w:r>
      <w:proofErr w:type="spellEnd"/>
      <w:r w:rsidRPr="00913225">
        <w:rPr>
          <w:rFonts w:ascii="Times New Roman" w:hAnsi="Times New Roman" w:cs="Times New Roman"/>
          <w:sz w:val="24"/>
          <w:szCs w:val="24"/>
          <w:shd w:val="clear" w:color="auto" w:fill="FFFFFF"/>
        </w:rPr>
        <w:t xml:space="preserve">., инв. №Р19/1057, </w:t>
      </w:r>
      <w:proofErr w:type="gramStart"/>
      <w:r w:rsidRPr="00913225">
        <w:rPr>
          <w:rFonts w:ascii="Times New Roman" w:hAnsi="Times New Roman" w:cs="Times New Roman"/>
          <w:sz w:val="24"/>
          <w:szCs w:val="24"/>
          <w:shd w:val="clear" w:color="auto" w:fill="FFFFFF"/>
        </w:rPr>
        <w:t>лит</w:t>
      </w:r>
      <w:proofErr w:type="gramEnd"/>
      <w:r w:rsidRPr="00913225">
        <w:rPr>
          <w:rFonts w:ascii="Times New Roman" w:hAnsi="Times New Roman" w:cs="Times New Roman"/>
          <w:sz w:val="24"/>
          <w:szCs w:val="24"/>
          <w:shd w:val="clear" w:color="auto" w:fill="FFFFFF"/>
        </w:rPr>
        <w:t>. А, а, а</w:t>
      </w:r>
      <w:proofErr w:type="gramStart"/>
      <w:r w:rsidRPr="00913225">
        <w:rPr>
          <w:rFonts w:ascii="Times New Roman" w:hAnsi="Times New Roman" w:cs="Times New Roman"/>
          <w:sz w:val="24"/>
          <w:szCs w:val="24"/>
          <w:shd w:val="clear" w:color="auto" w:fill="FFFFFF"/>
        </w:rPr>
        <w:t>1</w:t>
      </w:r>
      <w:proofErr w:type="gramEnd"/>
      <w:r w:rsidRPr="00913225">
        <w:rPr>
          <w:rFonts w:ascii="Times New Roman" w:hAnsi="Times New Roman" w:cs="Times New Roman"/>
          <w:sz w:val="24"/>
          <w:szCs w:val="24"/>
          <w:shd w:val="clear" w:color="auto" w:fill="FFFFFF"/>
        </w:rPr>
        <w:t xml:space="preserve">, кадастровый номер 21:19:070701:495, расположенный по адресу: Чувашская Республика – Чувашия, Урмарский район, с/пос. Челкасинское, д. </w:t>
      </w:r>
      <w:proofErr w:type="spellStart"/>
      <w:r w:rsidRPr="00913225">
        <w:rPr>
          <w:rFonts w:ascii="Times New Roman" w:hAnsi="Times New Roman" w:cs="Times New Roman"/>
          <w:sz w:val="24"/>
          <w:szCs w:val="24"/>
          <w:shd w:val="clear" w:color="auto" w:fill="FFFFFF"/>
        </w:rPr>
        <w:t>Анаткасы</w:t>
      </w:r>
      <w:proofErr w:type="spellEnd"/>
      <w:r w:rsidRPr="00913225">
        <w:rPr>
          <w:rFonts w:ascii="Times New Roman" w:hAnsi="Times New Roman" w:cs="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913225">
        <w:rPr>
          <w:rFonts w:ascii="Times New Roman" w:hAnsi="Times New Roman" w:cs="Times New Roman"/>
          <w:sz w:val="24"/>
          <w:szCs w:val="24"/>
          <w:shd w:val="clear" w:color="auto" w:fill="FFFFFF"/>
        </w:rPr>
        <w:t>кв.м</w:t>
      </w:r>
      <w:proofErr w:type="spellEnd"/>
      <w:r w:rsidRPr="00913225">
        <w:rPr>
          <w:rFonts w:ascii="Times New Roman" w:hAnsi="Times New Roman" w:cs="Times New Roman"/>
          <w:sz w:val="24"/>
          <w:szCs w:val="24"/>
          <w:shd w:val="clear" w:color="auto" w:fill="FFFFFF"/>
        </w:rPr>
        <w:t xml:space="preserve">., кадастровый номер 21:19:070701:511, расположенный по адресу: Чувашская Республика – Чувашия, Урмарский район, с/пос. Челкасинское, д. </w:t>
      </w:r>
      <w:proofErr w:type="spellStart"/>
      <w:r w:rsidRPr="00913225">
        <w:rPr>
          <w:rFonts w:ascii="Times New Roman" w:hAnsi="Times New Roman" w:cs="Times New Roman"/>
          <w:sz w:val="24"/>
          <w:szCs w:val="24"/>
          <w:shd w:val="clear" w:color="auto" w:fill="FFFFFF"/>
        </w:rPr>
        <w:t>Анаткасы</w:t>
      </w:r>
      <w:proofErr w:type="spellEnd"/>
      <w:r w:rsidRPr="00913225">
        <w:rPr>
          <w:rFonts w:ascii="Times New Roman" w:hAnsi="Times New Roman" w:cs="Times New Roman"/>
          <w:sz w:val="24"/>
          <w:szCs w:val="24"/>
          <w:shd w:val="clear" w:color="auto" w:fill="FFFFFF"/>
        </w:rPr>
        <w:t>, ул. Школьная, д.20а</w:t>
      </w:r>
      <w:r w:rsidRPr="00913225">
        <w:rPr>
          <w:rFonts w:ascii="Times New Roman" w:hAnsi="Times New Roman" w:cs="Times New Roman"/>
          <w:iCs/>
          <w:color w:val="000000" w:themeColor="text1"/>
          <w:sz w:val="24"/>
          <w:szCs w:val="24"/>
        </w:rPr>
        <w:t>.</w:t>
      </w:r>
    </w:p>
    <w:p w:rsidR="00913225" w:rsidRP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sidRPr="00913225">
        <w:rPr>
          <w:rFonts w:ascii="Times New Roman" w:hAnsi="Times New Roman" w:cs="Times New Roman"/>
          <w:color w:val="000000" w:themeColor="text1"/>
          <w:sz w:val="24"/>
          <w:szCs w:val="24"/>
        </w:rPr>
        <w:t xml:space="preserve">Начальная </w:t>
      </w:r>
      <w:r w:rsidRPr="00913225">
        <w:rPr>
          <w:rFonts w:ascii="Times New Roman" w:hAnsi="Times New Roman" w:cs="Times New Roman"/>
          <w:color w:val="000000" w:themeColor="text1"/>
          <w:kern w:val="144"/>
          <w:sz w:val="24"/>
          <w:szCs w:val="24"/>
        </w:rPr>
        <w:t xml:space="preserve">цена продажи 110 829 </w:t>
      </w:r>
      <w:r w:rsidRPr="00913225">
        <w:rPr>
          <w:rFonts w:ascii="Times New Roman" w:hAnsi="Times New Roman" w:cs="Times New Roman"/>
          <w:snapToGrid w:val="0"/>
          <w:color w:val="000000" w:themeColor="text1"/>
          <w:sz w:val="24"/>
          <w:szCs w:val="24"/>
        </w:rPr>
        <w:t xml:space="preserve">(сто десять тысяч восемьсот двадцать девять) </w:t>
      </w:r>
      <w:r w:rsidRPr="00913225">
        <w:rPr>
          <w:rFonts w:ascii="Times New Roman" w:hAnsi="Times New Roman" w:cs="Times New Roman"/>
          <w:color w:val="000000" w:themeColor="text1"/>
          <w:kern w:val="144"/>
          <w:sz w:val="24"/>
          <w:szCs w:val="24"/>
        </w:rPr>
        <w:t xml:space="preserve">руб. 41 коп. с учетом НДС, в </w:t>
      </w:r>
      <w:proofErr w:type="spellStart"/>
      <w:r w:rsidRPr="00913225">
        <w:rPr>
          <w:rFonts w:ascii="Times New Roman" w:hAnsi="Times New Roman" w:cs="Times New Roman"/>
          <w:color w:val="000000" w:themeColor="text1"/>
          <w:kern w:val="144"/>
          <w:sz w:val="24"/>
          <w:szCs w:val="24"/>
        </w:rPr>
        <w:t>т.ч</w:t>
      </w:r>
      <w:proofErr w:type="spellEnd"/>
      <w:r w:rsidRPr="00913225">
        <w:rPr>
          <w:rFonts w:ascii="Times New Roman" w:hAnsi="Times New Roman" w:cs="Times New Roman"/>
          <w:color w:val="000000" w:themeColor="text1"/>
          <w:kern w:val="144"/>
          <w:sz w:val="24"/>
          <w:szCs w:val="24"/>
        </w:rPr>
        <w:t>.: нежилое здание – 16 533 (шестнадцать тысяч пятьсот тридцать три) руб. 41 коп</w:t>
      </w:r>
      <w:proofErr w:type="gramStart"/>
      <w:r w:rsidRPr="00913225">
        <w:rPr>
          <w:rFonts w:ascii="Times New Roman" w:hAnsi="Times New Roman" w:cs="Times New Roman"/>
          <w:color w:val="000000" w:themeColor="text1"/>
          <w:kern w:val="144"/>
          <w:sz w:val="24"/>
          <w:szCs w:val="24"/>
        </w:rPr>
        <w:t xml:space="preserve">., </w:t>
      </w:r>
      <w:proofErr w:type="gramEnd"/>
      <w:r w:rsidRPr="00913225">
        <w:rPr>
          <w:rFonts w:ascii="Times New Roman" w:hAnsi="Times New Roman" w:cs="Times New Roman"/>
          <w:color w:val="000000" w:themeColor="text1"/>
          <w:kern w:val="144"/>
          <w:sz w:val="24"/>
          <w:szCs w:val="24"/>
        </w:rPr>
        <w:t>земельный участок – 94 276 (девяносто четыре тысячи двести семьдесят шесть) руб. 00 коп.</w:t>
      </w:r>
    </w:p>
    <w:p w:rsidR="00913225" w:rsidRPr="00913225" w:rsidRDefault="00913225" w:rsidP="00913225">
      <w:pPr>
        <w:pStyle w:val="a9"/>
        <w:spacing w:after="0"/>
        <w:ind w:left="0" w:firstLine="720"/>
        <w:jc w:val="both"/>
        <w:rPr>
          <w:rFonts w:ascii="Times New Roman" w:hAnsi="Times New Roman" w:cs="Times New Roman"/>
          <w:color w:val="000000" w:themeColor="text1"/>
          <w:kern w:val="3"/>
          <w:sz w:val="24"/>
          <w:szCs w:val="24"/>
        </w:rPr>
      </w:pPr>
      <w:r w:rsidRPr="00913225">
        <w:rPr>
          <w:rFonts w:ascii="Times New Roman" w:hAnsi="Times New Roman" w:cs="Times New Roman"/>
          <w:sz w:val="24"/>
          <w:szCs w:val="24"/>
        </w:rPr>
        <w:t xml:space="preserve">Сумма задатка – 10% от начальной цены стоимости и составляет – </w:t>
      </w:r>
      <w:r w:rsidRPr="00913225">
        <w:rPr>
          <w:rFonts w:ascii="Times New Roman" w:hAnsi="Times New Roman" w:cs="Times New Roman"/>
          <w:color w:val="000000" w:themeColor="text1"/>
          <w:sz w:val="24"/>
          <w:szCs w:val="24"/>
        </w:rPr>
        <w:t>11 082 (одиннадцать тысяч восемьдесят два) руб. 94 коп</w:t>
      </w:r>
      <w:proofErr w:type="gramStart"/>
      <w:r w:rsidRPr="00913225">
        <w:rPr>
          <w:rFonts w:ascii="Times New Roman" w:hAnsi="Times New Roman" w:cs="Times New Roman"/>
          <w:color w:val="000000" w:themeColor="text1"/>
          <w:sz w:val="24"/>
          <w:szCs w:val="24"/>
        </w:rPr>
        <w:t>.;</w:t>
      </w:r>
      <w:proofErr w:type="gramEnd"/>
    </w:p>
    <w:p w:rsidR="00913225" w:rsidRPr="00913225" w:rsidRDefault="00913225" w:rsidP="00913225">
      <w:pPr>
        <w:pStyle w:val="a9"/>
        <w:spacing w:after="0"/>
        <w:ind w:left="0"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Шаг понижения составляет 5 541 (пять тысяч пятьсот сорок один) руб. 47 коп. (5% начальной цены продажи);  </w:t>
      </w:r>
    </w:p>
    <w:p w:rsidR="00913225" w:rsidRPr="00913225" w:rsidRDefault="00913225" w:rsidP="00913225">
      <w:pPr>
        <w:pStyle w:val="a9"/>
        <w:spacing w:after="0"/>
        <w:ind w:left="0"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Шаг аукциона составляет 2 770 (две тысячи семьсот семьдесят) руб. 74 коп. (2,5% начальной цены продажи);</w:t>
      </w:r>
    </w:p>
    <w:p w:rsidR="00913225" w:rsidRPr="00913225" w:rsidRDefault="00913225" w:rsidP="00913225">
      <w:pPr>
        <w:pStyle w:val="a9"/>
        <w:spacing w:after="0"/>
        <w:ind w:left="0"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Цена отсечения (минимальная цена предложения)</w:t>
      </w:r>
      <w:r w:rsidRPr="00913225">
        <w:rPr>
          <w:rFonts w:ascii="Times New Roman" w:hAnsi="Times New Roman" w:cs="Times New Roman"/>
          <w:bCs/>
          <w:color w:val="000000" w:themeColor="text1"/>
          <w:sz w:val="24"/>
          <w:szCs w:val="24"/>
        </w:rPr>
        <w:t xml:space="preserve"> </w:t>
      </w:r>
      <w:r w:rsidRPr="00913225">
        <w:rPr>
          <w:rFonts w:ascii="Times New Roman" w:hAnsi="Times New Roman" w:cs="Times New Roman"/>
          <w:color w:val="000000" w:themeColor="text1"/>
          <w:sz w:val="24"/>
          <w:szCs w:val="24"/>
        </w:rPr>
        <w:t>составляет 55 414 (пятьдесят пять тысяч четыреста четырнадцать) руб. 70 коп</w:t>
      </w:r>
      <w:proofErr w:type="gramStart"/>
      <w:r w:rsidRPr="00913225">
        <w:rPr>
          <w:rFonts w:ascii="Times New Roman" w:hAnsi="Times New Roman" w:cs="Times New Roman"/>
          <w:color w:val="000000" w:themeColor="text1"/>
          <w:sz w:val="24"/>
          <w:szCs w:val="24"/>
        </w:rPr>
        <w:t>.;</w:t>
      </w:r>
      <w:proofErr w:type="gramEnd"/>
    </w:p>
    <w:p w:rsidR="00913225" w:rsidRPr="00913225" w:rsidRDefault="00913225" w:rsidP="00913225">
      <w:pPr>
        <w:spacing w:after="0" w:line="240" w:lineRule="auto"/>
        <w:ind w:firstLine="709"/>
        <w:jc w:val="both"/>
        <w:rPr>
          <w:rFonts w:ascii="Times New Roman" w:hAnsi="Times New Roman" w:cs="Times New Roman"/>
          <w:sz w:val="24"/>
          <w:szCs w:val="24"/>
        </w:rPr>
      </w:pPr>
      <w:r w:rsidRPr="00913225">
        <w:rPr>
          <w:rFonts w:ascii="Times New Roman"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13225" w:rsidRPr="00913225" w:rsidRDefault="00913225" w:rsidP="00913225">
      <w:pPr>
        <w:spacing w:after="0" w:line="240" w:lineRule="auto"/>
        <w:ind w:firstLine="709"/>
        <w:jc w:val="both"/>
        <w:rPr>
          <w:rFonts w:ascii="Times New Roman" w:hAnsi="Times New Roman" w:cs="Times New Roman"/>
          <w:sz w:val="24"/>
          <w:szCs w:val="24"/>
        </w:rPr>
      </w:pPr>
      <w:r w:rsidRPr="00913225">
        <w:rPr>
          <w:rFonts w:ascii="Times New Roman" w:hAnsi="Times New Roman" w:cs="Times New Roman"/>
          <w:sz w:val="24"/>
          <w:szCs w:val="24"/>
        </w:rPr>
        <w:t>Обременения объектов продажи: ограничения прав на земельный участок, предусмотренные статьей 56 Земельного кодекса РФ, от 29.04.2015</w:t>
      </w:r>
    </w:p>
    <w:p w:rsidR="00913225" w:rsidRPr="00913225" w:rsidRDefault="00913225" w:rsidP="00913225">
      <w:pPr>
        <w:spacing w:after="0" w:line="240" w:lineRule="auto"/>
        <w:ind w:firstLine="708"/>
        <w:jc w:val="both"/>
        <w:rPr>
          <w:rFonts w:ascii="Times New Roman" w:hAnsi="Times New Roman" w:cs="Times New Roman"/>
          <w:sz w:val="24"/>
          <w:szCs w:val="24"/>
        </w:rPr>
      </w:pPr>
      <w:r w:rsidRPr="00913225">
        <w:rPr>
          <w:rFonts w:ascii="Times New Roman" w:hAnsi="Times New Roman" w:cs="Times New Roman"/>
          <w:sz w:val="24"/>
          <w:szCs w:val="24"/>
        </w:rPr>
        <w:t xml:space="preserve">Сведения о предыдущих торгах: результат аукциона в электронной форме, открытого по составу участников и подаче предложений о цене по продаже, проведенного 30 августа 2021 года, аннулирован вследствие уклонения победителя </w:t>
      </w:r>
      <w:proofErr w:type="gramStart"/>
      <w:r w:rsidRPr="00913225">
        <w:rPr>
          <w:rFonts w:ascii="Times New Roman" w:hAnsi="Times New Roman" w:cs="Times New Roman"/>
          <w:sz w:val="24"/>
          <w:szCs w:val="24"/>
        </w:rPr>
        <w:t>подписать</w:t>
      </w:r>
      <w:proofErr w:type="gramEnd"/>
      <w:r w:rsidRPr="00913225">
        <w:rPr>
          <w:rFonts w:ascii="Times New Roman" w:hAnsi="Times New Roman" w:cs="Times New Roman"/>
          <w:sz w:val="24"/>
          <w:szCs w:val="24"/>
        </w:rPr>
        <w:t xml:space="preserve"> договор купли-продажи в сроки, установленные аукционной документацией.</w:t>
      </w:r>
    </w:p>
    <w:p w:rsidR="00913225" w:rsidRPr="00913225" w:rsidRDefault="00913225" w:rsidP="00913225">
      <w:pPr>
        <w:spacing w:after="0" w:line="240" w:lineRule="auto"/>
        <w:jc w:val="both"/>
        <w:rPr>
          <w:rFonts w:ascii="Times New Roman" w:hAnsi="Times New Roman" w:cs="Times New Roman"/>
          <w:b/>
          <w:sz w:val="24"/>
          <w:szCs w:val="24"/>
        </w:rPr>
      </w:pPr>
    </w:p>
    <w:p w:rsidR="00913225" w:rsidRPr="00913225" w:rsidRDefault="00913225" w:rsidP="00913225">
      <w:pPr>
        <w:spacing w:after="0" w:line="240" w:lineRule="auto"/>
        <w:ind w:firstLine="708"/>
        <w:jc w:val="both"/>
        <w:rPr>
          <w:rFonts w:ascii="Times New Roman" w:hAnsi="Times New Roman" w:cs="Times New Roman"/>
          <w:b/>
          <w:sz w:val="24"/>
          <w:szCs w:val="24"/>
        </w:rPr>
      </w:pPr>
      <w:r w:rsidRPr="00913225">
        <w:rPr>
          <w:rFonts w:ascii="Times New Roman" w:hAnsi="Times New Roman" w:cs="Times New Roman"/>
          <w:b/>
          <w:sz w:val="24"/>
          <w:szCs w:val="24"/>
        </w:rPr>
        <w:t xml:space="preserve">Лот № 3: </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sz w:val="24"/>
          <w:szCs w:val="24"/>
        </w:rPr>
      </w:pPr>
      <w:r w:rsidRPr="00913225">
        <w:rPr>
          <w:rFonts w:ascii="Times New Roman" w:hAnsi="Times New Roman" w:cs="Times New Roman"/>
          <w:sz w:val="24"/>
          <w:szCs w:val="24"/>
        </w:rPr>
        <w:t xml:space="preserve">Нежилое здание, назначение: нежилое, 1-этажный, общая площадь 130,2 </w:t>
      </w:r>
      <w:proofErr w:type="spellStart"/>
      <w:r w:rsidRPr="00913225">
        <w:rPr>
          <w:rFonts w:ascii="Times New Roman" w:hAnsi="Times New Roman" w:cs="Times New Roman"/>
          <w:sz w:val="24"/>
          <w:szCs w:val="24"/>
        </w:rPr>
        <w:t>кв.м</w:t>
      </w:r>
      <w:proofErr w:type="spellEnd"/>
      <w:r w:rsidRPr="00913225">
        <w:rPr>
          <w:rFonts w:ascii="Times New Roman" w:hAnsi="Times New Roman" w:cs="Times New Roman"/>
          <w:sz w:val="24"/>
          <w:szCs w:val="24"/>
        </w:rPr>
        <w:t xml:space="preserve">.,  </w:t>
      </w:r>
      <w:r w:rsidRPr="00913225">
        <w:rPr>
          <w:rFonts w:ascii="Times New Roman" w:hAnsi="Times New Roman" w:cs="Times New Roman"/>
          <w:sz w:val="24"/>
          <w:szCs w:val="24"/>
          <w:shd w:val="clear" w:color="auto" w:fill="FFFFFF"/>
        </w:rPr>
        <w:t xml:space="preserve">инв. №Р19/809, </w:t>
      </w:r>
      <w:proofErr w:type="gramStart"/>
      <w:r w:rsidRPr="00913225">
        <w:rPr>
          <w:rFonts w:ascii="Times New Roman" w:hAnsi="Times New Roman" w:cs="Times New Roman"/>
          <w:sz w:val="24"/>
          <w:szCs w:val="24"/>
          <w:shd w:val="clear" w:color="auto" w:fill="FFFFFF"/>
        </w:rPr>
        <w:t>лит</w:t>
      </w:r>
      <w:proofErr w:type="gramEnd"/>
      <w:r w:rsidRPr="00913225">
        <w:rPr>
          <w:rFonts w:ascii="Times New Roman" w:hAnsi="Times New Roman" w:cs="Times New Roman"/>
          <w:sz w:val="24"/>
          <w:szCs w:val="24"/>
          <w:shd w:val="clear" w:color="auto" w:fill="FFFFFF"/>
        </w:rPr>
        <w:t>. А, а, а</w:t>
      </w:r>
      <w:proofErr w:type="gramStart"/>
      <w:r w:rsidRPr="00913225">
        <w:rPr>
          <w:rFonts w:ascii="Times New Roman" w:hAnsi="Times New Roman" w:cs="Times New Roman"/>
          <w:sz w:val="24"/>
          <w:szCs w:val="24"/>
          <w:shd w:val="clear" w:color="auto" w:fill="FFFFFF"/>
        </w:rPr>
        <w:t>1</w:t>
      </w:r>
      <w:proofErr w:type="gramEnd"/>
      <w:r w:rsidRPr="00913225">
        <w:rPr>
          <w:rFonts w:ascii="Times New Roman" w:hAnsi="Times New Roman" w:cs="Times New Roman"/>
          <w:sz w:val="24"/>
          <w:szCs w:val="24"/>
          <w:shd w:val="clear" w:color="auto" w:fill="FFFFFF"/>
        </w:rPr>
        <w:t xml:space="preserve">, </w:t>
      </w:r>
      <w:r w:rsidRPr="00913225">
        <w:rPr>
          <w:rFonts w:ascii="Times New Roman" w:hAnsi="Times New Roman" w:cs="Times New Roman"/>
          <w:sz w:val="24"/>
          <w:szCs w:val="24"/>
        </w:rPr>
        <w:t xml:space="preserve">кадастровый номер  21:19:070701:426, расположенное по адресу:  Чувашская Республика, Урмарский  район, д. </w:t>
      </w:r>
      <w:proofErr w:type="spellStart"/>
      <w:r w:rsidRPr="00913225">
        <w:rPr>
          <w:rFonts w:ascii="Times New Roman" w:hAnsi="Times New Roman" w:cs="Times New Roman"/>
          <w:sz w:val="24"/>
          <w:szCs w:val="24"/>
        </w:rPr>
        <w:t>Анаткасы</w:t>
      </w:r>
      <w:proofErr w:type="spellEnd"/>
      <w:r w:rsidRPr="00913225">
        <w:rPr>
          <w:rFonts w:ascii="Times New Roman" w:hAnsi="Times New Roman" w:cs="Times New Roman"/>
          <w:sz w:val="24"/>
          <w:szCs w:val="24"/>
        </w:rPr>
        <w:t xml:space="preserve">, ул. Школьная, 20 и земельный участок, </w:t>
      </w:r>
      <w:r w:rsidRPr="00913225">
        <w:rPr>
          <w:rFonts w:ascii="Times New Roman" w:hAnsi="Times New Roman" w:cs="Times New Roman"/>
          <w:sz w:val="24"/>
          <w:szCs w:val="24"/>
          <w:shd w:val="clear" w:color="auto" w:fill="FFFFFF"/>
        </w:rPr>
        <w:t>категория земель: земли</w:t>
      </w:r>
      <w:r>
        <w:rPr>
          <w:rFonts w:ascii="Times New Roman" w:hAnsi="Times New Roman"/>
          <w:sz w:val="24"/>
          <w:szCs w:val="24"/>
          <w:shd w:val="clear" w:color="auto" w:fill="FFFFFF"/>
        </w:rPr>
        <w:t xml:space="preserve"> населенных пунктов, </w:t>
      </w:r>
      <w:r>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Pr>
          <w:rFonts w:ascii="Times New Roman" w:hAnsi="Times New Roman"/>
          <w:sz w:val="24"/>
          <w:szCs w:val="24"/>
        </w:rPr>
        <w:t>кв.м</w:t>
      </w:r>
      <w:proofErr w:type="spellEnd"/>
      <w:r>
        <w:rPr>
          <w:rFonts w:ascii="Times New Roman" w:hAnsi="Times New Roman"/>
          <w:sz w:val="24"/>
          <w:szCs w:val="24"/>
        </w:rPr>
        <w:t xml:space="preserve">., кадастровый № 21:19:070701:501, </w:t>
      </w:r>
      <w:r>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Pr>
          <w:rFonts w:ascii="Times New Roman" w:hAnsi="Times New Roman"/>
          <w:sz w:val="24"/>
          <w:szCs w:val="24"/>
          <w:shd w:val="clear" w:color="auto" w:fill="FFFFFF"/>
        </w:rPr>
        <w:t>Анаткасы</w:t>
      </w:r>
      <w:proofErr w:type="spellEnd"/>
      <w:r>
        <w:rPr>
          <w:rFonts w:ascii="Times New Roman" w:hAnsi="Times New Roman"/>
          <w:sz w:val="24"/>
          <w:szCs w:val="24"/>
          <w:shd w:val="clear" w:color="auto" w:fill="FFFFFF"/>
        </w:rPr>
        <w:t>, ул. Школьная, д.20а</w:t>
      </w:r>
      <w:r>
        <w:rPr>
          <w:rFonts w:ascii="Times New Roman" w:hAnsi="Times New Roman" w:cs="Times New Roman"/>
          <w:iCs/>
          <w:color w:val="000000" w:themeColor="text1"/>
          <w:sz w:val="24"/>
          <w:szCs w:val="24"/>
        </w:rPr>
        <w:t>.</w:t>
      </w:r>
    </w:p>
    <w:p w:rsidR="00913225" w:rsidRDefault="00913225" w:rsidP="00913225">
      <w:pPr>
        <w:shd w:val="clear" w:color="auto" w:fill="FFFFFF"/>
        <w:spacing w:after="0" w:line="240" w:lineRule="auto"/>
        <w:ind w:firstLine="708"/>
        <w:jc w:val="both"/>
        <w:rPr>
          <w:rFonts w:ascii="Times New Roman" w:hAnsi="Times New Roman" w:cs="Times New Roman"/>
          <w:color w:val="000000" w:themeColor="text1"/>
          <w:kern w:val="144"/>
          <w:sz w:val="24"/>
          <w:szCs w:val="24"/>
          <w:highlight w:val="yellow"/>
        </w:rPr>
      </w:pPr>
      <w:r>
        <w:rPr>
          <w:rFonts w:ascii="Times New Roman" w:hAnsi="Times New Roman" w:cs="Times New Roman"/>
          <w:color w:val="000000" w:themeColor="text1"/>
          <w:sz w:val="24"/>
          <w:szCs w:val="24"/>
        </w:rPr>
        <w:t xml:space="preserve">Начальная </w:t>
      </w:r>
      <w:r>
        <w:rPr>
          <w:rFonts w:ascii="Times New Roman" w:hAnsi="Times New Roman" w:cs="Times New Roman"/>
          <w:color w:val="000000" w:themeColor="text1"/>
          <w:kern w:val="144"/>
          <w:sz w:val="24"/>
          <w:szCs w:val="24"/>
        </w:rPr>
        <w:t xml:space="preserve">цена продажи 176 986 </w:t>
      </w:r>
      <w:r>
        <w:rPr>
          <w:rFonts w:ascii="Times New Roman" w:hAnsi="Times New Roman" w:cs="Times New Roman"/>
          <w:snapToGrid w:val="0"/>
          <w:color w:val="000000" w:themeColor="text1"/>
          <w:sz w:val="24"/>
          <w:szCs w:val="24"/>
        </w:rPr>
        <w:t xml:space="preserve">(сто семьдесят шесть тысяч девятьсот восемьдесят шесть) </w:t>
      </w:r>
      <w:r>
        <w:rPr>
          <w:rFonts w:ascii="Times New Roman" w:hAnsi="Times New Roman" w:cs="Times New Roman"/>
          <w:color w:val="000000" w:themeColor="text1"/>
          <w:kern w:val="144"/>
          <w:sz w:val="24"/>
          <w:szCs w:val="24"/>
        </w:rPr>
        <w:t xml:space="preserve">руб. 00 коп. с учетом НДС, в </w:t>
      </w:r>
      <w:proofErr w:type="spellStart"/>
      <w:r>
        <w:rPr>
          <w:rFonts w:ascii="Times New Roman" w:hAnsi="Times New Roman" w:cs="Times New Roman"/>
          <w:color w:val="000000" w:themeColor="text1"/>
          <w:kern w:val="144"/>
          <w:sz w:val="24"/>
          <w:szCs w:val="24"/>
        </w:rPr>
        <w:t>т.ч</w:t>
      </w:r>
      <w:proofErr w:type="spellEnd"/>
      <w:r>
        <w:rPr>
          <w:rFonts w:ascii="Times New Roman" w:hAnsi="Times New Roman" w:cs="Times New Roman"/>
          <w:color w:val="000000" w:themeColor="text1"/>
          <w:kern w:val="144"/>
          <w:sz w:val="24"/>
          <w:szCs w:val="24"/>
        </w:rPr>
        <w:t xml:space="preserve">.: нежилое здание – 72 744 (семьдесят две тысячи </w:t>
      </w:r>
      <w:r>
        <w:rPr>
          <w:rFonts w:ascii="Times New Roman" w:hAnsi="Times New Roman" w:cs="Times New Roman"/>
          <w:color w:val="000000" w:themeColor="text1"/>
          <w:kern w:val="144"/>
          <w:sz w:val="24"/>
          <w:szCs w:val="24"/>
        </w:rPr>
        <w:lastRenderedPageBreak/>
        <w:t>семьсот сорок четыре) руб. 00 коп</w:t>
      </w:r>
      <w:proofErr w:type="gramStart"/>
      <w:r>
        <w:rPr>
          <w:rFonts w:ascii="Times New Roman" w:hAnsi="Times New Roman" w:cs="Times New Roman"/>
          <w:color w:val="000000" w:themeColor="text1"/>
          <w:kern w:val="144"/>
          <w:sz w:val="24"/>
          <w:szCs w:val="24"/>
        </w:rPr>
        <w:t xml:space="preserve">., </w:t>
      </w:r>
      <w:proofErr w:type="gramEnd"/>
      <w:r>
        <w:rPr>
          <w:rFonts w:ascii="Times New Roman" w:hAnsi="Times New Roman" w:cs="Times New Roman"/>
          <w:color w:val="000000" w:themeColor="text1"/>
          <w:kern w:val="144"/>
          <w:sz w:val="24"/>
          <w:szCs w:val="24"/>
        </w:rPr>
        <w:t>земельный участок – 104 242 (сто две тысячи двести сорок два) руб. 00 коп.</w:t>
      </w:r>
    </w:p>
    <w:p w:rsidR="00913225" w:rsidRDefault="00913225" w:rsidP="00913225">
      <w:pPr>
        <w:pStyle w:val="a9"/>
        <w:spacing w:after="0"/>
        <w:ind w:left="0" w:firstLine="720"/>
        <w:jc w:val="both"/>
        <w:rPr>
          <w:rFonts w:ascii="Times New Roman" w:hAnsi="Times New Roman" w:cs="Times New Roman"/>
          <w:color w:val="000000" w:themeColor="text1"/>
          <w:kern w:val="3"/>
          <w:sz w:val="24"/>
          <w:szCs w:val="24"/>
        </w:rPr>
      </w:pPr>
      <w:r>
        <w:t xml:space="preserve">Сумма задатка – 10% от начальной цены стоимости и составляет – </w:t>
      </w:r>
      <w:r>
        <w:rPr>
          <w:color w:val="000000" w:themeColor="text1"/>
        </w:rPr>
        <w:t>17 698 (семнадцать тысяч шестьсот девяносто восемь) руб. 60 коп</w:t>
      </w:r>
      <w:proofErr w:type="gramStart"/>
      <w:r>
        <w:rPr>
          <w:color w:val="000000" w:themeColor="text1"/>
        </w:rPr>
        <w:t>.;</w:t>
      </w:r>
      <w:proofErr w:type="gramEnd"/>
    </w:p>
    <w:p w:rsidR="00913225" w:rsidRDefault="00913225" w:rsidP="00913225">
      <w:pPr>
        <w:pStyle w:val="a9"/>
        <w:spacing w:after="0"/>
        <w:ind w:left="0" w:firstLine="720"/>
        <w:jc w:val="both"/>
        <w:rPr>
          <w:color w:val="000000" w:themeColor="text1"/>
        </w:rPr>
      </w:pPr>
      <w:r>
        <w:rPr>
          <w:color w:val="000000" w:themeColor="text1"/>
        </w:rPr>
        <w:t xml:space="preserve">Шаг понижения составляет 8 849 (восемь тысяч восемьсот сорок девять) руб. 30 коп. (5% начальной цены продажи);  </w:t>
      </w:r>
    </w:p>
    <w:p w:rsidR="00913225" w:rsidRDefault="00913225" w:rsidP="00913225">
      <w:pPr>
        <w:pStyle w:val="a9"/>
        <w:spacing w:after="0"/>
        <w:ind w:left="0" w:firstLine="720"/>
        <w:jc w:val="both"/>
        <w:rPr>
          <w:color w:val="000000" w:themeColor="text1"/>
        </w:rPr>
      </w:pPr>
      <w:r>
        <w:rPr>
          <w:color w:val="000000" w:themeColor="text1"/>
        </w:rPr>
        <w:t>Шаг аукциона составляет 4 424 (четыре тысячи четыреста двадцать четыре) руб. 65 коп. (2,5% начальной цены продажи);</w:t>
      </w:r>
    </w:p>
    <w:p w:rsidR="00913225" w:rsidRDefault="00913225" w:rsidP="00913225">
      <w:pPr>
        <w:pStyle w:val="a9"/>
        <w:spacing w:after="0"/>
        <w:ind w:left="0" w:firstLine="720"/>
        <w:jc w:val="both"/>
        <w:rPr>
          <w:color w:val="000000" w:themeColor="text1"/>
        </w:rPr>
      </w:pPr>
      <w:r>
        <w:rPr>
          <w:color w:val="000000" w:themeColor="text1"/>
        </w:rPr>
        <w:t>Цена отсечения (минимальная цена предложения)</w:t>
      </w:r>
      <w:r>
        <w:rPr>
          <w:bCs/>
          <w:color w:val="000000" w:themeColor="text1"/>
        </w:rPr>
        <w:t xml:space="preserve"> </w:t>
      </w:r>
      <w:r>
        <w:rPr>
          <w:color w:val="000000" w:themeColor="text1"/>
        </w:rPr>
        <w:t>составляет 88 493 (восемьдесят восемь тысяч четыреста девяносто три) руб. 00 коп</w:t>
      </w:r>
      <w:proofErr w:type="gramStart"/>
      <w:r>
        <w:rPr>
          <w:color w:val="000000" w:themeColor="text1"/>
        </w:rPr>
        <w:t>.;</w:t>
      </w:r>
      <w:proofErr w:type="gramEnd"/>
    </w:p>
    <w:p w:rsidR="00913225" w:rsidRDefault="00913225" w:rsidP="00913225">
      <w:pPr>
        <w:pStyle w:val="a9"/>
        <w:spacing w:after="0"/>
        <w:ind w:left="0" w:firstLine="720"/>
        <w:jc w:val="both"/>
      </w:pPr>
      <w: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Обременения объектов продажи: ограничения прав на земельный участок, предусмотренные статьей 56 Земельного кодекса РФ, от 29.04.2015.</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предыдущих торгах: результат аукциона в электронной форме, открытого по составу участников и подаче предложений о цене по продаже, проведенного 30 августа 2021 года, аннулирован вследствие уклонения победителя </w:t>
      </w:r>
      <w:proofErr w:type="gramStart"/>
      <w:r>
        <w:rPr>
          <w:rFonts w:ascii="Times New Roman" w:hAnsi="Times New Roman" w:cs="Times New Roman"/>
          <w:sz w:val="24"/>
          <w:szCs w:val="24"/>
        </w:rPr>
        <w:t>подписать</w:t>
      </w:r>
      <w:proofErr w:type="gramEnd"/>
      <w:r>
        <w:rPr>
          <w:rFonts w:ascii="Times New Roman" w:hAnsi="Times New Roman" w:cs="Times New Roman"/>
          <w:sz w:val="24"/>
          <w:szCs w:val="24"/>
        </w:rPr>
        <w:t xml:space="preserve"> договор купли-продажи в сроки, установленные аукционной документацией.</w:t>
      </w:r>
    </w:p>
    <w:p w:rsidR="00913225" w:rsidRDefault="00913225" w:rsidP="00913225">
      <w:pPr>
        <w:spacing w:after="0" w:line="240" w:lineRule="auto"/>
        <w:ind w:firstLine="709"/>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подачи заявок, дата, время проведения торгов</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Начало регистрации заявок на электронной площадке – 26 июня 2023 г. в 13:00 часов.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Окончание регистрации заявок на электронной площадке – 23 июля 2023 г. в 20.00 часов.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Дата окончания определения участников торгов – 24 июля 2023 г.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Дата, время начала приема предложений по цене от участников торгов – 25 июля 2023 г. в 10:00 часов.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участия в торгах посредством публичного предложения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посредством публичного предложения (далее – Претендент), обязано осуществить следующие действия: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внести задаток на счет Продавца в указанном в настоящем информационном сообщении порядке;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установленном порядке зарегистрировать заявку на электронной площадке по утвержденной Продавцом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представить иные документы по перечню, указанному в настоящем информационном сообщении.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государственных и муниципальных унитарных предприятий, государственных и муниципальных учреждений;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Обязанность доказать свое право на участие в продаже возлагается на Претендента.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регистрации на электронной площадке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Для обеспечения доступа к участию в торгах посредством публичного предложения Претендентам необходимо пройти процедуру регистрации на электронной площадке.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осуществляется без взимания платы.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Регистрация на электронной площадке проводится в соответствии с Регламентом электронной площадки.</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ознакомления с документами и информацией об объекте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Информационное сообщение о проведении торгов посредством публичного предложения размещается на официальном сайте Российской Федерации для размещения информации о проведении торгов </w:t>
      </w:r>
      <w:hyperlink r:id="rId40" w:history="1">
        <w:r>
          <w:rPr>
            <w:rStyle w:val="af2"/>
            <w:rFonts w:ascii="Times New Roman" w:hAnsi="Times New Roman" w:cs="Times New Roman"/>
            <w:sz w:val="24"/>
            <w:szCs w:val="24"/>
          </w:rPr>
          <w:t>www.torgi.gov.ru</w:t>
        </w:r>
      </w:hyperlink>
      <w:r>
        <w:rPr>
          <w:rFonts w:ascii="Times New Roman" w:hAnsi="Times New Roman" w:cs="Times New Roman"/>
          <w:sz w:val="24"/>
          <w:szCs w:val="24"/>
        </w:rPr>
        <w:t xml:space="preserve">, официальном сайте Продавца – Администрации Урмарского муниципального округа Чувашской Республики </w:t>
      </w:r>
      <w:hyperlink r:id="rId41" w:history="1">
        <w:r>
          <w:rPr>
            <w:rStyle w:val="af2"/>
            <w:rFonts w:ascii="Times New Roman" w:hAnsi="Times New Roman" w:cs="Times New Roman"/>
            <w:sz w:val="24"/>
            <w:szCs w:val="24"/>
          </w:rPr>
          <w:t>http://gov.cap.ru/default.aspx?gov_id=</w:t>
        </w:r>
      </w:hyperlink>
      <w:r>
        <w:rPr>
          <w:rFonts w:ascii="Times New Roman" w:hAnsi="Times New Roman" w:cs="Times New Roman"/>
          <w:sz w:val="24"/>
          <w:szCs w:val="24"/>
        </w:rPr>
        <w:t xml:space="preserve">73 , на электронной площадке </w:t>
      </w:r>
      <w:hyperlink r:id="rId42" w:history="1">
        <w:r>
          <w:rPr>
            <w:rStyle w:val="af2"/>
            <w:rFonts w:ascii="Times New Roman" w:hAnsi="Times New Roman" w:cs="Times New Roman"/>
            <w:sz w:val="24"/>
            <w:szCs w:val="24"/>
          </w:rPr>
          <w:t>https://www.roseltorg.ru</w:t>
        </w:r>
      </w:hyperlink>
      <w:r>
        <w:rPr>
          <w:rFonts w:ascii="Times New Roman" w:hAnsi="Times New Roman" w:cs="Times New Roman"/>
          <w:sz w:val="24"/>
          <w:szCs w:val="24"/>
        </w:rPr>
        <w:t>/</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торгах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43" w:history="1">
        <w:r>
          <w:rPr>
            <w:rStyle w:val="af2"/>
            <w:rFonts w:ascii="Times New Roman" w:hAnsi="Times New Roman" w:cs="Times New Roman"/>
            <w:sz w:val="24"/>
            <w:szCs w:val="24"/>
          </w:rPr>
          <w:t>urmary_zem@cap.ru</w:t>
        </w:r>
      </w:hyperlink>
      <w:r>
        <w:rPr>
          <w:rFonts w:ascii="Times New Roman" w:hAnsi="Times New Roman" w:cs="Times New Roman"/>
          <w:sz w:val="24"/>
          <w:szCs w:val="24"/>
        </w:rPr>
        <w:t>, не позднее, чем за два рабочих дня до даты окончания срока подачи заявок на участие в торгах.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w:t>
      </w:r>
      <w:r>
        <w:rPr>
          <w:rFonts w:ascii="Times New Roman" w:hAnsi="Times New Roman" w:cs="Times New Roman"/>
          <w:sz w:val="24"/>
          <w:szCs w:val="24"/>
        </w:rPr>
        <w:lastRenderedPageBreak/>
        <w:t>электронной площадке, должны быть подписаны усиленной квалифицированной электронной подписью лица, имеющего права действовать от</w:t>
      </w:r>
      <w:proofErr w:type="gramEnd"/>
      <w:r>
        <w:rPr>
          <w:rFonts w:ascii="Times New Roman" w:hAnsi="Times New Roman" w:cs="Times New Roman"/>
          <w:sz w:val="24"/>
          <w:szCs w:val="24"/>
        </w:rPr>
        <w:t xml:space="preserve"> имени организатора торгов).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форма подачи заявок и срок отзыва заявок на участие</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торгах посредством публичного предложения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Pr>
          <w:rFonts w:ascii="Times New Roman" w:hAnsi="Times New Roman" w:cs="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физические лица и индивидуальные предприниматели – копию всех листов документа, удостоверяющего личность;</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документ, подтверждающий внесение суммы задатка.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Документы, представляемые иностранными лицами, должны быть легализованы, или нотариально заверенная копия такой доверенности.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Одно лицо имеет право подать только одну заявку на один объект приватизации.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Pr>
          <w:rFonts w:ascii="Times New Roman" w:hAnsi="Times New Roman" w:cs="Times New Roman"/>
          <w:sz w:val="24"/>
          <w:szCs w:val="24"/>
        </w:rPr>
        <w:t>уведомления</w:t>
      </w:r>
      <w:proofErr w:type="gramEnd"/>
      <w:r>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допуска и отказа в допуске к участию в торгах</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Претендент не допускается к участию в торгах по следующим основаниям: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представлены не все документы в соответствии с перечнем, указанным в информационном сообщении о проведении торгов, или оформление представленных документов не соответствует законодательству Российской Федерации.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 подтверждено поступление в установленный срок задатка на счет, указанный в информационном сообщении.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заявка подана лицом, не уполномоченным Претендентом на осуществление таких действий.</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Перечень указанных оснований отказа Претенденту в участии в торгах является исчерпывающим.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Информация об отказе в допуске к участию в торгах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Отмена и приостановление </w:t>
      </w:r>
      <w:proofErr w:type="gramStart"/>
      <w:r>
        <w:rPr>
          <w:rFonts w:ascii="Times New Roman" w:hAnsi="Times New Roman" w:cs="Times New Roman"/>
          <w:b/>
          <w:sz w:val="24"/>
          <w:szCs w:val="24"/>
        </w:rPr>
        <w:t>торгах</w:t>
      </w:r>
      <w:proofErr w:type="gramEnd"/>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1. Продавец вправе отказаться от проведения торгов не позднее, чем за 3 (три) дня до даты проведения торгов.</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 xml:space="preserve">2. </w:t>
      </w:r>
      <w:proofErr w:type="gramStart"/>
      <w:r w:rsidRPr="00913225">
        <w:rPr>
          <w:rFonts w:ascii="Times New Roman" w:hAnsi="Times New Roman" w:cs="Times New Roman"/>
          <w:color w:val="000000" w:themeColor="text1"/>
          <w:sz w:val="24"/>
          <w:szCs w:val="24"/>
        </w:rPr>
        <w:t xml:space="preserve">Решение об отмене торгов размещается на официальном сайте Российской Федерации для размещения информации о проведении торгов </w:t>
      </w:r>
      <w:hyperlink r:id="rId44"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на официальном сайте Продавца – Администрации Урмарского муниципального округа Чувашской Республики </w:t>
      </w:r>
      <w:hyperlink r:id="rId45" w:history="1">
        <w:r w:rsidRPr="00913225">
          <w:rPr>
            <w:rStyle w:val="af2"/>
            <w:rFonts w:ascii="Times New Roman" w:hAnsi="Times New Roman" w:cs="Times New Roman"/>
            <w:color w:val="000000" w:themeColor="text1"/>
            <w:sz w:val="24"/>
            <w:szCs w:val="24"/>
            <w:u w:val="none"/>
          </w:rPr>
          <w:t>http://gov.cap.ru/default.aspx?gov_id=</w:t>
        </w:r>
      </w:hyperlink>
      <w:r w:rsidRPr="00913225">
        <w:rPr>
          <w:rFonts w:ascii="Times New Roman" w:hAnsi="Times New Roman" w:cs="Times New Roman"/>
          <w:color w:val="000000" w:themeColor="text1"/>
          <w:sz w:val="24"/>
          <w:szCs w:val="24"/>
        </w:rPr>
        <w:t>73 и в открытой части электронной площадки в срок не позднее рабочего дня, следующего за днем принятия указанного решения.</w:t>
      </w:r>
      <w:proofErr w:type="gramEnd"/>
    </w:p>
    <w:p w:rsid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ab/>
        <w:t xml:space="preserve">3. Организатор извещает Претендентов об отмене торгов не позднее следующего рабочего дня со дня принятия соответствующего решения </w:t>
      </w:r>
      <w:r>
        <w:rPr>
          <w:rFonts w:ascii="Times New Roman" w:hAnsi="Times New Roman" w:cs="Times New Roman"/>
          <w:sz w:val="24"/>
          <w:szCs w:val="24"/>
        </w:rPr>
        <w:t>путем направления указанного сообщения в «личный кабинет» Претендентов.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участия в торгах Претендент вносит задаток в размере 10% от начальной цены продажи объектов единым платежом в рублях Российской Федерации. </w:t>
      </w:r>
    </w:p>
    <w:p w:rsidR="00913225" w:rsidRDefault="00913225" w:rsidP="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t xml:space="preserve">Оплата задатка производится по следующим реквизитам: </w:t>
      </w:r>
    </w:p>
    <w:p w:rsidR="00913225" w:rsidRDefault="00913225" w:rsidP="009132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 xml:space="preserve">Урмарский финотдел (Администрация Урмарского муниципального округа Чувашской Республики) л/с 05153Q47510,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03232643975380001500, ИНН 2100002742, КПП 210001001, БИК 019706900, ОКТМО 97538000, к/с 40102810945370000084.</w:t>
      </w:r>
    </w:p>
    <w:p w:rsidR="00913225" w:rsidRDefault="00913225" w:rsidP="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ab/>
        <w:t xml:space="preserve"> Банк получателя: Отделение - НБ Чувашской Республика//УФК по Чувашской Республике г. Чебоксары.</w:t>
      </w:r>
    </w:p>
    <w:p w:rsidR="00913225" w:rsidRDefault="00913225" w:rsidP="009132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Назначение платежа – «Задаток для участия в аукционе». Поступление платежа задатка подтверждается выпиской со счета Продавца.</w:t>
      </w:r>
    </w:p>
    <w:p w:rsidR="00913225" w:rsidRDefault="00913225" w:rsidP="009132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до даты и времени начала определения претендентов участниками торгов не позднее 21 июля 2023 года.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w:t>
      </w:r>
      <w:r>
        <w:rPr>
          <w:rFonts w:ascii="Times New Roman" w:hAnsi="Times New Roman" w:cs="Times New Roman"/>
          <w:sz w:val="24"/>
          <w:szCs w:val="24"/>
        </w:rPr>
        <w:lastRenderedPageBreak/>
        <w:t>торгах имущества, вносится единым платежом на расчетный счет Претендента, открытый при регистрации на электронной площадке.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Порядок возвращения задатка: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участникам торгов, за исключением его победителя, в течение 5 календарных дней со дня подведения итогов торгов;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календарных дней со дня подписания протокола о признании претендентов участниками торгов.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При уклонении или отказе победителя торгов от заключения в установленный срок договора купли-продажи имущества, задаток ему не возвращается.</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Рассмотрение заявок</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Для участия в торгах Претенденты </w:t>
      </w:r>
      <w:proofErr w:type="gramStart"/>
      <w:r>
        <w:rPr>
          <w:rFonts w:ascii="Times New Roman" w:hAnsi="Times New Roman" w:cs="Times New Roman"/>
          <w:sz w:val="24"/>
          <w:szCs w:val="24"/>
        </w:rPr>
        <w:t>перечисляют задаток в размере 10 процентов начальной цены продажи имущества в счет обеспечения оплаты приобретаемых объектов и заполняют</w:t>
      </w:r>
      <w:proofErr w:type="gramEnd"/>
      <w:r>
        <w:rPr>
          <w:rFonts w:ascii="Times New Roman" w:hAnsi="Times New Roman" w:cs="Times New Roman"/>
          <w:sz w:val="24"/>
          <w:szCs w:val="24"/>
        </w:rPr>
        <w:t xml:space="preserve">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день определения участников торгов, указанный в информационном сообщении о проведении торгов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w:t>
      </w:r>
      <w:proofErr w:type="gramStart"/>
      <w:r>
        <w:rPr>
          <w:rFonts w:ascii="Times New Roman" w:hAnsi="Times New Roman" w:cs="Times New Roman"/>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такого отказа.</w:t>
      </w:r>
      <w:proofErr w:type="gramEnd"/>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Претендент приобретает статус участника торгов с момента подписания протокола о признании Претендентов участниками торгов.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http://gov.cap.ru/default.aspx?gov_id=73.</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Проведение процедуры торгов должно состояться не позднее третьего рабочего дня со дня определения участников, указанного в информационном сообщении о проведении торгов.</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Порядок проведения продажи посредством публичного предложения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w:t>
      </w:r>
      <w:r>
        <w:rPr>
          <w:rFonts w:ascii="Times New Roman" w:hAnsi="Times New Roman" w:cs="Times New Roman"/>
          <w:sz w:val="24"/>
          <w:szCs w:val="24"/>
        </w:rPr>
        <w:lastRenderedPageBreak/>
        <w:t>указанная в информационном сообщении) на величину, равную величине «шага понижения», но не ниже цены отсечения.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13225" w:rsidRDefault="00913225" w:rsidP="00913225">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случае</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если заявку на участие в торгах посредством публичного предложения подало только одно лицо, признанное единственным участником торгов, договор заключается с таким лицом по начальной цене продажи муниципального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Со времени начала проведения процедуры продажи посредством публичного предложения организатором размещается: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часа со времени получения от организатора электронного журнала.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наименование имущества и иные позволяющие его индивидуальность сведения (спецификация лота);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цена сделки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 Продажа имущества посредством публичного предложения признается несостоявшейся в следующих случаях:</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 принято решение о признании только одного претендента участником;</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Не позднее чем через 5 рабочих дней с даты проведения продажи с победителем заключается договор купли-продажи имущества.</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913225" w:rsidRDefault="00913225" w:rsidP="00913225">
      <w:pPr>
        <w:spacing w:after="0" w:line="240" w:lineRule="auto"/>
        <w:ind w:firstLine="720"/>
        <w:jc w:val="both"/>
        <w:rPr>
          <w:rFonts w:ascii="Times New Roman" w:hAnsi="Times New Roman" w:cs="Times New Roman"/>
          <w:sz w:val="24"/>
          <w:szCs w:val="24"/>
        </w:rPr>
      </w:pPr>
    </w:p>
    <w:p w:rsidR="00913225" w:rsidRDefault="00913225" w:rsidP="0091322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Отмена и приостановление продажи посредством публичного предложения</w:t>
      </w:r>
    </w:p>
    <w:p w:rsidR="00913225" w:rsidRDefault="00913225" w:rsidP="009132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Продавец вправе отменить продажу имущества посредством публичного предложения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(три) дня до даты проведения торгов.</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Решение об отмене продажи имущества посредством публичного предложения размещается на официальном сайте </w:t>
      </w:r>
      <w:r w:rsidRPr="00913225">
        <w:rPr>
          <w:rFonts w:ascii="Times New Roman" w:hAnsi="Times New Roman" w:cs="Times New Roman"/>
          <w:color w:val="000000" w:themeColor="text1"/>
          <w:sz w:val="24"/>
          <w:szCs w:val="24"/>
        </w:rPr>
        <w:t xml:space="preserve">Российской Федерации для размещения информации о проведении торгов </w:t>
      </w:r>
      <w:hyperlink r:id="rId46"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на официальном сайте Продавца – Администрации Урмарского муниципального округа Чувашской Республики и в открытой части электронной площадки в срок не позднее рабочего дня, следующего за днем принятия указанного решения.</w:t>
      </w:r>
      <w:proofErr w:type="gramEnd"/>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3.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p>
    <w:p w:rsidR="00913225" w:rsidRPr="00913225" w:rsidRDefault="00913225" w:rsidP="00913225">
      <w:pPr>
        <w:spacing w:after="0" w:line="240" w:lineRule="auto"/>
        <w:ind w:firstLine="720"/>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Заключение договора купли-продажи по итогам проведения</w:t>
      </w:r>
    </w:p>
    <w:p w:rsidR="00913225" w:rsidRPr="00913225" w:rsidRDefault="00913225" w:rsidP="00913225">
      <w:pPr>
        <w:spacing w:after="0" w:line="240" w:lineRule="auto"/>
        <w:ind w:firstLine="720"/>
        <w:jc w:val="center"/>
        <w:rPr>
          <w:rFonts w:ascii="Times New Roman" w:hAnsi="Times New Roman" w:cs="Times New Roman"/>
          <w:b/>
          <w:color w:val="000000" w:themeColor="text1"/>
          <w:sz w:val="24"/>
          <w:szCs w:val="24"/>
        </w:rPr>
      </w:pPr>
      <w:r w:rsidRPr="00913225">
        <w:rPr>
          <w:rFonts w:ascii="Times New Roman" w:hAnsi="Times New Roman" w:cs="Times New Roman"/>
          <w:b/>
          <w:color w:val="000000" w:themeColor="text1"/>
          <w:sz w:val="24"/>
          <w:szCs w:val="24"/>
        </w:rPr>
        <w:t>продажи имущества посредством публичного предложения</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1. Договор купли-продажи имущества (приложение 3 к документации),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имущества посредством публичного предложения.</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В случае</w:t>
      </w:r>
      <w:proofErr w:type="gramStart"/>
      <w:r w:rsidRPr="00913225">
        <w:rPr>
          <w:rFonts w:ascii="Times New Roman" w:hAnsi="Times New Roman" w:cs="Times New Roman"/>
          <w:color w:val="000000" w:themeColor="text1"/>
          <w:sz w:val="24"/>
          <w:szCs w:val="24"/>
        </w:rPr>
        <w:t>,</w:t>
      </w:r>
      <w:proofErr w:type="gramEnd"/>
      <w:r w:rsidRPr="00913225">
        <w:rPr>
          <w:rFonts w:ascii="Times New Roman" w:hAnsi="Times New Roman" w:cs="Times New Roman"/>
          <w:color w:val="000000" w:themeColor="text1"/>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3. Задаток, внесенный победителем продажи посредством публичного предложения, </w:t>
      </w:r>
      <w:proofErr w:type="gramStart"/>
      <w:r w:rsidRPr="00913225">
        <w:rPr>
          <w:rFonts w:ascii="Times New Roman" w:hAnsi="Times New Roman" w:cs="Times New Roman"/>
          <w:color w:val="000000" w:themeColor="text1"/>
          <w:sz w:val="24"/>
          <w:szCs w:val="24"/>
        </w:rPr>
        <w:t>засчитывается в счет оплаты приобретенного имущества и перечисляется</w:t>
      </w:r>
      <w:proofErr w:type="gramEnd"/>
      <w:r w:rsidRPr="00913225">
        <w:rPr>
          <w:rFonts w:ascii="Times New Roman" w:hAnsi="Times New Roman" w:cs="Times New Roman"/>
          <w:color w:val="000000" w:themeColor="text1"/>
          <w:sz w:val="24"/>
          <w:szCs w:val="24"/>
        </w:rPr>
        <w:t xml:space="preserve"> на счет Продавца в течение 5 (пяти) дней со дня истечения срока, установленного для заключения договора купли-продажи имущества.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lang w:eastAsia="ru-RU"/>
        </w:rPr>
      </w:pPr>
      <w:r w:rsidRPr="00913225">
        <w:rPr>
          <w:rFonts w:ascii="Times New Roman" w:hAnsi="Times New Roman" w:cs="Times New Roman"/>
          <w:color w:val="000000" w:themeColor="text1"/>
          <w:sz w:val="24"/>
          <w:szCs w:val="24"/>
        </w:rPr>
        <w:t xml:space="preserve">4. Факт оплаты имущества подтверждается выпиской со счета, указанного в договоре купли-продажи имущества. </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913225">
        <w:rPr>
          <w:rFonts w:ascii="Times New Roman" w:hAnsi="Times New Roman" w:cs="Times New Roman"/>
          <w:color w:val="000000" w:themeColor="text1"/>
          <w:sz w:val="24"/>
          <w:szCs w:val="24"/>
        </w:rPr>
        <w:t>дств в р</w:t>
      </w:r>
      <w:proofErr w:type="gramEnd"/>
      <w:r w:rsidRPr="00913225">
        <w:rPr>
          <w:rFonts w:ascii="Times New Roman" w:hAnsi="Times New Roman" w:cs="Times New Roman"/>
          <w:color w:val="000000" w:themeColor="text1"/>
          <w:sz w:val="24"/>
          <w:szCs w:val="24"/>
        </w:rPr>
        <w:t>азмере и сроки, указанные в договоре купли-продажи.</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торгах,  покупатели могут ознакомиться по адресу: Чувашская Республика, Урмарский район, пос. Урмары, ул. Мира, д.5, на сайте администрации Урмарского муниципального округа Чувашской Республики http://gov.cap.ru/default.aspx?gov_id=73, официальном сайте Российской Федерации </w:t>
      </w:r>
      <w:hyperlink r:id="rId47"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сайте организатора торгов </w:t>
      </w:r>
      <w:hyperlink r:id="rId48"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 xml:space="preserve">Тел. для справок: 8 (83544) 21020. </w:t>
      </w:r>
    </w:p>
    <w:p w:rsidR="00913225" w:rsidRPr="00913225" w:rsidRDefault="00913225" w:rsidP="00913225">
      <w:pPr>
        <w:spacing w:after="0" w:line="240" w:lineRule="auto"/>
        <w:ind w:firstLine="720"/>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br w:type="page"/>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913225" w:rsidRDefault="00913225" w:rsidP="00913225">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right"/>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 ЧУВАШСКОЙ РЕСПУБЛИКИ</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физических лиц)</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Заявка подана: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лица,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Доверенное лицо Претендента (ФИО) 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действует на основании 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удостоверение личности доверенного лица 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дата и место выдачи)</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правила и условия проведения торгов, указанные в информационном сообщении, </w:t>
      </w:r>
      <w:r w:rsidRPr="00913225">
        <w:rPr>
          <w:rFonts w:ascii="Times New Roman" w:hAnsi="Times New Roman" w:cs="Times New Roman"/>
          <w:color w:val="000000" w:themeColor="text1"/>
          <w:sz w:val="24"/>
          <w:szCs w:val="24"/>
        </w:rPr>
        <w:t xml:space="preserve">№______________________ (указывается код лота с электронной торговой площадки размещенной на сайте </w:t>
      </w:r>
      <w:hyperlink r:id="rId49"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а также официальных сайтах </w:t>
      </w:r>
      <w:hyperlink r:id="rId50"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w:t>
      </w:r>
      <w:hyperlink r:id="rId51" w:history="1">
        <w:r w:rsidRPr="00913225">
          <w:rPr>
            <w:rStyle w:val="af2"/>
            <w:rFonts w:ascii="Times New Roman" w:hAnsi="Times New Roman" w:cs="Times New Roman"/>
            <w:color w:val="000000" w:themeColor="text1"/>
            <w:sz w:val="24"/>
            <w:szCs w:val="24"/>
            <w:u w:val="none"/>
          </w:rPr>
          <w:t>http://gov.cap.ru/default.aspx?gov_id=</w:t>
        </w:r>
      </w:hyperlink>
      <w:r w:rsidRPr="00913225">
        <w:rPr>
          <w:rFonts w:ascii="Times New Roman" w:hAnsi="Times New Roman" w:cs="Times New Roman"/>
          <w:color w:val="000000" w:themeColor="text1"/>
          <w:sz w:val="24"/>
          <w:szCs w:val="24"/>
        </w:rPr>
        <w:t>73</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ab/>
        <w:t>2. В случае признания победителем торгов:</w:t>
      </w:r>
    </w:p>
    <w:p w:rsidR="00913225" w:rsidRDefault="00913225" w:rsidP="00913225">
      <w:pPr>
        <w:spacing w:after="0" w:line="240" w:lineRule="auto"/>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 xml:space="preserve">- в течение пяти рабочих дней с даты подведения итогов продажи посредством публичного предложения заключить с Продавцом договор </w:t>
      </w:r>
      <w:r>
        <w:rPr>
          <w:rFonts w:ascii="Times New Roman" w:hAnsi="Times New Roman" w:cs="Times New Roman"/>
          <w:sz w:val="24"/>
          <w:szCs w:val="24"/>
        </w:rPr>
        <w:t>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в установленных  законодательством случаях получить согласие антимонопольного органа.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w:t>
      </w:r>
      <w:proofErr w:type="gramStart"/>
      <w:r>
        <w:rPr>
          <w:rFonts w:ascii="Times New Roman" w:hAnsi="Times New Roman" w:cs="Times New Roman"/>
          <w:sz w:val="24"/>
          <w:szCs w:val="24"/>
        </w:rPr>
        <w:t>подлежит перечислению Претендентом на счет Продавца и перечисляется</w:t>
      </w:r>
      <w:proofErr w:type="gramEnd"/>
      <w:r>
        <w:rPr>
          <w:rFonts w:ascii="Times New Roman" w:hAnsi="Times New Roman" w:cs="Times New Roman"/>
          <w:sz w:val="24"/>
          <w:szCs w:val="24"/>
        </w:rPr>
        <w:t xml:space="preserve"> непосредственно Претендентом.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Вышеуказанный объект продажи </w:t>
      </w:r>
      <w:proofErr w:type="gramStart"/>
      <w:r>
        <w:rPr>
          <w:rFonts w:ascii="Times New Roman" w:hAnsi="Times New Roman" w:cs="Times New Roman"/>
          <w:sz w:val="24"/>
          <w:szCs w:val="24"/>
        </w:rPr>
        <w:t>осмотрен и претензий к Продавцу по поводу технического состояния объекта не имеется</w:t>
      </w:r>
      <w:proofErr w:type="gramEnd"/>
      <w:r>
        <w:rPr>
          <w:rFonts w:ascii="Times New Roman" w:hAnsi="Times New Roman" w:cs="Times New Roman"/>
          <w:sz w:val="24"/>
          <w:szCs w:val="24"/>
        </w:rPr>
        <w:t xml:space="preserve">.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Pr>
          <w:rFonts w:ascii="Times New Roman" w:hAnsi="Times New Roman" w:cs="Times New Roman"/>
          <w:sz w:val="24"/>
          <w:szCs w:val="24"/>
        </w:rPr>
        <w:tab/>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w:t>
      </w:r>
      <w:proofErr w:type="gramStart"/>
      <w:r>
        <w:rPr>
          <w:rFonts w:ascii="Times New Roman" w:hAnsi="Times New Roman" w:cs="Times New Roman"/>
          <w:sz w:val="24"/>
          <w:szCs w:val="24"/>
        </w:rPr>
        <w:t>осуществляются платежи по перечислению задатка для участия в торгах и устанавливается</w:t>
      </w:r>
      <w:proofErr w:type="gramEnd"/>
      <w:r>
        <w:rPr>
          <w:rFonts w:ascii="Times New Roman" w:hAnsi="Times New Roman" w:cs="Times New Roman"/>
          <w:sz w:val="24"/>
          <w:szCs w:val="24"/>
        </w:rPr>
        <w:t xml:space="preserve"> порядок возврата задатка.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 согласен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АО «Электронные торговые системы»</w:t>
      </w: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юридических лиц)</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 графы заполняются в электронном виде)</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подана: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ИНН, подающего заявку)</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именуемый далее Претендент, в лице 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(Фамилия, имя, отчество, должность</w:t>
      </w:r>
      <w:proofErr w:type="gramStart"/>
      <w:r>
        <w:rPr>
          <w:rFonts w:ascii="Times New Roman" w:hAnsi="Times New Roman" w:cs="Times New Roman"/>
          <w:sz w:val="24"/>
          <w:szCs w:val="24"/>
        </w:rPr>
        <w:t xml:space="preserve"> )</w:t>
      </w:r>
      <w:proofErr w:type="gramEnd"/>
    </w:p>
    <w:p w:rsidR="00913225" w:rsidRDefault="00913225" w:rsidP="009132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 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Претендента, 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Претендента 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торгах по продаже _______________________________________________________________________________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имущества, его основные характеристики и местонахождение, код лота)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Имущество)</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913225" w:rsidRPr="00913225" w:rsidRDefault="00913225" w:rsidP="0091322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1. Выполнять правила и условия проведения </w:t>
      </w:r>
      <w:r w:rsidRPr="00913225">
        <w:rPr>
          <w:rFonts w:ascii="Times New Roman" w:hAnsi="Times New Roman" w:cs="Times New Roman"/>
          <w:color w:val="000000" w:themeColor="text1"/>
          <w:sz w:val="24"/>
          <w:szCs w:val="24"/>
        </w:rPr>
        <w:t xml:space="preserve">торгов, указанные в информационном сообщении, №_____________________ (указывается код лота с электронной торговой площадки, размещенном на сайте </w:t>
      </w:r>
      <w:hyperlink r:id="rId52" w:history="1">
        <w:r w:rsidRPr="00913225">
          <w:rPr>
            <w:rStyle w:val="af2"/>
            <w:rFonts w:ascii="Times New Roman" w:hAnsi="Times New Roman" w:cs="Times New Roman"/>
            <w:color w:val="000000" w:themeColor="text1"/>
            <w:sz w:val="24"/>
            <w:szCs w:val="24"/>
            <w:u w:val="none"/>
          </w:rPr>
          <w:t>https://www.roseltorg.ru</w:t>
        </w:r>
      </w:hyperlink>
      <w:r w:rsidRPr="00913225">
        <w:rPr>
          <w:rFonts w:ascii="Times New Roman" w:hAnsi="Times New Roman" w:cs="Times New Roman"/>
          <w:color w:val="000000" w:themeColor="text1"/>
          <w:sz w:val="24"/>
          <w:szCs w:val="24"/>
        </w:rPr>
        <w:t xml:space="preserve">), а также официальных сайтах </w:t>
      </w:r>
      <w:hyperlink r:id="rId53" w:history="1">
        <w:r w:rsidRPr="00913225">
          <w:rPr>
            <w:rStyle w:val="af2"/>
            <w:rFonts w:ascii="Times New Roman" w:hAnsi="Times New Roman" w:cs="Times New Roman"/>
            <w:color w:val="000000" w:themeColor="text1"/>
            <w:sz w:val="24"/>
            <w:szCs w:val="24"/>
            <w:u w:val="none"/>
          </w:rPr>
          <w:t>www.torgi.gov.ru</w:t>
        </w:r>
      </w:hyperlink>
      <w:r w:rsidRPr="00913225">
        <w:rPr>
          <w:rFonts w:ascii="Times New Roman" w:hAnsi="Times New Roman" w:cs="Times New Roman"/>
          <w:color w:val="000000" w:themeColor="text1"/>
          <w:sz w:val="24"/>
          <w:szCs w:val="24"/>
        </w:rPr>
        <w:t xml:space="preserve"> и http://gov.cap.ru/default.aspx?gov_id=73</w:t>
      </w:r>
    </w:p>
    <w:p w:rsidR="00913225" w:rsidRPr="00913225" w:rsidRDefault="00913225" w:rsidP="00913225">
      <w:pPr>
        <w:spacing w:after="0" w:line="240" w:lineRule="auto"/>
        <w:ind w:firstLine="709"/>
        <w:jc w:val="both"/>
        <w:rPr>
          <w:rFonts w:ascii="Times New Roman" w:hAnsi="Times New Roman" w:cs="Times New Roman"/>
          <w:color w:val="000000" w:themeColor="text1"/>
          <w:sz w:val="24"/>
          <w:szCs w:val="24"/>
        </w:rPr>
      </w:pPr>
      <w:r w:rsidRPr="00913225">
        <w:rPr>
          <w:rFonts w:ascii="Times New Roman" w:hAnsi="Times New Roman" w:cs="Times New Roman"/>
          <w:color w:val="000000" w:themeColor="text1"/>
          <w:sz w:val="24"/>
          <w:szCs w:val="24"/>
        </w:rPr>
        <w:t>2. В случае признания победителем торгов:</w:t>
      </w:r>
    </w:p>
    <w:p w:rsidR="00913225" w:rsidRDefault="00913225" w:rsidP="00913225">
      <w:pPr>
        <w:spacing w:after="0" w:line="240" w:lineRule="auto"/>
        <w:ind w:firstLine="709"/>
        <w:jc w:val="both"/>
        <w:rPr>
          <w:rFonts w:ascii="Times New Roman" w:hAnsi="Times New Roman" w:cs="Times New Roman"/>
          <w:sz w:val="24"/>
          <w:szCs w:val="24"/>
        </w:rPr>
      </w:pPr>
      <w:r w:rsidRPr="00913225">
        <w:rPr>
          <w:rFonts w:ascii="Times New Roman" w:hAnsi="Times New Roman" w:cs="Times New Roman"/>
          <w:color w:val="000000" w:themeColor="text1"/>
          <w:sz w:val="24"/>
          <w:szCs w:val="24"/>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w:t>
      </w:r>
      <w:r>
        <w:rPr>
          <w:rFonts w:ascii="Times New Roman" w:hAnsi="Times New Roman" w:cs="Times New Roman"/>
          <w:sz w:val="24"/>
          <w:szCs w:val="24"/>
        </w:rPr>
        <w:t>ые договором купли-продажи.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установленных  законодательством случаях получить согласие антимонопольного органа.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Pr>
          <w:rFonts w:ascii="Times New Roman" w:hAnsi="Times New Roman" w:cs="Times New Roman"/>
          <w:sz w:val="24"/>
          <w:szCs w:val="24"/>
        </w:rPr>
        <w:lastRenderedPageBreak/>
        <w:t>перечисление задатка являются акцептом такой оферты, после чего договор о задатке считается заключенным в письменной форме.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13225" w:rsidRDefault="00913225" w:rsidP="0091322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rFonts w:ascii="Times New Roman" w:hAnsi="Times New Roman" w:cs="Times New Roman"/>
          <w:sz w:val="24"/>
          <w:szCs w:val="24"/>
        </w:rPr>
        <w:t xml:space="preserve"> его условиями, </w:t>
      </w:r>
      <w:proofErr w:type="gramStart"/>
      <w:r>
        <w:rPr>
          <w:rFonts w:ascii="Times New Roman" w:hAnsi="Times New Roman" w:cs="Times New Roman"/>
          <w:sz w:val="24"/>
          <w:szCs w:val="24"/>
        </w:rPr>
        <w:t>последствиях</w:t>
      </w:r>
      <w:proofErr w:type="gramEnd"/>
      <w:r>
        <w:rPr>
          <w:rFonts w:ascii="Times New Roman" w:hAnsi="Times New Roman" w:cs="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согласны на обработку своих персональных данных и персональных данных доверителя (в случае передоверия).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rsidP="0091322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br w:type="page"/>
      </w:r>
    </w:p>
    <w:p w:rsidR="00913225" w:rsidRDefault="00913225" w:rsidP="00913225">
      <w:pPr>
        <w:spacing w:after="0" w:line="240" w:lineRule="auto"/>
        <w:ind w:firstLine="709"/>
        <w:jc w:val="right"/>
        <w:rPr>
          <w:rFonts w:ascii="Times New Roman" w:hAnsi="Times New Roman" w:cs="Times New Roman"/>
          <w:sz w:val="24"/>
          <w:szCs w:val="24"/>
        </w:rPr>
      </w:pPr>
    </w:p>
    <w:p w:rsidR="00913225" w:rsidRDefault="00913225" w:rsidP="0091322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913225" w:rsidRDefault="00913225" w:rsidP="00913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информационному сообщению</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купли-продажи №____</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 2023 г.</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размещенного на официальных сайтах в сети Интернет по адресу: http://gov.cap.ru/default.aspx?gov_id=73  и </w:t>
      </w:r>
      <w:hyperlink r:id="rId54" w:history="1">
        <w:r>
          <w:rPr>
            <w:rStyle w:val="af2"/>
            <w:rFonts w:ascii="Times New Roman" w:hAnsi="Times New Roman" w:cs="Times New Roman"/>
            <w:sz w:val="24"/>
            <w:szCs w:val="24"/>
          </w:rPr>
          <w:t>www.torgi.gov.ru</w:t>
        </w:r>
      </w:hyperlink>
      <w:r>
        <w:rPr>
          <w:rFonts w:ascii="Times New Roman" w:hAnsi="Times New Roman" w:cs="Times New Roman"/>
          <w:sz w:val="24"/>
          <w:szCs w:val="24"/>
        </w:rPr>
        <w:t xml:space="preserve">, на сайте организатора торгов </w:t>
      </w:r>
      <w:hyperlink r:id="rId55" w:history="1">
        <w:r>
          <w:rPr>
            <w:rStyle w:val="af2"/>
            <w:rFonts w:ascii="Times New Roman" w:hAnsi="Times New Roman" w:cs="Times New Roman"/>
            <w:sz w:val="24"/>
            <w:szCs w:val="24"/>
          </w:rPr>
          <w:t>https://www.roseltorg.ru</w:t>
        </w:r>
      </w:hyperlink>
      <w:r>
        <w:rPr>
          <w:rFonts w:ascii="Times New Roman" w:hAnsi="Times New Roman" w:cs="Times New Roman"/>
          <w:sz w:val="24"/>
          <w:szCs w:val="24"/>
        </w:rPr>
        <w:t xml:space="preserve"> и на  основании Протокола № _____ об итогах торгов посредством публичного предложения от  «______»______________202_ г., заключили настоящий Договор (далее – Договор) о нижеследующем.</w:t>
      </w:r>
      <w:proofErr w:type="gramEnd"/>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Продавец продает, а Покупатель покупает имущество, указанное в пункте 1.2 настоящего Договора (далее - Имущество).</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Сведения об Имуществе, являющемся предметом купли-продажи: </w:t>
      </w:r>
    </w:p>
    <w:p w:rsidR="00913225" w:rsidRDefault="00913225" w:rsidP="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_____________________________________________________________________.  </w:t>
      </w: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p>
    <w:p w:rsidR="00913225" w:rsidRDefault="00913225" w:rsidP="00913225">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2. Обязательства сторон</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Стороны по настоящему Договору обязуются: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произвести оплату за Имущество по цене и в порядке, установленном в разделе 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Продавец:</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Оплата Имущества</w:t>
      </w: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покупателя - физического лица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Задаток в сумме ___________________ рублей, внесенный Покупателем, засчитывается в счет оплаты Имущества.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на счет: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платежном поручении, оформляющем оплату, должно быть указано: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 согласно договору купли-продажи № _____ от  "___"__________202_ года.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Pr>
          <w:rFonts w:ascii="Times New Roman" w:hAnsi="Times New Roman" w:cs="Times New Roman"/>
          <w:sz w:val="24"/>
          <w:szCs w:val="24"/>
        </w:rPr>
        <w:tab/>
        <w:t xml:space="preserve">3.3 настоящего  Договора.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покупателя - юридического лица, индивидуального предпринимателя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Pr>
          <w:rFonts w:ascii="Times New Roman" w:hAnsi="Times New Roman" w:cs="Times New Roman"/>
          <w:sz w:val="24"/>
          <w:szCs w:val="24"/>
        </w:rPr>
        <w:t xml:space="preserve"> ___________ (______________________)  </w:t>
      </w:r>
      <w:proofErr w:type="gramEnd"/>
      <w:r>
        <w:rPr>
          <w:rFonts w:ascii="Times New Roman" w:hAnsi="Times New Roman" w:cs="Times New Roman"/>
          <w:sz w:val="24"/>
          <w:szCs w:val="24"/>
        </w:rPr>
        <w:t xml:space="preserve">рублей с учетом НДС.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3.2. Задаток в сумме</w:t>
      </w:r>
      <w:proofErr w:type="gramStart"/>
      <w:r>
        <w:rPr>
          <w:rFonts w:ascii="Times New Roman" w:hAnsi="Times New Roman" w:cs="Times New Roman"/>
          <w:sz w:val="24"/>
          <w:szCs w:val="24"/>
        </w:rPr>
        <w:t xml:space="preserve"> _________ (______________________)  </w:t>
      </w:r>
      <w:proofErr w:type="gramEnd"/>
      <w:r>
        <w:rPr>
          <w:rFonts w:ascii="Times New Roman" w:hAnsi="Times New Roman" w:cs="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Pr>
          <w:rFonts w:ascii="Times New Roman" w:hAnsi="Times New Roman" w:cs="Times New Roman"/>
          <w:sz w:val="24"/>
          <w:szCs w:val="24"/>
        </w:rPr>
        <w:t xml:space="preserve"> __________(__________________________) </w:t>
      </w:r>
      <w:proofErr w:type="gramEnd"/>
      <w:r>
        <w:rPr>
          <w:rFonts w:ascii="Times New Roman" w:hAnsi="Times New Roman" w:cs="Times New Roman"/>
          <w:sz w:val="24"/>
          <w:szCs w:val="24"/>
        </w:rPr>
        <w:t xml:space="preserve">рублей по следующим реквизитам: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платежном поручении, оформляющем оплату, должны быть указаны:</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Средства от продажи имущества _________________________, согласно договору купли-продажи  № ___ от  "___"__________202_ г.</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Налоговым кодексом Российской Федерации Покупатель самостоятельно </w:t>
      </w:r>
      <w:proofErr w:type="gramStart"/>
      <w:r>
        <w:rPr>
          <w:rFonts w:ascii="Times New Roman" w:hAnsi="Times New Roman" w:cs="Times New Roman"/>
          <w:sz w:val="24"/>
          <w:szCs w:val="24"/>
        </w:rPr>
        <w:t>исчисляет налог на добавленную стоимость и уплачивает</w:t>
      </w:r>
      <w:proofErr w:type="gramEnd"/>
      <w:r>
        <w:rPr>
          <w:rFonts w:ascii="Times New Roman" w:hAnsi="Times New Roman" w:cs="Times New Roman"/>
          <w:sz w:val="24"/>
          <w:szCs w:val="24"/>
        </w:rPr>
        <w:t xml:space="preserve"> его в федеральный бюджет.</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p>
    <w:p w:rsidR="00913225" w:rsidRDefault="00913225" w:rsidP="00913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 Переход права собственности на имущество</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913225" w:rsidRDefault="00913225" w:rsidP="00913225">
      <w:pPr>
        <w:spacing w:after="0" w:line="240" w:lineRule="auto"/>
        <w:ind w:firstLine="709"/>
        <w:jc w:val="center"/>
        <w:rPr>
          <w:rFonts w:ascii="Times New Roman" w:hAnsi="Times New Roman" w:cs="Times New Roman"/>
          <w:b/>
          <w:sz w:val="24"/>
          <w:szCs w:val="24"/>
        </w:rPr>
      </w:pPr>
    </w:p>
    <w:p w:rsidR="00913225" w:rsidRDefault="00913225" w:rsidP="0091322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Ответственность Сторон</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За нарушение сроков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пени за просрочку платежа согласно договору купли-продажи  №___ от "____"___________  202_ г.</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Просрочка внесения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w:t>
      </w:r>
      <w:proofErr w:type="gramStart"/>
      <w:r>
        <w:rPr>
          <w:rFonts w:ascii="Times New Roman" w:hAnsi="Times New Roman" w:cs="Times New Roman"/>
          <w:sz w:val="24"/>
          <w:szCs w:val="24"/>
        </w:rPr>
        <w:t>вступает в силу с момента его подписания и прекращает</w:t>
      </w:r>
      <w:proofErr w:type="gramEnd"/>
      <w:r>
        <w:rPr>
          <w:rFonts w:ascii="Times New Roman" w:hAnsi="Times New Roman" w:cs="Times New Roman"/>
          <w:sz w:val="24"/>
          <w:szCs w:val="24"/>
        </w:rPr>
        <w:t xml:space="preserve"> свое действие:</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надлежащим исполнением Сторонами своих обязательств по настоящему Договору;</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Договором случаях;</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иным основаниям, предусмотренным действующим законодательством Российской Федерации. </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Настоящий Договор составлен в двух подлинных экземплярах, по одному для Продавца и Покупателя.</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ЮРИДИЧЕСКИЕ АДРЕСА, БАНКОВСКИЕ РЕКВИЗИТЫ И ПОДПИСИ СТОРОН</w:t>
      </w:r>
    </w:p>
    <w:tbl>
      <w:tblPr>
        <w:tblW w:w="10095" w:type="dxa"/>
        <w:tblInd w:w="108" w:type="dxa"/>
        <w:tblLayout w:type="fixed"/>
        <w:tblLook w:val="04A0" w:firstRow="1" w:lastRow="0" w:firstColumn="1" w:lastColumn="0" w:noHBand="0" w:noVBand="1"/>
      </w:tblPr>
      <w:tblGrid>
        <w:gridCol w:w="5226"/>
        <w:gridCol w:w="4869"/>
      </w:tblGrid>
      <w:tr w:rsidR="00913225" w:rsidTr="00913225">
        <w:tc>
          <w:tcPr>
            <w:tcW w:w="5228"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ПРОДАВЕЦ:</w:t>
            </w:r>
          </w:p>
          <w:p w:rsidR="00913225" w:rsidRDefault="0091322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Администрация Урмарского муниципального округа Чувашской Республики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429400, Чувашская Республика, Урмарский район, пос. Урмары, ул. Мира, д.5</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pPr>
              <w:spacing w:after="0" w:line="240" w:lineRule="auto"/>
              <w:jc w:val="both"/>
              <w:rPr>
                <w:rFonts w:ascii="Times New Roman" w:hAnsi="Times New Roman" w:cs="Times New Roman"/>
                <w:sz w:val="24"/>
                <w:szCs w:val="24"/>
                <w:lang w:eastAsia="ar-SA"/>
              </w:rPr>
            </w:pPr>
          </w:p>
        </w:tc>
        <w:tc>
          <w:tcPr>
            <w:tcW w:w="4870" w:type="dxa"/>
          </w:tcPr>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lang w:eastAsia="ru-RU"/>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Покупатель</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913225" w:rsidRDefault="00913225">
            <w:pPr>
              <w:spacing w:after="0" w:line="240" w:lineRule="auto"/>
              <w:jc w:val="both"/>
              <w:rPr>
                <w:rFonts w:ascii="Times New Roman" w:hAnsi="Times New Roman" w:cs="Times New Roman"/>
                <w:sz w:val="24"/>
                <w:szCs w:val="24"/>
              </w:rPr>
            </w:pPr>
          </w:p>
          <w:p w:rsidR="00913225" w:rsidRDefault="0091322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М.П.</w:t>
            </w:r>
          </w:p>
        </w:tc>
      </w:tr>
    </w:tbl>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АКТ</w:t>
      </w:r>
    </w:p>
    <w:p w:rsidR="00913225" w:rsidRDefault="00913225" w:rsidP="00913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приема-передачи муниципального имущества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_______ 2023 г.</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Урмарский район</w:t>
      </w:r>
    </w:p>
    <w:p w:rsidR="00913225" w:rsidRDefault="00913225" w:rsidP="00913225">
      <w:pPr>
        <w:spacing w:after="0" w:line="240" w:lineRule="auto"/>
        <w:jc w:val="both"/>
        <w:rPr>
          <w:rFonts w:ascii="Times New Roman" w:hAnsi="Times New Roman" w:cs="Times New Roman"/>
          <w:sz w:val="24"/>
          <w:szCs w:val="24"/>
          <w:lang w:eastAsia="ar-SA"/>
        </w:rPr>
      </w:pPr>
    </w:p>
    <w:p w:rsidR="00913225" w:rsidRDefault="00913225" w:rsidP="00913225">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913225" w:rsidRDefault="00913225" w:rsidP="009132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ПРИНЯЛ:</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 муниципального округа</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                               ___________________</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3225" w:rsidRDefault="00913225" w:rsidP="00913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               </w:t>
      </w: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spacing w:after="0" w:line="240" w:lineRule="auto"/>
        <w:jc w:val="both"/>
        <w:rPr>
          <w:rFonts w:ascii="Times New Roman" w:hAnsi="Times New Roman" w:cs="Times New Roman"/>
          <w:sz w:val="24"/>
          <w:szCs w:val="24"/>
        </w:rPr>
      </w:pPr>
    </w:p>
    <w:p w:rsidR="00913225" w:rsidRDefault="00913225" w:rsidP="00913225">
      <w:pPr>
        <w:tabs>
          <w:tab w:val="left" w:pos="3544"/>
        </w:tabs>
        <w:spacing w:after="0" w:line="240" w:lineRule="auto"/>
        <w:ind w:right="6378"/>
        <w:jc w:val="both"/>
        <w:rPr>
          <w:rFonts w:ascii="Times New Roman" w:hAnsi="Times New Roman" w:cs="Times New Roman"/>
          <w:sz w:val="24"/>
          <w:szCs w:val="24"/>
        </w:rPr>
      </w:pPr>
    </w:p>
    <w:p w:rsidR="00913225" w:rsidRDefault="00913225" w:rsidP="00913225">
      <w:pPr>
        <w:tabs>
          <w:tab w:val="left" w:pos="3544"/>
        </w:tabs>
        <w:spacing w:after="0" w:line="240" w:lineRule="auto"/>
        <w:ind w:right="6378"/>
        <w:jc w:val="both"/>
        <w:rPr>
          <w:rFonts w:ascii="Times New Roman" w:hAnsi="Times New Roman" w:cs="Times New Roman"/>
          <w:sz w:val="24"/>
          <w:szCs w:val="24"/>
        </w:rPr>
      </w:pPr>
    </w:p>
    <w:p w:rsidR="00C65999" w:rsidRPr="00FC32F1" w:rsidRDefault="00C65999" w:rsidP="00913225">
      <w:pPr>
        <w:tabs>
          <w:tab w:val="left" w:pos="2590"/>
        </w:tabs>
        <w:spacing w:after="0" w:line="240" w:lineRule="auto"/>
        <w:ind w:right="4820"/>
        <w:jc w:val="both"/>
        <w:rPr>
          <w:rFonts w:ascii="Times New Roman" w:hAnsi="Times New Roman" w:cs="Times New Roman"/>
          <w:sz w:val="24"/>
          <w:szCs w:val="24"/>
        </w:rPr>
      </w:pPr>
    </w:p>
    <w:sectPr w:rsidR="00C65999" w:rsidRPr="00FC32F1" w:rsidSect="007D268F">
      <w:headerReference w:type="default" r:id="rId56"/>
      <w:pgSz w:w="11906" w:h="16838"/>
      <w:pgMar w:top="1134"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B0" w:rsidRDefault="00C269B0" w:rsidP="00C65999">
      <w:pPr>
        <w:spacing w:after="0" w:line="240" w:lineRule="auto"/>
      </w:pPr>
      <w:r>
        <w:separator/>
      </w:r>
    </w:p>
  </w:endnote>
  <w:endnote w:type="continuationSeparator" w:id="0">
    <w:p w:rsidR="00C269B0" w:rsidRDefault="00C269B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B0" w:rsidRDefault="00C269B0" w:rsidP="00C65999">
      <w:pPr>
        <w:spacing w:after="0" w:line="240" w:lineRule="auto"/>
      </w:pPr>
      <w:r>
        <w:separator/>
      </w:r>
    </w:p>
  </w:footnote>
  <w:footnote w:type="continuationSeparator" w:id="0">
    <w:p w:rsidR="00C269B0" w:rsidRDefault="00C269B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4478"/>
      <w:docPartObj>
        <w:docPartGallery w:val="Page Numbers (Top of Page)"/>
        <w:docPartUnique/>
      </w:docPartObj>
    </w:sdtPr>
    <w:sdtEndPr/>
    <w:sdtContent>
      <w:p w:rsidR="00913225" w:rsidRDefault="00913225">
        <w:pPr>
          <w:pStyle w:val="a5"/>
          <w:jc w:val="center"/>
        </w:pPr>
        <w:r>
          <w:fldChar w:fldCharType="begin"/>
        </w:r>
        <w:r>
          <w:instrText>PAGE   \* MERGEFORMAT</w:instrText>
        </w:r>
        <w:r>
          <w:fldChar w:fldCharType="separate"/>
        </w:r>
        <w:r w:rsidR="004E2525">
          <w:rPr>
            <w:noProof/>
          </w:rPr>
          <w:t>42</w:t>
        </w:r>
        <w:r>
          <w:fldChar w:fldCharType="end"/>
        </w:r>
      </w:p>
    </w:sdtContent>
  </w:sdt>
  <w:p w:rsidR="00913225" w:rsidRDefault="009132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3">
    <w:nsid w:val="3770718A"/>
    <w:multiLevelType w:val="hybridMultilevel"/>
    <w:tmpl w:val="3FC25698"/>
    <w:lvl w:ilvl="0" w:tplc="96EC5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9BC3118"/>
    <w:multiLevelType w:val="hybridMultilevel"/>
    <w:tmpl w:val="23EC65A8"/>
    <w:lvl w:ilvl="0" w:tplc="EBFA579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D2840E2"/>
    <w:multiLevelType w:val="multilevel"/>
    <w:tmpl w:val="11AEBC72"/>
    <w:lvl w:ilvl="0">
      <w:start w:val="1"/>
      <w:numFmt w:val="decimal"/>
      <w:lvlText w:val="%1."/>
      <w:lvlJc w:val="left"/>
      <w:pPr>
        <w:ind w:left="660" w:hanging="360"/>
      </w:pPr>
      <w:rPr>
        <w:b/>
        <w:sz w:val="26"/>
      </w:rPr>
    </w:lvl>
    <w:lvl w:ilvl="1">
      <w:start w:val="1"/>
      <w:numFmt w:val="decimal"/>
      <w:isLgl/>
      <w:lvlText w:val="%1.%2."/>
      <w:lvlJc w:val="left"/>
      <w:pPr>
        <w:ind w:left="1572" w:hanging="720"/>
      </w:pPr>
    </w:lvl>
    <w:lvl w:ilvl="2">
      <w:start w:val="1"/>
      <w:numFmt w:val="decimal"/>
      <w:isLgl/>
      <w:lvlText w:val="%1.%2.%3."/>
      <w:lvlJc w:val="left"/>
      <w:pPr>
        <w:ind w:left="2460" w:hanging="720"/>
      </w:pPr>
    </w:lvl>
    <w:lvl w:ilvl="3">
      <w:start w:val="1"/>
      <w:numFmt w:val="decimal"/>
      <w:isLgl/>
      <w:lvlText w:val="%1.%2.%3.%4."/>
      <w:lvlJc w:val="left"/>
      <w:pPr>
        <w:ind w:left="3540" w:hanging="1080"/>
      </w:pPr>
    </w:lvl>
    <w:lvl w:ilvl="4">
      <w:start w:val="1"/>
      <w:numFmt w:val="decimal"/>
      <w:isLgl/>
      <w:lvlText w:val="%1.%2.%3.%4.%5."/>
      <w:lvlJc w:val="left"/>
      <w:pPr>
        <w:ind w:left="4260" w:hanging="1080"/>
      </w:pPr>
    </w:lvl>
    <w:lvl w:ilvl="5">
      <w:start w:val="1"/>
      <w:numFmt w:val="decimal"/>
      <w:isLgl/>
      <w:lvlText w:val="%1.%2.%3.%4.%5.%6."/>
      <w:lvlJc w:val="left"/>
      <w:pPr>
        <w:ind w:left="5340" w:hanging="1440"/>
      </w:pPr>
    </w:lvl>
    <w:lvl w:ilvl="6">
      <w:start w:val="1"/>
      <w:numFmt w:val="decimal"/>
      <w:isLgl/>
      <w:lvlText w:val="%1.%2.%3.%4.%5.%6.%7."/>
      <w:lvlJc w:val="left"/>
      <w:pPr>
        <w:ind w:left="6060" w:hanging="1440"/>
      </w:pPr>
    </w:lvl>
    <w:lvl w:ilvl="7">
      <w:start w:val="1"/>
      <w:numFmt w:val="decimal"/>
      <w:isLgl/>
      <w:lvlText w:val="%1.%2.%3.%4.%5.%6.%7.%8."/>
      <w:lvlJc w:val="left"/>
      <w:pPr>
        <w:ind w:left="7140" w:hanging="1800"/>
      </w:pPr>
    </w:lvl>
    <w:lvl w:ilvl="8">
      <w:start w:val="1"/>
      <w:numFmt w:val="decimal"/>
      <w:isLgl/>
      <w:lvlText w:val="%1.%2.%3.%4.%5.%6.%7.%8.%9."/>
      <w:lvlJc w:val="left"/>
      <w:pPr>
        <w:ind w:left="82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361A3"/>
    <w:rsid w:val="000622FF"/>
    <w:rsid w:val="00152544"/>
    <w:rsid w:val="0016539A"/>
    <w:rsid w:val="001837D4"/>
    <w:rsid w:val="001C22F2"/>
    <w:rsid w:val="00222392"/>
    <w:rsid w:val="00234B51"/>
    <w:rsid w:val="002C7D15"/>
    <w:rsid w:val="002E1A79"/>
    <w:rsid w:val="00315E3A"/>
    <w:rsid w:val="003A395B"/>
    <w:rsid w:val="003B1E19"/>
    <w:rsid w:val="00403E03"/>
    <w:rsid w:val="004C51BE"/>
    <w:rsid w:val="004E2525"/>
    <w:rsid w:val="00544681"/>
    <w:rsid w:val="00574A3D"/>
    <w:rsid w:val="005C0065"/>
    <w:rsid w:val="00614AFC"/>
    <w:rsid w:val="00622E1E"/>
    <w:rsid w:val="00625091"/>
    <w:rsid w:val="006D09A2"/>
    <w:rsid w:val="007733E8"/>
    <w:rsid w:val="007973F4"/>
    <w:rsid w:val="007D268F"/>
    <w:rsid w:val="007F6CD6"/>
    <w:rsid w:val="00806479"/>
    <w:rsid w:val="00827496"/>
    <w:rsid w:val="008533B7"/>
    <w:rsid w:val="00891B04"/>
    <w:rsid w:val="00913225"/>
    <w:rsid w:val="0098002E"/>
    <w:rsid w:val="009E7AC8"/>
    <w:rsid w:val="00A13DCB"/>
    <w:rsid w:val="00AA1A20"/>
    <w:rsid w:val="00AC2990"/>
    <w:rsid w:val="00B43462"/>
    <w:rsid w:val="00B567CA"/>
    <w:rsid w:val="00B61781"/>
    <w:rsid w:val="00B65186"/>
    <w:rsid w:val="00B7013A"/>
    <w:rsid w:val="00B92D18"/>
    <w:rsid w:val="00BD1D2F"/>
    <w:rsid w:val="00C269B0"/>
    <w:rsid w:val="00C65999"/>
    <w:rsid w:val="00C729AC"/>
    <w:rsid w:val="00C86162"/>
    <w:rsid w:val="00C9172A"/>
    <w:rsid w:val="00CA29B1"/>
    <w:rsid w:val="00D60D34"/>
    <w:rsid w:val="00DD19C2"/>
    <w:rsid w:val="00DF1404"/>
    <w:rsid w:val="00E23FB5"/>
    <w:rsid w:val="00E349DF"/>
    <w:rsid w:val="00EE4895"/>
    <w:rsid w:val="00EF7316"/>
    <w:rsid w:val="00FC32F1"/>
    <w:rsid w:val="00FD61DB"/>
    <w:rsid w:val="00FF2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qFormat/>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qFormat/>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qFormat/>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99"/>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uiPriority w:val="99"/>
    <w:qFormat/>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qFormat/>
    <w:rsid w:val="001837D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99"/>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qFormat/>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ConsPlusTitle0">
    <w:name w:val="ConsPlusTitle Знак"/>
    <w:link w:val="ConsPlusTitle"/>
    <w:uiPriority w:val="99"/>
    <w:locked/>
    <w:rsid w:val="00913225"/>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Plain Text"/>
    <w:basedOn w:val="a"/>
    <w:link w:val="af7"/>
    <w:uiPriority w:val="99"/>
    <w:semiHidden/>
    <w:unhideWhenUsed/>
    <w:qFormat/>
    <w:rsid w:val="00FC32F1"/>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FC32F1"/>
    <w:rPr>
      <w:rFonts w:ascii="Consolas" w:eastAsia="Calibri" w:hAnsi="Consolas" w:cs="Times New Roman"/>
      <w:sz w:val="21"/>
      <w:szCs w:val="21"/>
    </w:rPr>
  </w:style>
  <w:style w:type="character" w:customStyle="1" w:styleId="wrap-divisionfull-adress">
    <w:name w:val="wrap-division__full-adress"/>
    <w:rsid w:val="00FC32F1"/>
  </w:style>
  <w:style w:type="character" w:styleId="af8">
    <w:name w:val="Strong"/>
    <w:basedOn w:val="a0"/>
    <w:uiPriority w:val="22"/>
    <w:qFormat/>
    <w:rsid w:val="00913225"/>
    <w:rPr>
      <w:rFonts w:ascii="Times New Roman" w:hAnsi="Times New Roman" w:cs="Times New Roman" w:hint="default"/>
      <w:b/>
      <w:bCs w:val="0"/>
    </w:rPr>
  </w:style>
  <w:style w:type="paragraph" w:styleId="af9">
    <w:name w:val="Body Text"/>
    <w:basedOn w:val="a"/>
    <w:link w:val="afa"/>
    <w:uiPriority w:val="99"/>
    <w:semiHidden/>
    <w:unhideWhenUsed/>
    <w:qFormat/>
    <w:rsid w:val="0091322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semiHidden/>
    <w:rsid w:val="00913225"/>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c"/>
    <w:uiPriority w:val="99"/>
    <w:semiHidden/>
    <w:rsid w:val="00913225"/>
  </w:style>
  <w:style w:type="paragraph" w:styleId="afc">
    <w:name w:val="Body Text Indent"/>
    <w:basedOn w:val="a"/>
    <w:link w:val="afb"/>
    <w:uiPriority w:val="99"/>
    <w:semiHidden/>
    <w:unhideWhenUsed/>
    <w:qFormat/>
    <w:rsid w:val="00913225"/>
    <w:pPr>
      <w:spacing w:after="120"/>
      <w:ind w:left="283"/>
    </w:pPr>
  </w:style>
  <w:style w:type="paragraph" w:customStyle="1" w:styleId="Default">
    <w:name w:val="Default"/>
    <w:uiPriority w:val="99"/>
    <w:qFormat/>
    <w:rsid w:val="00913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Основной текст_"/>
    <w:link w:val="6"/>
    <w:locked/>
    <w:rsid w:val="00913225"/>
    <w:rPr>
      <w:rFonts w:ascii="Tunga" w:hAnsi="Tunga" w:cs="Tunga"/>
      <w:shd w:val="clear" w:color="auto" w:fill="FFFFFF"/>
      <w:lang w:bidi="kn-IN"/>
    </w:rPr>
  </w:style>
  <w:style w:type="paragraph" w:customStyle="1" w:styleId="6">
    <w:name w:val="Основной текст6"/>
    <w:basedOn w:val="a"/>
    <w:link w:val="afd"/>
    <w:qFormat/>
    <w:rsid w:val="00913225"/>
    <w:pPr>
      <w:widowControl w:val="0"/>
      <w:shd w:val="clear" w:color="auto" w:fill="FFFFFF"/>
      <w:spacing w:after="0" w:line="274" w:lineRule="exact"/>
    </w:pPr>
    <w:rPr>
      <w:rFonts w:ascii="Tunga" w:hAnsi="Tunga" w:cs="Tunga"/>
      <w:lang w:bidi="kn-IN"/>
    </w:rPr>
  </w:style>
  <w:style w:type="paragraph" w:customStyle="1" w:styleId="21">
    <w:name w:val="Заголовок 21"/>
    <w:basedOn w:val="a"/>
    <w:next w:val="a"/>
    <w:uiPriority w:val="99"/>
    <w:qFormat/>
    <w:rsid w:val="00913225"/>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
    <w:name w:val="Заголовок 31"/>
    <w:basedOn w:val="a"/>
    <w:next w:val="a"/>
    <w:uiPriority w:val="99"/>
    <w:qFormat/>
    <w:rsid w:val="00913225"/>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0">
    <w:name w:val="Основной текст с отступом 31"/>
    <w:basedOn w:val="a"/>
    <w:uiPriority w:val="99"/>
    <w:qFormat/>
    <w:rsid w:val="00913225"/>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913225"/>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913225"/>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1">
    <w:name w:val="Верхний колонтитул1"/>
    <w:basedOn w:val="a"/>
    <w:uiPriority w:val="99"/>
    <w:qFormat/>
    <w:rsid w:val="00913225"/>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
    <w:uiPriority w:val="99"/>
    <w:qFormat/>
    <w:rsid w:val="00913225"/>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afe">
    <w:name w:val="Таблицы (моноширинный)"/>
    <w:basedOn w:val="a"/>
    <w:next w:val="a"/>
    <w:uiPriority w:val="99"/>
    <w:qFormat/>
    <w:rsid w:val="009132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6">
    <w:name w:val="s_16"/>
    <w:basedOn w:val="a"/>
    <w:uiPriority w:val="99"/>
    <w:qFormat/>
    <w:rsid w:val="00913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913225"/>
    <w:rPr>
      <w:color w:val="0000FF"/>
      <w:u w:val="single" w:color="000000"/>
    </w:rPr>
  </w:style>
  <w:style w:type="character" w:customStyle="1" w:styleId="12">
    <w:name w:val="Основной текст1"/>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2"/>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
    <w:name w:val="Основной текст3"/>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61D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4">
    <w:name w:val="heading 4"/>
    <w:basedOn w:val="a"/>
    <w:next w:val="a"/>
    <w:link w:val="40"/>
    <w:uiPriority w:val="9"/>
    <w:semiHidden/>
    <w:unhideWhenUsed/>
    <w:qFormat/>
    <w:rsid w:val="001653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53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61DB"/>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semiHidden/>
    <w:rsid w:val="0016539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6539A"/>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qFormat/>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qFormat/>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qFormat/>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
    <w:link w:val="aa"/>
    <w:uiPriority w:val="99"/>
    <w:qFormat/>
    <w:rsid w:val="00FD61DB"/>
    <w:pPr>
      <w:ind w:left="720"/>
      <w:contextualSpacing/>
    </w:p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99"/>
    <w:qFormat/>
    <w:locked/>
    <w:rsid w:val="006D09A2"/>
  </w:style>
  <w:style w:type="paragraph" w:customStyle="1" w:styleId="ab">
    <w:name w:val="Нормальный (таблица)"/>
    <w:basedOn w:val="a"/>
    <w:next w:val="a"/>
    <w:uiPriority w:val="99"/>
    <w:rsid w:val="00FD61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qFormat/>
    <w:rsid w:val="00FD61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uiPriority w:val="99"/>
    <w:qFormat/>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6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rsid w:val="00FD61DB"/>
    <w:rPr>
      <w:b/>
      <w:bCs/>
      <w:color w:val="26282F"/>
    </w:rPr>
  </w:style>
  <w:style w:type="character" w:customStyle="1" w:styleId="ae">
    <w:name w:val="Гипертекстовая ссылка"/>
    <w:basedOn w:val="ad"/>
    <w:uiPriority w:val="99"/>
    <w:rsid w:val="00FD61DB"/>
    <w:rPr>
      <w:b/>
      <w:bCs/>
      <w:color w:val="26282F"/>
    </w:rPr>
  </w:style>
  <w:style w:type="table" w:styleId="af">
    <w:name w:val="Table Grid"/>
    <w:basedOn w:val="a1"/>
    <w:uiPriority w:val="59"/>
    <w:rsid w:val="00FD61D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qFormat/>
    <w:rsid w:val="001837D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837D4"/>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152544"/>
  </w:style>
  <w:style w:type="paragraph" w:styleId="af1">
    <w:name w:val="No Spacing"/>
    <w:link w:val="af0"/>
    <w:uiPriority w:val="99"/>
    <w:qFormat/>
    <w:rsid w:val="00152544"/>
    <w:pPr>
      <w:spacing w:after="0" w:line="240" w:lineRule="auto"/>
    </w:pPr>
  </w:style>
  <w:style w:type="paragraph" w:customStyle="1" w:styleId="ConsPlusNormal">
    <w:name w:val="ConsPlusNormal"/>
    <w:rsid w:val="00D60D3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0"/>
    <w:uiPriority w:val="99"/>
    <w:qFormat/>
    <w:rsid w:val="00D60D34"/>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ConsPlusTitle0">
    <w:name w:val="ConsPlusTitle Знак"/>
    <w:link w:val="ConsPlusTitle"/>
    <w:uiPriority w:val="99"/>
    <w:locked/>
    <w:rsid w:val="00913225"/>
    <w:rPr>
      <w:rFonts w:ascii="Arial" w:eastAsia="Times New Roman" w:hAnsi="Arial" w:cs="Arial"/>
      <w:b/>
      <w:sz w:val="20"/>
      <w:szCs w:val="20"/>
      <w:lang w:eastAsia="ru-RU"/>
    </w:rPr>
  </w:style>
  <w:style w:type="character" w:styleId="af2">
    <w:name w:val="Hyperlink"/>
    <w:basedOn w:val="a0"/>
    <w:uiPriority w:val="99"/>
    <w:semiHidden/>
    <w:unhideWhenUsed/>
    <w:rsid w:val="00B92D18"/>
    <w:rPr>
      <w:color w:val="0000FF" w:themeColor="hyperlink"/>
      <w:u w:val="single"/>
    </w:rPr>
  </w:style>
  <w:style w:type="character" w:customStyle="1" w:styleId="af3">
    <w:name w:val="Обычный (веб) Знак"/>
    <w:aliases w:val="Знак Знак,Обычный (веб)1 Знак"/>
    <w:link w:val="af4"/>
    <w:uiPriority w:val="99"/>
    <w:locked/>
    <w:rsid w:val="00B92D18"/>
    <w:rPr>
      <w:sz w:val="24"/>
      <w:szCs w:val="24"/>
    </w:rPr>
  </w:style>
  <w:style w:type="paragraph" w:styleId="af4">
    <w:name w:val="Normal (Web)"/>
    <w:aliases w:val="Знак,Обычный (веб)1"/>
    <w:link w:val="af3"/>
    <w:autoRedefine/>
    <w:uiPriority w:val="99"/>
    <w:unhideWhenUsed/>
    <w:qFormat/>
    <w:rsid w:val="00B92D18"/>
    <w:pPr>
      <w:suppressAutoHyphens/>
      <w:spacing w:after="0" w:line="240" w:lineRule="auto"/>
      <w:jc w:val="both"/>
    </w:pPr>
    <w:rPr>
      <w:sz w:val="24"/>
      <w:szCs w:val="24"/>
    </w:rPr>
  </w:style>
  <w:style w:type="character" w:styleId="af5">
    <w:name w:val="Intense Emphasis"/>
    <w:uiPriority w:val="21"/>
    <w:qFormat/>
    <w:rsid w:val="00B92D18"/>
    <w:rPr>
      <w:b/>
      <w:bCs/>
      <w:i/>
      <w:iCs/>
      <w:color w:val="auto"/>
    </w:rPr>
  </w:style>
  <w:style w:type="paragraph" w:styleId="af6">
    <w:name w:val="Plain Text"/>
    <w:basedOn w:val="a"/>
    <w:link w:val="af7"/>
    <w:uiPriority w:val="99"/>
    <w:semiHidden/>
    <w:unhideWhenUsed/>
    <w:qFormat/>
    <w:rsid w:val="00FC32F1"/>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FC32F1"/>
    <w:rPr>
      <w:rFonts w:ascii="Consolas" w:eastAsia="Calibri" w:hAnsi="Consolas" w:cs="Times New Roman"/>
      <w:sz w:val="21"/>
      <w:szCs w:val="21"/>
    </w:rPr>
  </w:style>
  <w:style w:type="character" w:customStyle="1" w:styleId="wrap-divisionfull-adress">
    <w:name w:val="wrap-division__full-adress"/>
    <w:rsid w:val="00FC32F1"/>
  </w:style>
  <w:style w:type="character" w:styleId="af8">
    <w:name w:val="Strong"/>
    <w:basedOn w:val="a0"/>
    <w:uiPriority w:val="22"/>
    <w:qFormat/>
    <w:rsid w:val="00913225"/>
    <w:rPr>
      <w:rFonts w:ascii="Times New Roman" w:hAnsi="Times New Roman" w:cs="Times New Roman" w:hint="default"/>
      <w:b/>
      <w:bCs w:val="0"/>
    </w:rPr>
  </w:style>
  <w:style w:type="paragraph" w:styleId="af9">
    <w:name w:val="Body Text"/>
    <w:basedOn w:val="a"/>
    <w:link w:val="afa"/>
    <w:uiPriority w:val="99"/>
    <w:semiHidden/>
    <w:unhideWhenUsed/>
    <w:qFormat/>
    <w:rsid w:val="00913225"/>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uiPriority w:val="99"/>
    <w:semiHidden/>
    <w:rsid w:val="00913225"/>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c"/>
    <w:uiPriority w:val="99"/>
    <w:semiHidden/>
    <w:rsid w:val="00913225"/>
  </w:style>
  <w:style w:type="paragraph" w:styleId="afc">
    <w:name w:val="Body Text Indent"/>
    <w:basedOn w:val="a"/>
    <w:link w:val="afb"/>
    <w:uiPriority w:val="99"/>
    <w:semiHidden/>
    <w:unhideWhenUsed/>
    <w:qFormat/>
    <w:rsid w:val="00913225"/>
    <w:pPr>
      <w:spacing w:after="120"/>
      <w:ind w:left="283"/>
    </w:pPr>
  </w:style>
  <w:style w:type="paragraph" w:customStyle="1" w:styleId="Default">
    <w:name w:val="Default"/>
    <w:uiPriority w:val="99"/>
    <w:qFormat/>
    <w:rsid w:val="00913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Основной текст_"/>
    <w:link w:val="6"/>
    <w:locked/>
    <w:rsid w:val="00913225"/>
    <w:rPr>
      <w:rFonts w:ascii="Tunga" w:hAnsi="Tunga" w:cs="Tunga"/>
      <w:shd w:val="clear" w:color="auto" w:fill="FFFFFF"/>
      <w:lang w:bidi="kn-IN"/>
    </w:rPr>
  </w:style>
  <w:style w:type="paragraph" w:customStyle="1" w:styleId="6">
    <w:name w:val="Основной текст6"/>
    <w:basedOn w:val="a"/>
    <w:link w:val="afd"/>
    <w:qFormat/>
    <w:rsid w:val="00913225"/>
    <w:pPr>
      <w:widowControl w:val="0"/>
      <w:shd w:val="clear" w:color="auto" w:fill="FFFFFF"/>
      <w:spacing w:after="0" w:line="274" w:lineRule="exact"/>
    </w:pPr>
    <w:rPr>
      <w:rFonts w:ascii="Tunga" w:hAnsi="Tunga" w:cs="Tunga"/>
      <w:lang w:bidi="kn-IN"/>
    </w:rPr>
  </w:style>
  <w:style w:type="paragraph" w:customStyle="1" w:styleId="21">
    <w:name w:val="Заголовок 21"/>
    <w:basedOn w:val="a"/>
    <w:next w:val="a"/>
    <w:uiPriority w:val="99"/>
    <w:qFormat/>
    <w:rsid w:val="00913225"/>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
    <w:name w:val="Заголовок 31"/>
    <w:basedOn w:val="a"/>
    <w:next w:val="a"/>
    <w:uiPriority w:val="99"/>
    <w:qFormat/>
    <w:rsid w:val="00913225"/>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0">
    <w:name w:val="Основной текст с отступом 31"/>
    <w:basedOn w:val="a"/>
    <w:uiPriority w:val="99"/>
    <w:qFormat/>
    <w:rsid w:val="00913225"/>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913225"/>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913225"/>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1">
    <w:name w:val="Верхний колонтитул1"/>
    <w:basedOn w:val="a"/>
    <w:uiPriority w:val="99"/>
    <w:qFormat/>
    <w:rsid w:val="00913225"/>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
    <w:uiPriority w:val="99"/>
    <w:qFormat/>
    <w:rsid w:val="00913225"/>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afe">
    <w:name w:val="Таблицы (моноширинный)"/>
    <w:basedOn w:val="a"/>
    <w:next w:val="a"/>
    <w:uiPriority w:val="99"/>
    <w:qFormat/>
    <w:rsid w:val="009132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6">
    <w:name w:val="s_16"/>
    <w:basedOn w:val="a"/>
    <w:uiPriority w:val="99"/>
    <w:qFormat/>
    <w:rsid w:val="00913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913225"/>
    <w:rPr>
      <w:color w:val="0000FF"/>
      <w:u w:val="single" w:color="000000"/>
    </w:rPr>
  </w:style>
  <w:style w:type="character" w:customStyle="1" w:styleId="12">
    <w:name w:val="Основной текст1"/>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2"/>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
    <w:name w:val="Основной текст3"/>
    <w:rsid w:val="0091322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8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22754217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838665422">
      <w:bodyDiv w:val="1"/>
      <w:marLeft w:val="0"/>
      <w:marRight w:val="0"/>
      <w:marTop w:val="0"/>
      <w:marBottom w:val="0"/>
      <w:divBdr>
        <w:top w:val="none" w:sz="0" w:space="0" w:color="auto"/>
        <w:left w:val="none" w:sz="0" w:space="0" w:color="auto"/>
        <w:bottom w:val="none" w:sz="0" w:space="0" w:color="auto"/>
        <w:right w:val="none" w:sz="0" w:space="0" w:color="auto"/>
      </w:divBdr>
    </w:div>
    <w:div w:id="1051073591">
      <w:bodyDiv w:val="1"/>
      <w:marLeft w:val="0"/>
      <w:marRight w:val="0"/>
      <w:marTop w:val="0"/>
      <w:marBottom w:val="0"/>
      <w:divBdr>
        <w:top w:val="none" w:sz="0" w:space="0" w:color="auto"/>
        <w:left w:val="none" w:sz="0" w:space="0" w:color="auto"/>
        <w:bottom w:val="none" w:sz="0" w:space="0" w:color="auto"/>
        <w:right w:val="none" w:sz="0" w:space="0" w:color="auto"/>
      </w:divBdr>
    </w:div>
    <w:div w:id="1096168733">
      <w:bodyDiv w:val="1"/>
      <w:marLeft w:val="0"/>
      <w:marRight w:val="0"/>
      <w:marTop w:val="0"/>
      <w:marBottom w:val="0"/>
      <w:divBdr>
        <w:top w:val="none" w:sz="0" w:space="0" w:color="auto"/>
        <w:left w:val="none" w:sz="0" w:space="0" w:color="auto"/>
        <w:bottom w:val="none" w:sz="0" w:space="0" w:color="auto"/>
        <w:right w:val="none" w:sz="0" w:space="0" w:color="auto"/>
      </w:divBdr>
    </w:div>
    <w:div w:id="1124617543">
      <w:bodyDiv w:val="1"/>
      <w:marLeft w:val="0"/>
      <w:marRight w:val="0"/>
      <w:marTop w:val="0"/>
      <w:marBottom w:val="0"/>
      <w:divBdr>
        <w:top w:val="none" w:sz="0" w:space="0" w:color="auto"/>
        <w:left w:val="none" w:sz="0" w:space="0" w:color="auto"/>
        <w:bottom w:val="none" w:sz="0" w:space="0" w:color="auto"/>
        <w:right w:val="none" w:sz="0" w:space="0" w:color="auto"/>
      </w:divBdr>
    </w:div>
    <w:div w:id="1306424824">
      <w:bodyDiv w:val="1"/>
      <w:marLeft w:val="0"/>
      <w:marRight w:val="0"/>
      <w:marTop w:val="0"/>
      <w:marBottom w:val="0"/>
      <w:divBdr>
        <w:top w:val="none" w:sz="0" w:space="0" w:color="auto"/>
        <w:left w:val="none" w:sz="0" w:space="0" w:color="auto"/>
        <w:bottom w:val="none" w:sz="0" w:space="0" w:color="auto"/>
        <w:right w:val="none" w:sz="0" w:space="0" w:color="auto"/>
      </w:divBdr>
    </w:div>
    <w:div w:id="1348172752">
      <w:bodyDiv w:val="1"/>
      <w:marLeft w:val="0"/>
      <w:marRight w:val="0"/>
      <w:marTop w:val="0"/>
      <w:marBottom w:val="0"/>
      <w:divBdr>
        <w:top w:val="none" w:sz="0" w:space="0" w:color="auto"/>
        <w:left w:val="none" w:sz="0" w:space="0" w:color="auto"/>
        <w:bottom w:val="none" w:sz="0" w:space="0" w:color="auto"/>
        <w:right w:val="none" w:sz="0" w:space="0" w:color="auto"/>
      </w:divBdr>
    </w:div>
    <w:div w:id="1503542320">
      <w:bodyDiv w:val="1"/>
      <w:marLeft w:val="0"/>
      <w:marRight w:val="0"/>
      <w:marTop w:val="0"/>
      <w:marBottom w:val="0"/>
      <w:divBdr>
        <w:top w:val="none" w:sz="0" w:space="0" w:color="auto"/>
        <w:left w:val="none" w:sz="0" w:space="0" w:color="auto"/>
        <w:bottom w:val="none" w:sz="0" w:space="0" w:color="auto"/>
        <w:right w:val="none" w:sz="0" w:space="0" w:color="auto"/>
      </w:divBdr>
    </w:div>
    <w:div w:id="1592616239">
      <w:bodyDiv w:val="1"/>
      <w:marLeft w:val="0"/>
      <w:marRight w:val="0"/>
      <w:marTop w:val="0"/>
      <w:marBottom w:val="0"/>
      <w:divBdr>
        <w:top w:val="none" w:sz="0" w:space="0" w:color="auto"/>
        <w:left w:val="none" w:sz="0" w:space="0" w:color="auto"/>
        <w:bottom w:val="none" w:sz="0" w:space="0" w:color="auto"/>
        <w:right w:val="none" w:sz="0" w:space="0" w:color="auto"/>
      </w:divBdr>
    </w:div>
    <w:div w:id="160780964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9816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gov.cap.ru/Default.aspx?gov_id=7" TargetMode="External"/><Relationship Id="rId26" Type="http://schemas.openxmlformats.org/officeDocument/2006/relationships/hyperlink" Target="http://gov.cap.ru/Default.aspx?gov_id=7" TargetMode="External"/><Relationship Id="rId39" Type="http://schemas.openxmlformats.org/officeDocument/2006/relationships/hyperlink" Target="https://www.roseltorg.ru/" TargetMode="External"/><Relationship Id="rId21" Type="http://schemas.openxmlformats.org/officeDocument/2006/relationships/hyperlink" Target="http://gov.cap.ru/Default.aspx?gov_id=7" TargetMode="External"/><Relationship Id="rId34" Type="http://schemas.openxmlformats.org/officeDocument/2006/relationships/hyperlink" Target="http://www.torgi.gov.ru/" TargetMode="External"/><Relationship Id="rId42" Type="http://schemas.openxmlformats.org/officeDocument/2006/relationships/hyperlink" Target="https://www.roseltorg.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55" Type="http://schemas.openxmlformats.org/officeDocument/2006/relationships/hyperlink" Target="https://www.roseltorg.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gov.cap.ru/Default.aspx?gov_id=7" TargetMode="External"/><Relationship Id="rId33" Type="http://schemas.openxmlformats.org/officeDocument/2006/relationships/hyperlink" Target="http://gov.cap.ru/Default.aspx?gov_id=7" TargetMode="External"/><Relationship Id="rId38" Type="http://schemas.openxmlformats.org/officeDocument/2006/relationships/hyperlink" Target="mailto:urmary_zem@cap.ru" TargetMode="External"/><Relationship Id="rId46"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http://gov.cap.ru/default.aspx?gov_id="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32" Type="http://schemas.openxmlformats.org/officeDocument/2006/relationships/hyperlink" Target="http://gov.cap.ru/Default.aspx?gov_id=7" TargetMode="External"/><Relationship Id="rId37" Type="http://schemas.openxmlformats.org/officeDocument/2006/relationships/hyperlink" Target="http://gov.cap.ru/Default.aspx?gov_id=73" TargetMode="External"/><Relationship Id="rId40" Type="http://schemas.openxmlformats.org/officeDocument/2006/relationships/hyperlink" Target="http://www.torgi.gov.ru/" TargetMode="External"/><Relationship Id="rId45" Type="http://schemas.openxmlformats.org/officeDocument/2006/relationships/hyperlink" Target="http://gov.cap.ru/default.aspx?gov_id=" TargetMode="External"/><Relationship Id="rId53" Type="http://schemas.openxmlformats.org/officeDocument/2006/relationships/hyperlink" Target="http://www.torgi.gov.r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www.torgi.gov.ru" TargetMode="External"/><Relationship Id="rId28" Type="http://schemas.openxmlformats.org/officeDocument/2006/relationships/hyperlink" Target="https://www.roseltorg.ru" TargetMode="External"/><Relationship Id="rId36" Type="http://schemas.openxmlformats.org/officeDocument/2006/relationships/hyperlink" Target="https://www.roseltorg.ru/" TargetMode="External"/><Relationship Id="rId49" Type="http://schemas.openxmlformats.org/officeDocument/2006/relationships/hyperlink" Target="https://www.roseltorg.ru/" TargetMode="External"/><Relationship Id="rId57"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mailto:urmary_zem@cap.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v.cap.ru/Default.aspx?gov_id=73" TargetMode="External"/><Relationship Id="rId22" Type="http://schemas.openxmlformats.org/officeDocument/2006/relationships/hyperlink" Target="https://www.roseltorg.ru/" TargetMode="External"/><Relationship Id="rId27" Type="http://schemas.openxmlformats.org/officeDocument/2006/relationships/hyperlink" Target="http://www.torgi.gov.ru/" TargetMode="External"/><Relationship Id="rId30" Type="http://schemas.openxmlformats.org/officeDocument/2006/relationships/hyperlink" Target="http://gov.cap.ru/Default.aspx?gov_id=7" TargetMode="External"/><Relationship Id="rId35" Type="http://schemas.openxmlformats.org/officeDocument/2006/relationships/hyperlink" Target="http://www.torgi.gov.ru" TargetMode="External"/><Relationship Id="rId43" Type="http://schemas.openxmlformats.org/officeDocument/2006/relationships/hyperlink" Target="mailto:urmary_zem@cap.ru" TargetMode="External"/><Relationship Id="rId48" Type="http://schemas.openxmlformats.org/officeDocument/2006/relationships/hyperlink" Target="https://www.roseltorg.r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gov.cap.ru/default.aspx?gov_i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ACB9-1E05-4431-985B-A1DE84DC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20998</Words>
  <Characters>119691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2023-06-23T06:59:00Z</cp:lastPrinted>
  <dcterms:created xsi:type="dcterms:W3CDTF">2023-06-23T07:57:00Z</dcterms:created>
  <dcterms:modified xsi:type="dcterms:W3CDTF">2023-06-23T07:57:00Z</dcterms:modified>
</cp:coreProperties>
</file>