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4F1" w:rsidRPr="0058178E" w:rsidRDefault="00AB24F1" w:rsidP="0058178E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AB24F1" w:rsidRDefault="0058178E" w:rsidP="0058178E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93E6DB0" wp14:editId="2B02D80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78E" w:rsidRDefault="0058178E" w:rsidP="0058178E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B24F1" w:rsidRPr="0058178E" w:rsidRDefault="00AB24F1" w:rsidP="0058178E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58178E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AB24F1" w:rsidRPr="0058178E" w:rsidRDefault="00AB24F1" w:rsidP="0058178E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  <w:lang w:eastAsia="ru-RU"/>
        </w:rPr>
      </w:pPr>
      <w:r w:rsidRPr="0058178E">
        <w:rPr>
          <w:rFonts w:ascii="Times New Roman" w:hAnsi="Times New Roman"/>
          <w:b/>
          <w:sz w:val="40"/>
          <w:szCs w:val="40"/>
          <w:lang w:eastAsia="ru-RU"/>
        </w:rPr>
        <w:t>ЧУВАШСКОЙ РЕСПУБЛИКИ</w:t>
      </w:r>
    </w:p>
    <w:p w:rsidR="00AB24F1" w:rsidRPr="000D2725" w:rsidRDefault="00AB24F1" w:rsidP="00CB450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58178E" w:rsidRDefault="00AB24F1" w:rsidP="0058178E">
      <w:pPr>
        <w:widowControl w:val="0"/>
        <w:spacing w:after="0" w:line="326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58178E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О ВНЕСЕНИИ ИЗМЕНЕНИЙ </w:t>
      </w:r>
    </w:p>
    <w:p w:rsidR="0058178E" w:rsidRDefault="00AB24F1" w:rsidP="0058178E">
      <w:pPr>
        <w:widowControl w:val="0"/>
        <w:spacing w:after="0" w:line="326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58178E">
        <w:rPr>
          <w:rFonts w:ascii="Times New Roman" w:hAnsi="Times New Roman"/>
          <w:b/>
          <w:bCs/>
          <w:sz w:val="32"/>
          <w:szCs w:val="28"/>
          <w:highlight w:val="white"/>
          <w:lang w:eastAsia="ru-RU"/>
        </w:rPr>
        <w:t>В СТАТЬИ 3</w:t>
      </w:r>
      <w:proofErr w:type="gramStart"/>
      <w:r w:rsidRPr="0058178E">
        <w:rPr>
          <w:rFonts w:ascii="Times New Roman" w:hAnsi="Times New Roman"/>
          <w:b/>
          <w:bCs/>
          <w:sz w:val="32"/>
          <w:szCs w:val="28"/>
          <w:highlight w:val="white"/>
          <w:lang w:eastAsia="ru-RU"/>
        </w:rPr>
        <w:t xml:space="preserve"> И</w:t>
      </w:r>
      <w:proofErr w:type="gramEnd"/>
      <w:r w:rsidRPr="0058178E">
        <w:rPr>
          <w:rFonts w:ascii="Times New Roman" w:hAnsi="Times New Roman"/>
          <w:b/>
          <w:bCs/>
          <w:sz w:val="32"/>
          <w:szCs w:val="28"/>
          <w:highlight w:val="white"/>
          <w:lang w:eastAsia="ru-RU"/>
        </w:rPr>
        <w:t xml:space="preserve"> 5 ЗАКОНА </w:t>
      </w:r>
      <w:r w:rsidRPr="0058178E">
        <w:rPr>
          <w:rFonts w:ascii="Times New Roman" w:hAnsi="Times New Roman"/>
          <w:b/>
          <w:bCs/>
          <w:sz w:val="32"/>
          <w:szCs w:val="28"/>
          <w:lang w:eastAsia="ru-RU"/>
        </w:rPr>
        <w:t xml:space="preserve">ЧУВАШСКОЙ </w:t>
      </w:r>
    </w:p>
    <w:p w:rsidR="009B6576" w:rsidRPr="0058178E" w:rsidRDefault="00AB24F1" w:rsidP="0058178E">
      <w:pPr>
        <w:widowControl w:val="0"/>
        <w:spacing w:after="0" w:line="326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58178E">
        <w:rPr>
          <w:rFonts w:ascii="Times New Roman" w:hAnsi="Times New Roman"/>
          <w:b/>
          <w:bCs/>
          <w:sz w:val="32"/>
          <w:szCs w:val="28"/>
          <w:lang w:eastAsia="ru-RU"/>
        </w:rPr>
        <w:t xml:space="preserve">РЕСПУБЛИКИ </w:t>
      </w:r>
      <w:r w:rsidR="0058178E"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  <w:r w:rsidRPr="0058178E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О ПРЕДОСТАВЛЕНИИ ЗЕМЕЛЬНЫХ УЧАСТКОВ ОТДЕЛЬНЫМ КАТЕГОРИЯМ </w:t>
      </w:r>
    </w:p>
    <w:p w:rsidR="00AB24F1" w:rsidRPr="0058178E" w:rsidRDefault="00AB24F1" w:rsidP="0058178E">
      <w:pPr>
        <w:widowControl w:val="0"/>
        <w:spacing w:after="0" w:line="326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58178E">
        <w:rPr>
          <w:rFonts w:ascii="Times New Roman" w:hAnsi="Times New Roman"/>
          <w:b/>
          <w:bCs/>
          <w:sz w:val="32"/>
          <w:szCs w:val="28"/>
          <w:lang w:eastAsia="ru-RU"/>
        </w:rPr>
        <w:t xml:space="preserve">ГРАЖДАН В СОБСТВЕННОСТЬ БЕСПЛАТНО </w:t>
      </w:r>
    </w:p>
    <w:p w:rsidR="00AB24F1" w:rsidRPr="0058178E" w:rsidRDefault="00AB24F1" w:rsidP="0058178E">
      <w:pPr>
        <w:widowControl w:val="0"/>
        <w:spacing w:after="0" w:line="326" w:lineRule="auto"/>
        <w:jc w:val="center"/>
        <w:rPr>
          <w:rFonts w:ascii="Times New Roman" w:hAnsi="Times New Roman"/>
          <w:b/>
          <w:bCs/>
          <w:sz w:val="32"/>
          <w:szCs w:val="28"/>
          <w:lang w:eastAsia="ru-RU"/>
        </w:rPr>
      </w:pPr>
      <w:r w:rsidRPr="0058178E">
        <w:rPr>
          <w:rFonts w:ascii="Times New Roman" w:hAnsi="Times New Roman"/>
          <w:b/>
          <w:bCs/>
          <w:sz w:val="32"/>
          <w:szCs w:val="28"/>
          <w:lang w:eastAsia="ru-RU"/>
        </w:rPr>
        <w:t>НА ТЕРРИТОРИИ ЧУВАШСКОЙ РЕСПУБЛИКИ</w:t>
      </w:r>
      <w:r w:rsidR="0058178E">
        <w:rPr>
          <w:rFonts w:ascii="Times New Roman" w:hAnsi="Times New Roman"/>
          <w:b/>
          <w:bCs/>
          <w:sz w:val="32"/>
          <w:szCs w:val="28"/>
          <w:lang w:eastAsia="ru-RU"/>
        </w:rPr>
        <w:t>"</w:t>
      </w:r>
    </w:p>
    <w:p w:rsidR="0058178E" w:rsidRPr="0058178E" w:rsidRDefault="0058178E" w:rsidP="005817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8178E" w:rsidRPr="0058178E" w:rsidRDefault="0058178E" w:rsidP="0058178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58178E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8178E" w:rsidRPr="0058178E" w:rsidRDefault="0058178E" w:rsidP="0058178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8178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8178E" w:rsidRPr="0058178E" w:rsidRDefault="0058178E" w:rsidP="0058178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8178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8178E" w:rsidRPr="0058178E" w:rsidRDefault="00C623FB" w:rsidP="0058178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 октября </w:t>
      </w:r>
      <w:r w:rsidR="0058178E" w:rsidRPr="0058178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58178E" w:rsidRPr="0058178E" w:rsidRDefault="0058178E" w:rsidP="0058178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AB24F1" w:rsidRPr="0058178E" w:rsidRDefault="00AB24F1" w:rsidP="0058178E">
      <w:pPr>
        <w:pStyle w:val="ConsPlusTitle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78E">
        <w:rPr>
          <w:rFonts w:ascii="Times New Roman" w:hAnsi="Times New Roman" w:cs="Times New Roman"/>
          <w:sz w:val="28"/>
          <w:szCs w:val="28"/>
        </w:rPr>
        <w:t xml:space="preserve">Статья 1 </w:t>
      </w:r>
    </w:p>
    <w:p w:rsidR="00AB24F1" w:rsidRPr="0058178E" w:rsidRDefault="00AB24F1" w:rsidP="0058178E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78E">
        <w:rPr>
          <w:rFonts w:ascii="Times New Roman" w:hAnsi="Times New Roman"/>
          <w:sz w:val="28"/>
          <w:szCs w:val="28"/>
        </w:rPr>
        <w:t xml:space="preserve">Внести в Закон Чувашской Республики от 23 ноября 2023 года № 82 </w:t>
      </w:r>
      <w:r w:rsidR="0058178E">
        <w:rPr>
          <w:rFonts w:ascii="Times New Roman" w:hAnsi="Times New Roman"/>
          <w:sz w:val="28"/>
          <w:szCs w:val="28"/>
        </w:rPr>
        <w:t>"</w:t>
      </w:r>
      <w:r w:rsidRPr="0058178E">
        <w:rPr>
          <w:rFonts w:ascii="Times New Roman" w:hAnsi="Times New Roman"/>
          <w:sz w:val="28"/>
          <w:szCs w:val="28"/>
        </w:rPr>
        <w:t xml:space="preserve">О предоставлении земельных участков отдельным категориям граждан </w:t>
      </w:r>
      <w:r w:rsidR="0058178E">
        <w:rPr>
          <w:rFonts w:ascii="Times New Roman" w:hAnsi="Times New Roman"/>
          <w:sz w:val="28"/>
          <w:szCs w:val="28"/>
        </w:rPr>
        <w:br/>
      </w:r>
      <w:r w:rsidRPr="0058178E">
        <w:rPr>
          <w:rFonts w:ascii="Times New Roman" w:hAnsi="Times New Roman"/>
          <w:sz w:val="28"/>
          <w:szCs w:val="28"/>
        </w:rPr>
        <w:t>в собственность бесплатно на территории Чувашской Республики</w:t>
      </w:r>
      <w:r w:rsidR="0058178E">
        <w:rPr>
          <w:rFonts w:ascii="Times New Roman" w:hAnsi="Times New Roman"/>
          <w:sz w:val="28"/>
          <w:szCs w:val="28"/>
        </w:rPr>
        <w:t>"</w:t>
      </w:r>
      <w:r w:rsidRPr="0058178E">
        <w:rPr>
          <w:rFonts w:ascii="Times New Roman" w:hAnsi="Times New Roman"/>
          <w:sz w:val="28"/>
          <w:szCs w:val="28"/>
        </w:rPr>
        <w:t xml:space="preserve"> (газета </w:t>
      </w:r>
      <w:r w:rsidR="0058178E">
        <w:rPr>
          <w:rFonts w:ascii="Times New Roman" w:hAnsi="Times New Roman"/>
          <w:sz w:val="28"/>
          <w:szCs w:val="28"/>
        </w:rPr>
        <w:t>"</w:t>
      </w:r>
      <w:r w:rsidRPr="0058178E">
        <w:rPr>
          <w:rFonts w:ascii="Times New Roman" w:hAnsi="Times New Roman"/>
          <w:sz w:val="28"/>
          <w:szCs w:val="28"/>
        </w:rPr>
        <w:t>Республика</w:t>
      </w:r>
      <w:r w:rsidR="0058178E">
        <w:rPr>
          <w:rFonts w:ascii="Times New Roman" w:hAnsi="Times New Roman"/>
          <w:sz w:val="28"/>
          <w:szCs w:val="28"/>
        </w:rPr>
        <w:t>"</w:t>
      </w:r>
      <w:r w:rsidRPr="0058178E">
        <w:rPr>
          <w:rFonts w:ascii="Times New Roman" w:hAnsi="Times New Roman"/>
          <w:sz w:val="28"/>
          <w:szCs w:val="28"/>
        </w:rPr>
        <w:t>, 2023, 29 ноябр</w:t>
      </w:r>
      <w:r w:rsidRPr="0058178E">
        <w:rPr>
          <w:rFonts w:ascii="Times New Roman" w:hAnsi="Times New Roman"/>
          <w:sz w:val="28"/>
          <w:szCs w:val="28"/>
          <w:highlight w:val="white"/>
        </w:rPr>
        <w:t>я</w:t>
      </w:r>
      <w:r w:rsidR="008F783B" w:rsidRPr="0058178E">
        <w:rPr>
          <w:rFonts w:ascii="Times New Roman" w:hAnsi="Times New Roman"/>
          <w:sz w:val="28"/>
          <w:szCs w:val="28"/>
          <w:highlight w:val="white"/>
        </w:rPr>
        <w:t>;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 2024, 16 октября) с</w:t>
      </w:r>
      <w:r w:rsidRPr="0058178E">
        <w:rPr>
          <w:rFonts w:ascii="Times New Roman" w:hAnsi="Times New Roman"/>
          <w:sz w:val="28"/>
          <w:szCs w:val="28"/>
        </w:rPr>
        <w:t xml:space="preserve">ледующие изменения: </w:t>
      </w:r>
    </w:p>
    <w:p w:rsidR="00AB24F1" w:rsidRPr="0058178E" w:rsidRDefault="00AB24F1" w:rsidP="0058178E">
      <w:pPr>
        <w:pStyle w:val="ConsPlusNormal"/>
        <w:tabs>
          <w:tab w:val="left" w:pos="709"/>
        </w:tabs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78E">
        <w:rPr>
          <w:rFonts w:ascii="Times New Roman" w:hAnsi="Times New Roman" w:cs="Times New Roman"/>
          <w:sz w:val="28"/>
          <w:szCs w:val="28"/>
        </w:rPr>
        <w:t>1) в статье 3:</w:t>
      </w:r>
    </w:p>
    <w:p w:rsidR="00AB24F1" w:rsidRPr="0058178E" w:rsidRDefault="00AB24F1" w:rsidP="0058178E">
      <w:pPr>
        <w:pStyle w:val="ConsPlusNormal"/>
        <w:tabs>
          <w:tab w:val="left" w:pos="709"/>
        </w:tabs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78E">
        <w:rPr>
          <w:rFonts w:ascii="Times New Roman" w:hAnsi="Times New Roman" w:cs="Times New Roman"/>
          <w:sz w:val="28"/>
          <w:szCs w:val="28"/>
        </w:rPr>
        <w:t>а) часть 3 дополнить абзацем следующего содержания:</w:t>
      </w:r>
    </w:p>
    <w:p w:rsidR="00AB24F1" w:rsidRPr="0058178E" w:rsidRDefault="0058178E" w:rsidP="0058178E">
      <w:pPr>
        <w:pStyle w:val="ConsPlusNormal"/>
        <w:tabs>
          <w:tab w:val="left" w:pos="709"/>
        </w:tabs>
        <w:spacing w:line="32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highlight w:val="white"/>
        </w:rPr>
      </w:pPr>
      <w:r w:rsidRPr="0058178E">
        <w:rPr>
          <w:rFonts w:ascii="Times New Roman" w:hAnsi="Times New Roman" w:cs="Times New Roman"/>
          <w:spacing w:val="-4"/>
          <w:sz w:val="28"/>
          <w:szCs w:val="28"/>
          <w:highlight w:val="white"/>
        </w:rPr>
        <w:t>"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При предоставлении земельного участка в собственность бесплатно гражданам положения абзаца первого настоящей части об однократном предоставлении земельного участка в собственность бесплатно не примен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я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ются, если земельный участок, ранее предоставленный гражданину в со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б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ственность бесплатно, не может использоваться в соответствии с пунктом 3 статьи 39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  <w:vertAlign w:val="superscript"/>
        </w:rPr>
        <w:t>19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 xml:space="preserve"> Земельного кодекса Российской Федерации</w:t>
      </w:r>
      <w:proofErr w:type="gramStart"/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.</w:t>
      </w:r>
      <w:r w:rsidRPr="0058178E">
        <w:rPr>
          <w:rFonts w:ascii="Times New Roman" w:hAnsi="Times New Roman" w:cs="Times New Roman"/>
          <w:spacing w:val="-4"/>
          <w:sz w:val="28"/>
          <w:szCs w:val="28"/>
          <w:highlight w:val="white"/>
        </w:rPr>
        <w:t>"</w:t>
      </w:r>
      <w:r w:rsidR="00AB24F1" w:rsidRPr="0058178E">
        <w:rPr>
          <w:rFonts w:ascii="Times New Roman" w:hAnsi="Times New Roman" w:cs="Times New Roman"/>
          <w:spacing w:val="-4"/>
          <w:sz w:val="28"/>
          <w:szCs w:val="28"/>
          <w:highlight w:val="white"/>
        </w:rPr>
        <w:t>;</w:t>
      </w:r>
      <w:proofErr w:type="gramEnd"/>
    </w:p>
    <w:p w:rsidR="00AB24F1" w:rsidRPr="0058178E" w:rsidRDefault="00C623FB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>б) дополнить частью 3</w:t>
      </w:r>
      <w:r w:rsidR="00AB24F1" w:rsidRPr="00C623FB">
        <w:rPr>
          <w:rFonts w:ascii="Times New Roman" w:hAnsi="Times New Roman"/>
          <w:sz w:val="28"/>
          <w:szCs w:val="28"/>
          <w:highlight w:val="white"/>
          <w:vertAlign w:val="superscript"/>
        </w:rPr>
        <w:t>1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t xml:space="preserve"> следующего содержания:</w:t>
      </w:r>
    </w:p>
    <w:p w:rsidR="00AB24F1" w:rsidRPr="0058178E" w:rsidRDefault="0058178E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C623FB">
        <w:rPr>
          <w:rFonts w:ascii="Times New Roman" w:hAnsi="Times New Roman"/>
          <w:spacing w:val="-4"/>
          <w:sz w:val="28"/>
          <w:szCs w:val="28"/>
          <w:highlight w:val="white"/>
        </w:rPr>
        <w:t>3</w:t>
      </w:r>
      <w:r w:rsidR="00AB24F1" w:rsidRPr="00C623FB">
        <w:rPr>
          <w:rFonts w:ascii="Times New Roman" w:hAnsi="Times New Roman"/>
          <w:spacing w:val="-4"/>
          <w:sz w:val="28"/>
          <w:szCs w:val="28"/>
          <w:highlight w:val="white"/>
          <w:vertAlign w:val="superscript"/>
        </w:rPr>
        <w:t>1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. Гражданам, указанным в части 1 настоящей статьи, с их согласия взамен предоставления им в собственность бесплатно земельного участка может быть предоставлена иная мера социальной поддержки в виде един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о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временной денежной выплаты (сертификата) в целях, порядке и размере, установленных Кабинетом Министров Чувашской Республики.</w:t>
      </w:r>
    </w:p>
    <w:p w:rsidR="00AB24F1" w:rsidRPr="0058178E" w:rsidRDefault="00AB24F1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Граждане, которым предоставлены земельные участки в собственность бесплатно на основании части 3 настоящей статьи или иная мера социальной поддержки в виде единовременной денежной выплаты (сертификата) на о</w:t>
      </w: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с</w:t>
      </w: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новании абзаца первого настоящей части, считаются реализовавшими право на бесплатное предоставление земельного участка в собственность в соотве</w:t>
      </w: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т</w:t>
      </w: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ствии с настоящим Законом</w:t>
      </w:r>
      <w:proofErr w:type="gramStart"/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.</w:t>
      </w:r>
      <w:r w:rsidR="0058178E" w:rsidRPr="0058178E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;</w:t>
      </w:r>
      <w:proofErr w:type="gramEnd"/>
    </w:p>
    <w:p w:rsidR="00FE7E77" w:rsidRPr="0058178E" w:rsidRDefault="00AB24F1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 xml:space="preserve">в) </w:t>
      </w:r>
      <w:r w:rsidR="00FE7E77" w:rsidRPr="0058178E">
        <w:rPr>
          <w:rFonts w:ascii="Times New Roman" w:hAnsi="Times New Roman"/>
          <w:sz w:val="28"/>
          <w:szCs w:val="28"/>
          <w:highlight w:val="white"/>
        </w:rPr>
        <w:t>в части 5:</w:t>
      </w:r>
    </w:p>
    <w:p w:rsidR="00AB24F1" w:rsidRPr="0058178E" w:rsidRDefault="00AB24F1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 xml:space="preserve">пункт 2 дополнить словами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, или земельный участок, ранее пред</w:t>
      </w:r>
      <w:r w:rsidRPr="0058178E">
        <w:rPr>
          <w:rFonts w:ascii="Times New Roman" w:hAnsi="Times New Roman"/>
          <w:sz w:val="28"/>
          <w:szCs w:val="28"/>
          <w:highlight w:val="white"/>
        </w:rPr>
        <w:t>о</w:t>
      </w:r>
      <w:r w:rsidRPr="0058178E">
        <w:rPr>
          <w:rFonts w:ascii="Times New Roman" w:hAnsi="Times New Roman"/>
          <w:sz w:val="28"/>
          <w:szCs w:val="28"/>
          <w:highlight w:val="white"/>
        </w:rPr>
        <w:t>ставленный гражданину в собственность бесплатно по основаниям, ук</w:t>
      </w:r>
      <w:r w:rsidRPr="0058178E">
        <w:rPr>
          <w:rFonts w:ascii="Times New Roman" w:hAnsi="Times New Roman"/>
          <w:sz w:val="28"/>
          <w:szCs w:val="28"/>
          <w:highlight w:val="white"/>
        </w:rPr>
        <w:t>а</w:t>
      </w:r>
      <w:r w:rsidRPr="0058178E">
        <w:rPr>
          <w:rFonts w:ascii="Times New Roman" w:hAnsi="Times New Roman"/>
          <w:sz w:val="28"/>
          <w:szCs w:val="28"/>
          <w:highlight w:val="white"/>
        </w:rPr>
        <w:t>занным в подпунктах 6 и 7 статьи 39</w:t>
      </w:r>
      <w:r w:rsidRPr="0058178E">
        <w:rPr>
          <w:rFonts w:ascii="Times New Roman" w:hAnsi="Times New Roman"/>
          <w:sz w:val="28"/>
          <w:szCs w:val="28"/>
          <w:highlight w:val="white"/>
          <w:vertAlign w:val="superscript"/>
        </w:rPr>
        <w:t>5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 Земельного кодекса Российской Ф</w:t>
      </w:r>
      <w:r w:rsidRPr="0058178E">
        <w:rPr>
          <w:rFonts w:ascii="Times New Roman" w:hAnsi="Times New Roman"/>
          <w:sz w:val="28"/>
          <w:szCs w:val="28"/>
          <w:highlight w:val="white"/>
        </w:rPr>
        <w:t>е</w:t>
      </w:r>
      <w:r w:rsidRPr="0058178E">
        <w:rPr>
          <w:rFonts w:ascii="Times New Roman" w:hAnsi="Times New Roman"/>
          <w:sz w:val="28"/>
          <w:szCs w:val="28"/>
          <w:highlight w:val="white"/>
        </w:rPr>
        <w:t>дерации, не может использоваться в соответствии с пунктом 3 статьи 39</w:t>
      </w:r>
      <w:r w:rsidRPr="0058178E">
        <w:rPr>
          <w:rFonts w:ascii="Times New Roman" w:hAnsi="Times New Roman"/>
          <w:sz w:val="28"/>
          <w:szCs w:val="28"/>
          <w:highlight w:val="white"/>
          <w:vertAlign w:val="superscript"/>
        </w:rPr>
        <w:t>19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 Земельного кодекса Российской Федерации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;</w:t>
      </w:r>
    </w:p>
    <w:p w:rsidR="00AB24F1" w:rsidRPr="0058178E" w:rsidRDefault="00AB24F1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 xml:space="preserve">пункт 4 после слов </w:t>
      </w:r>
      <w:r w:rsidR="0058178E" w:rsidRP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Законом Чувашской Республики от 1 апреля </w:t>
      </w:r>
      <w:r w:rsidRPr="0058178E">
        <w:rPr>
          <w:rFonts w:ascii="Times New Roman" w:hAnsi="Times New Roman"/>
          <w:spacing w:val="-2"/>
          <w:sz w:val="28"/>
          <w:szCs w:val="28"/>
          <w:highlight w:val="white"/>
        </w:rPr>
        <w:t xml:space="preserve">2011 года № 10 </w:t>
      </w:r>
      <w:r w:rsidR="0058178E" w:rsidRPr="0058178E">
        <w:rPr>
          <w:rFonts w:ascii="Times New Roman" w:hAnsi="Times New Roman"/>
          <w:spacing w:val="-2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pacing w:val="-2"/>
          <w:sz w:val="28"/>
          <w:szCs w:val="28"/>
          <w:highlight w:val="white"/>
        </w:rPr>
        <w:t>О предоставлении земельных участков многодетным сем</w:t>
      </w:r>
      <w:r w:rsidRPr="0058178E">
        <w:rPr>
          <w:rFonts w:ascii="Times New Roman" w:hAnsi="Times New Roman"/>
          <w:spacing w:val="-2"/>
          <w:sz w:val="28"/>
          <w:szCs w:val="28"/>
          <w:highlight w:val="white"/>
        </w:rPr>
        <w:t>ь</w:t>
      </w:r>
      <w:r w:rsidRPr="0058178E">
        <w:rPr>
          <w:rFonts w:ascii="Times New Roman" w:hAnsi="Times New Roman"/>
          <w:spacing w:val="-2"/>
          <w:sz w:val="28"/>
          <w:szCs w:val="28"/>
          <w:highlight w:val="white"/>
        </w:rPr>
        <w:t>ям в Чувашской Республике</w:t>
      </w:r>
      <w:r w:rsidR="0058178E" w:rsidRPr="0058178E">
        <w:rPr>
          <w:rFonts w:ascii="Times New Roman" w:hAnsi="Times New Roman"/>
          <w:spacing w:val="-2"/>
          <w:sz w:val="28"/>
          <w:szCs w:val="28"/>
          <w:highlight w:val="white"/>
        </w:rPr>
        <w:t>"</w:t>
      </w:r>
      <w:proofErr w:type="gramStart"/>
      <w:r w:rsidR="001A7204" w:rsidRPr="0058178E">
        <w:rPr>
          <w:rFonts w:ascii="Times New Roman" w:hAnsi="Times New Roman"/>
          <w:spacing w:val="-2"/>
          <w:sz w:val="28"/>
          <w:szCs w:val="28"/>
          <w:highlight w:val="white"/>
        </w:rPr>
        <w:t>,</w:t>
      </w:r>
      <w:r w:rsidR="0058178E" w:rsidRPr="0058178E">
        <w:rPr>
          <w:rFonts w:ascii="Times New Roman" w:hAnsi="Times New Roman"/>
          <w:spacing w:val="-2"/>
          <w:sz w:val="28"/>
          <w:szCs w:val="28"/>
          <w:highlight w:val="white"/>
        </w:rPr>
        <w:t>"</w:t>
      </w:r>
      <w:proofErr w:type="gramEnd"/>
      <w:r w:rsidRPr="0058178E">
        <w:rPr>
          <w:rFonts w:ascii="Times New Roman" w:hAnsi="Times New Roman"/>
          <w:spacing w:val="-2"/>
          <w:sz w:val="28"/>
          <w:szCs w:val="28"/>
          <w:highlight w:val="white"/>
        </w:rPr>
        <w:t xml:space="preserve"> дополнить словами </w:t>
      </w:r>
      <w:r w:rsidR="0058178E" w:rsidRPr="0058178E">
        <w:rPr>
          <w:rFonts w:ascii="Times New Roman" w:hAnsi="Times New Roman"/>
          <w:spacing w:val="-2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pacing w:val="-2"/>
          <w:sz w:val="28"/>
          <w:szCs w:val="28"/>
          <w:highlight w:val="white"/>
        </w:rPr>
        <w:t>настоящим Законом</w:t>
      </w:r>
      <w:r w:rsidR="005C7041" w:rsidRPr="0058178E">
        <w:rPr>
          <w:rFonts w:ascii="Times New Roman" w:hAnsi="Times New Roman"/>
          <w:spacing w:val="-2"/>
          <w:sz w:val="28"/>
          <w:szCs w:val="28"/>
          <w:highlight w:val="white"/>
        </w:rPr>
        <w:t>,</w:t>
      </w:r>
      <w:r w:rsidR="0058178E" w:rsidRPr="0058178E">
        <w:rPr>
          <w:rFonts w:ascii="Times New Roman" w:hAnsi="Times New Roman"/>
          <w:spacing w:val="-2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pacing w:val="-2"/>
          <w:sz w:val="28"/>
          <w:szCs w:val="28"/>
          <w:highlight w:val="white"/>
        </w:rPr>
        <w:t>;</w:t>
      </w:r>
    </w:p>
    <w:p w:rsidR="00AB24F1" w:rsidRPr="0058178E" w:rsidRDefault="00AB24F1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2) в статье 5:</w:t>
      </w:r>
    </w:p>
    <w:p w:rsidR="00AB24F1" w:rsidRPr="0058178E" w:rsidRDefault="00AB24F1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а) в части 2:</w:t>
      </w:r>
    </w:p>
    <w:p w:rsidR="00AB24F1" w:rsidRPr="0058178E" w:rsidRDefault="00AB24F1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 xml:space="preserve">абзац первый после слов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с указанием цели использования земельн</w:t>
      </w:r>
      <w:r w:rsidRPr="0058178E">
        <w:rPr>
          <w:rFonts w:ascii="Times New Roman" w:hAnsi="Times New Roman"/>
          <w:sz w:val="28"/>
          <w:szCs w:val="28"/>
          <w:highlight w:val="white"/>
        </w:rPr>
        <w:t>о</w:t>
      </w:r>
      <w:r w:rsidRPr="0058178E">
        <w:rPr>
          <w:rFonts w:ascii="Times New Roman" w:hAnsi="Times New Roman"/>
          <w:sz w:val="28"/>
          <w:szCs w:val="28"/>
          <w:highlight w:val="white"/>
        </w:rPr>
        <w:t>го участка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 дополнить словами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, согласия на предоставление иной меры социальной поддержки в виде единовременной денежной выплаты (серт</w:t>
      </w:r>
      <w:r w:rsidRPr="0058178E">
        <w:rPr>
          <w:rFonts w:ascii="Times New Roman" w:hAnsi="Times New Roman"/>
          <w:sz w:val="28"/>
          <w:szCs w:val="28"/>
          <w:highlight w:val="white"/>
        </w:rPr>
        <w:t>и</w:t>
      </w:r>
      <w:r w:rsidRPr="0058178E">
        <w:rPr>
          <w:rFonts w:ascii="Times New Roman" w:hAnsi="Times New Roman"/>
          <w:sz w:val="28"/>
          <w:szCs w:val="28"/>
          <w:highlight w:val="white"/>
        </w:rPr>
        <w:t>фиката) взамен предоставления ему земельного участка в собственность бесплатно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;</w:t>
      </w:r>
    </w:p>
    <w:p w:rsidR="00AB24F1" w:rsidRPr="0058178E" w:rsidRDefault="00AB24F1" w:rsidP="0058178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дополнить новым абзацем восьмым следующего содержания:</w:t>
      </w:r>
    </w:p>
    <w:p w:rsidR="00AB24F1" w:rsidRPr="0058178E" w:rsidRDefault="0058178E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/>
          <w:sz w:val="28"/>
          <w:szCs w:val="28"/>
          <w:highlight w:val="white"/>
        </w:rPr>
        <w:t>"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t>копия вступившего в законную силу решения суда, подтвержда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t>ю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t>щего невозможность использования в соответствии с целевым назначен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t>и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t>ем и разрешенным использованием вследствие боевых действий и (или) чрезвычайных ситуаций природного и техногенного характера земельного участка, ранее предоставленного гражданам в собственность бесплатно по основаниям, указанным в подпунктах 6 и 7 статьи 39</w:t>
      </w:r>
      <w:r w:rsidR="00AB24F1" w:rsidRPr="0058178E">
        <w:rPr>
          <w:rFonts w:ascii="Times New Roman" w:hAnsi="Times New Roman"/>
          <w:sz w:val="28"/>
          <w:szCs w:val="28"/>
          <w:highlight w:val="white"/>
          <w:vertAlign w:val="superscript"/>
        </w:rPr>
        <w:t>5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t xml:space="preserve"> Земельного кодекса 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lastRenderedPageBreak/>
        <w:t>Российской Федерации (при наличии, в случае, указанном в абзаце втором части</w:t>
      </w:r>
      <w:proofErr w:type="gramEnd"/>
      <w:r w:rsidR="00AB24F1" w:rsidRPr="0058178E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gramStart"/>
      <w:r w:rsidR="00AB24F1" w:rsidRPr="0058178E">
        <w:rPr>
          <w:rFonts w:ascii="Times New Roman" w:hAnsi="Times New Roman"/>
          <w:sz w:val="28"/>
          <w:szCs w:val="28"/>
          <w:highlight w:val="white"/>
        </w:rPr>
        <w:t>3 статьи 3 настоящего Закона).</w:t>
      </w:r>
      <w:r>
        <w:rPr>
          <w:rFonts w:ascii="Times New Roman" w:hAnsi="Times New Roman"/>
          <w:sz w:val="28"/>
          <w:szCs w:val="28"/>
          <w:highlight w:val="white"/>
        </w:rPr>
        <w:t>"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t>;</w:t>
      </w:r>
      <w:proofErr w:type="gramEnd"/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абзац восьмой считать абзацем девятым;</w:t>
      </w:r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 xml:space="preserve">б) в абзаце втором части 3 слова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четвертом</w:t>
      </w:r>
      <w:r w:rsidR="00C623FB">
        <w:rPr>
          <w:rFonts w:ascii="Times New Roman" w:hAnsi="Times New Roman"/>
          <w:sz w:val="28"/>
          <w:szCs w:val="28"/>
          <w:highlight w:val="white"/>
        </w:rPr>
        <w:t>–</w:t>
      </w:r>
      <w:r w:rsidRPr="0058178E">
        <w:rPr>
          <w:rFonts w:ascii="Times New Roman" w:hAnsi="Times New Roman"/>
          <w:sz w:val="28"/>
          <w:szCs w:val="28"/>
          <w:highlight w:val="white"/>
        </w:rPr>
        <w:t>седьмом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 заменить сл</w:t>
      </w:r>
      <w:r w:rsidRPr="0058178E">
        <w:rPr>
          <w:rFonts w:ascii="Times New Roman" w:hAnsi="Times New Roman"/>
          <w:sz w:val="28"/>
          <w:szCs w:val="28"/>
          <w:highlight w:val="white"/>
        </w:rPr>
        <w:t>о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вами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четвертом</w:t>
      </w:r>
      <w:r w:rsidR="00C623FB">
        <w:rPr>
          <w:rFonts w:ascii="Times New Roman" w:hAnsi="Times New Roman"/>
          <w:sz w:val="28"/>
          <w:szCs w:val="28"/>
          <w:highlight w:val="white"/>
        </w:rPr>
        <w:t>–</w:t>
      </w:r>
      <w:r w:rsidRPr="0058178E">
        <w:rPr>
          <w:rFonts w:ascii="Times New Roman" w:hAnsi="Times New Roman"/>
          <w:sz w:val="28"/>
          <w:szCs w:val="28"/>
          <w:highlight w:val="white"/>
        </w:rPr>
        <w:t>восьмом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;</w:t>
      </w:r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в) в части 4:</w:t>
      </w:r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дополнить новым абзацем восьмым следующего содержания:</w:t>
      </w:r>
    </w:p>
    <w:p w:rsidR="00AB24F1" w:rsidRPr="0058178E" w:rsidRDefault="0058178E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proofErr w:type="gramStart"/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документ, выданный уполномоченным в соответствии с федеральным законодательством органом, подтверждающий невозможность использов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а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 xml:space="preserve">ния в соответствии с целевым назначением и разрешенным использованием вследствие боевых действий и (или) чрезвычайных ситуаций природного </w:t>
      </w:r>
      <w:r>
        <w:rPr>
          <w:rFonts w:ascii="Times New Roman" w:hAnsi="Times New Roman"/>
          <w:spacing w:val="-4"/>
          <w:sz w:val="28"/>
          <w:szCs w:val="28"/>
          <w:highlight w:val="white"/>
        </w:rPr>
        <w:br/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и техногенного характера земельного участка, ранее предоставленного гра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ж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 xml:space="preserve">данам в собственность бесплатно по основаниям, указанным в подпунктах 6 и 7 статьи </w:t>
      </w:r>
      <w:r w:rsidR="00CB4507" w:rsidRPr="0058178E">
        <w:rPr>
          <w:rFonts w:ascii="Times New Roman" w:hAnsi="Times New Roman"/>
          <w:spacing w:val="-4"/>
          <w:sz w:val="28"/>
          <w:szCs w:val="28"/>
          <w:highlight w:val="white"/>
        </w:rPr>
        <w:t>39</w:t>
      </w:r>
      <w:r w:rsidR="00CB4507" w:rsidRPr="0058178E">
        <w:rPr>
          <w:rFonts w:ascii="Times New Roman" w:hAnsi="Times New Roman"/>
          <w:spacing w:val="-4"/>
          <w:sz w:val="28"/>
          <w:szCs w:val="28"/>
          <w:highlight w:val="white"/>
          <w:vertAlign w:val="superscript"/>
        </w:rPr>
        <w:t>5</w:t>
      </w:r>
      <w:r w:rsidR="00CB4507" w:rsidRPr="0058178E">
        <w:rPr>
          <w:rFonts w:ascii="Times New Roman" w:hAnsi="Times New Roman"/>
          <w:spacing w:val="-4"/>
          <w:sz w:val="28"/>
          <w:szCs w:val="28"/>
          <w:highlight w:val="white"/>
        </w:rPr>
        <w:t xml:space="preserve"> 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Земельного кодекса Российской Федерации (при наличии да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н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ного факта, в случае, указанном</w:t>
      </w:r>
      <w:proofErr w:type="gramEnd"/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 xml:space="preserve"> в абзаце втором части 3 статьи 3 настоящего Закона)</w:t>
      </w:r>
      <w:proofErr w:type="gramStart"/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.</w:t>
      </w: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proofErr w:type="gramEnd"/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;</w:t>
      </w:r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 xml:space="preserve">абзац восьмой считать абзацем девятым и в нем слова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втором</w:t>
      </w:r>
      <w:r w:rsidR="00C623FB">
        <w:rPr>
          <w:rFonts w:ascii="Times New Roman" w:hAnsi="Times New Roman"/>
          <w:sz w:val="28"/>
          <w:szCs w:val="28"/>
          <w:highlight w:val="white"/>
        </w:rPr>
        <w:t>–</w:t>
      </w:r>
      <w:r w:rsidRPr="0058178E">
        <w:rPr>
          <w:rFonts w:ascii="Times New Roman" w:hAnsi="Times New Roman"/>
          <w:sz w:val="28"/>
          <w:szCs w:val="28"/>
          <w:highlight w:val="white"/>
        </w:rPr>
        <w:t>седьмом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 заменить словами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втором</w:t>
      </w:r>
      <w:r w:rsidR="00C623FB">
        <w:rPr>
          <w:rFonts w:ascii="Times New Roman" w:hAnsi="Times New Roman"/>
          <w:sz w:val="28"/>
          <w:szCs w:val="28"/>
          <w:highlight w:val="white"/>
        </w:rPr>
        <w:t>–</w:t>
      </w:r>
      <w:r w:rsidRPr="0058178E">
        <w:rPr>
          <w:rFonts w:ascii="Times New Roman" w:hAnsi="Times New Roman"/>
          <w:sz w:val="28"/>
          <w:szCs w:val="28"/>
          <w:highlight w:val="white"/>
        </w:rPr>
        <w:t>восьмом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;</w:t>
      </w:r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г)</w:t>
      </w:r>
      <w:r w:rsidR="00CB4507" w:rsidRPr="0058178E">
        <w:rPr>
          <w:rFonts w:ascii="Times New Roman" w:hAnsi="Times New Roman"/>
          <w:sz w:val="28"/>
          <w:szCs w:val="28"/>
          <w:highlight w:val="white"/>
        </w:rPr>
        <w:t> 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в абзаце четвертом части 5 слова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втором</w:t>
      </w:r>
      <w:r w:rsidR="00C623FB">
        <w:rPr>
          <w:rFonts w:ascii="Times New Roman" w:hAnsi="Times New Roman"/>
          <w:sz w:val="28"/>
          <w:szCs w:val="28"/>
          <w:highlight w:val="white"/>
        </w:rPr>
        <w:t>–</w:t>
      </w:r>
      <w:r w:rsidRPr="0058178E">
        <w:rPr>
          <w:rFonts w:ascii="Times New Roman" w:hAnsi="Times New Roman"/>
          <w:sz w:val="28"/>
          <w:szCs w:val="28"/>
          <w:highlight w:val="white"/>
        </w:rPr>
        <w:t>седьмом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 заменить сл</w:t>
      </w:r>
      <w:r w:rsidRPr="0058178E">
        <w:rPr>
          <w:rFonts w:ascii="Times New Roman" w:hAnsi="Times New Roman"/>
          <w:sz w:val="28"/>
          <w:szCs w:val="28"/>
          <w:highlight w:val="white"/>
        </w:rPr>
        <w:t>о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вами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втором</w:t>
      </w:r>
      <w:r w:rsidR="00C623FB">
        <w:rPr>
          <w:rFonts w:ascii="Times New Roman" w:hAnsi="Times New Roman"/>
          <w:sz w:val="28"/>
          <w:szCs w:val="28"/>
          <w:highlight w:val="white"/>
        </w:rPr>
        <w:t>–</w:t>
      </w:r>
      <w:r w:rsidRPr="0058178E">
        <w:rPr>
          <w:rFonts w:ascii="Times New Roman" w:hAnsi="Times New Roman"/>
          <w:sz w:val="28"/>
          <w:szCs w:val="28"/>
          <w:highlight w:val="white"/>
        </w:rPr>
        <w:t>восьмом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;</w:t>
      </w:r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д)</w:t>
      </w:r>
      <w:r w:rsidR="00CB4507" w:rsidRPr="0058178E">
        <w:rPr>
          <w:rFonts w:ascii="Times New Roman" w:hAnsi="Times New Roman"/>
          <w:sz w:val="28"/>
          <w:szCs w:val="28"/>
          <w:highlight w:val="white"/>
        </w:rPr>
        <w:t> 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в абзаце третьем части 6 слова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четвертом</w:t>
      </w:r>
      <w:r w:rsidR="00C623FB">
        <w:rPr>
          <w:rFonts w:ascii="Times New Roman" w:hAnsi="Times New Roman"/>
          <w:sz w:val="28"/>
          <w:szCs w:val="28"/>
          <w:highlight w:val="white"/>
        </w:rPr>
        <w:t>–</w:t>
      </w:r>
      <w:r w:rsidRPr="0058178E">
        <w:rPr>
          <w:rFonts w:ascii="Times New Roman" w:hAnsi="Times New Roman"/>
          <w:sz w:val="28"/>
          <w:szCs w:val="28"/>
          <w:highlight w:val="white"/>
        </w:rPr>
        <w:t>седьмом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 xml:space="preserve"> заменить словами 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четвертом</w:t>
      </w:r>
      <w:r w:rsidR="00C623FB">
        <w:rPr>
          <w:rFonts w:ascii="Times New Roman" w:hAnsi="Times New Roman"/>
          <w:sz w:val="28"/>
          <w:szCs w:val="28"/>
          <w:highlight w:val="white"/>
        </w:rPr>
        <w:t>–</w:t>
      </w:r>
      <w:r w:rsidRPr="0058178E">
        <w:rPr>
          <w:rFonts w:ascii="Times New Roman" w:hAnsi="Times New Roman"/>
          <w:sz w:val="28"/>
          <w:szCs w:val="28"/>
          <w:highlight w:val="white"/>
        </w:rPr>
        <w:t>восьмом</w:t>
      </w:r>
      <w:r w:rsidR="0058178E">
        <w:rPr>
          <w:rFonts w:ascii="Times New Roman" w:hAnsi="Times New Roman"/>
          <w:sz w:val="28"/>
          <w:szCs w:val="28"/>
          <w:highlight w:val="white"/>
        </w:rPr>
        <w:t>"</w:t>
      </w:r>
      <w:r w:rsidRPr="0058178E">
        <w:rPr>
          <w:rFonts w:ascii="Times New Roman" w:hAnsi="Times New Roman"/>
          <w:sz w:val="28"/>
          <w:szCs w:val="28"/>
          <w:highlight w:val="white"/>
        </w:rPr>
        <w:t>;</w:t>
      </w:r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е) в части 7:</w:t>
      </w:r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58178E">
        <w:rPr>
          <w:rFonts w:ascii="Times New Roman" w:hAnsi="Times New Roman"/>
          <w:sz w:val="28"/>
          <w:szCs w:val="28"/>
          <w:highlight w:val="white"/>
        </w:rPr>
        <w:t>дополнить новым абзацем восьмым следующего содержания:</w:t>
      </w:r>
    </w:p>
    <w:p w:rsidR="00AB24F1" w:rsidRPr="0058178E" w:rsidRDefault="0058178E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согласие гражданина на предоставление иной меры социальной по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д</w:t>
      </w:r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держки в виде единовременной денежной выплаты (сертификата) взамен предоставления ему земельного участка в собственность бесплатно</w:t>
      </w:r>
      <w:proofErr w:type="gramStart"/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;</w:t>
      </w:r>
      <w:r w:rsidRPr="0058178E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proofErr w:type="gramEnd"/>
      <w:r w:rsidR="00AB24F1" w:rsidRPr="0058178E">
        <w:rPr>
          <w:rFonts w:ascii="Times New Roman" w:hAnsi="Times New Roman"/>
          <w:spacing w:val="-4"/>
          <w:sz w:val="28"/>
          <w:szCs w:val="28"/>
          <w:highlight w:val="white"/>
        </w:rPr>
        <w:t>;</w:t>
      </w:r>
    </w:p>
    <w:p w:rsidR="00AB24F1" w:rsidRPr="0058178E" w:rsidRDefault="00C623FB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абзацы восьмой–</w:t>
      </w:r>
      <w:r w:rsidR="00AB24F1" w:rsidRPr="0058178E">
        <w:rPr>
          <w:rFonts w:ascii="Times New Roman" w:hAnsi="Times New Roman"/>
          <w:sz w:val="28"/>
          <w:szCs w:val="28"/>
          <w:highlight w:val="white"/>
        </w:rPr>
        <w:t>десятый считать соответственно абзацам</w:t>
      </w:r>
      <w:r w:rsidR="00AB24F1" w:rsidRPr="0058178E">
        <w:rPr>
          <w:rFonts w:ascii="Times New Roman" w:hAnsi="Times New Roman"/>
          <w:sz w:val="28"/>
          <w:szCs w:val="28"/>
        </w:rPr>
        <w:t>и девятым</w:t>
      </w:r>
      <w:r>
        <w:rPr>
          <w:rFonts w:ascii="Times New Roman" w:hAnsi="Times New Roman"/>
          <w:sz w:val="28"/>
          <w:szCs w:val="28"/>
        </w:rPr>
        <w:t>–</w:t>
      </w:r>
      <w:r w:rsidR="00AB24F1" w:rsidRPr="0058178E">
        <w:rPr>
          <w:rFonts w:ascii="Times New Roman" w:hAnsi="Times New Roman"/>
          <w:sz w:val="28"/>
          <w:szCs w:val="28"/>
        </w:rPr>
        <w:t>одиннадцатым.</w:t>
      </w:r>
    </w:p>
    <w:p w:rsidR="00AB24F1" w:rsidRPr="008A7F92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AB24F1" w:rsidRPr="0058178E" w:rsidRDefault="00AB24F1" w:rsidP="005156AA">
      <w:pPr>
        <w:pStyle w:val="ConsPlusTitle"/>
        <w:spacing w:line="28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78E">
        <w:rPr>
          <w:rFonts w:ascii="Times New Roman" w:hAnsi="Times New Roman" w:cs="Times New Roman"/>
          <w:sz w:val="28"/>
          <w:szCs w:val="28"/>
        </w:rPr>
        <w:t>Статья 2</w:t>
      </w:r>
    </w:p>
    <w:p w:rsidR="00AB24F1" w:rsidRPr="0058178E" w:rsidRDefault="00AB24F1" w:rsidP="005156AA">
      <w:pPr>
        <w:widowControl w:val="0"/>
        <w:spacing w:after="0" w:line="28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78E">
        <w:rPr>
          <w:rFonts w:ascii="Times New Roman" w:hAnsi="Times New Roman"/>
          <w:sz w:val="28"/>
          <w:szCs w:val="28"/>
          <w:lang w:eastAsia="ru-RU"/>
        </w:rPr>
        <w:t>Настоящий Закон вступает в силу со дня его официального опубл</w:t>
      </w:r>
      <w:r w:rsidRPr="0058178E">
        <w:rPr>
          <w:rFonts w:ascii="Times New Roman" w:hAnsi="Times New Roman"/>
          <w:sz w:val="28"/>
          <w:szCs w:val="28"/>
          <w:lang w:eastAsia="ru-RU"/>
        </w:rPr>
        <w:t>и</w:t>
      </w:r>
      <w:r w:rsidRPr="0058178E">
        <w:rPr>
          <w:rFonts w:ascii="Times New Roman" w:hAnsi="Times New Roman"/>
          <w:sz w:val="28"/>
          <w:szCs w:val="28"/>
          <w:lang w:eastAsia="ru-RU"/>
        </w:rPr>
        <w:t xml:space="preserve">кования. </w:t>
      </w:r>
    </w:p>
    <w:p w:rsidR="0058178E" w:rsidRPr="005156AA" w:rsidRDefault="0058178E" w:rsidP="008A7F92">
      <w:pPr>
        <w:spacing w:after="0" w:line="226" w:lineRule="auto"/>
        <w:rPr>
          <w:rFonts w:ascii="Times New Roman" w:hAnsi="Times New Roman"/>
          <w:sz w:val="28"/>
          <w:szCs w:val="56"/>
          <w:lang w:eastAsia="ru-RU"/>
        </w:rPr>
      </w:pP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58178E" w:rsidRPr="0058178E" w:rsidTr="0058178E">
        <w:tc>
          <w:tcPr>
            <w:tcW w:w="1661" w:type="pct"/>
          </w:tcPr>
          <w:p w:rsidR="0058178E" w:rsidRPr="0058178E" w:rsidRDefault="0058178E" w:rsidP="008A7F92">
            <w:pPr>
              <w:spacing w:after="0" w:line="22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178E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58178E" w:rsidRPr="0058178E" w:rsidRDefault="0058178E" w:rsidP="008A7F92">
            <w:pPr>
              <w:spacing w:after="0" w:line="226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178E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58178E" w:rsidRPr="0058178E" w:rsidRDefault="0058178E" w:rsidP="008A7F92">
            <w:pPr>
              <w:spacing w:after="0" w:line="226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58178E" w:rsidRPr="0058178E" w:rsidRDefault="0058178E" w:rsidP="008A7F92">
            <w:pPr>
              <w:spacing w:after="0" w:line="226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178E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58178E" w:rsidRPr="008A7F92" w:rsidRDefault="0058178E" w:rsidP="008A7F92">
      <w:pPr>
        <w:spacing w:after="0" w:line="226" w:lineRule="auto"/>
        <w:rPr>
          <w:rFonts w:ascii="Times New Roman" w:hAnsi="Times New Roman"/>
          <w:sz w:val="20"/>
          <w:szCs w:val="28"/>
          <w:lang w:eastAsia="ru-RU"/>
        </w:rPr>
      </w:pPr>
    </w:p>
    <w:p w:rsidR="0058178E" w:rsidRDefault="0058178E" w:rsidP="008A7F92">
      <w:pPr>
        <w:spacing w:after="0" w:line="226" w:lineRule="auto"/>
        <w:rPr>
          <w:rFonts w:ascii="Times New Roman" w:hAnsi="Times New Roman"/>
          <w:sz w:val="28"/>
          <w:szCs w:val="28"/>
          <w:lang w:val="en-US" w:eastAsia="ru-RU"/>
        </w:rPr>
      </w:pPr>
      <w:r w:rsidRPr="0058178E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5156AA" w:rsidRPr="005156AA" w:rsidRDefault="005156AA" w:rsidP="005156AA">
      <w:pPr>
        <w:spacing w:after="0" w:line="226" w:lineRule="auto"/>
        <w:rPr>
          <w:rFonts w:ascii="Times New Roman" w:hAnsi="Times New Roman"/>
          <w:sz w:val="28"/>
          <w:szCs w:val="28"/>
          <w:lang w:val="en-US" w:eastAsia="ru-RU"/>
        </w:rPr>
      </w:pPr>
      <w:r w:rsidRPr="005156AA">
        <w:rPr>
          <w:rFonts w:ascii="Times New Roman" w:hAnsi="Times New Roman"/>
          <w:sz w:val="28"/>
          <w:szCs w:val="28"/>
          <w:lang w:val="en-US" w:eastAsia="ru-RU"/>
        </w:rPr>
        <w:t xml:space="preserve">3 </w:t>
      </w:r>
      <w:proofErr w:type="spellStart"/>
      <w:r w:rsidRPr="005156AA">
        <w:rPr>
          <w:rFonts w:ascii="Times New Roman" w:hAnsi="Times New Roman"/>
          <w:sz w:val="28"/>
          <w:szCs w:val="28"/>
          <w:lang w:val="en-US" w:eastAsia="ru-RU"/>
        </w:rPr>
        <w:t>октября</w:t>
      </w:r>
      <w:proofErr w:type="spellEnd"/>
      <w:r w:rsidRPr="005156AA">
        <w:rPr>
          <w:rFonts w:ascii="Times New Roman" w:hAnsi="Times New Roman"/>
          <w:sz w:val="28"/>
          <w:szCs w:val="28"/>
          <w:lang w:val="en-US" w:eastAsia="ru-RU"/>
        </w:rPr>
        <w:t xml:space="preserve"> 2025 </w:t>
      </w:r>
      <w:proofErr w:type="spellStart"/>
      <w:r w:rsidRPr="005156AA">
        <w:rPr>
          <w:rFonts w:ascii="Times New Roman" w:hAnsi="Times New Roman"/>
          <w:sz w:val="28"/>
          <w:szCs w:val="28"/>
          <w:lang w:val="en-US" w:eastAsia="ru-RU"/>
        </w:rPr>
        <w:t>года</w:t>
      </w:r>
      <w:proofErr w:type="spellEnd"/>
    </w:p>
    <w:p w:rsidR="005156AA" w:rsidRPr="005156AA" w:rsidRDefault="005156AA" w:rsidP="005156AA">
      <w:pPr>
        <w:spacing w:after="0" w:line="226" w:lineRule="auto"/>
        <w:rPr>
          <w:rFonts w:ascii="Times New Roman" w:hAnsi="Times New Roman"/>
          <w:sz w:val="28"/>
          <w:szCs w:val="28"/>
          <w:lang w:val="en-US" w:eastAsia="ru-RU"/>
        </w:rPr>
      </w:pPr>
      <w:r w:rsidRPr="005156AA">
        <w:rPr>
          <w:rFonts w:ascii="Times New Roman" w:hAnsi="Times New Roman"/>
          <w:sz w:val="28"/>
          <w:szCs w:val="28"/>
          <w:lang w:val="en-US" w:eastAsia="ru-RU"/>
        </w:rPr>
        <w:t>№ 59</w:t>
      </w:r>
    </w:p>
    <w:sectPr w:rsidR="005156AA" w:rsidRPr="005156AA" w:rsidSect="0058178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8E" w:rsidRDefault="0058178E">
      <w:pPr>
        <w:spacing w:after="0" w:line="240" w:lineRule="auto"/>
      </w:pPr>
      <w:r>
        <w:separator/>
      </w:r>
    </w:p>
  </w:endnote>
  <w:endnote w:type="continuationSeparator" w:id="0">
    <w:p w:rsidR="0058178E" w:rsidRDefault="0058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8E" w:rsidRDefault="0058178E">
      <w:pPr>
        <w:spacing w:after="0" w:line="240" w:lineRule="auto"/>
      </w:pPr>
      <w:r>
        <w:separator/>
      </w:r>
    </w:p>
  </w:footnote>
  <w:footnote w:type="continuationSeparator" w:id="0">
    <w:p w:rsidR="0058178E" w:rsidRDefault="00581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78E" w:rsidRDefault="0058178E">
    <w:pPr>
      <w:pStyle w:val="a7"/>
      <w:framePr w:wrap="around" w:vAnchor="text" w:hAnchor="margin" w:xAlign="center" w:y="1"/>
      <w:rPr>
        <w:rStyle w:val="affc"/>
      </w:rPr>
    </w:pPr>
    <w:r>
      <w:rPr>
        <w:rStyle w:val="affc"/>
      </w:rPr>
      <w:fldChar w:fldCharType="begin"/>
    </w:r>
    <w:r>
      <w:rPr>
        <w:rStyle w:val="affc"/>
      </w:rPr>
      <w:instrText xml:space="preserve">PAGE  </w:instrText>
    </w:r>
    <w:r>
      <w:rPr>
        <w:rStyle w:val="affc"/>
      </w:rPr>
      <w:fldChar w:fldCharType="separate"/>
    </w:r>
    <w:r>
      <w:rPr>
        <w:rStyle w:val="affc"/>
      </w:rPr>
      <w:t>2</w:t>
    </w:r>
    <w:r>
      <w:rPr>
        <w:rStyle w:val="affc"/>
      </w:rPr>
      <w:fldChar w:fldCharType="end"/>
    </w:r>
  </w:p>
  <w:p w:rsidR="0058178E" w:rsidRDefault="0058178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78E" w:rsidRDefault="0058178E">
    <w:pPr>
      <w:pStyle w:val="a7"/>
      <w:framePr w:wrap="around" w:vAnchor="text" w:hAnchor="margin" w:xAlign="center" w:y="1"/>
      <w:rPr>
        <w:rStyle w:val="affc"/>
        <w:rFonts w:ascii="Times New Roman" w:hAnsi="Times New Roman"/>
        <w:sz w:val="24"/>
        <w:szCs w:val="24"/>
      </w:rPr>
    </w:pPr>
    <w:r>
      <w:rPr>
        <w:rStyle w:val="affc"/>
        <w:rFonts w:ascii="Times New Roman" w:hAnsi="Times New Roman"/>
        <w:sz w:val="24"/>
        <w:szCs w:val="24"/>
      </w:rPr>
      <w:fldChar w:fldCharType="begin"/>
    </w:r>
    <w:r>
      <w:rPr>
        <w:rStyle w:val="affc"/>
        <w:rFonts w:ascii="Times New Roman" w:hAnsi="Times New Roman"/>
        <w:sz w:val="24"/>
        <w:szCs w:val="24"/>
      </w:rPr>
      <w:instrText xml:space="preserve">PAGE  </w:instrText>
    </w:r>
    <w:r>
      <w:rPr>
        <w:rStyle w:val="affc"/>
        <w:rFonts w:ascii="Times New Roman" w:hAnsi="Times New Roman"/>
        <w:sz w:val="24"/>
        <w:szCs w:val="24"/>
      </w:rPr>
      <w:fldChar w:fldCharType="separate"/>
    </w:r>
    <w:r w:rsidR="005156AA">
      <w:rPr>
        <w:rStyle w:val="affc"/>
        <w:rFonts w:ascii="Times New Roman" w:hAnsi="Times New Roman"/>
        <w:noProof/>
        <w:sz w:val="24"/>
        <w:szCs w:val="24"/>
      </w:rPr>
      <w:t>3</w:t>
    </w:r>
    <w:r>
      <w:rPr>
        <w:rStyle w:val="affc"/>
        <w:rFonts w:ascii="Times New Roman" w:hAnsi="Times New Roman"/>
        <w:sz w:val="24"/>
        <w:szCs w:val="24"/>
      </w:rPr>
      <w:fldChar w:fldCharType="end"/>
    </w:r>
  </w:p>
  <w:p w:rsidR="0058178E" w:rsidRDefault="0058178E">
    <w:pPr>
      <w:pStyle w:val="a7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0753"/>
    <w:multiLevelType w:val="hybridMultilevel"/>
    <w:tmpl w:val="FFFFFFFF"/>
    <w:lvl w:ilvl="0" w:tplc="6B9CC45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A26365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96859A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A456C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61095B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CDC68C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E0E4C7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D761A7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832CBB0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3225A31"/>
    <w:multiLevelType w:val="hybridMultilevel"/>
    <w:tmpl w:val="FFFFFFFF"/>
    <w:lvl w:ilvl="0" w:tplc="CA6623E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EE0726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E4429A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B4B71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2CE5FE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C72B0E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1F879A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861C5B0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7DEEFC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5C518C2"/>
    <w:multiLevelType w:val="hybridMultilevel"/>
    <w:tmpl w:val="FFFFFFFF"/>
    <w:lvl w:ilvl="0" w:tplc="04A804B4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B2C6DBB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0E6C57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E746F0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9B4BD9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B700D4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C3A63D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F7E1D5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EBE599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09595810"/>
    <w:multiLevelType w:val="hybridMultilevel"/>
    <w:tmpl w:val="FFFFFFFF"/>
    <w:lvl w:ilvl="0" w:tplc="6448AAE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2E062C8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1282E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EAAF2F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678C59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5C6DC9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F68C4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B98DF5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F56AC1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A187757"/>
    <w:multiLevelType w:val="hybridMultilevel"/>
    <w:tmpl w:val="FFFFFFFF"/>
    <w:lvl w:ilvl="0" w:tplc="1D409368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7F6267B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3FC83B4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6280497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C53ADDA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A0E628A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1CCBFA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4BC89C3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F3743D5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>
    <w:nsid w:val="0A6205F1"/>
    <w:multiLevelType w:val="hybridMultilevel"/>
    <w:tmpl w:val="FFFFFFFF"/>
    <w:lvl w:ilvl="0" w:tplc="3C68CEE6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/>
      </w:rPr>
    </w:lvl>
    <w:lvl w:ilvl="1" w:tplc="081087C4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/>
      </w:rPr>
    </w:lvl>
    <w:lvl w:ilvl="2" w:tplc="08727EA6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/>
      </w:rPr>
    </w:lvl>
    <w:lvl w:ilvl="3" w:tplc="350464C0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/>
      </w:rPr>
    </w:lvl>
    <w:lvl w:ilvl="4" w:tplc="9B06B7A0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/>
      </w:rPr>
    </w:lvl>
    <w:lvl w:ilvl="5" w:tplc="27647206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/>
      </w:rPr>
    </w:lvl>
    <w:lvl w:ilvl="6" w:tplc="CBC836B2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/>
      </w:rPr>
    </w:lvl>
    <w:lvl w:ilvl="7" w:tplc="954E380A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/>
      </w:rPr>
    </w:lvl>
    <w:lvl w:ilvl="8" w:tplc="2AB83E44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/>
      </w:rPr>
    </w:lvl>
  </w:abstractNum>
  <w:abstractNum w:abstractNumId="6">
    <w:nsid w:val="0BD17921"/>
    <w:multiLevelType w:val="hybridMultilevel"/>
    <w:tmpl w:val="FFFFFFFF"/>
    <w:lvl w:ilvl="0" w:tplc="5F8CE4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768995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612F31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89AB3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600461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CB0099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0DC8ED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B40B44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0EA494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0BE16961"/>
    <w:multiLevelType w:val="hybridMultilevel"/>
    <w:tmpl w:val="FFFFFFFF"/>
    <w:lvl w:ilvl="0" w:tplc="18F00FD6">
      <w:start w:val="1"/>
      <w:numFmt w:val="bullet"/>
      <w:lvlText w:val=""/>
      <w:lvlJc w:val="left"/>
      <w:pPr>
        <w:ind w:left="1046" w:hanging="360"/>
      </w:pPr>
      <w:rPr>
        <w:rFonts w:ascii="Symbol" w:hAnsi="Symbol"/>
      </w:rPr>
    </w:lvl>
    <w:lvl w:ilvl="1" w:tplc="FD10ECAE">
      <w:start w:val="1"/>
      <w:numFmt w:val="bullet"/>
      <w:lvlText w:val="o"/>
      <w:lvlJc w:val="left"/>
      <w:pPr>
        <w:ind w:left="1766" w:hanging="360"/>
      </w:pPr>
      <w:rPr>
        <w:rFonts w:ascii="Courier New" w:hAnsi="Courier New"/>
      </w:rPr>
    </w:lvl>
    <w:lvl w:ilvl="2" w:tplc="6E32109A">
      <w:start w:val="1"/>
      <w:numFmt w:val="bullet"/>
      <w:lvlText w:val=""/>
      <w:lvlJc w:val="left"/>
      <w:pPr>
        <w:ind w:left="2486" w:hanging="360"/>
      </w:pPr>
      <w:rPr>
        <w:rFonts w:ascii="Wingdings" w:hAnsi="Wingdings"/>
      </w:rPr>
    </w:lvl>
    <w:lvl w:ilvl="3" w:tplc="1FB82C5E">
      <w:start w:val="1"/>
      <w:numFmt w:val="bullet"/>
      <w:lvlText w:val=""/>
      <w:lvlJc w:val="left"/>
      <w:pPr>
        <w:ind w:left="3206" w:hanging="360"/>
      </w:pPr>
      <w:rPr>
        <w:rFonts w:ascii="Symbol" w:hAnsi="Symbol"/>
      </w:rPr>
    </w:lvl>
    <w:lvl w:ilvl="4" w:tplc="56823542">
      <w:start w:val="1"/>
      <w:numFmt w:val="bullet"/>
      <w:lvlText w:val="o"/>
      <w:lvlJc w:val="left"/>
      <w:pPr>
        <w:ind w:left="3926" w:hanging="360"/>
      </w:pPr>
      <w:rPr>
        <w:rFonts w:ascii="Courier New" w:hAnsi="Courier New"/>
      </w:rPr>
    </w:lvl>
    <w:lvl w:ilvl="5" w:tplc="6C3490E0">
      <w:start w:val="1"/>
      <w:numFmt w:val="bullet"/>
      <w:lvlText w:val=""/>
      <w:lvlJc w:val="left"/>
      <w:pPr>
        <w:ind w:left="4646" w:hanging="360"/>
      </w:pPr>
      <w:rPr>
        <w:rFonts w:ascii="Wingdings" w:hAnsi="Wingdings"/>
      </w:rPr>
    </w:lvl>
    <w:lvl w:ilvl="6" w:tplc="7500DD3E">
      <w:start w:val="1"/>
      <w:numFmt w:val="bullet"/>
      <w:lvlText w:val=""/>
      <w:lvlJc w:val="left"/>
      <w:pPr>
        <w:ind w:left="5366" w:hanging="360"/>
      </w:pPr>
      <w:rPr>
        <w:rFonts w:ascii="Symbol" w:hAnsi="Symbol"/>
      </w:rPr>
    </w:lvl>
    <w:lvl w:ilvl="7" w:tplc="3BEC27DA">
      <w:start w:val="1"/>
      <w:numFmt w:val="bullet"/>
      <w:lvlText w:val="o"/>
      <w:lvlJc w:val="left"/>
      <w:pPr>
        <w:ind w:left="6086" w:hanging="360"/>
      </w:pPr>
      <w:rPr>
        <w:rFonts w:ascii="Courier New" w:hAnsi="Courier New"/>
      </w:rPr>
    </w:lvl>
    <w:lvl w:ilvl="8" w:tplc="4D040CEC">
      <w:start w:val="1"/>
      <w:numFmt w:val="bullet"/>
      <w:lvlText w:val=""/>
      <w:lvlJc w:val="left"/>
      <w:pPr>
        <w:ind w:left="6806" w:hanging="360"/>
      </w:pPr>
      <w:rPr>
        <w:rFonts w:ascii="Wingdings" w:hAnsi="Wingdings"/>
      </w:rPr>
    </w:lvl>
  </w:abstractNum>
  <w:abstractNum w:abstractNumId="8">
    <w:nsid w:val="0E7131C1"/>
    <w:multiLevelType w:val="hybridMultilevel"/>
    <w:tmpl w:val="FFFFFFFF"/>
    <w:lvl w:ilvl="0" w:tplc="F31E4B36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D00E20F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F7E553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2050170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9CCAE4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6346E21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32837D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0C0FAA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64C85C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0F141A18"/>
    <w:multiLevelType w:val="hybridMultilevel"/>
    <w:tmpl w:val="FFFFFFFF"/>
    <w:lvl w:ilvl="0" w:tplc="7FDA6A5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725A63DC">
      <w:numFmt w:val="decimal"/>
      <w:lvlText w:val=""/>
      <w:lvlJc w:val="left"/>
      <w:rPr>
        <w:rFonts w:cs="Times New Roman"/>
      </w:rPr>
    </w:lvl>
    <w:lvl w:ilvl="2" w:tplc="437E8D7C">
      <w:numFmt w:val="decimal"/>
      <w:lvlText w:val=""/>
      <w:lvlJc w:val="left"/>
      <w:rPr>
        <w:rFonts w:cs="Times New Roman"/>
      </w:rPr>
    </w:lvl>
    <w:lvl w:ilvl="3" w:tplc="40F2ED72">
      <w:numFmt w:val="decimal"/>
      <w:lvlText w:val=""/>
      <w:lvlJc w:val="left"/>
      <w:rPr>
        <w:rFonts w:cs="Times New Roman"/>
      </w:rPr>
    </w:lvl>
    <w:lvl w:ilvl="4" w:tplc="EB8E2752">
      <w:numFmt w:val="decimal"/>
      <w:lvlText w:val=""/>
      <w:lvlJc w:val="left"/>
      <w:rPr>
        <w:rFonts w:cs="Times New Roman"/>
      </w:rPr>
    </w:lvl>
    <w:lvl w:ilvl="5" w:tplc="EC7E1D12">
      <w:numFmt w:val="decimal"/>
      <w:lvlText w:val=""/>
      <w:lvlJc w:val="left"/>
      <w:rPr>
        <w:rFonts w:cs="Times New Roman"/>
      </w:rPr>
    </w:lvl>
    <w:lvl w:ilvl="6" w:tplc="9A926680">
      <w:numFmt w:val="decimal"/>
      <w:lvlText w:val=""/>
      <w:lvlJc w:val="left"/>
      <w:rPr>
        <w:rFonts w:cs="Times New Roman"/>
      </w:rPr>
    </w:lvl>
    <w:lvl w:ilvl="7" w:tplc="9ABCAFC2">
      <w:numFmt w:val="decimal"/>
      <w:lvlText w:val=""/>
      <w:lvlJc w:val="left"/>
      <w:rPr>
        <w:rFonts w:cs="Times New Roman"/>
      </w:rPr>
    </w:lvl>
    <w:lvl w:ilvl="8" w:tplc="44A830D2">
      <w:numFmt w:val="decimal"/>
      <w:lvlText w:val=""/>
      <w:lvlJc w:val="left"/>
      <w:rPr>
        <w:rFonts w:cs="Times New Roman"/>
      </w:rPr>
    </w:lvl>
  </w:abstractNum>
  <w:abstractNum w:abstractNumId="10">
    <w:nsid w:val="12211F6D"/>
    <w:multiLevelType w:val="hybridMultilevel"/>
    <w:tmpl w:val="FFFFFFFF"/>
    <w:lvl w:ilvl="0" w:tplc="A5BCA96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F487CA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4D2FCA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F7C7F4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47ED3D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BDA31F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29EC01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618350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426B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2835512"/>
    <w:multiLevelType w:val="hybridMultilevel"/>
    <w:tmpl w:val="FFFFFFFF"/>
    <w:lvl w:ilvl="0" w:tplc="CD246BD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8F8F31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D42C51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884D47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8DEF65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21296B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13032A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0AA8E8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7E491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8454EDB"/>
    <w:multiLevelType w:val="hybridMultilevel"/>
    <w:tmpl w:val="FFFFFFFF"/>
    <w:lvl w:ilvl="0" w:tplc="BD5C1128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A544D17A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CFDCBD4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244A8D1E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35C07E26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0C1CE10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3C342AF2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0E44C522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45A41802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3">
    <w:nsid w:val="1D673816"/>
    <w:multiLevelType w:val="hybridMultilevel"/>
    <w:tmpl w:val="FFFFFFFF"/>
    <w:lvl w:ilvl="0" w:tplc="AC1E686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BE3A4F1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FB6179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918F48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20C034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47BA038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530A8A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A4C3FC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EF2B46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1E764244"/>
    <w:multiLevelType w:val="hybridMultilevel"/>
    <w:tmpl w:val="FFFFFFFF"/>
    <w:lvl w:ilvl="0" w:tplc="F2E27DBA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C1BA70B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2BE30E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802281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402802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BAF624F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F0E412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14054C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A33CBA6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5">
    <w:nsid w:val="24702097"/>
    <w:multiLevelType w:val="hybridMultilevel"/>
    <w:tmpl w:val="FFFFFFFF"/>
    <w:lvl w:ilvl="0" w:tplc="E7E4949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1D9C53E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1A001E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3B4C2B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60F91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6AA117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EB2B36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884AB9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35E325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56266A8"/>
    <w:multiLevelType w:val="hybridMultilevel"/>
    <w:tmpl w:val="FFFFFFFF"/>
    <w:lvl w:ilvl="0" w:tplc="0E10BF92">
      <w:start w:val="4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FF1A37E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3242616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B54CB88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A0C12B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D8E143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5AE5A8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7A28F6C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5847832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29317984"/>
    <w:multiLevelType w:val="hybridMultilevel"/>
    <w:tmpl w:val="FFFFFFFF"/>
    <w:lvl w:ilvl="0" w:tplc="1D080E96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FCB8B15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048696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FA06EB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EC2E18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A1C116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064F42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BBE535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B6670B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29FE2E52"/>
    <w:multiLevelType w:val="hybridMultilevel"/>
    <w:tmpl w:val="FFFFFFFF"/>
    <w:lvl w:ilvl="0" w:tplc="9B6AC04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9688F4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5C00D8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B767E4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5F4D7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2E29BE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5D8D51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618355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806079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B2E4DF0"/>
    <w:multiLevelType w:val="hybridMultilevel"/>
    <w:tmpl w:val="FFFFFFFF"/>
    <w:lvl w:ilvl="0" w:tplc="87F090B4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6"/>
        <w:u w:val="none"/>
      </w:rPr>
    </w:lvl>
    <w:lvl w:ilvl="1" w:tplc="BD5E2F50">
      <w:numFmt w:val="decimal"/>
      <w:lvlText w:val=""/>
      <w:lvlJc w:val="left"/>
      <w:rPr>
        <w:rFonts w:cs="Times New Roman"/>
      </w:rPr>
    </w:lvl>
    <w:lvl w:ilvl="2" w:tplc="A03489B8">
      <w:numFmt w:val="decimal"/>
      <w:lvlText w:val=""/>
      <w:lvlJc w:val="left"/>
      <w:rPr>
        <w:rFonts w:cs="Times New Roman"/>
      </w:rPr>
    </w:lvl>
    <w:lvl w:ilvl="3" w:tplc="C0A406BE">
      <w:numFmt w:val="decimal"/>
      <w:lvlText w:val=""/>
      <w:lvlJc w:val="left"/>
      <w:rPr>
        <w:rFonts w:cs="Times New Roman"/>
      </w:rPr>
    </w:lvl>
    <w:lvl w:ilvl="4" w:tplc="E22C65FE">
      <w:numFmt w:val="decimal"/>
      <w:lvlText w:val=""/>
      <w:lvlJc w:val="left"/>
      <w:rPr>
        <w:rFonts w:cs="Times New Roman"/>
      </w:rPr>
    </w:lvl>
    <w:lvl w:ilvl="5" w:tplc="33CA3B2A">
      <w:numFmt w:val="decimal"/>
      <w:lvlText w:val=""/>
      <w:lvlJc w:val="left"/>
      <w:rPr>
        <w:rFonts w:cs="Times New Roman"/>
      </w:rPr>
    </w:lvl>
    <w:lvl w:ilvl="6" w:tplc="274A9724">
      <w:numFmt w:val="decimal"/>
      <w:lvlText w:val=""/>
      <w:lvlJc w:val="left"/>
      <w:rPr>
        <w:rFonts w:cs="Times New Roman"/>
      </w:rPr>
    </w:lvl>
    <w:lvl w:ilvl="7" w:tplc="AB068A46">
      <w:numFmt w:val="decimal"/>
      <w:lvlText w:val=""/>
      <w:lvlJc w:val="left"/>
      <w:rPr>
        <w:rFonts w:cs="Times New Roman"/>
      </w:rPr>
    </w:lvl>
    <w:lvl w:ilvl="8" w:tplc="31DC2AC2">
      <w:numFmt w:val="decimal"/>
      <w:lvlText w:val=""/>
      <w:lvlJc w:val="left"/>
      <w:rPr>
        <w:rFonts w:cs="Times New Roman"/>
      </w:rPr>
    </w:lvl>
  </w:abstractNum>
  <w:abstractNum w:abstractNumId="20">
    <w:nsid w:val="2C591FFD"/>
    <w:multiLevelType w:val="hybridMultilevel"/>
    <w:tmpl w:val="FFFFFFFF"/>
    <w:lvl w:ilvl="0" w:tplc="E45422A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004E63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D2C65D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6BC2F8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166C28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49675C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2E61BA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3CE010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AC6FB3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0D51459"/>
    <w:multiLevelType w:val="hybridMultilevel"/>
    <w:tmpl w:val="FFFFFFFF"/>
    <w:lvl w:ilvl="0" w:tplc="7D9C6C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608667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075CA8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1B12F60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1E68B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8E055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C59EEA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3F70FFD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A020C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2">
    <w:nsid w:val="33714426"/>
    <w:multiLevelType w:val="hybridMultilevel"/>
    <w:tmpl w:val="FFFFFFFF"/>
    <w:lvl w:ilvl="0" w:tplc="6B1465B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90CF57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74EE2C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E9A68F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61A097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68E00C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BCD34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23200E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E64B28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4060CD4"/>
    <w:multiLevelType w:val="hybridMultilevel"/>
    <w:tmpl w:val="FFFFFFFF"/>
    <w:lvl w:ilvl="0" w:tplc="BCD23FA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AA695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DFA46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BB2C6B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18CC6B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1BAA9E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D345B0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D28508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D78FC6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6FA4A24"/>
    <w:multiLevelType w:val="hybridMultilevel"/>
    <w:tmpl w:val="FFFFFFFF"/>
    <w:lvl w:ilvl="0" w:tplc="1714E164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50621CC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B40A03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B68359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946614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C1567C0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18886F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51CB2F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D2CBEC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38F957D3"/>
    <w:multiLevelType w:val="hybridMultilevel"/>
    <w:tmpl w:val="FFFFFFFF"/>
    <w:lvl w:ilvl="0" w:tplc="0EBC9984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F95AA00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A24FD6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9B899F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59877B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63C150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342C3C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1705EC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CB444A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>
    <w:nsid w:val="3A6E5058"/>
    <w:multiLevelType w:val="hybridMultilevel"/>
    <w:tmpl w:val="FFFFFFFF"/>
    <w:lvl w:ilvl="0" w:tplc="F7AADB3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762591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F36E1E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0DE7CA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DBCB85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67C15F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AF41A4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3DA230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3489D6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B9F12AD"/>
    <w:multiLevelType w:val="hybridMultilevel"/>
    <w:tmpl w:val="FFFFFFFF"/>
    <w:lvl w:ilvl="0" w:tplc="4CC8EB1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C9CB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42863D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9EA5F1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792B62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DEA3ED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578F39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31476B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01046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EC72406"/>
    <w:multiLevelType w:val="hybridMultilevel"/>
    <w:tmpl w:val="FFFFFFFF"/>
    <w:lvl w:ilvl="0" w:tplc="7C9AB8BA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6"/>
        <w:u w:val="none"/>
      </w:rPr>
    </w:lvl>
    <w:lvl w:ilvl="1" w:tplc="4FBA1440">
      <w:numFmt w:val="decimal"/>
      <w:lvlText w:val=""/>
      <w:lvlJc w:val="left"/>
      <w:rPr>
        <w:rFonts w:cs="Times New Roman"/>
      </w:rPr>
    </w:lvl>
    <w:lvl w:ilvl="2" w:tplc="46B4C488">
      <w:numFmt w:val="decimal"/>
      <w:lvlText w:val=""/>
      <w:lvlJc w:val="left"/>
      <w:rPr>
        <w:rFonts w:cs="Times New Roman"/>
      </w:rPr>
    </w:lvl>
    <w:lvl w:ilvl="3" w:tplc="37E0E8F0">
      <w:numFmt w:val="decimal"/>
      <w:lvlText w:val=""/>
      <w:lvlJc w:val="left"/>
      <w:rPr>
        <w:rFonts w:cs="Times New Roman"/>
      </w:rPr>
    </w:lvl>
    <w:lvl w:ilvl="4" w:tplc="F8F8E77A">
      <w:numFmt w:val="decimal"/>
      <w:lvlText w:val=""/>
      <w:lvlJc w:val="left"/>
      <w:rPr>
        <w:rFonts w:cs="Times New Roman"/>
      </w:rPr>
    </w:lvl>
    <w:lvl w:ilvl="5" w:tplc="D952C962">
      <w:numFmt w:val="decimal"/>
      <w:lvlText w:val=""/>
      <w:lvlJc w:val="left"/>
      <w:rPr>
        <w:rFonts w:cs="Times New Roman"/>
      </w:rPr>
    </w:lvl>
    <w:lvl w:ilvl="6" w:tplc="62805324">
      <w:numFmt w:val="decimal"/>
      <w:lvlText w:val=""/>
      <w:lvlJc w:val="left"/>
      <w:rPr>
        <w:rFonts w:cs="Times New Roman"/>
      </w:rPr>
    </w:lvl>
    <w:lvl w:ilvl="7" w:tplc="25D26C2E">
      <w:numFmt w:val="decimal"/>
      <w:lvlText w:val=""/>
      <w:lvlJc w:val="left"/>
      <w:rPr>
        <w:rFonts w:cs="Times New Roman"/>
      </w:rPr>
    </w:lvl>
    <w:lvl w:ilvl="8" w:tplc="B9DCAC08">
      <w:numFmt w:val="decimal"/>
      <w:lvlText w:val=""/>
      <w:lvlJc w:val="left"/>
      <w:rPr>
        <w:rFonts w:cs="Times New Roman"/>
      </w:rPr>
    </w:lvl>
  </w:abstractNum>
  <w:abstractNum w:abstractNumId="29">
    <w:nsid w:val="3F4747FD"/>
    <w:multiLevelType w:val="hybridMultilevel"/>
    <w:tmpl w:val="FFFFFFFF"/>
    <w:lvl w:ilvl="0" w:tplc="F9061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D27C71E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D820F09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F2787E4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D8B896F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3C6A054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5B1A8D0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9D381A2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5B3A212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30">
    <w:nsid w:val="40F40B00"/>
    <w:multiLevelType w:val="hybridMultilevel"/>
    <w:tmpl w:val="FFFFFFFF"/>
    <w:lvl w:ilvl="0" w:tplc="5474584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E8EAD8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014785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0B2491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3A268A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DCC0F2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0CEAF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C602F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E6B9A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1517DC6"/>
    <w:multiLevelType w:val="hybridMultilevel"/>
    <w:tmpl w:val="FFFFFFFF"/>
    <w:lvl w:ilvl="0" w:tplc="D12054A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D3367BA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AD840F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1DE71F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3A661E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AEC060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3D4F1A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C5027B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1C2A60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nsid w:val="467F4663"/>
    <w:multiLevelType w:val="hybridMultilevel"/>
    <w:tmpl w:val="FFFFFFFF"/>
    <w:lvl w:ilvl="0" w:tplc="1D489D9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F024B9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632215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0808B7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A12342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F162DC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484694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0145C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7D0B63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7E437E6"/>
    <w:multiLevelType w:val="hybridMultilevel"/>
    <w:tmpl w:val="FFFFFFFF"/>
    <w:lvl w:ilvl="0" w:tplc="4C2EEA22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AA2E48A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8062B7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64E08270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695A07FC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A0CC24D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7784F1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75E0DB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FD0B9C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>
    <w:nsid w:val="4A723CC2"/>
    <w:multiLevelType w:val="hybridMultilevel"/>
    <w:tmpl w:val="FFFFFFFF"/>
    <w:lvl w:ilvl="0" w:tplc="1E863CF4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D7DCC266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7F8C991C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48E635B4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C262C04C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D1263C14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500AFD44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A37A2706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8C261980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5">
    <w:nsid w:val="4CAA664B"/>
    <w:multiLevelType w:val="hybridMultilevel"/>
    <w:tmpl w:val="FFFFFFFF"/>
    <w:lvl w:ilvl="0" w:tplc="1E42359E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6"/>
        <w:u w:val="none"/>
      </w:rPr>
    </w:lvl>
    <w:lvl w:ilvl="1" w:tplc="475CF738">
      <w:numFmt w:val="decimal"/>
      <w:lvlText w:val=""/>
      <w:lvlJc w:val="left"/>
      <w:rPr>
        <w:rFonts w:cs="Times New Roman"/>
      </w:rPr>
    </w:lvl>
    <w:lvl w:ilvl="2" w:tplc="E2B0378A">
      <w:numFmt w:val="decimal"/>
      <w:lvlText w:val=""/>
      <w:lvlJc w:val="left"/>
      <w:rPr>
        <w:rFonts w:cs="Times New Roman"/>
      </w:rPr>
    </w:lvl>
    <w:lvl w:ilvl="3" w:tplc="12AA505E">
      <w:numFmt w:val="decimal"/>
      <w:lvlText w:val=""/>
      <w:lvlJc w:val="left"/>
      <w:rPr>
        <w:rFonts w:cs="Times New Roman"/>
      </w:rPr>
    </w:lvl>
    <w:lvl w:ilvl="4" w:tplc="9FB44904">
      <w:numFmt w:val="decimal"/>
      <w:lvlText w:val=""/>
      <w:lvlJc w:val="left"/>
      <w:rPr>
        <w:rFonts w:cs="Times New Roman"/>
      </w:rPr>
    </w:lvl>
    <w:lvl w:ilvl="5" w:tplc="AE86F8E4">
      <w:numFmt w:val="decimal"/>
      <w:lvlText w:val=""/>
      <w:lvlJc w:val="left"/>
      <w:rPr>
        <w:rFonts w:cs="Times New Roman"/>
      </w:rPr>
    </w:lvl>
    <w:lvl w:ilvl="6" w:tplc="06C4CA9A">
      <w:numFmt w:val="decimal"/>
      <w:lvlText w:val=""/>
      <w:lvlJc w:val="left"/>
      <w:rPr>
        <w:rFonts w:cs="Times New Roman"/>
      </w:rPr>
    </w:lvl>
    <w:lvl w:ilvl="7" w:tplc="0C40327C">
      <w:numFmt w:val="decimal"/>
      <w:lvlText w:val=""/>
      <w:lvlJc w:val="left"/>
      <w:rPr>
        <w:rFonts w:cs="Times New Roman"/>
      </w:rPr>
    </w:lvl>
    <w:lvl w:ilvl="8" w:tplc="385A50CC">
      <w:numFmt w:val="decimal"/>
      <w:lvlText w:val=""/>
      <w:lvlJc w:val="left"/>
      <w:rPr>
        <w:rFonts w:cs="Times New Roman"/>
      </w:rPr>
    </w:lvl>
  </w:abstractNum>
  <w:abstractNum w:abstractNumId="36">
    <w:nsid w:val="4E277B31"/>
    <w:multiLevelType w:val="hybridMultilevel"/>
    <w:tmpl w:val="FFFFFFFF"/>
    <w:lvl w:ilvl="0" w:tplc="9AE82EF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D86BEE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4D8820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9AE9F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9C4630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DE8999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C1EA7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64A035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2FE3F6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31D417F"/>
    <w:multiLevelType w:val="hybridMultilevel"/>
    <w:tmpl w:val="FFFFFFFF"/>
    <w:lvl w:ilvl="0" w:tplc="B07CFF84">
      <w:start w:val="1"/>
      <w:numFmt w:val="bullet"/>
      <w:lvlText w:val=""/>
      <w:lvlJc w:val="left"/>
      <w:pPr>
        <w:ind w:left="1069" w:hanging="360"/>
      </w:pPr>
      <w:rPr>
        <w:rFonts w:ascii="Wingdings" w:hAnsi="Wingdings"/>
      </w:rPr>
    </w:lvl>
    <w:lvl w:ilvl="1" w:tplc="EF5AF274">
      <w:start w:val="1"/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 w:tplc="FE661F78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C64E5C54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76AAD154">
      <w:start w:val="1"/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 w:tplc="0596AE56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C48CCAB0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5A6E9ADE">
      <w:start w:val="1"/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 w:tplc="D20004AA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38">
    <w:nsid w:val="578F572F"/>
    <w:multiLevelType w:val="hybridMultilevel"/>
    <w:tmpl w:val="FFFFFFFF"/>
    <w:lvl w:ilvl="0" w:tplc="E844333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B18800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D66A55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79E963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C96D91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D08C05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8929AB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B2F15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DB41A0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8046702"/>
    <w:multiLevelType w:val="hybridMultilevel"/>
    <w:tmpl w:val="FFFFFFFF"/>
    <w:lvl w:ilvl="0" w:tplc="E8E65E7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550D4D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F340A2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9A64BF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554CEC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39C9BC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FD031E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33EA3F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80E2FA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82122EE"/>
    <w:multiLevelType w:val="hybridMultilevel"/>
    <w:tmpl w:val="FFFFFFFF"/>
    <w:lvl w:ilvl="0" w:tplc="647EB5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D43243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79A3A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35252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FC22FD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66AE3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AB84E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D5E5B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4904F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1">
    <w:nsid w:val="5AE31060"/>
    <w:multiLevelType w:val="hybridMultilevel"/>
    <w:tmpl w:val="FFFFFFFF"/>
    <w:lvl w:ilvl="0" w:tplc="D360A19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BBEE192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46CEC9F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4D42B6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A5C7CF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7AC8A5B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E16D2E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986BCF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8B86DC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2">
    <w:nsid w:val="718C4783"/>
    <w:multiLevelType w:val="hybridMultilevel"/>
    <w:tmpl w:val="FFFFFFFF"/>
    <w:lvl w:ilvl="0" w:tplc="3D92662A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EE1C5FB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EFC0CC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38AA09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E2AA11C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76A404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296490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DB6B68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D876ADA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3">
    <w:nsid w:val="7A031CE2"/>
    <w:multiLevelType w:val="hybridMultilevel"/>
    <w:tmpl w:val="FFFFFFFF"/>
    <w:lvl w:ilvl="0" w:tplc="79FA06B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3261FF0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98EAD0DC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3C12F9A8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364095C6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3A26575E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46409318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7BB42292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7ED0862E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4">
    <w:nsid w:val="7A2537A9"/>
    <w:multiLevelType w:val="hybridMultilevel"/>
    <w:tmpl w:val="FFFFFFFF"/>
    <w:lvl w:ilvl="0" w:tplc="172A166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32E486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92EEA0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D9486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640011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45E6D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90C578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F6610F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68264E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F762ADC"/>
    <w:multiLevelType w:val="hybridMultilevel"/>
    <w:tmpl w:val="FFFFFFFF"/>
    <w:lvl w:ilvl="0" w:tplc="D2F6D6E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17B848D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994A51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A58F5B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390DB7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004A3E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34E9B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64CE7A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A40682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8"/>
  </w:num>
  <w:num w:numId="3">
    <w:abstractNumId w:val="42"/>
  </w:num>
  <w:num w:numId="4">
    <w:abstractNumId w:val="1"/>
  </w:num>
  <w:num w:numId="5">
    <w:abstractNumId w:val="21"/>
    <w:lvlOverride w:ilvl="0">
      <w:lvl w:ilvl="0" w:tplc="7D9C6C62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/>
          <w:sz w:val="20"/>
        </w:rPr>
      </w:lvl>
    </w:lvlOverride>
  </w:num>
  <w:num w:numId="6">
    <w:abstractNumId w:val="2"/>
  </w:num>
  <w:num w:numId="7">
    <w:abstractNumId w:val="31"/>
  </w:num>
  <w:num w:numId="8">
    <w:abstractNumId w:val="17"/>
  </w:num>
  <w:num w:numId="9">
    <w:abstractNumId w:val="25"/>
  </w:num>
  <w:num w:numId="10">
    <w:abstractNumId w:val="12"/>
  </w:num>
  <w:num w:numId="11">
    <w:abstractNumId w:val="14"/>
  </w:num>
  <w:num w:numId="12">
    <w:abstractNumId w:val="33"/>
  </w:num>
  <w:num w:numId="13">
    <w:abstractNumId w:val="4"/>
  </w:num>
  <w:num w:numId="14">
    <w:abstractNumId w:val="6"/>
  </w:num>
  <w:num w:numId="15">
    <w:abstractNumId w:val="29"/>
  </w:num>
  <w:num w:numId="16">
    <w:abstractNumId w:val="40"/>
  </w:num>
  <w:num w:numId="17">
    <w:abstractNumId w:val="7"/>
  </w:num>
  <w:num w:numId="18">
    <w:abstractNumId w:val="5"/>
  </w:num>
  <w:num w:numId="19">
    <w:abstractNumId w:val="32"/>
  </w:num>
  <w:num w:numId="20">
    <w:abstractNumId w:val="11"/>
  </w:num>
  <w:num w:numId="21">
    <w:abstractNumId w:val="0"/>
  </w:num>
  <w:num w:numId="22">
    <w:abstractNumId w:val="28"/>
  </w:num>
  <w:num w:numId="23">
    <w:abstractNumId w:val="9"/>
  </w:num>
  <w:num w:numId="24">
    <w:abstractNumId w:val="37"/>
  </w:num>
  <w:num w:numId="25">
    <w:abstractNumId w:val="16"/>
  </w:num>
  <w:num w:numId="26">
    <w:abstractNumId w:val="24"/>
  </w:num>
  <w:num w:numId="27">
    <w:abstractNumId w:val="41"/>
  </w:num>
  <w:num w:numId="28">
    <w:abstractNumId w:val="19"/>
  </w:num>
  <w:num w:numId="29">
    <w:abstractNumId w:val="35"/>
  </w:num>
  <w:num w:numId="30">
    <w:abstractNumId w:val="26"/>
  </w:num>
  <w:num w:numId="31">
    <w:abstractNumId w:val="15"/>
  </w:num>
  <w:num w:numId="32">
    <w:abstractNumId w:val="38"/>
  </w:num>
  <w:num w:numId="33">
    <w:abstractNumId w:val="44"/>
  </w:num>
  <w:num w:numId="34">
    <w:abstractNumId w:val="3"/>
  </w:num>
  <w:num w:numId="35">
    <w:abstractNumId w:val="10"/>
  </w:num>
  <w:num w:numId="36">
    <w:abstractNumId w:val="39"/>
  </w:num>
  <w:num w:numId="37">
    <w:abstractNumId w:val="27"/>
  </w:num>
  <w:num w:numId="38">
    <w:abstractNumId w:val="36"/>
  </w:num>
  <w:num w:numId="39">
    <w:abstractNumId w:val="43"/>
  </w:num>
  <w:num w:numId="40">
    <w:abstractNumId w:val="23"/>
  </w:num>
  <w:num w:numId="41">
    <w:abstractNumId w:val="22"/>
  </w:num>
  <w:num w:numId="42">
    <w:abstractNumId w:val="18"/>
  </w:num>
  <w:num w:numId="43">
    <w:abstractNumId w:val="30"/>
  </w:num>
  <w:num w:numId="44">
    <w:abstractNumId w:val="45"/>
  </w:num>
  <w:num w:numId="45">
    <w:abstractNumId w:val="20"/>
  </w:num>
  <w:num w:numId="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85F"/>
    <w:rsid w:val="000D2725"/>
    <w:rsid w:val="000E2925"/>
    <w:rsid w:val="001A7204"/>
    <w:rsid w:val="001F2BD0"/>
    <w:rsid w:val="0022236F"/>
    <w:rsid w:val="002C61FA"/>
    <w:rsid w:val="003B1C83"/>
    <w:rsid w:val="004752A2"/>
    <w:rsid w:val="005156AA"/>
    <w:rsid w:val="0058178E"/>
    <w:rsid w:val="005B1B81"/>
    <w:rsid w:val="005C59EF"/>
    <w:rsid w:val="005C7041"/>
    <w:rsid w:val="006D1D04"/>
    <w:rsid w:val="008A7F92"/>
    <w:rsid w:val="008F783B"/>
    <w:rsid w:val="008F7D57"/>
    <w:rsid w:val="00930B1A"/>
    <w:rsid w:val="00936A2B"/>
    <w:rsid w:val="009B6576"/>
    <w:rsid w:val="00AB24F1"/>
    <w:rsid w:val="00B3185F"/>
    <w:rsid w:val="00C623FB"/>
    <w:rsid w:val="00CB4507"/>
    <w:rsid w:val="00D35CDF"/>
    <w:rsid w:val="00D76ACC"/>
    <w:rsid w:val="00D876B1"/>
    <w:rsid w:val="00D9435D"/>
    <w:rsid w:val="00E16F34"/>
    <w:rsid w:val="00F9128E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Cambria" w:hAnsi="Cambria"/>
      <w:b/>
      <w:i/>
      <w:color w:val="4F81BD"/>
      <w:sz w:val="24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Cambria" w:hAnsi="Cambria"/>
      <w:i/>
      <w:color w:val="4040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paragraph" w:styleId="a3">
    <w:name w:val="Title"/>
    <w:basedOn w:val="a"/>
    <w:next w:val="a"/>
    <w:link w:val="a4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a4">
    <w:name w:val="Название Знак"/>
    <w:link w:val="a3"/>
    <w:locked/>
    <w:rPr>
      <w:rFonts w:ascii="Cambria" w:hAnsi="Cambria"/>
      <w:color w:val="17365D"/>
      <w:spacing w:val="5"/>
      <w:sz w:val="52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locked/>
    <w:rPr>
      <w:rFonts w:cs="Times New Roman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locked/>
    <w:rPr>
      <w:rFonts w:cs="Times New Roman"/>
    </w:rPr>
  </w:style>
  <w:style w:type="paragraph" w:styleId="ab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table" w:styleId="ac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">
    <w:name w:val="Текст сноски Знак"/>
    <w:link w:val="ae"/>
    <w:locked/>
    <w:rPr>
      <w:rFonts w:ascii="Times New Roman" w:hAnsi="Times New Roman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toc 2"/>
    <w:basedOn w:val="a"/>
    <w:next w:val="a"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link w:val="af5"/>
    <w:rPr>
      <w:rFonts w:eastAsia="Times New Roman"/>
      <w:sz w:val="22"/>
      <w:szCs w:val="22"/>
      <w:lang w:eastAsia="en-US"/>
    </w:rPr>
  </w:style>
  <w:style w:type="character" w:customStyle="1" w:styleId="TitleChar">
    <w:name w:val="Title Char"/>
    <w:rPr>
      <w:sz w:val="48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6">
    <w:name w:val="Выделенная цитата Знак"/>
    <w:link w:val="14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rPr>
      <w:sz w:val="18"/>
    </w:rPr>
  </w:style>
  <w:style w:type="paragraph" w:customStyle="1" w:styleId="15">
    <w:name w:val="Заголовок оглавления1"/>
    <w:basedOn w:val="1"/>
    <w:next w:val="a"/>
    <w:pPr>
      <w:spacing w:line="276" w:lineRule="auto"/>
      <w:outlineLvl w:val="9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7">
    <w:name w:val="Balloon Text"/>
    <w:basedOn w:val="a"/>
    <w:link w:val="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locked/>
    <w:rPr>
      <w:rFonts w:ascii="Tahoma" w:hAnsi="Tahoma"/>
      <w:sz w:val="16"/>
    </w:rPr>
  </w:style>
  <w:style w:type="character" w:styleId="af9">
    <w:name w:val="annotation reference"/>
    <w:basedOn w:val="a0"/>
    <w:semiHidden/>
    <w:rPr>
      <w:sz w:val="16"/>
    </w:rPr>
  </w:style>
  <w:style w:type="paragraph" w:styleId="afa">
    <w:name w:val="annotation text"/>
    <w:basedOn w:val="a"/>
    <w:link w:val="afb"/>
    <w:semiHidden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link w:val="afa"/>
    <w:semiHidden/>
    <w:locked/>
    <w:rPr>
      <w:sz w:val="20"/>
    </w:rPr>
  </w:style>
  <w:style w:type="paragraph" w:styleId="afc">
    <w:name w:val="annotation subject"/>
    <w:basedOn w:val="afa"/>
    <w:next w:val="afa"/>
    <w:link w:val="afd"/>
    <w:semiHidden/>
    <w:rPr>
      <w:b/>
      <w:bCs/>
    </w:rPr>
  </w:style>
  <w:style w:type="character" w:customStyle="1" w:styleId="afd">
    <w:name w:val="Тема примечания Знак"/>
    <w:link w:val="afc"/>
    <w:semiHidden/>
    <w:locked/>
    <w:rPr>
      <w:b/>
      <w:sz w:val="20"/>
    </w:rPr>
  </w:style>
  <w:style w:type="paragraph" w:customStyle="1" w:styleId="16">
    <w:name w:val="Рецензия1"/>
    <w:hidden/>
    <w:semiHidden/>
    <w:rPr>
      <w:rFonts w:eastAsia="Times New Roman"/>
      <w:sz w:val="22"/>
      <w:szCs w:val="22"/>
      <w:lang w:eastAsia="en-US"/>
    </w:rPr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e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7">
    <w:name w:val="Абзац списка1"/>
    <w:basedOn w:val="a"/>
    <w:pPr>
      <w:ind w:left="720"/>
      <w:contextualSpacing/>
    </w:pPr>
  </w:style>
  <w:style w:type="paragraph" w:styleId="23">
    <w:name w:val="Body Text 2"/>
    <w:basedOn w:val="a"/>
    <w:link w:val="24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4">
    <w:name w:val="Основной текст 2 Знак"/>
    <w:link w:val="23"/>
    <w:locked/>
    <w:rPr>
      <w:rFonts w:ascii="Arial" w:hAnsi="Arial"/>
      <w:b/>
      <w:sz w:val="14"/>
    </w:rPr>
  </w:style>
  <w:style w:type="paragraph" w:styleId="aff0">
    <w:name w:val="Body Text"/>
    <w:basedOn w:val="a"/>
    <w:link w:val="aff1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1">
    <w:name w:val="Основной текст Знак"/>
    <w:link w:val="aff0"/>
    <w:locked/>
    <w:rPr>
      <w:rFonts w:ascii="Times New Roman" w:hAnsi="Times New Roman"/>
      <w:sz w:val="24"/>
    </w:rPr>
  </w:style>
  <w:style w:type="paragraph" w:styleId="aff2">
    <w:name w:val="Body Text Indent"/>
    <w:basedOn w:val="a"/>
    <w:link w:val="aff3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Основной текст с отступом Знак"/>
    <w:link w:val="aff2"/>
    <w:locked/>
    <w:rPr>
      <w:rFonts w:ascii="Times New Roman" w:hAnsi="Times New Roman"/>
      <w:sz w:val="24"/>
    </w:rPr>
  </w:style>
  <w:style w:type="paragraph" w:customStyle="1" w:styleId="25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locked/>
    <w:rPr>
      <w:rFonts w:ascii="Times New Roman" w:hAnsi="Times New Roman"/>
      <w:sz w:val="16"/>
    </w:rPr>
  </w:style>
  <w:style w:type="paragraph" w:customStyle="1" w:styleId="18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9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1a">
    <w:name w:val="Название книги1"/>
    <w:rPr>
      <w:b/>
      <w:smallCaps/>
      <w:spacing w:val="5"/>
      <w:sz w:val="26"/>
    </w:rPr>
  </w:style>
  <w:style w:type="character" w:customStyle="1" w:styleId="aff4">
    <w:name w:val="Основной текст_"/>
    <w:link w:val="1b"/>
    <w:locked/>
    <w:rPr>
      <w:rFonts w:ascii="Times New Roman" w:hAnsi="Times New Roman"/>
      <w:sz w:val="26"/>
      <w:shd w:val="clear" w:color="auto" w:fill="FFFFFF"/>
    </w:rPr>
  </w:style>
  <w:style w:type="character" w:customStyle="1" w:styleId="aff5">
    <w:name w:val="Основной текст + Полужирный"/>
    <w:aliases w:val="Курсив"/>
    <w:rPr>
      <w:rFonts w:ascii="Times New Roman" w:hAnsi="Times New Roman"/>
      <w:b/>
      <w:i/>
      <w:color w:val="000000"/>
      <w:spacing w:val="0"/>
      <w:position w:val="0"/>
      <w:sz w:val="26"/>
      <w:shd w:val="clear" w:color="auto" w:fill="FFFFFF"/>
      <w:lang w:val="ru-RU" w:eastAsia="en-US"/>
    </w:rPr>
  </w:style>
  <w:style w:type="character" w:customStyle="1" w:styleId="1c">
    <w:name w:val="Основной текст + Полужирный1"/>
    <w:rPr>
      <w:rFonts w:ascii="Times New Roman" w:hAnsi="Times New Roman"/>
      <w:b/>
      <w:color w:val="000000"/>
      <w:spacing w:val="0"/>
      <w:position w:val="0"/>
      <w:sz w:val="26"/>
      <w:shd w:val="clear" w:color="auto" w:fill="FFFFFF"/>
      <w:lang w:val="ru-RU" w:eastAsia="en-US"/>
    </w:rPr>
  </w:style>
  <w:style w:type="character" w:customStyle="1" w:styleId="92">
    <w:name w:val="Основной текст (9)_"/>
    <w:link w:val="93"/>
    <w:locked/>
    <w:rPr>
      <w:rFonts w:ascii="Times New Roman" w:hAnsi="Times New Roman"/>
      <w:i/>
      <w:sz w:val="26"/>
      <w:shd w:val="clear" w:color="auto" w:fill="FFFFFF"/>
    </w:rPr>
  </w:style>
  <w:style w:type="character" w:customStyle="1" w:styleId="aff6">
    <w:name w:val="Основной текст + Курсив"/>
    <w:rPr>
      <w:rFonts w:ascii="Times New Roman" w:hAnsi="Times New Roman"/>
      <w:i/>
      <w:color w:val="000000"/>
      <w:spacing w:val="0"/>
      <w:position w:val="0"/>
      <w:sz w:val="26"/>
      <w:shd w:val="clear" w:color="auto" w:fill="FFFFFF"/>
      <w:lang w:val="ru-RU" w:eastAsia="en-US"/>
    </w:rPr>
  </w:style>
  <w:style w:type="character" w:customStyle="1" w:styleId="94">
    <w:name w:val="Основной текст (9) + Полужирный"/>
    <w:aliases w:val="Не курсив"/>
    <w:rPr>
      <w:rFonts w:ascii="Times New Roman" w:hAnsi="Times New Roman"/>
      <w:b/>
      <w:i/>
      <w:color w:val="000000"/>
      <w:spacing w:val="0"/>
      <w:position w:val="0"/>
      <w:sz w:val="26"/>
      <w:shd w:val="clear" w:color="auto" w:fill="FFFFFF"/>
      <w:lang w:val="ru-RU" w:eastAsia="en-US"/>
    </w:rPr>
  </w:style>
  <w:style w:type="character" w:customStyle="1" w:styleId="95">
    <w:name w:val="Основной текст (9) + Не курсив"/>
    <w:rPr>
      <w:rFonts w:ascii="Times New Roman" w:hAnsi="Times New Roman"/>
      <w:i/>
      <w:color w:val="000000"/>
      <w:spacing w:val="0"/>
      <w:position w:val="0"/>
      <w:sz w:val="26"/>
      <w:shd w:val="clear" w:color="auto" w:fill="FFFFFF"/>
      <w:lang w:val="ru-RU" w:eastAsia="en-US"/>
    </w:rPr>
  </w:style>
  <w:style w:type="paragraph" w:customStyle="1" w:styleId="1b">
    <w:name w:val="Основной текст1"/>
    <w:basedOn w:val="a"/>
    <w:link w:val="aff4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hAnsi="Times New Roman"/>
      <w:b/>
      <w:i/>
      <w:sz w:val="26"/>
      <w:u w:val="none"/>
    </w:rPr>
  </w:style>
  <w:style w:type="character" w:customStyle="1" w:styleId="73">
    <w:name w:val="Основной текст (7) + Не полужирный"/>
    <w:aliases w:val="Не курсив1"/>
    <w:rPr>
      <w:rFonts w:ascii="Times New Roman" w:hAnsi="Times New Roman"/>
      <w:b/>
      <w:i/>
      <w:color w:val="000000"/>
      <w:spacing w:val="0"/>
      <w:position w:val="0"/>
      <w:sz w:val="26"/>
      <w:u w:val="none"/>
      <w:lang w:val="ru-RU" w:eastAsia="en-US"/>
    </w:rPr>
  </w:style>
  <w:style w:type="character" w:customStyle="1" w:styleId="74">
    <w:name w:val="Основной текст (7)"/>
    <w:rPr>
      <w:rFonts w:ascii="Times New Roman" w:hAnsi="Times New Roman"/>
      <w:b/>
      <w:i/>
      <w:color w:val="000000"/>
      <w:spacing w:val="0"/>
      <w:position w:val="0"/>
      <w:sz w:val="26"/>
      <w:u w:val="none"/>
      <w:lang w:val="ru-RU" w:eastAsia="en-US"/>
    </w:rPr>
  </w:style>
  <w:style w:type="character" w:customStyle="1" w:styleId="A70">
    <w:name w:val="A7"/>
    <w:rPr>
      <w:color w:val="000000"/>
      <w:sz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7">
    <w:name w:val="Emphasis"/>
    <w:basedOn w:val="a0"/>
    <w:qFormat/>
    <w:rPr>
      <w:b/>
    </w:rPr>
  </w:style>
  <w:style w:type="character" w:customStyle="1" w:styleId="st1">
    <w:name w:val="st1"/>
  </w:style>
  <w:style w:type="character" w:styleId="aff8">
    <w:name w:val="Strong"/>
    <w:basedOn w:val="a0"/>
    <w:qFormat/>
    <w:rPr>
      <w:b/>
    </w:rPr>
  </w:style>
  <w:style w:type="character" w:customStyle="1" w:styleId="af5">
    <w:name w:val="Без интервала Знак"/>
    <w:link w:val="13"/>
    <w:locked/>
    <w:rPr>
      <w:rFonts w:eastAsia="Times New Roman"/>
      <w:sz w:val="22"/>
      <w:lang w:val="en-US" w:eastAsia="en-US"/>
    </w:rPr>
  </w:style>
  <w:style w:type="table" w:customStyle="1" w:styleId="1d">
    <w:name w:val="Сетка таблицы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6">
    <w:name w:val="Без интервала2"/>
    <w:rPr>
      <w:rFonts w:cs="Calibri"/>
      <w:sz w:val="22"/>
      <w:szCs w:val="22"/>
      <w:lang w:eastAsia="en-US"/>
    </w:rPr>
  </w:style>
  <w:style w:type="table" w:customStyle="1" w:styleId="27">
    <w:name w:val="Сетка таблицы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9">
    <w:name w:val="Цветовое выделение"/>
    <w:rPr>
      <w:b/>
      <w:color w:val="26282F"/>
      <w:sz w:val="26"/>
    </w:rPr>
  </w:style>
  <w:style w:type="table" w:customStyle="1" w:styleId="35">
    <w:name w:val="Сетка таблицы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8">
    <w:name w:val="Body Text Indent 2"/>
    <w:basedOn w:val="a"/>
    <w:link w:val="29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locked/>
    <w:rPr>
      <w:rFonts w:ascii="Times New Roman" w:hAnsi="Times New Roman"/>
      <w:sz w:val="16"/>
      <w:lang w:val="en-US" w:eastAsia="en-US"/>
    </w:rPr>
  </w:style>
  <w:style w:type="table" w:customStyle="1" w:styleId="43">
    <w:name w:val="Сетка таблицы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mi-callto">
    <w:name w:val="wmi-callto"/>
  </w:style>
  <w:style w:type="character" w:customStyle="1" w:styleId="apple-converted-space">
    <w:name w:val="apple-converted-space"/>
  </w:style>
  <w:style w:type="paragraph" w:styleId="affa">
    <w:name w:val="Plain Text"/>
    <w:basedOn w:val="a"/>
    <w:link w:val="affb"/>
    <w:pPr>
      <w:spacing w:after="0" w:line="240" w:lineRule="auto"/>
    </w:pPr>
    <w:rPr>
      <w:rFonts w:eastAsia="Calibri"/>
      <w:szCs w:val="21"/>
    </w:rPr>
  </w:style>
  <w:style w:type="character" w:customStyle="1" w:styleId="affb">
    <w:name w:val="Текст Знак"/>
    <w:link w:val="affa"/>
    <w:locked/>
    <w:rPr>
      <w:sz w:val="21"/>
      <w:lang w:val="en-US" w:eastAsia="en-US"/>
    </w:rPr>
  </w:style>
  <w:style w:type="character" w:styleId="affc">
    <w:name w:val="page number"/>
    <w:basedOn w:val="a0"/>
  </w:style>
  <w:style w:type="table" w:customStyle="1" w:styleId="52">
    <w:name w:val="Сетка таблицы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Сетка таблицы3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">
    <w:name w:val="Сетка таблицы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0">
    <w:name w:val="Сетка таблицы2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Сетка таблицы3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Сетка таблицы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">
    <w:name w:val="Сетка таблицы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">
    <w:name w:val="Сетка таблицы2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Сетка таблицы3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0">
    <w:name w:val="Сетка таблицы4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Сетка таблицы112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Сетка таблицы21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Сетка таблицы3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Сетка таблицы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12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">
    <w:name w:val="Сетка таблицы2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">
    <w:name w:val="Сетка таблицы3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0">
    <w:name w:val="Сетка таблицы4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Сетка таблицы11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1">
    <w:name w:val="Сетка таблицы21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Сетка таблицы31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0">
    <w:name w:val="Сетка таблицы6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Сетка таблицы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">
    <w:name w:val="Сетка таблицы2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0">
    <w:name w:val="Сетка таблицы3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0">
    <w:name w:val="Сетка таблицы4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3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3">
    <w:name w:val="Сетка таблицы21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Сетка таблицы3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0">
    <w:name w:val="Сетка таблицы5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2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2">
    <w:name w:val="Сетка таблицы22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Сетка таблицы32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2">
    <w:name w:val="Сетка таблицы4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">
    <w:name w:val="Сетка таблицы1112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2">
    <w:name w:val="Сетка таблицы211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Сетка таблицы31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0">
    <w:name w:val="Сетка таблицы6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">
    <w:name w:val="Сетка таблицы7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1">
    <w:name w:val="Сетка таблицы2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">
    <w:name w:val="Сетка таблицы3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1">
    <w:name w:val="Сетка таблицы4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1">
    <w:name w:val="Сетка таблицы112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">
    <w:name w:val="Сетка таблицы21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Сетка таблицы31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Сетка таблицы5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1">
    <w:name w:val="Сетка таблицы12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1">
    <w:name w:val="Сетка таблицы22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">
    <w:name w:val="Сетка таблицы32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1">
    <w:name w:val="Сетка таблицы41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">
    <w:name w:val="Сетка таблицы111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11">
    <w:name w:val="Сетка таблицы211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1">
    <w:name w:val="Сетка таблицы311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1">
    <w:name w:val="Сетка таблицы6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locked/>
    <w:rPr>
      <w:rFonts w:ascii="Times New Roman" w:hAnsi="Times New Roman"/>
      <w:b/>
      <w:sz w:val="2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Cambria" w:hAnsi="Cambria"/>
      <w:b/>
      <w:i/>
      <w:color w:val="4F81BD"/>
      <w:sz w:val="24"/>
    </w:rPr>
  </w:style>
  <w:style w:type="character" w:customStyle="1" w:styleId="50">
    <w:name w:val="Заголовок 5 Знак"/>
    <w:link w:val="5"/>
    <w:locked/>
    <w:rPr>
      <w:rFonts w:ascii="Times New Roman" w:hAnsi="Times New Roman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Cambria" w:hAnsi="Cambria"/>
      <w:i/>
      <w:color w:val="404040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paragraph" w:styleId="a3">
    <w:name w:val="Title"/>
    <w:basedOn w:val="a"/>
    <w:next w:val="a"/>
    <w:link w:val="a4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a4">
    <w:name w:val="Название Знак"/>
    <w:link w:val="a3"/>
    <w:locked/>
    <w:rPr>
      <w:rFonts w:ascii="Cambria" w:hAnsi="Cambria"/>
      <w:color w:val="17365D"/>
      <w:spacing w:val="5"/>
      <w:sz w:val="52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locked/>
    <w:rPr>
      <w:rFonts w:cs="Times New Roman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locked/>
    <w:rPr>
      <w:rFonts w:cs="Times New Roman"/>
    </w:rPr>
  </w:style>
  <w:style w:type="paragraph" w:styleId="ab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table" w:styleId="ac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">
    <w:name w:val="Текст сноски Знак"/>
    <w:link w:val="ae"/>
    <w:locked/>
    <w:rPr>
      <w:rFonts w:ascii="Times New Roman" w:hAnsi="Times New Roman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toc 2"/>
    <w:basedOn w:val="a"/>
    <w:next w:val="a"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3">
    <w:name w:val="Без интервала1"/>
    <w:link w:val="af5"/>
    <w:rPr>
      <w:rFonts w:eastAsia="Times New Roman"/>
      <w:sz w:val="22"/>
      <w:szCs w:val="22"/>
      <w:lang w:eastAsia="en-US"/>
    </w:rPr>
  </w:style>
  <w:style w:type="character" w:customStyle="1" w:styleId="TitleChar">
    <w:name w:val="Title Char"/>
    <w:rPr>
      <w:sz w:val="48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6">
    <w:name w:val="Выделенная цитата Знак"/>
    <w:link w:val="14"/>
    <w:locked/>
    <w:rPr>
      <w:i/>
    </w:rPr>
  </w:style>
  <w:style w:type="character" w:customStyle="1" w:styleId="HeaderChar">
    <w:name w:val="Header Char"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TextChar">
    <w:name w:val="Footnote Text Char"/>
    <w:rPr>
      <w:sz w:val="18"/>
    </w:rPr>
  </w:style>
  <w:style w:type="paragraph" w:customStyle="1" w:styleId="15">
    <w:name w:val="Заголовок оглавления1"/>
    <w:basedOn w:val="1"/>
    <w:next w:val="a"/>
    <w:pPr>
      <w:spacing w:line="276" w:lineRule="auto"/>
      <w:outlineLvl w:val="9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7">
    <w:name w:val="Balloon Text"/>
    <w:basedOn w:val="a"/>
    <w:link w:val="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locked/>
    <w:rPr>
      <w:rFonts w:ascii="Tahoma" w:hAnsi="Tahoma"/>
      <w:sz w:val="16"/>
    </w:rPr>
  </w:style>
  <w:style w:type="character" w:styleId="af9">
    <w:name w:val="annotation reference"/>
    <w:basedOn w:val="a0"/>
    <w:semiHidden/>
    <w:rPr>
      <w:sz w:val="16"/>
    </w:rPr>
  </w:style>
  <w:style w:type="paragraph" w:styleId="afa">
    <w:name w:val="annotation text"/>
    <w:basedOn w:val="a"/>
    <w:link w:val="afb"/>
    <w:semiHidden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link w:val="afa"/>
    <w:semiHidden/>
    <w:locked/>
    <w:rPr>
      <w:sz w:val="20"/>
    </w:rPr>
  </w:style>
  <w:style w:type="paragraph" w:styleId="afc">
    <w:name w:val="annotation subject"/>
    <w:basedOn w:val="afa"/>
    <w:next w:val="afa"/>
    <w:link w:val="afd"/>
    <w:semiHidden/>
    <w:rPr>
      <w:b/>
      <w:bCs/>
    </w:rPr>
  </w:style>
  <w:style w:type="character" w:customStyle="1" w:styleId="afd">
    <w:name w:val="Тема примечания Знак"/>
    <w:link w:val="afc"/>
    <w:semiHidden/>
    <w:locked/>
    <w:rPr>
      <w:b/>
      <w:sz w:val="20"/>
    </w:rPr>
  </w:style>
  <w:style w:type="paragraph" w:customStyle="1" w:styleId="16">
    <w:name w:val="Рецензия1"/>
    <w:hidden/>
    <w:semiHidden/>
    <w:rPr>
      <w:rFonts w:eastAsia="Times New Roman"/>
      <w:sz w:val="22"/>
      <w:szCs w:val="22"/>
      <w:lang w:eastAsia="en-US"/>
    </w:rPr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e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7">
    <w:name w:val="Абзац списка1"/>
    <w:basedOn w:val="a"/>
    <w:pPr>
      <w:ind w:left="720"/>
      <w:contextualSpacing/>
    </w:pPr>
  </w:style>
  <w:style w:type="paragraph" w:styleId="23">
    <w:name w:val="Body Text 2"/>
    <w:basedOn w:val="a"/>
    <w:link w:val="24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4">
    <w:name w:val="Основной текст 2 Знак"/>
    <w:link w:val="23"/>
    <w:locked/>
    <w:rPr>
      <w:rFonts w:ascii="Arial" w:hAnsi="Arial"/>
      <w:b/>
      <w:sz w:val="14"/>
    </w:rPr>
  </w:style>
  <w:style w:type="paragraph" w:styleId="aff0">
    <w:name w:val="Body Text"/>
    <w:basedOn w:val="a"/>
    <w:link w:val="aff1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1">
    <w:name w:val="Основной текст Знак"/>
    <w:link w:val="aff0"/>
    <w:locked/>
    <w:rPr>
      <w:rFonts w:ascii="Times New Roman" w:hAnsi="Times New Roman"/>
      <w:sz w:val="24"/>
    </w:rPr>
  </w:style>
  <w:style w:type="paragraph" w:styleId="aff2">
    <w:name w:val="Body Text Indent"/>
    <w:basedOn w:val="a"/>
    <w:link w:val="aff3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3">
    <w:name w:val="Основной текст с отступом Знак"/>
    <w:link w:val="aff2"/>
    <w:locked/>
    <w:rPr>
      <w:rFonts w:ascii="Times New Roman" w:hAnsi="Times New Roman"/>
      <w:sz w:val="24"/>
    </w:rPr>
  </w:style>
  <w:style w:type="paragraph" w:customStyle="1" w:styleId="25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locked/>
    <w:rPr>
      <w:rFonts w:ascii="Times New Roman" w:hAnsi="Times New Roman"/>
      <w:sz w:val="16"/>
    </w:rPr>
  </w:style>
  <w:style w:type="paragraph" w:customStyle="1" w:styleId="18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9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1a">
    <w:name w:val="Название книги1"/>
    <w:rPr>
      <w:b/>
      <w:smallCaps/>
      <w:spacing w:val="5"/>
      <w:sz w:val="26"/>
    </w:rPr>
  </w:style>
  <w:style w:type="character" w:customStyle="1" w:styleId="aff4">
    <w:name w:val="Основной текст_"/>
    <w:link w:val="1b"/>
    <w:locked/>
    <w:rPr>
      <w:rFonts w:ascii="Times New Roman" w:hAnsi="Times New Roman"/>
      <w:sz w:val="26"/>
      <w:shd w:val="clear" w:color="auto" w:fill="FFFFFF"/>
    </w:rPr>
  </w:style>
  <w:style w:type="character" w:customStyle="1" w:styleId="aff5">
    <w:name w:val="Основной текст + Полужирный"/>
    <w:aliases w:val="Курсив"/>
    <w:rPr>
      <w:rFonts w:ascii="Times New Roman" w:hAnsi="Times New Roman"/>
      <w:b/>
      <w:i/>
      <w:color w:val="000000"/>
      <w:spacing w:val="0"/>
      <w:position w:val="0"/>
      <w:sz w:val="26"/>
      <w:shd w:val="clear" w:color="auto" w:fill="FFFFFF"/>
      <w:lang w:val="ru-RU" w:eastAsia="en-US"/>
    </w:rPr>
  </w:style>
  <w:style w:type="character" w:customStyle="1" w:styleId="1c">
    <w:name w:val="Основной текст + Полужирный1"/>
    <w:rPr>
      <w:rFonts w:ascii="Times New Roman" w:hAnsi="Times New Roman"/>
      <w:b/>
      <w:color w:val="000000"/>
      <w:spacing w:val="0"/>
      <w:position w:val="0"/>
      <w:sz w:val="26"/>
      <w:shd w:val="clear" w:color="auto" w:fill="FFFFFF"/>
      <w:lang w:val="ru-RU" w:eastAsia="en-US"/>
    </w:rPr>
  </w:style>
  <w:style w:type="character" w:customStyle="1" w:styleId="92">
    <w:name w:val="Основной текст (9)_"/>
    <w:link w:val="93"/>
    <w:locked/>
    <w:rPr>
      <w:rFonts w:ascii="Times New Roman" w:hAnsi="Times New Roman"/>
      <w:i/>
      <w:sz w:val="26"/>
      <w:shd w:val="clear" w:color="auto" w:fill="FFFFFF"/>
    </w:rPr>
  </w:style>
  <w:style w:type="character" w:customStyle="1" w:styleId="aff6">
    <w:name w:val="Основной текст + Курсив"/>
    <w:rPr>
      <w:rFonts w:ascii="Times New Roman" w:hAnsi="Times New Roman"/>
      <w:i/>
      <w:color w:val="000000"/>
      <w:spacing w:val="0"/>
      <w:position w:val="0"/>
      <w:sz w:val="26"/>
      <w:shd w:val="clear" w:color="auto" w:fill="FFFFFF"/>
      <w:lang w:val="ru-RU" w:eastAsia="en-US"/>
    </w:rPr>
  </w:style>
  <w:style w:type="character" w:customStyle="1" w:styleId="94">
    <w:name w:val="Основной текст (9) + Полужирный"/>
    <w:aliases w:val="Не курсив"/>
    <w:rPr>
      <w:rFonts w:ascii="Times New Roman" w:hAnsi="Times New Roman"/>
      <w:b/>
      <w:i/>
      <w:color w:val="000000"/>
      <w:spacing w:val="0"/>
      <w:position w:val="0"/>
      <w:sz w:val="26"/>
      <w:shd w:val="clear" w:color="auto" w:fill="FFFFFF"/>
      <w:lang w:val="ru-RU" w:eastAsia="en-US"/>
    </w:rPr>
  </w:style>
  <w:style w:type="character" w:customStyle="1" w:styleId="95">
    <w:name w:val="Основной текст (9) + Не курсив"/>
    <w:rPr>
      <w:rFonts w:ascii="Times New Roman" w:hAnsi="Times New Roman"/>
      <w:i/>
      <w:color w:val="000000"/>
      <w:spacing w:val="0"/>
      <w:position w:val="0"/>
      <w:sz w:val="26"/>
      <w:shd w:val="clear" w:color="auto" w:fill="FFFFFF"/>
      <w:lang w:val="ru-RU" w:eastAsia="en-US"/>
    </w:rPr>
  </w:style>
  <w:style w:type="paragraph" w:customStyle="1" w:styleId="1b">
    <w:name w:val="Основной текст1"/>
    <w:basedOn w:val="a"/>
    <w:link w:val="aff4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hAnsi="Times New Roman"/>
      <w:b/>
      <w:i/>
      <w:sz w:val="26"/>
      <w:u w:val="none"/>
    </w:rPr>
  </w:style>
  <w:style w:type="character" w:customStyle="1" w:styleId="73">
    <w:name w:val="Основной текст (7) + Не полужирный"/>
    <w:aliases w:val="Не курсив1"/>
    <w:rPr>
      <w:rFonts w:ascii="Times New Roman" w:hAnsi="Times New Roman"/>
      <w:b/>
      <w:i/>
      <w:color w:val="000000"/>
      <w:spacing w:val="0"/>
      <w:position w:val="0"/>
      <w:sz w:val="26"/>
      <w:u w:val="none"/>
      <w:lang w:val="ru-RU" w:eastAsia="en-US"/>
    </w:rPr>
  </w:style>
  <w:style w:type="character" w:customStyle="1" w:styleId="74">
    <w:name w:val="Основной текст (7)"/>
    <w:rPr>
      <w:rFonts w:ascii="Times New Roman" w:hAnsi="Times New Roman"/>
      <w:b/>
      <w:i/>
      <w:color w:val="000000"/>
      <w:spacing w:val="0"/>
      <w:position w:val="0"/>
      <w:sz w:val="26"/>
      <w:u w:val="none"/>
      <w:lang w:val="ru-RU" w:eastAsia="en-US"/>
    </w:rPr>
  </w:style>
  <w:style w:type="character" w:customStyle="1" w:styleId="A70">
    <w:name w:val="A7"/>
    <w:rPr>
      <w:color w:val="000000"/>
      <w:sz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7">
    <w:name w:val="Emphasis"/>
    <w:basedOn w:val="a0"/>
    <w:qFormat/>
    <w:rPr>
      <w:b/>
    </w:rPr>
  </w:style>
  <w:style w:type="character" w:customStyle="1" w:styleId="st1">
    <w:name w:val="st1"/>
  </w:style>
  <w:style w:type="character" w:styleId="aff8">
    <w:name w:val="Strong"/>
    <w:basedOn w:val="a0"/>
    <w:qFormat/>
    <w:rPr>
      <w:b/>
    </w:rPr>
  </w:style>
  <w:style w:type="character" w:customStyle="1" w:styleId="af5">
    <w:name w:val="Без интервала Знак"/>
    <w:link w:val="13"/>
    <w:locked/>
    <w:rPr>
      <w:rFonts w:eastAsia="Times New Roman"/>
      <w:sz w:val="22"/>
      <w:lang w:val="en-US" w:eastAsia="en-US"/>
    </w:rPr>
  </w:style>
  <w:style w:type="table" w:customStyle="1" w:styleId="1d">
    <w:name w:val="Сетка таблицы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6">
    <w:name w:val="Без интервала2"/>
    <w:rPr>
      <w:rFonts w:cs="Calibri"/>
      <w:sz w:val="22"/>
      <w:szCs w:val="22"/>
      <w:lang w:eastAsia="en-US"/>
    </w:rPr>
  </w:style>
  <w:style w:type="table" w:customStyle="1" w:styleId="27">
    <w:name w:val="Сетка таблицы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9">
    <w:name w:val="Цветовое выделение"/>
    <w:rPr>
      <w:b/>
      <w:color w:val="26282F"/>
      <w:sz w:val="26"/>
    </w:rPr>
  </w:style>
  <w:style w:type="table" w:customStyle="1" w:styleId="35">
    <w:name w:val="Сетка таблицы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8">
    <w:name w:val="Body Text Indent 2"/>
    <w:basedOn w:val="a"/>
    <w:link w:val="29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9">
    <w:name w:val="Основной текст с отступом 2 Знак"/>
    <w:link w:val="28"/>
    <w:locked/>
    <w:rPr>
      <w:rFonts w:ascii="Times New Roman" w:hAnsi="Times New Roman"/>
      <w:sz w:val="16"/>
      <w:lang w:val="en-US" w:eastAsia="en-US"/>
    </w:rPr>
  </w:style>
  <w:style w:type="table" w:customStyle="1" w:styleId="43">
    <w:name w:val="Сетка таблицы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Сетка таблицы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Сетка таблицы3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mi-callto">
    <w:name w:val="wmi-callto"/>
  </w:style>
  <w:style w:type="character" w:customStyle="1" w:styleId="apple-converted-space">
    <w:name w:val="apple-converted-space"/>
  </w:style>
  <w:style w:type="paragraph" w:styleId="affa">
    <w:name w:val="Plain Text"/>
    <w:basedOn w:val="a"/>
    <w:link w:val="affb"/>
    <w:pPr>
      <w:spacing w:after="0" w:line="240" w:lineRule="auto"/>
    </w:pPr>
    <w:rPr>
      <w:rFonts w:eastAsia="Calibri"/>
      <w:szCs w:val="21"/>
    </w:rPr>
  </w:style>
  <w:style w:type="character" w:customStyle="1" w:styleId="affb">
    <w:name w:val="Текст Знак"/>
    <w:link w:val="affa"/>
    <w:locked/>
    <w:rPr>
      <w:sz w:val="21"/>
      <w:lang w:val="en-US" w:eastAsia="en-US"/>
    </w:rPr>
  </w:style>
  <w:style w:type="character" w:styleId="affc">
    <w:name w:val="page number"/>
    <w:basedOn w:val="a0"/>
  </w:style>
  <w:style w:type="table" w:customStyle="1" w:styleId="52">
    <w:name w:val="Сетка таблицы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Сетка таблицы12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Сетка таблицы3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">
    <w:name w:val="Сетка таблицы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0">
    <w:name w:val="Сетка таблицы2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Сетка таблицы3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Сетка таблицы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">
    <w:name w:val="Сетка таблицы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">
    <w:name w:val="Сетка таблицы2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Сетка таблицы3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0">
    <w:name w:val="Сетка таблицы4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Сетка таблицы112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Сетка таблицы21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Сетка таблицы3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Сетка таблицы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">
    <w:name w:val="Сетка таблицы12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">
    <w:name w:val="Сетка таблицы2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">
    <w:name w:val="Сетка таблицы3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0">
    <w:name w:val="Сетка таблицы4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Сетка таблицы11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1">
    <w:name w:val="Сетка таблицы21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Сетка таблицы31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0">
    <w:name w:val="Сетка таблицы6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Сетка таблицы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">
    <w:name w:val="Сетка таблицы2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0">
    <w:name w:val="Сетка таблицы3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0">
    <w:name w:val="Сетка таблицы4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3">
    <w:name w:val="Сетка таблицы113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3">
    <w:name w:val="Сетка таблицы213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Сетка таблицы3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0">
    <w:name w:val="Сетка таблицы5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2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2">
    <w:name w:val="Сетка таблицы22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Сетка таблицы32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2">
    <w:name w:val="Сетка таблицы4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">
    <w:name w:val="Сетка таблицы1112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2">
    <w:name w:val="Сетка таблицы2112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2">
    <w:name w:val="Сетка таблицы31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0">
    <w:name w:val="Сетка таблицы6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">
    <w:name w:val="Сетка таблицы7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1">
    <w:name w:val="Сетка таблицы23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">
    <w:name w:val="Сетка таблицы3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1">
    <w:name w:val="Сетка таблицы4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1">
    <w:name w:val="Сетка таблицы112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">
    <w:name w:val="Сетка таблицы212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Сетка таблицы31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Сетка таблицы5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11">
    <w:name w:val="Сетка таблицы12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1">
    <w:name w:val="Сетка таблицы22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1">
    <w:name w:val="Сетка таблицы32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1">
    <w:name w:val="Сетка таблицы41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">
    <w:name w:val="Сетка таблицы11111"/>
    <w:rPr>
      <w:rFonts w:ascii="Times New Roman" w:eastAsia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11">
    <w:name w:val="Сетка таблицы2111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1">
    <w:name w:val="Сетка таблицы311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1">
    <w:name w:val="Сетка таблицы61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615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Михайлова Ольга Валерьевна</dc:creator>
  <cp:lastModifiedBy>Веклич</cp:lastModifiedBy>
  <cp:revision>5</cp:revision>
  <cp:lastPrinted>2025-10-01T17:08:00Z</cp:lastPrinted>
  <dcterms:created xsi:type="dcterms:W3CDTF">2025-09-25T10:15:00Z</dcterms:created>
  <dcterms:modified xsi:type="dcterms:W3CDTF">2025-10-03T11:19:00Z</dcterms:modified>
</cp:coreProperties>
</file>