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623A81" w:rsidP="00623A8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623A81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381 -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623A81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Гаврилова Андрея Николаевича</w:t>
      </w:r>
      <w:r w:rsidR="00990980" w:rsidRPr="00C42871">
        <w:rPr>
          <w:rFonts w:ascii="Times New Roman" w:hAnsi="Times New Roman" w:cs="Times New Roman"/>
          <w:b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</w:p>
    <w:p w:rsidR="00990980" w:rsidRDefault="00990980" w:rsidP="00623A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623A81">
        <w:rPr>
          <w:rFonts w:ascii="Times New Roman" w:hAnsi="Times New Roman" w:cs="Times New Roman"/>
          <w:b/>
          <w:sz w:val="26"/>
          <w:szCs w:val="26"/>
        </w:rPr>
        <w:t>ой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623A81">
        <w:rPr>
          <w:rFonts w:ascii="Times New Roman" w:hAnsi="Times New Roman" w:cs="Times New Roman"/>
          <w:b/>
          <w:sz w:val="26"/>
          <w:szCs w:val="26"/>
        </w:rPr>
        <w:t>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b/>
          <w:sz w:val="26"/>
          <w:szCs w:val="26"/>
        </w:rPr>
        <w:t xml:space="preserve">№ 1036 </w:t>
      </w:r>
    </w:p>
    <w:p w:rsidR="00623A81" w:rsidRPr="00C42871" w:rsidRDefault="00623A81" w:rsidP="00623A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90980" w:rsidRPr="00C42871" w:rsidRDefault="00990980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рассмотрев предложения по кандидатурам для    назначения   председател</w:t>
      </w:r>
      <w:r w:rsidR="00C42871">
        <w:rPr>
          <w:rFonts w:ascii="Times New Roman" w:hAnsi="Times New Roman" w:cs="Times New Roman"/>
          <w:sz w:val="26"/>
          <w:szCs w:val="26"/>
        </w:rPr>
        <w:t>ями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="00C42871">
        <w:rPr>
          <w:rFonts w:ascii="Times New Roman" w:hAnsi="Times New Roman" w:cs="Times New Roman"/>
          <w:sz w:val="26"/>
          <w:szCs w:val="26"/>
        </w:rPr>
        <w:t>й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</w:t>
      </w:r>
      <w:r w:rsidRPr="00C42871">
        <w:rPr>
          <w:rFonts w:ascii="Times New Roman" w:hAnsi="Times New Roman" w:cs="Times New Roman"/>
          <w:sz w:val="26"/>
          <w:szCs w:val="26"/>
        </w:rPr>
        <w:t>р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е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ш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и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л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а:</w:t>
      </w:r>
    </w:p>
    <w:p w:rsidR="00990980" w:rsidRPr="00C42871" w:rsidRDefault="00013CB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Назначить   председател</w:t>
      </w:r>
      <w:r w:rsidRPr="00C42871">
        <w:rPr>
          <w:rFonts w:ascii="Times New Roman" w:hAnsi="Times New Roman" w:cs="Times New Roman"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ого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N 10</w:t>
      </w:r>
      <w:r w:rsidR="00623A81">
        <w:rPr>
          <w:rFonts w:ascii="Times New Roman" w:hAnsi="Times New Roman" w:cs="Times New Roman"/>
          <w:sz w:val="26"/>
          <w:szCs w:val="26"/>
        </w:rPr>
        <w:t>36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sz w:val="26"/>
          <w:szCs w:val="26"/>
        </w:rPr>
        <w:t>Гаврилова Андрея Николаевича,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623A81">
        <w:rPr>
          <w:rFonts w:ascii="Times New Roman" w:hAnsi="Times New Roman" w:cs="Times New Roman"/>
          <w:sz w:val="26"/>
          <w:szCs w:val="26"/>
        </w:rPr>
        <w:t xml:space="preserve">заместителя председателя </w:t>
      </w:r>
      <w:r w:rsidR="00990980"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C42871">
        <w:rPr>
          <w:rFonts w:ascii="Times New Roman" w:hAnsi="Times New Roman" w:cs="Times New Roman"/>
          <w:sz w:val="26"/>
          <w:szCs w:val="26"/>
        </w:rPr>
        <w:t>и.</w:t>
      </w:r>
    </w:p>
    <w:p w:rsidR="00990980" w:rsidRPr="00C42871" w:rsidRDefault="00623A81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в </w:t>
      </w:r>
      <w:r>
        <w:rPr>
          <w:rFonts w:ascii="Times New Roman" w:hAnsi="Times New Roman" w:cs="Times New Roman"/>
          <w:sz w:val="26"/>
          <w:szCs w:val="26"/>
        </w:rPr>
        <w:t>участковую избирательную комиссию № 1036.</w:t>
      </w:r>
    </w:p>
    <w:p w:rsidR="00990980" w:rsidRPr="00C42871" w:rsidRDefault="00623A81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C42871" w:rsidRPr="00C42871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C42871" w:rsidRDefault="005E545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C42871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4E68F7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3A81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AF45D7"/>
    <w:rsid w:val="00B3542E"/>
    <w:rsid w:val="00B374E4"/>
    <w:rsid w:val="00B5050E"/>
    <w:rsid w:val="00B96B7A"/>
    <w:rsid w:val="00BB66BB"/>
    <w:rsid w:val="00C1413F"/>
    <w:rsid w:val="00C42871"/>
    <w:rsid w:val="00CA1521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2020-06-05T09:24:00Z</dcterms:created>
  <dcterms:modified xsi:type="dcterms:W3CDTF">2020-06-05T09:30:00Z</dcterms:modified>
</cp:coreProperties>
</file>