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7EC2" w:rsidRPr="003228C0" w:rsidRDefault="003D7EC2" w:rsidP="003D7EC2">
      <w:pPr>
        <w:widowControl w:val="0"/>
        <w:ind w:left="4860"/>
        <w:rPr>
          <w:i/>
          <w:iCs/>
          <w:color w:val="000000" w:themeColor="text1"/>
          <w:sz w:val="26"/>
          <w:szCs w:val="26"/>
        </w:rPr>
      </w:pPr>
    </w:p>
    <w:p w:rsidR="003D7EC2" w:rsidRPr="003228C0" w:rsidRDefault="003D7EC2" w:rsidP="003D7EC2">
      <w:pPr>
        <w:widowControl w:val="0"/>
        <w:ind w:left="4860"/>
        <w:rPr>
          <w:i/>
          <w:iCs/>
          <w:color w:val="000000" w:themeColor="text1"/>
          <w:sz w:val="26"/>
          <w:szCs w:val="26"/>
        </w:rPr>
      </w:pPr>
    </w:p>
    <w:p w:rsidR="003D7EC2" w:rsidRPr="003228C0" w:rsidRDefault="003D7EC2" w:rsidP="003D7EC2">
      <w:pPr>
        <w:widowControl w:val="0"/>
        <w:ind w:left="4860"/>
        <w:rPr>
          <w:i/>
          <w:iCs/>
          <w:color w:val="000000" w:themeColor="text1"/>
          <w:sz w:val="26"/>
          <w:szCs w:val="26"/>
        </w:rPr>
      </w:pPr>
    </w:p>
    <w:p w:rsidR="003D7EC2" w:rsidRPr="003228C0" w:rsidRDefault="003D7EC2" w:rsidP="003D7EC2">
      <w:pPr>
        <w:widowControl w:val="0"/>
        <w:ind w:left="4860"/>
        <w:rPr>
          <w:i/>
          <w:iCs/>
          <w:color w:val="000000" w:themeColor="text1"/>
          <w:sz w:val="26"/>
          <w:szCs w:val="26"/>
        </w:rPr>
      </w:pPr>
    </w:p>
    <w:p w:rsidR="003D7EC2" w:rsidRPr="003228C0" w:rsidRDefault="003D7EC2" w:rsidP="003D7EC2">
      <w:pPr>
        <w:ind w:left="3960"/>
        <w:rPr>
          <w:b/>
          <w:bCs/>
          <w:i/>
          <w:iCs/>
          <w:color w:val="000000" w:themeColor="text1"/>
          <w:sz w:val="26"/>
          <w:szCs w:val="26"/>
        </w:rPr>
      </w:pPr>
    </w:p>
    <w:p w:rsidR="003D7EC2" w:rsidRPr="003228C0" w:rsidRDefault="003D7EC2" w:rsidP="003D7EC2">
      <w:pPr>
        <w:ind w:left="4320"/>
        <w:rPr>
          <w:b/>
          <w:bCs/>
          <w:i/>
          <w:iCs/>
          <w:color w:val="000000" w:themeColor="text1"/>
          <w:sz w:val="26"/>
          <w:szCs w:val="26"/>
        </w:rPr>
      </w:pPr>
    </w:p>
    <w:p w:rsidR="003D7EC2" w:rsidRPr="003228C0" w:rsidRDefault="003D7EC2" w:rsidP="003D7EC2">
      <w:pPr>
        <w:ind w:left="4320"/>
        <w:rPr>
          <w:b/>
          <w:bCs/>
          <w:i/>
          <w:iCs/>
          <w:color w:val="000000" w:themeColor="text1"/>
          <w:sz w:val="26"/>
          <w:szCs w:val="26"/>
        </w:rPr>
      </w:pPr>
    </w:p>
    <w:p w:rsidR="003D7EC2" w:rsidRPr="003228C0" w:rsidRDefault="003D7EC2" w:rsidP="003D7EC2">
      <w:pPr>
        <w:ind w:left="4320"/>
        <w:rPr>
          <w:b/>
          <w:bCs/>
          <w:i/>
          <w:iCs/>
          <w:color w:val="000000" w:themeColor="text1"/>
          <w:sz w:val="26"/>
          <w:szCs w:val="26"/>
        </w:rPr>
      </w:pPr>
    </w:p>
    <w:p w:rsidR="003D7EC2" w:rsidRPr="003228C0" w:rsidRDefault="003D7EC2" w:rsidP="003D7EC2">
      <w:pPr>
        <w:ind w:left="4680"/>
        <w:rPr>
          <w:b/>
          <w:bCs/>
          <w:i/>
          <w:iCs/>
          <w:color w:val="000000" w:themeColor="text1"/>
          <w:sz w:val="26"/>
          <w:szCs w:val="26"/>
        </w:rPr>
      </w:pPr>
    </w:p>
    <w:p w:rsidR="003D7EC2" w:rsidRPr="003228C0" w:rsidRDefault="003D7EC2" w:rsidP="003D7EC2">
      <w:pPr>
        <w:ind w:left="4680"/>
        <w:rPr>
          <w:b/>
          <w:bCs/>
          <w:i/>
          <w:iCs/>
          <w:color w:val="000000" w:themeColor="text1"/>
          <w:sz w:val="26"/>
          <w:szCs w:val="26"/>
        </w:rPr>
      </w:pPr>
    </w:p>
    <w:p w:rsidR="003D7EC2" w:rsidRPr="003228C0" w:rsidRDefault="003D7EC2" w:rsidP="003D7EC2">
      <w:pPr>
        <w:ind w:left="4680"/>
        <w:rPr>
          <w:b/>
          <w:bCs/>
          <w:i/>
          <w:iCs/>
          <w:color w:val="000000" w:themeColor="text1"/>
          <w:sz w:val="26"/>
          <w:szCs w:val="26"/>
        </w:rPr>
      </w:pPr>
    </w:p>
    <w:p w:rsidR="003D7EC2" w:rsidRPr="003228C0" w:rsidRDefault="003D7EC2" w:rsidP="003D7EC2">
      <w:pPr>
        <w:ind w:left="4680"/>
        <w:rPr>
          <w:b/>
          <w:bCs/>
          <w:i/>
          <w:iCs/>
          <w:color w:val="000000" w:themeColor="text1"/>
          <w:sz w:val="26"/>
          <w:szCs w:val="26"/>
        </w:rPr>
      </w:pPr>
    </w:p>
    <w:p w:rsidR="003D7EC2" w:rsidRPr="003228C0" w:rsidRDefault="003D7EC2" w:rsidP="003D7EC2">
      <w:pPr>
        <w:ind w:left="4680"/>
        <w:rPr>
          <w:b/>
          <w:bCs/>
          <w:i/>
          <w:iCs/>
          <w:color w:val="000000" w:themeColor="text1"/>
          <w:sz w:val="26"/>
          <w:szCs w:val="26"/>
        </w:rPr>
      </w:pPr>
    </w:p>
    <w:p w:rsidR="003D7EC2" w:rsidRPr="003228C0" w:rsidRDefault="003D7EC2" w:rsidP="003D7EC2">
      <w:pPr>
        <w:ind w:left="4680"/>
        <w:rPr>
          <w:b/>
          <w:bCs/>
          <w:i/>
          <w:iCs/>
          <w:color w:val="000000" w:themeColor="text1"/>
          <w:sz w:val="28"/>
          <w:szCs w:val="28"/>
        </w:rPr>
      </w:pPr>
    </w:p>
    <w:p w:rsidR="003D7EC2" w:rsidRPr="003228C0" w:rsidRDefault="003D7EC2" w:rsidP="00432791">
      <w:pPr>
        <w:ind w:left="3544" w:right="-6"/>
        <w:rPr>
          <w:b/>
          <w:bCs/>
          <w:i/>
          <w:iCs/>
          <w:color w:val="000000" w:themeColor="text1"/>
          <w:sz w:val="28"/>
          <w:szCs w:val="28"/>
        </w:rPr>
      </w:pPr>
      <w:r w:rsidRPr="003228C0">
        <w:rPr>
          <w:b/>
          <w:bCs/>
          <w:i/>
          <w:iCs/>
          <w:color w:val="000000" w:themeColor="text1"/>
          <w:sz w:val="28"/>
          <w:szCs w:val="28"/>
        </w:rPr>
        <w:t xml:space="preserve">Комитет Государственного Совета                  Чувашской Республики по </w:t>
      </w:r>
      <w:r w:rsidRPr="003228C0">
        <w:rPr>
          <w:b/>
          <w:bCs/>
          <w:i/>
          <w:iCs/>
          <w:color w:val="000000" w:themeColor="text1"/>
          <w:spacing w:val="-4"/>
          <w:sz w:val="28"/>
          <w:szCs w:val="28"/>
        </w:rPr>
        <w:t>государственному  строительству</w:t>
      </w:r>
      <w:r w:rsidR="006C18D2" w:rsidRPr="003228C0">
        <w:rPr>
          <w:b/>
          <w:bCs/>
          <w:i/>
          <w:iCs/>
          <w:color w:val="000000" w:themeColor="text1"/>
          <w:spacing w:val="-4"/>
          <w:sz w:val="28"/>
          <w:szCs w:val="28"/>
        </w:rPr>
        <w:t xml:space="preserve"> и</w:t>
      </w:r>
      <w:r w:rsidRPr="003228C0">
        <w:rPr>
          <w:b/>
          <w:bCs/>
          <w:i/>
          <w:iCs/>
          <w:color w:val="000000" w:themeColor="text1"/>
          <w:sz w:val="28"/>
          <w:szCs w:val="28"/>
        </w:rPr>
        <w:t xml:space="preserve"> местному самоуправлению </w:t>
      </w:r>
    </w:p>
    <w:p w:rsidR="006C18D2" w:rsidRPr="003228C0" w:rsidRDefault="006C18D2" w:rsidP="003D7EC2">
      <w:pPr>
        <w:rPr>
          <w:color w:val="000000" w:themeColor="text1"/>
          <w:sz w:val="28"/>
          <w:szCs w:val="28"/>
        </w:rPr>
      </w:pPr>
    </w:p>
    <w:p w:rsidR="003D7EC2" w:rsidRPr="003228C0" w:rsidRDefault="003D7EC2" w:rsidP="003D7EC2">
      <w:pPr>
        <w:pStyle w:val="2"/>
        <w:spacing w:before="0" w:after="0"/>
        <w:jc w:val="center"/>
        <w:rPr>
          <w:rFonts w:ascii="Times New Roman" w:hAnsi="Times New Roman" w:cs="Times New Roman"/>
          <w:i w:val="0"/>
          <w:iCs w:val="0"/>
          <w:color w:val="000000" w:themeColor="text1"/>
        </w:rPr>
      </w:pPr>
      <w:r w:rsidRPr="003228C0">
        <w:rPr>
          <w:rFonts w:ascii="Times New Roman" w:hAnsi="Times New Roman" w:cs="Times New Roman"/>
          <w:i w:val="0"/>
          <w:iCs w:val="0"/>
          <w:color w:val="000000" w:themeColor="text1"/>
        </w:rPr>
        <w:t>ЮРИДИЧЕСКОЕ ЗАКЛЮЧЕНИЕ</w:t>
      </w:r>
    </w:p>
    <w:p w:rsidR="003D7EC2" w:rsidRPr="003228C0" w:rsidRDefault="003D7EC2" w:rsidP="00432791">
      <w:pPr>
        <w:ind w:right="-187"/>
        <w:jc w:val="center"/>
        <w:rPr>
          <w:b/>
          <w:bCs/>
          <w:color w:val="000000" w:themeColor="text1"/>
          <w:sz w:val="28"/>
          <w:szCs w:val="28"/>
        </w:rPr>
      </w:pPr>
      <w:r w:rsidRPr="003228C0">
        <w:rPr>
          <w:b/>
          <w:bCs/>
          <w:color w:val="000000" w:themeColor="text1"/>
          <w:sz w:val="28"/>
          <w:szCs w:val="28"/>
        </w:rPr>
        <w:t xml:space="preserve">на проект закона Чувашской Республики </w:t>
      </w:r>
      <w:r w:rsidR="00DA323C">
        <w:rPr>
          <w:b/>
          <w:bCs/>
          <w:color w:val="000000" w:themeColor="text1"/>
          <w:sz w:val="28"/>
          <w:szCs w:val="28"/>
        </w:rPr>
        <w:t xml:space="preserve">№ </w:t>
      </w:r>
      <w:r w:rsidR="00EF32E6">
        <w:rPr>
          <w:b/>
          <w:bCs/>
          <w:color w:val="000000" w:themeColor="text1"/>
          <w:sz w:val="28"/>
          <w:szCs w:val="28"/>
        </w:rPr>
        <w:t>363</w:t>
      </w:r>
      <w:r w:rsidR="00DA323C">
        <w:rPr>
          <w:b/>
          <w:bCs/>
          <w:color w:val="000000" w:themeColor="text1"/>
          <w:sz w:val="28"/>
          <w:szCs w:val="28"/>
        </w:rPr>
        <w:t>-7</w:t>
      </w:r>
    </w:p>
    <w:p w:rsidR="00EF32E6" w:rsidRDefault="003D7EC2" w:rsidP="00432791">
      <w:pPr>
        <w:ind w:right="-187"/>
        <w:jc w:val="center"/>
        <w:rPr>
          <w:b/>
          <w:color w:val="000000" w:themeColor="text1"/>
          <w:sz w:val="28"/>
          <w:szCs w:val="28"/>
        </w:rPr>
      </w:pPr>
      <w:r w:rsidRPr="003228C0">
        <w:rPr>
          <w:b/>
          <w:color w:val="000000" w:themeColor="text1"/>
          <w:sz w:val="28"/>
          <w:szCs w:val="28"/>
        </w:rPr>
        <w:t>"</w:t>
      </w:r>
      <w:r w:rsidR="00903688" w:rsidRPr="003228C0">
        <w:rPr>
          <w:b/>
          <w:color w:val="000000" w:themeColor="text1"/>
          <w:sz w:val="28"/>
          <w:szCs w:val="28"/>
        </w:rPr>
        <w:t>О внесении изменени</w:t>
      </w:r>
      <w:r w:rsidR="00EF32E6">
        <w:rPr>
          <w:b/>
          <w:color w:val="000000" w:themeColor="text1"/>
          <w:sz w:val="28"/>
          <w:szCs w:val="28"/>
        </w:rPr>
        <w:t>й</w:t>
      </w:r>
      <w:r w:rsidR="00903688" w:rsidRPr="003228C0">
        <w:rPr>
          <w:b/>
          <w:color w:val="000000" w:themeColor="text1"/>
          <w:sz w:val="28"/>
          <w:szCs w:val="28"/>
        </w:rPr>
        <w:t xml:space="preserve"> в</w:t>
      </w:r>
      <w:r w:rsidR="00A577A7" w:rsidRPr="003228C0">
        <w:rPr>
          <w:b/>
          <w:color w:val="000000" w:themeColor="text1"/>
          <w:sz w:val="28"/>
          <w:szCs w:val="28"/>
        </w:rPr>
        <w:t xml:space="preserve"> </w:t>
      </w:r>
      <w:r w:rsidR="00EF32E6">
        <w:rPr>
          <w:b/>
          <w:color w:val="000000" w:themeColor="text1"/>
          <w:sz w:val="28"/>
          <w:szCs w:val="28"/>
        </w:rPr>
        <w:t xml:space="preserve">статью 2 </w:t>
      </w:r>
      <w:r w:rsidR="00EF32E6" w:rsidRPr="003228C0">
        <w:rPr>
          <w:b/>
          <w:color w:val="000000" w:themeColor="text1"/>
          <w:sz w:val="28"/>
          <w:szCs w:val="28"/>
        </w:rPr>
        <w:t>Закон</w:t>
      </w:r>
      <w:r w:rsidR="00EF32E6">
        <w:rPr>
          <w:b/>
          <w:color w:val="000000" w:themeColor="text1"/>
          <w:sz w:val="28"/>
          <w:szCs w:val="28"/>
        </w:rPr>
        <w:t>а</w:t>
      </w:r>
      <w:r w:rsidR="00EF32E6" w:rsidRPr="003228C0">
        <w:rPr>
          <w:b/>
          <w:color w:val="000000" w:themeColor="text1"/>
          <w:sz w:val="28"/>
          <w:szCs w:val="28"/>
        </w:rPr>
        <w:t xml:space="preserve"> Чувашской Республики</w:t>
      </w:r>
      <w:r w:rsidR="00EF32E6">
        <w:rPr>
          <w:b/>
          <w:color w:val="000000" w:themeColor="text1"/>
          <w:sz w:val="28"/>
          <w:szCs w:val="28"/>
        </w:rPr>
        <w:t xml:space="preserve"> </w:t>
      </w:r>
    </w:p>
    <w:p w:rsidR="003D7EC2" w:rsidRPr="003228C0" w:rsidRDefault="00EF32E6" w:rsidP="00432791">
      <w:pPr>
        <w:ind w:right="-187"/>
        <w:jc w:val="center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"Об административных комиссиях" и </w:t>
      </w:r>
      <w:r w:rsidR="00750CBF" w:rsidRPr="003228C0">
        <w:rPr>
          <w:b/>
          <w:color w:val="000000" w:themeColor="text1"/>
          <w:sz w:val="28"/>
          <w:szCs w:val="28"/>
        </w:rPr>
        <w:t xml:space="preserve">приложение 1 к </w:t>
      </w:r>
      <w:r w:rsidR="00903688" w:rsidRPr="003228C0">
        <w:rPr>
          <w:b/>
          <w:color w:val="000000" w:themeColor="text1"/>
          <w:sz w:val="28"/>
          <w:szCs w:val="28"/>
        </w:rPr>
        <w:t>Закон</w:t>
      </w:r>
      <w:r w:rsidR="00750CBF" w:rsidRPr="003228C0">
        <w:rPr>
          <w:b/>
          <w:color w:val="000000" w:themeColor="text1"/>
          <w:sz w:val="28"/>
          <w:szCs w:val="28"/>
        </w:rPr>
        <w:t>у</w:t>
      </w:r>
      <w:r w:rsidR="00903688" w:rsidRPr="003228C0">
        <w:rPr>
          <w:b/>
          <w:color w:val="000000" w:themeColor="text1"/>
          <w:sz w:val="28"/>
          <w:szCs w:val="28"/>
        </w:rPr>
        <w:t xml:space="preserve"> Чува</w:t>
      </w:r>
      <w:r w:rsidR="00903688" w:rsidRPr="003228C0">
        <w:rPr>
          <w:b/>
          <w:color w:val="000000" w:themeColor="text1"/>
          <w:sz w:val="28"/>
          <w:szCs w:val="28"/>
        </w:rPr>
        <w:t>ш</w:t>
      </w:r>
      <w:r w:rsidR="00903688" w:rsidRPr="003228C0">
        <w:rPr>
          <w:b/>
          <w:color w:val="000000" w:themeColor="text1"/>
          <w:sz w:val="28"/>
          <w:szCs w:val="28"/>
        </w:rPr>
        <w:t xml:space="preserve">ской Республики </w:t>
      </w:r>
      <w:r w:rsidR="00EC1E23" w:rsidRPr="003228C0">
        <w:rPr>
          <w:b/>
          <w:color w:val="000000" w:themeColor="text1"/>
          <w:sz w:val="28"/>
          <w:szCs w:val="28"/>
        </w:rPr>
        <w:t>"</w:t>
      </w:r>
      <w:r w:rsidR="005075F6" w:rsidRPr="003228C0">
        <w:rPr>
          <w:b/>
          <w:color w:val="000000" w:themeColor="text1"/>
          <w:sz w:val="28"/>
          <w:szCs w:val="28"/>
        </w:rPr>
        <w:t xml:space="preserve">О </w:t>
      </w:r>
      <w:r w:rsidR="00750CBF" w:rsidRPr="003228C0">
        <w:rPr>
          <w:b/>
          <w:color w:val="000000" w:themeColor="text1"/>
          <w:sz w:val="28"/>
          <w:szCs w:val="28"/>
        </w:rPr>
        <w:t>муниципальной службе в</w:t>
      </w:r>
      <w:r w:rsidR="00A148A6" w:rsidRPr="003228C0">
        <w:rPr>
          <w:b/>
          <w:color w:val="000000" w:themeColor="text1"/>
          <w:sz w:val="28"/>
          <w:szCs w:val="28"/>
        </w:rPr>
        <w:t xml:space="preserve"> Чувашской Республик</w:t>
      </w:r>
      <w:r w:rsidR="00750CBF" w:rsidRPr="003228C0">
        <w:rPr>
          <w:b/>
          <w:color w:val="000000" w:themeColor="text1"/>
          <w:sz w:val="28"/>
          <w:szCs w:val="28"/>
        </w:rPr>
        <w:t>е</w:t>
      </w:r>
      <w:r w:rsidR="00A148A6" w:rsidRPr="003228C0">
        <w:rPr>
          <w:b/>
          <w:color w:val="000000" w:themeColor="text1"/>
          <w:sz w:val="28"/>
          <w:szCs w:val="28"/>
        </w:rPr>
        <w:t>"</w:t>
      </w:r>
    </w:p>
    <w:p w:rsidR="003D7EC2" w:rsidRPr="003228C0" w:rsidRDefault="003D7EC2" w:rsidP="00750CBF">
      <w:pPr>
        <w:ind w:right="-185"/>
        <w:jc w:val="both"/>
        <w:rPr>
          <w:b/>
          <w:bCs/>
          <w:color w:val="000000" w:themeColor="text1"/>
          <w:sz w:val="28"/>
          <w:szCs w:val="28"/>
        </w:rPr>
      </w:pPr>
    </w:p>
    <w:p w:rsidR="006C18D2" w:rsidRPr="003228C0" w:rsidRDefault="003D7EC2" w:rsidP="00750CBF">
      <w:pPr>
        <w:ind w:firstLine="709"/>
        <w:jc w:val="both"/>
        <w:rPr>
          <w:rFonts w:eastAsiaTheme="minorEastAsia"/>
          <w:color w:val="000000" w:themeColor="text1"/>
          <w:sz w:val="28"/>
        </w:rPr>
      </w:pPr>
      <w:r w:rsidRPr="003228C0">
        <w:rPr>
          <w:rFonts w:eastAsiaTheme="minorEastAsia"/>
          <w:color w:val="000000" w:themeColor="text1"/>
          <w:spacing w:val="-4"/>
          <w:sz w:val="28"/>
        </w:rPr>
        <w:t xml:space="preserve">Проект закона Чувашской Республики </w:t>
      </w:r>
      <w:r w:rsidR="00EF32E6" w:rsidRPr="00EF32E6">
        <w:rPr>
          <w:rFonts w:eastAsiaTheme="minorEastAsia"/>
          <w:color w:val="000000" w:themeColor="text1"/>
          <w:spacing w:val="-4"/>
          <w:sz w:val="28"/>
        </w:rPr>
        <w:t>№ 363-7</w:t>
      </w:r>
      <w:r w:rsidR="00EF32E6">
        <w:rPr>
          <w:rFonts w:eastAsiaTheme="minorEastAsia"/>
          <w:color w:val="000000" w:themeColor="text1"/>
          <w:spacing w:val="-4"/>
          <w:sz w:val="28"/>
        </w:rPr>
        <w:t xml:space="preserve"> </w:t>
      </w:r>
      <w:r w:rsidR="00EF32E6" w:rsidRPr="00EF32E6">
        <w:rPr>
          <w:rFonts w:eastAsiaTheme="minorEastAsia"/>
          <w:color w:val="000000" w:themeColor="text1"/>
          <w:spacing w:val="-4"/>
          <w:sz w:val="28"/>
        </w:rPr>
        <w:t>"О внесении измен</w:t>
      </w:r>
      <w:r w:rsidR="00EF32E6" w:rsidRPr="00EF32E6">
        <w:rPr>
          <w:rFonts w:eastAsiaTheme="minorEastAsia"/>
          <w:color w:val="000000" w:themeColor="text1"/>
          <w:spacing w:val="-4"/>
          <w:sz w:val="28"/>
        </w:rPr>
        <w:t>е</w:t>
      </w:r>
      <w:r w:rsidR="00EF32E6" w:rsidRPr="00EF32E6">
        <w:rPr>
          <w:rFonts w:eastAsiaTheme="minorEastAsia"/>
          <w:color w:val="000000" w:themeColor="text1"/>
          <w:spacing w:val="-4"/>
          <w:sz w:val="28"/>
        </w:rPr>
        <w:t xml:space="preserve">ний </w:t>
      </w:r>
      <w:r w:rsidR="00E33913">
        <w:rPr>
          <w:rFonts w:eastAsiaTheme="minorEastAsia"/>
          <w:color w:val="000000" w:themeColor="text1"/>
          <w:spacing w:val="-4"/>
          <w:sz w:val="28"/>
        </w:rPr>
        <w:br/>
      </w:r>
      <w:r w:rsidR="00EF32E6" w:rsidRPr="00EF32E6">
        <w:rPr>
          <w:rFonts w:eastAsiaTheme="minorEastAsia"/>
          <w:color w:val="000000" w:themeColor="text1"/>
          <w:spacing w:val="-4"/>
          <w:sz w:val="28"/>
        </w:rPr>
        <w:t>в статью 2 Закона Чувашской Республики "Об административных комисс</w:t>
      </w:r>
      <w:r w:rsidR="00EF32E6" w:rsidRPr="00EF32E6">
        <w:rPr>
          <w:rFonts w:eastAsiaTheme="minorEastAsia"/>
          <w:color w:val="000000" w:themeColor="text1"/>
          <w:spacing w:val="-4"/>
          <w:sz w:val="28"/>
        </w:rPr>
        <w:t>и</w:t>
      </w:r>
      <w:r w:rsidR="00EF32E6" w:rsidRPr="00EF32E6">
        <w:rPr>
          <w:rFonts w:eastAsiaTheme="minorEastAsia"/>
          <w:color w:val="000000" w:themeColor="text1"/>
          <w:spacing w:val="-4"/>
          <w:sz w:val="28"/>
        </w:rPr>
        <w:t xml:space="preserve">ях" </w:t>
      </w:r>
      <w:r w:rsidR="00E33913">
        <w:rPr>
          <w:rFonts w:eastAsiaTheme="minorEastAsia"/>
          <w:color w:val="000000" w:themeColor="text1"/>
          <w:spacing w:val="-4"/>
          <w:sz w:val="28"/>
        </w:rPr>
        <w:br/>
      </w:r>
      <w:r w:rsidR="00EF32E6" w:rsidRPr="00EF32E6">
        <w:rPr>
          <w:rFonts w:eastAsiaTheme="minorEastAsia"/>
          <w:color w:val="000000" w:themeColor="text1"/>
          <w:spacing w:val="-4"/>
          <w:sz w:val="28"/>
        </w:rPr>
        <w:t>и</w:t>
      </w:r>
      <w:r w:rsidR="00EF32E6" w:rsidRPr="00EF32E6">
        <w:rPr>
          <w:rFonts w:eastAsiaTheme="minorEastAsia"/>
          <w:color w:val="000000" w:themeColor="text1"/>
          <w:spacing w:val="-4"/>
          <w:sz w:val="28"/>
        </w:rPr>
        <w:t xml:space="preserve"> </w:t>
      </w:r>
      <w:r w:rsidR="00750CBF" w:rsidRPr="003228C0">
        <w:rPr>
          <w:rFonts w:eastAsiaTheme="minorEastAsia"/>
          <w:color w:val="000000" w:themeColor="text1"/>
          <w:spacing w:val="-4"/>
          <w:sz w:val="28"/>
        </w:rPr>
        <w:t xml:space="preserve">приложение 1 к Закону Чувашской Республики </w:t>
      </w:r>
      <w:r w:rsidR="00903688" w:rsidRPr="003228C0">
        <w:rPr>
          <w:rFonts w:eastAsiaTheme="minorEastAsia"/>
          <w:color w:val="000000" w:themeColor="text1"/>
          <w:spacing w:val="-4"/>
          <w:sz w:val="28"/>
        </w:rPr>
        <w:t>"</w:t>
      </w:r>
      <w:r w:rsidR="005075F6" w:rsidRPr="003228C0">
        <w:rPr>
          <w:rFonts w:eastAsiaTheme="minorEastAsia"/>
          <w:color w:val="000000" w:themeColor="text1"/>
          <w:spacing w:val="-4"/>
          <w:sz w:val="28"/>
        </w:rPr>
        <w:t xml:space="preserve">О </w:t>
      </w:r>
      <w:r w:rsidR="00750CBF" w:rsidRPr="003228C0">
        <w:rPr>
          <w:rFonts w:eastAsiaTheme="minorEastAsia"/>
          <w:color w:val="000000" w:themeColor="text1"/>
          <w:spacing w:val="-4"/>
          <w:sz w:val="28"/>
        </w:rPr>
        <w:t xml:space="preserve">муниципальной службе </w:t>
      </w:r>
      <w:r w:rsidR="00E33913">
        <w:rPr>
          <w:rFonts w:eastAsiaTheme="minorEastAsia"/>
          <w:color w:val="000000" w:themeColor="text1"/>
          <w:spacing w:val="-4"/>
          <w:sz w:val="28"/>
        </w:rPr>
        <w:br/>
      </w:r>
      <w:r w:rsidR="00750CBF" w:rsidRPr="003228C0">
        <w:rPr>
          <w:rFonts w:eastAsiaTheme="minorEastAsia"/>
          <w:color w:val="000000" w:themeColor="text1"/>
          <w:spacing w:val="-4"/>
          <w:sz w:val="28"/>
        </w:rPr>
        <w:t>в Чувашской Республике</w:t>
      </w:r>
      <w:r w:rsidR="00A148A6" w:rsidRPr="003228C0">
        <w:rPr>
          <w:rFonts w:eastAsiaTheme="minorEastAsia"/>
          <w:color w:val="000000" w:themeColor="text1"/>
          <w:spacing w:val="-4"/>
          <w:sz w:val="28"/>
        </w:rPr>
        <w:t>"</w:t>
      </w:r>
      <w:r w:rsidR="00563430" w:rsidRPr="003228C0">
        <w:rPr>
          <w:rFonts w:eastAsiaTheme="minorEastAsia"/>
          <w:color w:val="000000" w:themeColor="text1"/>
          <w:sz w:val="28"/>
        </w:rPr>
        <w:t xml:space="preserve"> </w:t>
      </w:r>
      <w:r w:rsidRPr="003228C0">
        <w:rPr>
          <w:rFonts w:eastAsiaTheme="minorEastAsia"/>
          <w:color w:val="000000" w:themeColor="text1"/>
          <w:sz w:val="28"/>
        </w:rPr>
        <w:t>(далее – проект закона)</w:t>
      </w:r>
      <w:r w:rsidR="00F1001F" w:rsidRPr="003228C0">
        <w:rPr>
          <w:rFonts w:eastAsiaTheme="minorEastAsia"/>
          <w:color w:val="000000" w:themeColor="text1"/>
          <w:sz w:val="28"/>
        </w:rPr>
        <w:t xml:space="preserve"> </w:t>
      </w:r>
      <w:r w:rsidR="00A148A6" w:rsidRPr="003228C0">
        <w:rPr>
          <w:rFonts w:eastAsiaTheme="minorEastAsia"/>
          <w:color w:val="000000" w:themeColor="text1"/>
          <w:sz w:val="28"/>
        </w:rPr>
        <w:t>соответствует Конституции Российской Федерации, федеральным законам и законам Чувашской Респу</w:t>
      </w:r>
      <w:r w:rsidR="00A148A6" w:rsidRPr="003228C0">
        <w:rPr>
          <w:rFonts w:eastAsiaTheme="minorEastAsia"/>
          <w:color w:val="000000" w:themeColor="text1"/>
          <w:sz w:val="28"/>
        </w:rPr>
        <w:t>б</w:t>
      </w:r>
      <w:r w:rsidR="00A148A6" w:rsidRPr="003228C0">
        <w:rPr>
          <w:rFonts w:eastAsiaTheme="minorEastAsia"/>
          <w:color w:val="000000" w:themeColor="text1"/>
          <w:sz w:val="28"/>
        </w:rPr>
        <w:t>лики.</w:t>
      </w:r>
    </w:p>
    <w:p w:rsidR="00A577A7" w:rsidRPr="003228C0" w:rsidRDefault="00AA168A" w:rsidP="00750CBF">
      <w:pPr>
        <w:ind w:firstLine="709"/>
        <w:jc w:val="both"/>
        <w:rPr>
          <w:rFonts w:eastAsiaTheme="minorEastAsia"/>
          <w:color w:val="000000" w:themeColor="text1"/>
          <w:sz w:val="28"/>
        </w:rPr>
      </w:pPr>
      <w:r w:rsidRPr="00AA168A">
        <w:rPr>
          <w:rFonts w:eastAsiaTheme="minorEastAsia"/>
          <w:color w:val="000000" w:themeColor="text1"/>
          <w:sz w:val="28"/>
        </w:rPr>
        <w:t>Противоречий между структурными единицами проекта закона не им</w:t>
      </w:r>
      <w:r w:rsidRPr="00AA168A">
        <w:rPr>
          <w:rFonts w:eastAsiaTheme="minorEastAsia"/>
          <w:color w:val="000000" w:themeColor="text1"/>
          <w:sz w:val="28"/>
        </w:rPr>
        <w:t>е</w:t>
      </w:r>
      <w:r w:rsidRPr="00AA168A">
        <w:rPr>
          <w:rFonts w:eastAsiaTheme="minorEastAsia"/>
          <w:color w:val="000000" w:themeColor="text1"/>
          <w:sz w:val="28"/>
        </w:rPr>
        <w:t>ется.</w:t>
      </w:r>
    </w:p>
    <w:p w:rsidR="00B55891" w:rsidRPr="003228C0" w:rsidRDefault="00B55891" w:rsidP="00750CBF">
      <w:pPr>
        <w:ind w:firstLine="709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proofErr w:type="gramStart"/>
      <w:r w:rsidRPr="003228C0">
        <w:rPr>
          <w:rFonts w:eastAsiaTheme="minorEastAsia"/>
          <w:color w:val="000000" w:themeColor="text1"/>
          <w:sz w:val="28"/>
        </w:rPr>
        <w:t>С учетом изложенного проект закона может быть рассмотрен и принят Государственным Советом Чувашской Республики в установленном порядке</w:t>
      </w:r>
      <w:r w:rsidRPr="003228C0">
        <w:rPr>
          <w:rFonts w:eastAsiaTheme="minorHAnsi"/>
          <w:color w:val="000000" w:themeColor="text1"/>
          <w:sz w:val="28"/>
          <w:szCs w:val="28"/>
          <w:lang w:eastAsia="en-US"/>
        </w:rPr>
        <w:t>.</w:t>
      </w:r>
      <w:proofErr w:type="gramEnd"/>
    </w:p>
    <w:p w:rsidR="00C53243" w:rsidRPr="003228C0" w:rsidRDefault="00C53243" w:rsidP="00C1606F">
      <w:pPr>
        <w:spacing w:line="264" w:lineRule="auto"/>
        <w:ind w:right="-187" w:firstLine="709"/>
        <w:jc w:val="both"/>
        <w:rPr>
          <w:bCs/>
          <w:color w:val="000000" w:themeColor="text1"/>
          <w:sz w:val="28"/>
          <w:szCs w:val="28"/>
        </w:rPr>
      </w:pPr>
    </w:p>
    <w:p w:rsidR="006C18D2" w:rsidRPr="003228C0" w:rsidRDefault="006C18D2" w:rsidP="00CC7A10">
      <w:pPr>
        <w:spacing w:line="264" w:lineRule="auto"/>
        <w:ind w:right="-187" w:firstLine="709"/>
        <w:jc w:val="both"/>
        <w:rPr>
          <w:bCs/>
          <w:color w:val="000000" w:themeColor="text1"/>
          <w:sz w:val="28"/>
          <w:szCs w:val="28"/>
        </w:rPr>
      </w:pPr>
    </w:p>
    <w:tbl>
      <w:tblPr>
        <w:tblW w:w="9648" w:type="dxa"/>
        <w:tblLook w:val="0000" w:firstRow="0" w:lastRow="0" w:firstColumn="0" w:lastColumn="0" w:noHBand="0" w:noVBand="0"/>
      </w:tblPr>
      <w:tblGrid>
        <w:gridCol w:w="4975"/>
        <w:gridCol w:w="1559"/>
        <w:gridCol w:w="3114"/>
      </w:tblGrid>
      <w:tr w:rsidR="003D7EC2" w:rsidRPr="003228C0" w:rsidTr="00446319">
        <w:tc>
          <w:tcPr>
            <w:tcW w:w="4975" w:type="dxa"/>
          </w:tcPr>
          <w:p w:rsidR="003D7EC2" w:rsidRPr="003228C0" w:rsidRDefault="003D7EC2" w:rsidP="00903688">
            <w:pPr>
              <w:spacing w:line="216" w:lineRule="auto"/>
              <w:jc w:val="center"/>
              <w:rPr>
                <w:iCs/>
                <w:color w:val="000000" w:themeColor="text1"/>
                <w:sz w:val="28"/>
                <w:szCs w:val="28"/>
              </w:rPr>
            </w:pPr>
            <w:r w:rsidRPr="003228C0">
              <w:rPr>
                <w:iCs/>
                <w:color w:val="000000" w:themeColor="text1"/>
                <w:sz w:val="28"/>
                <w:szCs w:val="28"/>
              </w:rPr>
              <w:t xml:space="preserve">    </w:t>
            </w:r>
            <w:r w:rsidR="003228C0" w:rsidRPr="003228C0">
              <w:rPr>
                <w:iCs/>
                <w:color w:val="000000" w:themeColor="text1"/>
                <w:sz w:val="28"/>
                <w:szCs w:val="28"/>
              </w:rPr>
              <w:t>Н</w:t>
            </w:r>
            <w:r w:rsidRPr="003228C0">
              <w:rPr>
                <w:iCs/>
                <w:color w:val="000000" w:themeColor="text1"/>
                <w:sz w:val="28"/>
                <w:szCs w:val="28"/>
              </w:rPr>
              <w:t>ачальник</w:t>
            </w:r>
            <w:proofErr w:type="gramStart"/>
            <w:r w:rsidRPr="003228C0">
              <w:rPr>
                <w:iCs/>
                <w:color w:val="000000" w:themeColor="text1"/>
                <w:sz w:val="28"/>
                <w:szCs w:val="28"/>
              </w:rPr>
              <w:t xml:space="preserve"> Г</w:t>
            </w:r>
            <w:proofErr w:type="gramEnd"/>
            <w:r w:rsidRPr="003228C0">
              <w:rPr>
                <w:iCs/>
                <w:color w:val="000000" w:themeColor="text1"/>
                <w:sz w:val="28"/>
                <w:szCs w:val="28"/>
              </w:rPr>
              <w:t>осударственно-</w:t>
            </w:r>
          </w:p>
          <w:p w:rsidR="003228C0" w:rsidRPr="003228C0" w:rsidRDefault="003D7EC2" w:rsidP="003228C0">
            <w:pPr>
              <w:spacing w:line="216" w:lineRule="auto"/>
              <w:jc w:val="center"/>
              <w:rPr>
                <w:iCs/>
                <w:color w:val="000000" w:themeColor="text1"/>
                <w:sz w:val="28"/>
                <w:szCs w:val="28"/>
              </w:rPr>
            </w:pPr>
            <w:r w:rsidRPr="003228C0">
              <w:rPr>
                <w:iCs/>
                <w:color w:val="000000" w:themeColor="text1"/>
                <w:sz w:val="28"/>
                <w:szCs w:val="28"/>
              </w:rPr>
              <w:t>правового управления</w:t>
            </w:r>
            <w:r w:rsidR="003228C0" w:rsidRPr="003228C0">
              <w:rPr>
                <w:iCs/>
                <w:color w:val="000000" w:themeColor="text1"/>
                <w:sz w:val="28"/>
                <w:szCs w:val="28"/>
              </w:rPr>
              <w:t xml:space="preserve"> Аппарата </w:t>
            </w:r>
          </w:p>
          <w:p w:rsidR="003228C0" w:rsidRPr="003228C0" w:rsidRDefault="003228C0" w:rsidP="003228C0">
            <w:pPr>
              <w:spacing w:line="216" w:lineRule="auto"/>
              <w:jc w:val="center"/>
              <w:rPr>
                <w:iCs/>
                <w:color w:val="000000" w:themeColor="text1"/>
                <w:sz w:val="28"/>
                <w:szCs w:val="28"/>
              </w:rPr>
            </w:pPr>
            <w:r w:rsidRPr="003228C0">
              <w:rPr>
                <w:iCs/>
                <w:color w:val="000000" w:themeColor="text1"/>
                <w:sz w:val="28"/>
                <w:szCs w:val="28"/>
              </w:rPr>
              <w:t xml:space="preserve">Государственного Совета </w:t>
            </w:r>
          </w:p>
          <w:p w:rsidR="00903688" w:rsidRPr="003228C0" w:rsidRDefault="003228C0" w:rsidP="003228C0">
            <w:pPr>
              <w:spacing w:line="216" w:lineRule="auto"/>
              <w:jc w:val="center"/>
              <w:rPr>
                <w:iCs/>
                <w:color w:val="000000" w:themeColor="text1"/>
                <w:sz w:val="28"/>
                <w:szCs w:val="28"/>
              </w:rPr>
            </w:pPr>
            <w:r w:rsidRPr="003228C0">
              <w:rPr>
                <w:iCs/>
                <w:color w:val="000000" w:themeColor="text1"/>
                <w:sz w:val="28"/>
                <w:szCs w:val="28"/>
              </w:rPr>
              <w:t xml:space="preserve">Чувашской Республики </w:t>
            </w:r>
            <w:bookmarkStart w:id="0" w:name="_GoBack"/>
            <w:bookmarkEnd w:id="0"/>
          </w:p>
          <w:p w:rsidR="009B15ED" w:rsidRPr="003228C0" w:rsidRDefault="009B15ED" w:rsidP="00903688">
            <w:pPr>
              <w:spacing w:line="216" w:lineRule="auto"/>
              <w:jc w:val="center"/>
              <w:rPr>
                <w:iCs/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</w:tcPr>
          <w:p w:rsidR="003D7EC2" w:rsidRPr="003228C0" w:rsidRDefault="003D7EC2" w:rsidP="00903688">
            <w:pPr>
              <w:spacing w:line="216" w:lineRule="auto"/>
              <w:rPr>
                <w:iCs/>
                <w:color w:val="000000" w:themeColor="text1"/>
                <w:sz w:val="28"/>
                <w:szCs w:val="28"/>
              </w:rPr>
            </w:pPr>
          </w:p>
        </w:tc>
        <w:tc>
          <w:tcPr>
            <w:tcW w:w="3114" w:type="dxa"/>
          </w:tcPr>
          <w:p w:rsidR="003D7EC2" w:rsidRPr="003228C0" w:rsidRDefault="003D7EC2" w:rsidP="00903688">
            <w:pPr>
              <w:spacing w:line="216" w:lineRule="auto"/>
              <w:rPr>
                <w:iCs/>
                <w:color w:val="000000" w:themeColor="text1"/>
                <w:sz w:val="28"/>
                <w:szCs w:val="28"/>
              </w:rPr>
            </w:pPr>
          </w:p>
          <w:p w:rsidR="003D7EC2" w:rsidRPr="003228C0" w:rsidRDefault="003D7EC2" w:rsidP="00903688">
            <w:pPr>
              <w:spacing w:line="216" w:lineRule="auto"/>
              <w:rPr>
                <w:iCs/>
                <w:color w:val="000000" w:themeColor="text1"/>
                <w:sz w:val="28"/>
                <w:szCs w:val="28"/>
              </w:rPr>
            </w:pPr>
          </w:p>
          <w:p w:rsidR="003D7EC2" w:rsidRPr="003228C0" w:rsidRDefault="003D7EC2" w:rsidP="00903688">
            <w:pPr>
              <w:spacing w:line="216" w:lineRule="auto"/>
              <w:rPr>
                <w:iCs/>
                <w:color w:val="000000" w:themeColor="text1"/>
                <w:sz w:val="28"/>
                <w:szCs w:val="28"/>
              </w:rPr>
            </w:pPr>
          </w:p>
          <w:p w:rsidR="003D7EC2" w:rsidRPr="003228C0" w:rsidRDefault="00446319" w:rsidP="00903688">
            <w:pPr>
              <w:spacing w:line="216" w:lineRule="auto"/>
              <w:rPr>
                <w:iCs/>
                <w:color w:val="000000" w:themeColor="text1"/>
                <w:sz w:val="28"/>
                <w:szCs w:val="28"/>
              </w:rPr>
            </w:pPr>
            <w:r w:rsidRPr="003228C0">
              <w:rPr>
                <w:iCs/>
                <w:color w:val="000000" w:themeColor="text1"/>
                <w:sz w:val="28"/>
                <w:szCs w:val="28"/>
              </w:rPr>
              <w:t xml:space="preserve">        </w:t>
            </w:r>
            <w:r w:rsidR="009D5A08" w:rsidRPr="003228C0">
              <w:rPr>
                <w:iCs/>
                <w:color w:val="000000" w:themeColor="text1"/>
                <w:sz w:val="28"/>
                <w:szCs w:val="28"/>
              </w:rPr>
              <w:t>Л.Г. Ксенофонтова</w:t>
            </w:r>
          </w:p>
        </w:tc>
      </w:tr>
    </w:tbl>
    <w:p w:rsidR="00C1606F" w:rsidRPr="003228C0" w:rsidRDefault="00C1606F">
      <w:pPr>
        <w:rPr>
          <w:color w:val="000000" w:themeColor="text1"/>
          <w:sz w:val="20"/>
          <w:szCs w:val="20"/>
        </w:rPr>
      </w:pPr>
    </w:p>
    <w:p w:rsidR="00AF4211" w:rsidRPr="003228C0" w:rsidRDefault="00FF19EE">
      <w:pPr>
        <w:rPr>
          <w:color w:val="000000" w:themeColor="text1"/>
          <w:sz w:val="20"/>
          <w:szCs w:val="20"/>
        </w:rPr>
      </w:pPr>
      <w:r w:rsidRPr="003228C0">
        <w:rPr>
          <w:color w:val="000000" w:themeColor="text1"/>
          <w:sz w:val="20"/>
          <w:szCs w:val="20"/>
        </w:rPr>
        <w:t>И.А. Семенова</w:t>
      </w:r>
    </w:p>
    <w:p w:rsidR="00446319" w:rsidRPr="003228C0" w:rsidRDefault="00AA168A">
      <w:pPr>
        <w:rPr>
          <w:color w:val="000000" w:themeColor="text1"/>
        </w:rPr>
      </w:pPr>
      <w:r>
        <w:rPr>
          <w:rFonts w:eastAsia="MS Mincho"/>
          <w:color w:val="000000" w:themeColor="text1"/>
          <w:sz w:val="20"/>
          <w:szCs w:val="20"/>
        </w:rPr>
        <w:t>56-53-56</w:t>
      </w:r>
      <w:r w:rsidR="003D7EC2" w:rsidRPr="003228C0">
        <w:rPr>
          <w:rFonts w:eastAsia="MS Mincho"/>
          <w:color w:val="000000" w:themeColor="text1"/>
          <w:sz w:val="20"/>
          <w:szCs w:val="20"/>
        </w:rPr>
        <w:t xml:space="preserve"> до</w:t>
      </w:r>
      <w:r>
        <w:rPr>
          <w:rFonts w:eastAsia="MS Mincho"/>
          <w:color w:val="000000" w:themeColor="text1"/>
          <w:sz w:val="20"/>
          <w:szCs w:val="20"/>
        </w:rPr>
        <w:t>б</w:t>
      </w:r>
      <w:r w:rsidR="003D7EC2" w:rsidRPr="003228C0">
        <w:rPr>
          <w:rFonts w:eastAsia="MS Mincho"/>
          <w:color w:val="000000" w:themeColor="text1"/>
          <w:sz w:val="20"/>
          <w:szCs w:val="20"/>
        </w:rPr>
        <w:t>. 10</w:t>
      </w:r>
      <w:r w:rsidR="00FF19EE" w:rsidRPr="003228C0">
        <w:rPr>
          <w:rFonts w:eastAsia="MS Mincho"/>
          <w:color w:val="000000" w:themeColor="text1"/>
          <w:sz w:val="20"/>
          <w:szCs w:val="20"/>
        </w:rPr>
        <w:t>50</w:t>
      </w:r>
    </w:p>
    <w:sectPr w:rsidR="00446319" w:rsidRPr="003228C0" w:rsidSect="00446319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3B18" w:rsidRDefault="00E13B18">
      <w:r>
        <w:separator/>
      </w:r>
    </w:p>
  </w:endnote>
  <w:endnote w:type="continuationSeparator" w:id="0">
    <w:p w:rsidR="00E13B18" w:rsidRDefault="00E13B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3B18" w:rsidRDefault="00E13B18">
      <w:r>
        <w:separator/>
      </w:r>
    </w:p>
  </w:footnote>
  <w:footnote w:type="continuationSeparator" w:id="0">
    <w:p w:rsidR="00E13B18" w:rsidRDefault="00E13B1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87847600"/>
      <w:docPartObj>
        <w:docPartGallery w:val="Page Numbers (Top of Page)"/>
        <w:docPartUnique/>
      </w:docPartObj>
    </w:sdtPr>
    <w:sdtEndPr/>
    <w:sdtContent>
      <w:p w:rsidR="00E13B18" w:rsidRDefault="00E13B18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A168A">
          <w:rPr>
            <w:noProof/>
          </w:rPr>
          <w:t>2</w:t>
        </w:r>
        <w:r>
          <w:fldChar w:fldCharType="end"/>
        </w:r>
      </w:p>
    </w:sdtContent>
  </w:sdt>
  <w:p w:rsidR="00E13B18" w:rsidRDefault="00E13B1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7EC2"/>
    <w:rsid w:val="000179ED"/>
    <w:rsid w:val="00050916"/>
    <w:rsid w:val="00085A45"/>
    <w:rsid w:val="0014319A"/>
    <w:rsid w:val="0015090F"/>
    <w:rsid w:val="00173CFE"/>
    <w:rsid w:val="001A4B5F"/>
    <w:rsid w:val="001D32D3"/>
    <w:rsid w:val="00233C28"/>
    <w:rsid w:val="00246F17"/>
    <w:rsid w:val="00261205"/>
    <w:rsid w:val="002C1DBC"/>
    <w:rsid w:val="003228C0"/>
    <w:rsid w:val="003902E7"/>
    <w:rsid w:val="003D7EC2"/>
    <w:rsid w:val="00432791"/>
    <w:rsid w:val="00446319"/>
    <w:rsid w:val="004C2230"/>
    <w:rsid w:val="005075F6"/>
    <w:rsid w:val="0052780B"/>
    <w:rsid w:val="00563430"/>
    <w:rsid w:val="00695DB1"/>
    <w:rsid w:val="006C18D2"/>
    <w:rsid w:val="006D79C1"/>
    <w:rsid w:val="006E3622"/>
    <w:rsid w:val="007476E1"/>
    <w:rsid w:val="00750CBF"/>
    <w:rsid w:val="00784EED"/>
    <w:rsid w:val="007A0756"/>
    <w:rsid w:val="00857A99"/>
    <w:rsid w:val="008D1819"/>
    <w:rsid w:val="008F32FF"/>
    <w:rsid w:val="00903688"/>
    <w:rsid w:val="00951C59"/>
    <w:rsid w:val="009B15ED"/>
    <w:rsid w:val="009B7F5D"/>
    <w:rsid w:val="009C499F"/>
    <w:rsid w:val="009D5A08"/>
    <w:rsid w:val="00A148A6"/>
    <w:rsid w:val="00A21859"/>
    <w:rsid w:val="00A577A7"/>
    <w:rsid w:val="00AA168A"/>
    <w:rsid w:val="00AF4211"/>
    <w:rsid w:val="00B55891"/>
    <w:rsid w:val="00B9116E"/>
    <w:rsid w:val="00C1606F"/>
    <w:rsid w:val="00C53243"/>
    <w:rsid w:val="00C63BD8"/>
    <w:rsid w:val="00C84E16"/>
    <w:rsid w:val="00C85A19"/>
    <w:rsid w:val="00CA16F1"/>
    <w:rsid w:val="00CB0224"/>
    <w:rsid w:val="00CC7A10"/>
    <w:rsid w:val="00DA323C"/>
    <w:rsid w:val="00E13B18"/>
    <w:rsid w:val="00E2692C"/>
    <w:rsid w:val="00E33913"/>
    <w:rsid w:val="00E427C7"/>
    <w:rsid w:val="00E54CDF"/>
    <w:rsid w:val="00EC1E23"/>
    <w:rsid w:val="00EF234F"/>
    <w:rsid w:val="00EF32E6"/>
    <w:rsid w:val="00F1001F"/>
    <w:rsid w:val="00F67A83"/>
    <w:rsid w:val="00FF1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7E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46319"/>
    <w:pPr>
      <w:keepNext/>
      <w:overflowPunct w:val="0"/>
      <w:autoSpaceDE w:val="0"/>
      <w:autoSpaceDN w:val="0"/>
      <w:adjustRightInd w:val="0"/>
      <w:spacing w:line="220" w:lineRule="exact"/>
      <w:jc w:val="center"/>
      <w:textAlignment w:val="baseline"/>
      <w:outlineLvl w:val="0"/>
    </w:pPr>
    <w:rPr>
      <w:rFonts w:ascii="Baltica Chv" w:hAnsi="Baltica Chv"/>
      <w:b/>
      <w:caps/>
      <w:szCs w:val="20"/>
    </w:rPr>
  </w:style>
  <w:style w:type="paragraph" w:styleId="2">
    <w:name w:val="heading 2"/>
    <w:basedOn w:val="a"/>
    <w:next w:val="a"/>
    <w:link w:val="20"/>
    <w:qFormat/>
    <w:rsid w:val="003D7E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D7E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3D7EC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D7EC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Основной текст 21"/>
    <w:basedOn w:val="a"/>
    <w:rsid w:val="00446319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sz w:val="28"/>
      <w:szCs w:val="20"/>
    </w:rPr>
  </w:style>
  <w:style w:type="character" w:customStyle="1" w:styleId="10">
    <w:name w:val="Заголовок 1 Знак"/>
    <w:basedOn w:val="a0"/>
    <w:link w:val="1"/>
    <w:rsid w:val="00446319"/>
    <w:rPr>
      <w:rFonts w:ascii="Baltica Chv" w:eastAsia="Times New Roman" w:hAnsi="Baltica Chv" w:cs="Times New Roman"/>
      <w:b/>
      <w:caps/>
      <w:sz w:val="24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C7A1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C7A1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B5589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7E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46319"/>
    <w:pPr>
      <w:keepNext/>
      <w:overflowPunct w:val="0"/>
      <w:autoSpaceDE w:val="0"/>
      <w:autoSpaceDN w:val="0"/>
      <w:adjustRightInd w:val="0"/>
      <w:spacing w:line="220" w:lineRule="exact"/>
      <w:jc w:val="center"/>
      <w:textAlignment w:val="baseline"/>
      <w:outlineLvl w:val="0"/>
    </w:pPr>
    <w:rPr>
      <w:rFonts w:ascii="Baltica Chv" w:hAnsi="Baltica Chv"/>
      <w:b/>
      <w:caps/>
      <w:szCs w:val="20"/>
    </w:rPr>
  </w:style>
  <w:style w:type="paragraph" w:styleId="2">
    <w:name w:val="heading 2"/>
    <w:basedOn w:val="a"/>
    <w:next w:val="a"/>
    <w:link w:val="20"/>
    <w:qFormat/>
    <w:rsid w:val="003D7E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D7E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3D7EC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D7EC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Основной текст 21"/>
    <w:basedOn w:val="a"/>
    <w:rsid w:val="00446319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sz w:val="28"/>
      <w:szCs w:val="20"/>
    </w:rPr>
  </w:style>
  <w:style w:type="character" w:customStyle="1" w:styleId="10">
    <w:name w:val="Заголовок 1 Знак"/>
    <w:basedOn w:val="a0"/>
    <w:link w:val="1"/>
    <w:rsid w:val="00446319"/>
    <w:rPr>
      <w:rFonts w:ascii="Baltica Chv" w:eastAsia="Times New Roman" w:hAnsi="Baltica Chv" w:cs="Times New Roman"/>
      <w:b/>
      <w:caps/>
      <w:sz w:val="24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C7A1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C7A1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B5589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866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170</Words>
  <Characters>971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Ксенофонтова</dc:creator>
  <cp:lastModifiedBy>Семенова ИА</cp:lastModifiedBy>
  <cp:revision>14</cp:revision>
  <cp:lastPrinted>2025-03-03T08:27:00Z</cp:lastPrinted>
  <dcterms:created xsi:type="dcterms:W3CDTF">2021-12-09T10:06:00Z</dcterms:created>
  <dcterms:modified xsi:type="dcterms:W3CDTF">2025-03-03T08:29:00Z</dcterms:modified>
</cp:coreProperties>
</file>