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472" w:rsidRDefault="00915472" w:rsidP="004C11AC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right="4393"/>
        <w:jc w:val="both"/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915472" w:rsidRDefault="00915472" w:rsidP="004C11AC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right="4393"/>
        <w:jc w:val="both"/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915472" w:rsidRDefault="00915472" w:rsidP="004C11AC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right="4393"/>
        <w:jc w:val="both"/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915472" w:rsidRDefault="00915472" w:rsidP="004C11AC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right="4393"/>
        <w:jc w:val="both"/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4C11AC" w:rsidRPr="004C11AC" w:rsidRDefault="004C11AC" w:rsidP="004C11AC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right="4393"/>
        <w:jc w:val="both"/>
        <w:rPr>
          <w:rFonts w:ascii="Times New Roman" w:eastAsia="Courier New" w:hAnsi="Times New Roman" w:cs="Times New Roman"/>
          <w:sz w:val="28"/>
          <w:szCs w:val="28"/>
          <w:lang w:eastAsia="ar-SA"/>
        </w:rPr>
      </w:pPr>
      <w:r w:rsidRPr="004C11AC">
        <w:rPr>
          <w:rFonts w:ascii="Times New Roman" w:eastAsia="Courier New" w:hAnsi="Times New Roman" w:cs="Times New Roman"/>
          <w:sz w:val="28"/>
          <w:szCs w:val="28"/>
          <w:lang w:eastAsia="ar-SA"/>
        </w:rPr>
        <w:t>О внесении изменени</w:t>
      </w:r>
      <w:r w:rsidR="00CD0C74">
        <w:rPr>
          <w:rFonts w:ascii="Times New Roman" w:eastAsia="Courier New" w:hAnsi="Times New Roman" w:cs="Times New Roman"/>
          <w:sz w:val="28"/>
          <w:szCs w:val="28"/>
          <w:lang w:eastAsia="ar-SA"/>
        </w:rPr>
        <w:t>й</w:t>
      </w:r>
      <w:r w:rsidRPr="004C11AC">
        <w:rPr>
          <w:rFonts w:ascii="Times New Roman" w:eastAsia="Courier New" w:hAnsi="Times New Roman" w:cs="Times New Roman"/>
          <w:sz w:val="28"/>
          <w:szCs w:val="28"/>
          <w:lang w:eastAsia="ar-SA"/>
        </w:rPr>
        <w:t xml:space="preserve"> в </w:t>
      </w:r>
      <w:r w:rsidR="00CD0C74">
        <w:rPr>
          <w:rFonts w:ascii="Times New Roman" w:eastAsia="Courier New" w:hAnsi="Times New Roman" w:cs="Times New Roman"/>
          <w:sz w:val="28"/>
          <w:szCs w:val="28"/>
          <w:lang w:eastAsia="ar-SA"/>
        </w:rPr>
        <w:t xml:space="preserve">некоторые </w:t>
      </w:r>
      <w:r w:rsidRPr="004C11AC">
        <w:rPr>
          <w:rFonts w:ascii="Times New Roman" w:eastAsia="Courier New" w:hAnsi="Times New Roman" w:cs="Times New Roman"/>
          <w:sz w:val="28"/>
          <w:szCs w:val="28"/>
          <w:lang w:eastAsia="ar-SA"/>
        </w:rPr>
        <w:t>постановлени</w:t>
      </w:r>
      <w:r w:rsidR="00CD0C74">
        <w:rPr>
          <w:rFonts w:ascii="Times New Roman" w:eastAsia="Courier New" w:hAnsi="Times New Roman" w:cs="Times New Roman"/>
          <w:sz w:val="28"/>
          <w:szCs w:val="28"/>
          <w:lang w:eastAsia="ar-SA"/>
        </w:rPr>
        <w:t>я</w:t>
      </w:r>
      <w:r w:rsidRPr="004C11AC">
        <w:rPr>
          <w:rFonts w:ascii="Times New Roman" w:eastAsia="Courier New" w:hAnsi="Times New Roman" w:cs="Times New Roman"/>
          <w:sz w:val="28"/>
          <w:szCs w:val="28"/>
          <w:lang w:eastAsia="ar-SA"/>
        </w:rPr>
        <w:t xml:space="preserve"> администрации города Чебоксары </w:t>
      </w:r>
      <w:r w:rsidRPr="004C11AC">
        <w:rPr>
          <w:rFonts w:ascii="Times New Roman" w:eastAsia="Courier New" w:hAnsi="Times New Roman" w:cs="Times New Roman"/>
          <w:sz w:val="28"/>
          <w:szCs w:val="28"/>
          <w:lang w:eastAsia="ar-SA"/>
        </w:rPr>
        <w:br/>
      </w:r>
    </w:p>
    <w:p w:rsidR="004C11AC" w:rsidRPr="004C11AC" w:rsidRDefault="004C11AC" w:rsidP="004C11AC">
      <w:pPr>
        <w:tabs>
          <w:tab w:val="left" w:pos="142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x-none" w:eastAsia="ar-SA"/>
        </w:rPr>
      </w:pPr>
    </w:p>
    <w:p w:rsidR="004C11AC" w:rsidRPr="004C11AC" w:rsidRDefault="004C11AC" w:rsidP="004C11AC">
      <w:pPr>
        <w:tabs>
          <w:tab w:val="left" w:pos="142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x-none" w:eastAsia="ar-SA"/>
        </w:rPr>
      </w:pPr>
    </w:p>
    <w:p w:rsidR="00CD0C74" w:rsidRPr="00CD0C74" w:rsidRDefault="004C11AC" w:rsidP="00915472">
      <w:pPr>
        <w:tabs>
          <w:tab w:val="left" w:pos="142"/>
        </w:tabs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D0C74">
        <w:rPr>
          <w:rFonts w:ascii="Times New Roman" w:eastAsia="Times New Roman" w:hAnsi="Times New Roman" w:cs="Times New Roman"/>
          <w:sz w:val="28"/>
          <w:szCs w:val="28"/>
          <w:lang w:val="x-none" w:eastAsia="ar-SA"/>
        </w:rPr>
        <w:t>В соответствии с Федеральным законом от 06.10.2003 №</w:t>
      </w:r>
      <w:r w:rsidRPr="00CD0C74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CD0C74">
        <w:rPr>
          <w:rFonts w:ascii="Times New Roman" w:eastAsia="Times New Roman" w:hAnsi="Times New Roman" w:cs="Times New Roman"/>
          <w:sz w:val="28"/>
          <w:szCs w:val="28"/>
          <w:lang w:val="x-none" w:eastAsia="ar-SA"/>
        </w:rPr>
        <w:t xml:space="preserve">131-ФЗ </w:t>
      </w:r>
      <w:r w:rsidRPr="00CD0C74">
        <w:rPr>
          <w:rFonts w:ascii="Times New Roman" w:eastAsia="Times New Roman" w:hAnsi="Times New Roman" w:cs="Times New Roman"/>
          <w:sz w:val="28"/>
          <w:szCs w:val="28"/>
          <w:lang w:val="x-none" w:eastAsia="ar-SA"/>
        </w:rPr>
        <w:br/>
        <w:t>«Об общих принципах организации местного самоуправления в Российской Федерации</w:t>
      </w:r>
      <w:r w:rsidRPr="00CD0C7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», </w:t>
      </w:r>
      <w:r w:rsidRPr="00CD0C7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Федеральным законом от 27.07.2010 № 210-ФЗ «Об организации предоставления государственных и муниципальных услуг», </w:t>
      </w:r>
      <w:r w:rsidR="00CD0C74" w:rsidRP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Уставом городского округа город Чебоксары Чувашской Республики,</w:t>
      </w:r>
      <w:r w:rsidRPr="00CD0C7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принятым решением Чебоксарского городского Собрания депутатов Чувашской Республики от 30.11.2005 № 40, </w:t>
      </w:r>
      <w:r w:rsidR="00CD0C74" w:rsidRP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приведения нормативн</w:t>
      </w:r>
      <w:r w:rsid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ых</w:t>
      </w:r>
      <w:r w:rsidR="00CD0C74" w:rsidRP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правов</w:t>
      </w:r>
      <w:r w:rsid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ых</w:t>
      </w:r>
      <w:r w:rsidR="00CD0C74" w:rsidRP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акт</w:t>
      </w:r>
      <w:r w:rsid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r w:rsidR="00CD0C74" w:rsidRP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города Чебоксары в соответствие с законодательством Российской Федерации администрация города Чебоксары </w:t>
      </w:r>
      <w:r w:rsid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CD0C74" w:rsidRPr="00CD0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 о с т а н о в л я е т: </w:t>
      </w:r>
    </w:p>
    <w:p w:rsidR="004568C7" w:rsidRPr="00112C58" w:rsidRDefault="004C11AC" w:rsidP="00672022">
      <w:pPr>
        <w:numPr>
          <w:ilvl w:val="0"/>
          <w:numId w:val="1"/>
        </w:numPr>
        <w:tabs>
          <w:tab w:val="left" w:pos="142"/>
        </w:tabs>
        <w:suppressAutoHyphens/>
        <w:spacing w:after="0" w:line="360" w:lineRule="auto"/>
        <w:ind w:left="0" w:firstLine="709"/>
        <w:jc w:val="both"/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</w:pPr>
      <w:r w:rsidRPr="00112C58">
        <w:rPr>
          <w:rFonts w:ascii="Times New Roman" w:eastAsia="Times New Roman" w:hAnsi="Times New Roman" w:cs="Times New Roman"/>
          <w:spacing w:val="-4"/>
          <w:sz w:val="28"/>
          <w:szCs w:val="28"/>
          <w:lang w:val="x-none" w:eastAsia="ar-SA"/>
        </w:rPr>
        <w:t>1.</w:t>
      </w:r>
      <w:r w:rsidRPr="00112C58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> Внести в П</w:t>
      </w:r>
      <w:proofErr w:type="spellStart"/>
      <w:r w:rsidRPr="00112C58">
        <w:rPr>
          <w:rFonts w:ascii="Times New Roman" w:eastAsia="Times New Roman" w:hAnsi="Times New Roman" w:cs="Times New Roman"/>
          <w:spacing w:val="-4"/>
          <w:sz w:val="28"/>
          <w:szCs w:val="28"/>
          <w:lang w:val="x-none" w:eastAsia="ar-SA"/>
        </w:rPr>
        <w:t>ереч</w:t>
      </w:r>
      <w:r w:rsidRPr="00112C58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>ень</w:t>
      </w:r>
      <w:proofErr w:type="spellEnd"/>
      <w:r w:rsidRPr="00112C58">
        <w:rPr>
          <w:rFonts w:ascii="Times New Roman" w:eastAsia="Times New Roman" w:hAnsi="Times New Roman" w:cs="Times New Roman"/>
          <w:spacing w:val="-4"/>
          <w:sz w:val="28"/>
          <w:szCs w:val="28"/>
          <w:lang w:val="x-none" w:eastAsia="ar-SA"/>
        </w:rPr>
        <w:t xml:space="preserve"> муниципальных услуг, предоставляемых администрацией города Чебоксары</w:t>
      </w:r>
      <w:r w:rsidRPr="00112C58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 xml:space="preserve">, утверждённый постановлением администрации города Чебоксары </w:t>
      </w:r>
      <w:r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от 20.05.2016 № 1257, изменени</w:t>
      </w:r>
      <w:r w:rsidR="00112C58"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е, изложив </w:t>
      </w:r>
      <w:r w:rsid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строку 18 </w:t>
      </w:r>
      <w:r w:rsidR="004568C7"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в следующей редакции:</w:t>
      </w:r>
    </w:p>
    <w:p w:rsidR="007A1FC5" w:rsidRPr="004568C7" w:rsidRDefault="007A1FC5" w:rsidP="00672022">
      <w:pPr>
        <w:numPr>
          <w:ilvl w:val="0"/>
          <w:numId w:val="1"/>
        </w:numPr>
        <w:tabs>
          <w:tab w:val="left" w:pos="142"/>
        </w:tabs>
        <w:suppressAutoHyphens/>
        <w:spacing w:after="0" w:line="360" w:lineRule="auto"/>
        <w:ind w:left="0" w:firstLine="709"/>
        <w:jc w:val="both"/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</w:pPr>
      <w:r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«18. </w:t>
      </w:r>
      <w:r w:rsidRPr="007A1FC5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Выдача градостроительного плана земельного участка</w:t>
      </w:r>
      <w:r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»;</w:t>
      </w:r>
    </w:p>
    <w:p w:rsidR="00112C58" w:rsidRPr="00112C58" w:rsidRDefault="00CD0C74" w:rsidP="00112C58">
      <w:pPr>
        <w:numPr>
          <w:ilvl w:val="0"/>
          <w:numId w:val="1"/>
        </w:numPr>
        <w:tabs>
          <w:tab w:val="left" w:pos="142"/>
        </w:tabs>
        <w:suppressAutoHyphens/>
        <w:spacing w:after="0" w:line="360" w:lineRule="auto"/>
        <w:ind w:left="0" w:firstLine="709"/>
        <w:jc w:val="both"/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</w:pPr>
      <w:r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2. </w:t>
      </w:r>
      <w:r w:rsidRPr="00CD0C74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Внести в П</w:t>
      </w:r>
      <w:proofErr w:type="spellStart"/>
      <w:r w:rsidRPr="00CD0C74">
        <w:rPr>
          <w:rFonts w:ascii="Times New Roman" w:eastAsia="Courier New" w:hAnsi="Times New Roman" w:cs="Times New Roman"/>
          <w:spacing w:val="-4"/>
          <w:sz w:val="28"/>
          <w:szCs w:val="28"/>
          <w:lang w:val="x-none" w:eastAsia="ar-SA"/>
        </w:rPr>
        <w:t>ереч</w:t>
      </w:r>
      <w:r w:rsidRPr="00CD0C74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ень</w:t>
      </w:r>
      <w:proofErr w:type="spellEnd"/>
      <w:r w:rsidRPr="00CD0C74">
        <w:rPr>
          <w:rFonts w:ascii="Times New Roman" w:eastAsia="Courier New" w:hAnsi="Times New Roman" w:cs="Times New Roman"/>
          <w:spacing w:val="-4"/>
          <w:sz w:val="28"/>
          <w:szCs w:val="28"/>
          <w:lang w:val="x-none" w:eastAsia="ar-SA"/>
        </w:rPr>
        <w:t xml:space="preserve"> муниципальных услуг, предоставляемых администрацией города Чебоксары, предоставление которых осуществляется по</w:t>
      </w:r>
      <w:r w:rsidRPr="00CD0C74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 </w:t>
      </w:r>
      <w:r w:rsidRPr="00CD0C74">
        <w:rPr>
          <w:rFonts w:ascii="Times New Roman" w:eastAsia="Courier New" w:hAnsi="Times New Roman" w:cs="Times New Roman"/>
          <w:spacing w:val="-4"/>
          <w:sz w:val="28"/>
          <w:szCs w:val="28"/>
          <w:lang w:val="x-none" w:eastAsia="ar-SA"/>
        </w:rPr>
        <w:t>принципу «одного окна» в многофункциональных центрах предоставления государственных и муниципальных услуг города Чебоксары», утверждённый постановлением администрации города Чебоксары от 03.07.2015 № 2198</w:t>
      </w:r>
      <w:r w:rsidRPr="00CD0C74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,</w:t>
      </w:r>
      <w:r w:rsidR="00B4574C" w:rsidRPr="00CD0C74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 </w:t>
      </w:r>
      <w:r w:rsidR="00112C58"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изменение, изложив строку 1</w:t>
      </w:r>
      <w:r w:rsid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6</w:t>
      </w:r>
      <w:r w:rsidR="00112C58"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 в следующей редакции:</w:t>
      </w:r>
    </w:p>
    <w:p w:rsidR="00112C58" w:rsidRPr="00112C58" w:rsidRDefault="00112C58" w:rsidP="00112C58">
      <w:pPr>
        <w:numPr>
          <w:ilvl w:val="0"/>
          <w:numId w:val="1"/>
        </w:numPr>
        <w:tabs>
          <w:tab w:val="left" w:pos="142"/>
        </w:tabs>
        <w:suppressAutoHyphens/>
        <w:spacing w:after="0" w:line="360" w:lineRule="auto"/>
        <w:ind w:left="0" w:firstLine="709"/>
        <w:jc w:val="both"/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</w:pPr>
      <w:r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«1</w:t>
      </w:r>
      <w:r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6</w:t>
      </w:r>
      <w:r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. Выдача градостроительного плана земельного участка»;</w:t>
      </w:r>
    </w:p>
    <w:p w:rsidR="00112C58" w:rsidRPr="00112C58" w:rsidRDefault="00915472" w:rsidP="00112C58">
      <w:pPr>
        <w:numPr>
          <w:ilvl w:val="0"/>
          <w:numId w:val="1"/>
        </w:numPr>
        <w:tabs>
          <w:tab w:val="left" w:pos="142"/>
        </w:tabs>
        <w:suppressAutoHyphens/>
        <w:spacing w:after="0" w:line="360" w:lineRule="auto"/>
        <w:ind w:left="0" w:firstLine="709"/>
        <w:jc w:val="both"/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</w:pPr>
      <w:r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3. </w:t>
      </w:r>
      <w:r w:rsidRPr="004C11AC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>Внести в П</w:t>
      </w:r>
      <w:proofErr w:type="spellStart"/>
      <w:r w:rsidRPr="004C11AC">
        <w:rPr>
          <w:rFonts w:ascii="Times New Roman" w:eastAsia="Times New Roman" w:hAnsi="Times New Roman" w:cs="Times New Roman"/>
          <w:spacing w:val="-4"/>
          <w:sz w:val="28"/>
          <w:szCs w:val="28"/>
          <w:lang w:val="x-none" w:eastAsia="ar-SA"/>
        </w:rPr>
        <w:t>ереч</w:t>
      </w:r>
      <w:r w:rsidRPr="004C11AC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>ень</w:t>
      </w:r>
      <w:proofErr w:type="spellEnd"/>
      <w:r w:rsidRPr="004C11AC">
        <w:rPr>
          <w:rFonts w:ascii="Times New Roman" w:eastAsia="Times New Roman" w:hAnsi="Times New Roman" w:cs="Times New Roman"/>
          <w:spacing w:val="-4"/>
          <w:sz w:val="28"/>
          <w:szCs w:val="28"/>
          <w:lang w:val="x-none" w:eastAsia="ar-SA"/>
        </w:rPr>
        <w:t xml:space="preserve"> муниципальных услуг, предоставление которых администрацией города Чебоксары в многофункциональных центрах предоставления государственных и муниципальных услуг по запросу о</w:t>
      </w:r>
      <w:r w:rsidRPr="004C11AC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> </w:t>
      </w:r>
      <w:r w:rsidRPr="004C11AC">
        <w:rPr>
          <w:rFonts w:ascii="Times New Roman" w:eastAsia="Times New Roman" w:hAnsi="Times New Roman" w:cs="Times New Roman"/>
          <w:spacing w:val="-4"/>
          <w:sz w:val="28"/>
          <w:szCs w:val="28"/>
          <w:lang w:val="x-none" w:eastAsia="ar-SA"/>
        </w:rPr>
        <w:t>предоставлении нескольких государственных и (или) муниципальных услуг не осуществляется</w:t>
      </w:r>
      <w:r w:rsidRPr="004C11AC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 xml:space="preserve">, утверждённый постановлением администрации города Чебоксары </w:t>
      </w:r>
      <w:r w:rsidRPr="004C11AC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от 16.01.2019 № 47, </w:t>
      </w:r>
      <w:r w:rsidR="00112C58"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изменение, изложив строку 1</w:t>
      </w:r>
      <w:r w:rsid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4</w:t>
      </w:r>
      <w:r w:rsidR="00112C58"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 xml:space="preserve"> в следующей редакции:</w:t>
      </w:r>
    </w:p>
    <w:p w:rsidR="00915472" w:rsidRPr="00112C58" w:rsidRDefault="00112C58" w:rsidP="00112C58">
      <w:pPr>
        <w:numPr>
          <w:ilvl w:val="0"/>
          <w:numId w:val="1"/>
        </w:numPr>
        <w:tabs>
          <w:tab w:val="left" w:pos="142"/>
        </w:tabs>
        <w:suppressAutoHyphens/>
        <w:spacing w:after="0" w:line="360" w:lineRule="auto"/>
        <w:ind w:left="0" w:firstLine="709"/>
        <w:jc w:val="both"/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</w:pPr>
      <w:r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«1</w:t>
      </w:r>
      <w:r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4</w:t>
      </w:r>
      <w:r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. Выдача градостроительного плана земельного участка</w:t>
      </w:r>
      <w:r w:rsidR="00915472" w:rsidRPr="00112C58">
        <w:rPr>
          <w:rFonts w:ascii="Times New Roman" w:eastAsia="Courier New" w:hAnsi="Times New Roman" w:cs="Times New Roman"/>
          <w:spacing w:val="-4"/>
          <w:sz w:val="28"/>
          <w:szCs w:val="28"/>
          <w:lang w:eastAsia="ar-SA"/>
        </w:rPr>
        <w:t>».</w:t>
      </w:r>
    </w:p>
    <w:p w:rsidR="004C11AC" w:rsidRPr="004C11AC" w:rsidRDefault="00915472" w:rsidP="00915472">
      <w:pPr>
        <w:widowControl w:val="0"/>
        <w:numPr>
          <w:ilvl w:val="0"/>
          <w:numId w:val="1"/>
        </w:numPr>
        <w:suppressAutoHyphens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val="x-none"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="004C11AC" w:rsidRPr="004C11AC">
        <w:rPr>
          <w:rFonts w:ascii="Times New Roman" w:eastAsia="Times New Roman" w:hAnsi="Times New Roman" w:cs="Times New Roman"/>
          <w:sz w:val="28"/>
          <w:szCs w:val="28"/>
          <w:lang w:eastAsia="ar-SA"/>
        </w:rPr>
        <w:t>. Настоящее постановление вступает в силу со дня его официального опубликования.</w:t>
      </w:r>
    </w:p>
    <w:p w:rsidR="004C11AC" w:rsidRPr="004C11AC" w:rsidRDefault="00915472" w:rsidP="00915472">
      <w:pPr>
        <w:widowControl w:val="0"/>
        <w:numPr>
          <w:ilvl w:val="0"/>
          <w:numId w:val="1"/>
        </w:numPr>
        <w:tabs>
          <w:tab w:val="num" w:pos="851"/>
        </w:tabs>
        <w:suppressAutoHyphens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6"/>
          <w:lang w:val="x-none" w:eastAsia="ar-SA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ar-SA"/>
        </w:rPr>
        <w:t>5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8"/>
          <w:lang w:eastAsia="ar-SA"/>
        </w:rPr>
        <w:t>. 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8"/>
          <w:lang w:val="x-none" w:eastAsia="ar-SA"/>
        </w:rPr>
        <w:t xml:space="preserve">Контроль за </w:t>
      </w:r>
      <w:proofErr w:type="spellStart"/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8"/>
          <w:lang w:eastAsia="ar-SA"/>
        </w:rPr>
        <w:t>ис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8"/>
          <w:lang w:val="x-none" w:eastAsia="ar-SA"/>
        </w:rPr>
        <w:t>полнением</w:t>
      </w:r>
      <w:proofErr w:type="spellEnd"/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6"/>
          <w:lang w:val="x-none" w:eastAsia="ar-SA"/>
        </w:rPr>
        <w:t xml:space="preserve"> настоящего постановления возложить на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6"/>
          <w:lang w:eastAsia="ar-SA"/>
        </w:rPr>
        <w:t> 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6"/>
          <w:lang w:val="x-none" w:eastAsia="ar-SA"/>
        </w:rPr>
        <w:t>заместителя главы администрации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6"/>
          <w:lang w:eastAsia="ar-SA"/>
        </w:rPr>
        <w:t xml:space="preserve"> города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6"/>
          <w:lang w:val="x-none" w:eastAsia="ar-SA"/>
        </w:rPr>
        <w:t xml:space="preserve"> 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6"/>
          <w:lang w:eastAsia="ar-SA"/>
        </w:rPr>
        <w:t xml:space="preserve">по экономическому развитию </w:t>
      </w:r>
      <w:r w:rsidR="004C11AC" w:rsidRPr="004C11AC">
        <w:rPr>
          <w:rFonts w:ascii="Times New Roman" w:eastAsia="Times New Roman" w:hAnsi="Times New Roman" w:cs="Times New Roman"/>
          <w:spacing w:val="-2"/>
          <w:sz w:val="28"/>
          <w:szCs w:val="26"/>
          <w:lang w:eastAsia="ar-SA"/>
        </w:rPr>
        <w:br/>
        <w:t xml:space="preserve">и финансам. </w:t>
      </w:r>
    </w:p>
    <w:p w:rsidR="004C11AC" w:rsidRPr="004C11AC" w:rsidRDefault="004C11AC" w:rsidP="00915472">
      <w:pPr>
        <w:widowControl w:val="0"/>
        <w:tabs>
          <w:tab w:val="num" w:pos="0"/>
          <w:tab w:val="left" w:pos="916"/>
          <w:tab w:val="left" w:pos="1832"/>
          <w:tab w:val="left" w:pos="2748"/>
          <w:tab w:val="left" w:pos="3060"/>
          <w:tab w:val="left" w:pos="4820"/>
          <w:tab w:val="left" w:pos="5103"/>
          <w:tab w:val="left" w:pos="6412"/>
          <w:tab w:val="left" w:pos="7328"/>
          <w:tab w:val="left" w:pos="7655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pacing w:val="-2"/>
          <w:sz w:val="28"/>
          <w:szCs w:val="26"/>
          <w:lang w:eastAsia="ar-SA"/>
        </w:rPr>
      </w:pPr>
    </w:p>
    <w:p w:rsidR="004C11AC" w:rsidRPr="004C11AC" w:rsidRDefault="004C11AC" w:rsidP="004C11AC">
      <w:pPr>
        <w:widowControl w:val="0"/>
        <w:tabs>
          <w:tab w:val="num" w:pos="0"/>
          <w:tab w:val="left" w:pos="916"/>
          <w:tab w:val="left" w:pos="1832"/>
          <w:tab w:val="left" w:pos="2748"/>
          <w:tab w:val="left" w:pos="3060"/>
          <w:tab w:val="left" w:pos="4820"/>
          <w:tab w:val="left" w:pos="5103"/>
          <w:tab w:val="left" w:pos="6412"/>
          <w:tab w:val="left" w:pos="7328"/>
          <w:tab w:val="left" w:pos="7655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pacing w:val="-2"/>
          <w:sz w:val="28"/>
          <w:szCs w:val="26"/>
          <w:lang w:eastAsia="ar-SA"/>
        </w:rPr>
      </w:pPr>
    </w:p>
    <w:p w:rsidR="004C11AC" w:rsidRPr="004C11AC" w:rsidRDefault="004C11AC" w:rsidP="004C11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11A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Чебоксары</w:t>
      </w:r>
      <w:r w:rsidRPr="004C11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C11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C11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В.А. Доброхотов </w:t>
      </w:r>
    </w:p>
    <w:p w:rsidR="00112C58" w:rsidRDefault="00112C58" w:rsidP="004C11AC">
      <w:pPr>
        <w:spacing w:after="0" w:line="240" w:lineRule="auto"/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P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112C58" w:rsidRDefault="00112C58" w:rsidP="00112C58">
      <w:pPr>
        <w:rPr>
          <w:rFonts w:ascii="Times New Roman" w:eastAsia="Courier New" w:hAnsi="Times New Roman" w:cs="Times New Roman"/>
          <w:sz w:val="28"/>
          <w:szCs w:val="28"/>
          <w:lang w:eastAsia="ar-SA"/>
        </w:rPr>
      </w:pPr>
    </w:p>
    <w:p w:rsidR="004C11AC" w:rsidRPr="00112C58" w:rsidRDefault="004C11AC" w:rsidP="00112C58">
      <w:pPr>
        <w:jc w:val="right"/>
        <w:rPr>
          <w:rFonts w:ascii="Times New Roman" w:eastAsia="Courier New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sectPr w:rsidR="004C11AC" w:rsidRPr="00112C58" w:rsidSect="00286C29">
      <w:footerReference w:type="default" r:id="rId7"/>
      <w:pgSz w:w="11906" w:h="16838"/>
      <w:pgMar w:top="1134" w:right="849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11AC" w:rsidRDefault="004C11AC" w:rsidP="004C11AC">
      <w:pPr>
        <w:spacing w:after="0" w:line="240" w:lineRule="auto"/>
      </w:pPr>
      <w:r>
        <w:separator/>
      </w:r>
    </w:p>
  </w:endnote>
  <w:endnote w:type="continuationSeparator" w:id="0">
    <w:p w:rsidR="004C11AC" w:rsidRDefault="004C11AC" w:rsidP="004C11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631" w:rsidRPr="004C11AC" w:rsidRDefault="004C11AC" w:rsidP="00590631">
    <w:pPr>
      <w:pStyle w:val="a5"/>
      <w:jc w:val="right"/>
      <w:rPr>
        <w:sz w:val="18"/>
        <w:szCs w:val="18"/>
      </w:rPr>
    </w:pPr>
    <w:r w:rsidRPr="004C11AC">
      <w:rPr>
        <w:sz w:val="18"/>
        <w:szCs w:val="18"/>
      </w:rPr>
      <w:t>066-</w:t>
    </w:r>
    <w:r w:rsidR="00112C58">
      <w:rPr>
        <w:sz w:val="18"/>
        <w:szCs w:val="18"/>
      </w:rPr>
      <w:t>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11AC" w:rsidRDefault="004C11AC" w:rsidP="004C11AC">
      <w:pPr>
        <w:spacing w:after="0" w:line="240" w:lineRule="auto"/>
      </w:pPr>
      <w:r>
        <w:separator/>
      </w:r>
    </w:p>
  </w:footnote>
  <w:footnote w:type="continuationSeparator" w:id="0">
    <w:p w:rsidR="004C11AC" w:rsidRDefault="004C11AC" w:rsidP="004C11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1AC"/>
    <w:rsid w:val="00112C58"/>
    <w:rsid w:val="004568C7"/>
    <w:rsid w:val="004C11AC"/>
    <w:rsid w:val="00590631"/>
    <w:rsid w:val="00672022"/>
    <w:rsid w:val="00770639"/>
    <w:rsid w:val="007A1FC5"/>
    <w:rsid w:val="00915472"/>
    <w:rsid w:val="00973E49"/>
    <w:rsid w:val="00B4574C"/>
    <w:rsid w:val="00CD0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7956A8-9951-49B0-8462-7E1FA2D18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11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C11AC"/>
  </w:style>
  <w:style w:type="paragraph" w:styleId="a5">
    <w:name w:val="footer"/>
    <w:basedOn w:val="a"/>
    <w:link w:val="a6"/>
    <w:uiPriority w:val="99"/>
    <w:unhideWhenUsed/>
    <w:rsid w:val="004C11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C11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gcheb_omu1</dc:creator>
  <cp:keywords/>
  <dc:description/>
  <cp:lastModifiedBy>gcheb_omu1</cp:lastModifiedBy>
  <cp:revision>3</cp:revision>
  <dcterms:created xsi:type="dcterms:W3CDTF">2025-03-24T13:12:00Z</dcterms:created>
  <dcterms:modified xsi:type="dcterms:W3CDTF">2025-03-24T13:15:00Z</dcterms:modified>
</cp:coreProperties>
</file>