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70" w:rsidRPr="00273A16" w:rsidRDefault="005C1B70" w:rsidP="009E3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r w:rsidRPr="00273A16">
        <w:rPr>
          <w:rFonts w:ascii="Times New Roman" w:hAnsi="Times New Roman" w:cs="Times New Roman"/>
          <w:sz w:val="28"/>
          <w:szCs w:val="24"/>
        </w:rPr>
        <w:t xml:space="preserve">Информация о </w:t>
      </w:r>
      <w:r w:rsidR="009E35C3" w:rsidRPr="00273A16">
        <w:rPr>
          <w:rFonts w:ascii="Times New Roman" w:hAnsi="Times New Roman" w:cs="Times New Roman"/>
          <w:sz w:val="28"/>
          <w:szCs w:val="24"/>
        </w:rPr>
        <w:t>ссылк</w:t>
      </w:r>
      <w:r w:rsidR="000D18AE" w:rsidRPr="00273A16">
        <w:rPr>
          <w:rFonts w:ascii="Times New Roman" w:hAnsi="Times New Roman" w:cs="Times New Roman"/>
          <w:sz w:val="28"/>
          <w:szCs w:val="24"/>
        </w:rPr>
        <w:t>ах</w:t>
      </w:r>
      <w:r w:rsidR="009E35C3" w:rsidRPr="00273A16">
        <w:rPr>
          <w:rFonts w:ascii="Times New Roman" w:hAnsi="Times New Roman" w:cs="Times New Roman"/>
          <w:sz w:val="28"/>
          <w:szCs w:val="24"/>
        </w:rPr>
        <w:t xml:space="preserve"> на интернет- сайт</w:t>
      </w:r>
    </w:p>
    <w:bookmarkEnd w:id="0"/>
    <w:p w:rsidR="000D18AE" w:rsidRPr="00BE6183" w:rsidRDefault="000D18AE" w:rsidP="009E3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3695"/>
        <w:gridCol w:w="5345"/>
      </w:tblGrid>
      <w:tr w:rsidR="005C1B70" w:rsidRPr="00BE6183" w:rsidTr="00D04EE0">
        <w:tc>
          <w:tcPr>
            <w:tcW w:w="675" w:type="dxa"/>
          </w:tcPr>
          <w:p w:rsidR="005C1B70" w:rsidRPr="00BE6183" w:rsidRDefault="005C1B70" w:rsidP="00A47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61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E61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5" w:type="dxa"/>
          </w:tcPr>
          <w:p w:rsidR="005C1B70" w:rsidRPr="00BE6183" w:rsidRDefault="005C1B70" w:rsidP="00A47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45" w:type="dxa"/>
          </w:tcPr>
          <w:p w:rsidR="005C1B70" w:rsidRPr="00BE6183" w:rsidRDefault="005C1B70" w:rsidP="00A473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83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интернет-сайт</w:t>
            </w:r>
          </w:p>
        </w:tc>
      </w:tr>
      <w:tr w:rsidR="005C1B70" w:rsidRPr="000665D8" w:rsidTr="00D04EE0">
        <w:tc>
          <w:tcPr>
            <w:tcW w:w="675" w:type="dxa"/>
          </w:tcPr>
          <w:p w:rsidR="005C1B70" w:rsidRPr="000665D8" w:rsidRDefault="005C1B70" w:rsidP="00622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5C1B70" w:rsidRPr="000665D8" w:rsidRDefault="006225A9" w:rsidP="00622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5" w:type="dxa"/>
          </w:tcPr>
          <w:p w:rsidR="005C1B70" w:rsidRPr="000665D8" w:rsidRDefault="006225A9" w:rsidP="006225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214D" w:rsidRPr="00BE6183" w:rsidTr="00D04EE0">
        <w:tc>
          <w:tcPr>
            <w:tcW w:w="675" w:type="dxa"/>
          </w:tcPr>
          <w:p w:rsidR="00DA214D" w:rsidRPr="00BE6183" w:rsidRDefault="00DA214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DA214D" w:rsidRPr="00490C4A" w:rsidRDefault="00DA214D" w:rsidP="00F36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Минтруд Чувашии</w:t>
            </w:r>
          </w:p>
        </w:tc>
        <w:tc>
          <w:tcPr>
            <w:tcW w:w="5345" w:type="dxa"/>
          </w:tcPr>
          <w:p w:rsidR="00DA214D" w:rsidRPr="00096C16" w:rsidRDefault="00DA214D" w:rsidP="00394622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AB71F3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«Аликовский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уда Чувашии</w:t>
            </w:r>
          </w:p>
        </w:tc>
        <w:tc>
          <w:tcPr>
            <w:tcW w:w="5345" w:type="dxa"/>
          </w:tcPr>
          <w:p w:rsidR="00BC706D" w:rsidRPr="00330135" w:rsidRDefault="00515AC4" w:rsidP="00F93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https://alikovo-centr.soc.cap.ru/novosti/2023/11/02/meropriyatiya-v-ramkah-vserossijskogo-dnya-pravovo</w:t>
            </w:r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0C4D9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«Батыревский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C706D" w:rsidRPr="00330135" w:rsidRDefault="004F1F4A" w:rsidP="000C4D96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https://batyr-centr.soc.cap.ru/main/2023/11/01/plan-meropryatij-prosvetiteljsko-razjyasniteljnog</w:t>
            </w:r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0C4D9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«Вурнарский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уда Чувашии</w:t>
            </w:r>
          </w:p>
        </w:tc>
        <w:tc>
          <w:tcPr>
            <w:tcW w:w="5345" w:type="dxa"/>
          </w:tcPr>
          <w:p w:rsidR="00BC706D" w:rsidRPr="00330135" w:rsidRDefault="00273A16" w:rsidP="000C4D9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6" w:tooltip="https://vurnary-centr.soc.cap.ru/banneri/plan-meropriyatij-prosvetiteljsko-razjyasniteljnog" w:history="1">
              <w:r w:rsidR="003D38BC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https://vurnary-centr.soc.cap.ru/banneri/plan-meropriyatij-prosvetiteljsko-razjyasniteljnog</w:t>
              </w:r>
            </w:hyperlink>
          </w:p>
        </w:tc>
      </w:tr>
      <w:tr w:rsidR="00CD0233" w:rsidRPr="00BE6183" w:rsidTr="00185E4D">
        <w:trPr>
          <w:trHeight w:val="1050"/>
        </w:trPr>
        <w:tc>
          <w:tcPr>
            <w:tcW w:w="675" w:type="dxa"/>
          </w:tcPr>
          <w:p w:rsidR="00CD0233" w:rsidRPr="00BE6183" w:rsidRDefault="00CD0233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CD0233" w:rsidRPr="006225A9" w:rsidRDefault="00CD0233" w:rsidP="000C4D9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«Ибресинский ЦСОН»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CD0233" w:rsidRPr="00185E4D" w:rsidRDefault="00273A16" w:rsidP="00185E4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7" w:history="1">
              <w:r w:rsidR="00CD0233" w:rsidRPr="00185E4D">
                <w:rPr>
                  <w:i/>
                </w:rPr>
                <w:t>https://ibresi-centr.soc.cap.ru/press-centr/2023/10/31/plan-meropriyatij-provodimih-v-ramkah-vserossijsko</w:t>
              </w:r>
            </w:hyperlink>
            <w:r w:rsidR="00CD0233" w:rsidRPr="00185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CD0233" w:rsidRPr="00185E4D" w:rsidRDefault="00CD0233" w:rsidP="00185E4D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85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https://vk.com/id565122241</w:t>
            </w:r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1F1443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«Канашский КЦСОН»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170E53" w:rsidRPr="00330135" w:rsidRDefault="00273A16" w:rsidP="00170E5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8" w:history="1">
              <w:r w:rsidR="00170E53" w:rsidRPr="00330135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www.kanash-centr.soc.cap.ru</w:t>
              </w:r>
            </w:hyperlink>
            <w:r w:rsidR="00170E53"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BC706D" w:rsidRPr="00330135" w:rsidRDefault="00273A16" w:rsidP="001F144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9" w:history="1">
              <w:r w:rsidR="00170E53" w:rsidRPr="00330135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https://vk.com/feed?w=wall-212506962_1116</w:t>
              </w:r>
            </w:hyperlink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1F1443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«Козловский КЦСОН»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0C6BA2" w:rsidRPr="000C6BA2" w:rsidRDefault="00273A16" w:rsidP="000C6BA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0" w:history="1"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://</w:t>
              </w:r>
              <w:proofErr w:type="spellStart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vk</w:t>
              </w:r>
              <w:proofErr w:type="spellEnd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.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com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/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wall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-215359986_884</w:t>
              </w:r>
            </w:hyperlink>
            <w:r w:rsidR="000C6BA2"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0C6BA2" w:rsidRPr="000C6BA2" w:rsidRDefault="00273A16" w:rsidP="000C6BA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1" w:history="1"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https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://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t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.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me</w:t>
              </w:r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/</w:t>
              </w:r>
              <w:proofErr w:type="spellStart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kozlov</w:t>
              </w:r>
              <w:proofErr w:type="spellEnd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_</w:t>
              </w:r>
              <w:proofErr w:type="spellStart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soc</w:t>
              </w:r>
              <w:proofErr w:type="spellEnd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_</w:t>
              </w:r>
              <w:proofErr w:type="spellStart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  <w:lang w:val="en-US"/>
                </w:rPr>
                <w:t>centr</w:t>
              </w:r>
              <w:proofErr w:type="spellEnd"/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/1488</w:t>
              </w:r>
            </w:hyperlink>
            <w:r w:rsidR="000C6BA2"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BC706D" w:rsidRPr="00330135" w:rsidRDefault="00273A16" w:rsidP="001F144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2" w:history="1">
              <w:r w:rsidR="000C6BA2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https://kozlovka-centr.soc.cap.ru/press-centr/2023/11/02/20-noyabrya-2023-goda-otmechaetsya-vserossijskij-d</w:t>
              </w:r>
            </w:hyperlink>
          </w:p>
        </w:tc>
      </w:tr>
      <w:tr w:rsidR="001365C2" w:rsidRPr="00BE6183" w:rsidTr="00D04EE0">
        <w:tc>
          <w:tcPr>
            <w:tcW w:w="675" w:type="dxa"/>
          </w:tcPr>
          <w:p w:rsidR="001365C2" w:rsidRPr="00BE6183" w:rsidRDefault="001365C2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1365C2" w:rsidRPr="006225A9" w:rsidRDefault="001365C2" w:rsidP="001F1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gramStart"/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 ЦСОН» Минтруда Чувашии</w:t>
            </w:r>
          </w:p>
        </w:tc>
        <w:tc>
          <w:tcPr>
            <w:tcW w:w="5345" w:type="dxa"/>
          </w:tcPr>
          <w:p w:rsidR="001365C2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3" w:history="1">
              <w:r w:rsidR="001365C2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https://koms-centr.soc.cap.ru/press-centr/2023/10/30/20-noyabrya-2023-goda-v-rossijskoj-federacii-provo</w:t>
              </w:r>
            </w:hyperlink>
            <w:r w:rsidR="001365C2"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1365C2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4" w:history="1">
              <w:r w:rsidR="001365C2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https://vk.com/wall-194773162_1642</w:t>
              </w:r>
            </w:hyperlink>
            <w:r w:rsidR="001365C2"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p w:rsidR="001365C2" w:rsidRPr="00330135" w:rsidRDefault="001365C2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https://komsml.cap.ru/action/activity/mezhdunarodnie-i-regionaljnie-svyazi/plani-raboti-komissii/2023g</w:t>
            </w:r>
          </w:p>
        </w:tc>
      </w:tr>
      <w:tr w:rsidR="00BC706D" w:rsidRPr="00BE6183" w:rsidTr="00D04EE0">
        <w:tc>
          <w:tcPr>
            <w:tcW w:w="675" w:type="dxa"/>
          </w:tcPr>
          <w:p w:rsidR="00BC706D" w:rsidRPr="00BE6183" w:rsidRDefault="00BC706D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C706D" w:rsidRPr="006225A9" w:rsidRDefault="00BC706D" w:rsidP="001F1443">
            <w:pPr>
              <w:rPr>
                <w:sz w:val="24"/>
                <w:szCs w:val="24"/>
              </w:rPr>
            </w:pPr>
            <w:r w:rsidRPr="0062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 «</w:t>
            </w:r>
            <w:proofErr w:type="gramStart"/>
            <w:r w:rsidRPr="0062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Красноармейский</w:t>
            </w:r>
            <w:proofErr w:type="gramEnd"/>
            <w:r w:rsidRPr="00622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ЦСОН»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Чувашии</w:t>
            </w:r>
          </w:p>
        </w:tc>
        <w:tc>
          <w:tcPr>
            <w:tcW w:w="5345" w:type="dxa"/>
          </w:tcPr>
          <w:p w:rsidR="00BC706D" w:rsidRPr="00330135" w:rsidRDefault="00185E4D" w:rsidP="001F144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185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https://krasnarm-centr.soc.cap.ru/press-centr/2023/11/03/vserossijskij-denj-pravovoj-pomoschi-detyam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FD1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БУ «Красночетайский ЦСОН» Минтруда Чувашии</w:t>
            </w:r>
          </w:p>
        </w:tc>
        <w:tc>
          <w:tcPr>
            <w:tcW w:w="5345" w:type="dxa"/>
          </w:tcPr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5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public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213943010?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w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=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wall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-213943010_402</w:t>
              </w:r>
            </w:hyperlink>
            <w:r w:rsidR="00BE2674"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6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vk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com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public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213943010?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w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=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wall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-213943010_411</w:t>
              </w:r>
            </w:hyperlink>
          </w:p>
          <w:p w:rsidR="00BE2674" w:rsidRPr="00330135" w:rsidRDefault="00BE2674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krasnchet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centr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soc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cap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centr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/2023/10/25/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vserossijskij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denj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pravovoj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pomoschi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detyam</w:t>
            </w:r>
            <w:proofErr w:type="spellEnd"/>
          </w:p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7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krasnchet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centr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soc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cap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press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centr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/2023/11/01/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vserossijskij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denj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pravovoj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pomoschi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-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detyam</w:t>
              </w:r>
              <w:proofErr w:type="spellEnd"/>
            </w:hyperlink>
          </w:p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8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ok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bukrasnoc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topic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/156518255213421</w:t>
              </w:r>
            </w:hyperlink>
          </w:p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19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ok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bukrasnoc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topic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/156495689857901</w:t>
              </w:r>
            </w:hyperlink>
          </w:p>
          <w:p w:rsidR="00BE2674" w:rsidRPr="00330135" w:rsidRDefault="00273A16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0" w:history="1"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https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://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t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me</w:t>
              </w:r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krchet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_</w:t>
              </w:r>
              <w:proofErr w:type="spellStart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en-US"/>
                </w:rPr>
                <w:t>cson</w:t>
              </w:r>
              <w:proofErr w:type="spellEnd"/>
              <w:r w:rsidR="00BE2674" w:rsidRPr="00330135">
                <w:rPr>
                  <w:rStyle w:val="a5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</w:rPr>
                <w:t>/1151</w:t>
              </w:r>
            </w:hyperlink>
          </w:p>
          <w:p w:rsidR="00BE2674" w:rsidRPr="00330135" w:rsidRDefault="00BE2674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://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me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krchet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cson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/1152</w:t>
            </w:r>
          </w:p>
          <w:p w:rsidR="00BE2674" w:rsidRPr="00330135" w:rsidRDefault="00BE2674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://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me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krchet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cson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/1117</w:t>
            </w:r>
          </w:p>
          <w:p w:rsidR="00BE2674" w:rsidRPr="00330135" w:rsidRDefault="00BE2674" w:rsidP="002C599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://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t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me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krchet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_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cson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/1118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FD17D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«Мариинско-Посадский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273A16" w:rsidP="00612E9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1" w:history="1">
              <w:r w:rsidR="00BE2674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https://vk.com/club208258933?w=wall-208258933_722</w:t>
              </w:r>
            </w:hyperlink>
          </w:p>
          <w:p w:rsidR="00BE2674" w:rsidRPr="00330135" w:rsidRDefault="00273A16" w:rsidP="00FD17D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2" w:history="1">
              <w:r w:rsidR="00BE2674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https://t.me/cson_marpos</w:t>
              </w:r>
            </w:hyperlink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FD17D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«Моргаушский ЦСОН»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Чувашии</w:t>
            </w:r>
          </w:p>
        </w:tc>
        <w:tc>
          <w:tcPr>
            <w:tcW w:w="5345" w:type="dxa"/>
          </w:tcPr>
          <w:p w:rsidR="00BE2674" w:rsidRPr="00330135" w:rsidRDefault="00BE2674" w:rsidP="00FD17D6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https://morgau-centr.soc.cap.ru/press-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centr/2023/10/30/20-noyabrya-2023-goda-v-rossijskoj-federacii-provo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293BD0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Pr="006225A9">
              <w:rPr>
                <w:rFonts w:ascii="Times New Roman" w:hAnsi="Times New Roman"/>
                <w:sz w:val="24"/>
                <w:szCs w:val="24"/>
              </w:rPr>
              <w:t>Порецкий</w:t>
            </w:r>
            <w:proofErr w:type="spellEnd"/>
            <w:r w:rsidRPr="006225A9">
              <w:rPr>
                <w:rFonts w:ascii="Times New Roman" w:hAnsi="Times New Roman"/>
                <w:sz w:val="24"/>
                <w:szCs w:val="24"/>
              </w:rPr>
              <w:t xml:space="preserve">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273A16" w:rsidP="00527126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</w:pPr>
            <w:hyperlink r:id="rId23" w:history="1">
              <w:r w:rsidR="00BE2674" w:rsidRPr="00330135">
                <w:rPr>
                  <w:rStyle w:val="a5"/>
                  <w:rFonts w:ascii="Times New Roman" w:eastAsia="Times New Roman" w:hAnsi="Times New Roman" w:cs="Times New Roman"/>
                  <w:i/>
                  <w:color w:val="000000" w:themeColor="text1"/>
                  <w:kern w:val="2"/>
                  <w:sz w:val="24"/>
                  <w:szCs w:val="24"/>
                  <w:u w:val="none"/>
                  <w:lang w:eastAsia="ar-SA"/>
                </w:rPr>
                <w:t>https://porezk-centr.soc.cap.ru/press-centr/2023/10/31/20-noyabrya-v-ramkah-vserossijskogo-dnya-pravovoj</w:t>
              </w:r>
            </w:hyperlink>
            <w:r w:rsidR="00BE2674"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  <w:t>;</w:t>
            </w:r>
          </w:p>
          <w:p w:rsidR="00BE2674" w:rsidRPr="00330135" w:rsidRDefault="00273A16" w:rsidP="00527126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</w:pPr>
            <w:hyperlink r:id="rId24" w:history="1">
              <w:r w:rsidR="00BE2674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kern w:val="2"/>
                  <w:sz w:val="24"/>
                  <w:szCs w:val="24"/>
                  <w:lang w:eastAsia="ar-SA"/>
                </w:rPr>
                <w:t>https://t.me/PorezkiyCSON/1808</w:t>
              </w:r>
            </w:hyperlink>
            <w:r w:rsidR="00BE2674"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  <w:t>;</w:t>
            </w:r>
          </w:p>
          <w:p w:rsidR="00BE2674" w:rsidRPr="00330135" w:rsidRDefault="00273A16" w:rsidP="00527126">
            <w:pPr>
              <w:suppressAutoHyphens/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</w:pPr>
            <w:hyperlink r:id="rId25" w:history="1">
              <w:r w:rsidR="00BE2674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kern w:val="2"/>
                  <w:sz w:val="24"/>
                  <w:szCs w:val="24"/>
                  <w:lang w:eastAsia="ar-SA"/>
                </w:rPr>
                <w:t>https://vk.com/wall-184070935_1224</w:t>
              </w:r>
            </w:hyperlink>
            <w:r w:rsidR="00BE2674"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; </w:t>
            </w:r>
          </w:p>
          <w:p w:rsidR="00BE2674" w:rsidRPr="00330135" w:rsidRDefault="00273A16" w:rsidP="0052712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hyperlink r:id="rId26" w:history="1">
              <w:r w:rsidR="00BE2674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kern w:val="2"/>
                  <w:sz w:val="24"/>
                  <w:szCs w:val="24"/>
                  <w:lang w:eastAsia="ar-SA"/>
                </w:rPr>
                <w:t>https://ok.ru/group/60729231343671/topic/156265547080503</w:t>
              </w:r>
            </w:hyperlink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87279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Pr="006225A9">
              <w:rPr>
                <w:rFonts w:ascii="Times New Roman" w:hAnsi="Times New Roman"/>
                <w:sz w:val="24"/>
                <w:szCs w:val="24"/>
              </w:rPr>
              <w:t>Урмарский</w:t>
            </w:r>
            <w:proofErr w:type="spellEnd"/>
            <w:r w:rsidRPr="006225A9">
              <w:rPr>
                <w:rFonts w:ascii="Times New Roman" w:hAnsi="Times New Roman"/>
                <w:sz w:val="24"/>
                <w:szCs w:val="24"/>
              </w:rPr>
              <w:t xml:space="preserve"> КЦСОН»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E2674" w:rsidRPr="00330135" w:rsidRDefault="00BE2674" w:rsidP="008727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https://urmary-centr.soc.cap.ru/news/2023/10/30/plan-meropriyatijv-ramkah-dnya-pravovoj-pomoschi-d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87279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 xml:space="preserve">У «КЦСОН г. Чебоксары»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E2674" w:rsidRPr="00330135" w:rsidRDefault="00BE2674" w:rsidP="0087279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https://cheb-centr.soc.cap.ru/press-centr/2023/10/30/20-noyabrya-provoditsya-vserossijskij-denj-pravovo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87279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«ЦСОН Чебоксарского рай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>о</w:t>
            </w: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на»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E629D2" w:rsidP="00E629D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kugesi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centr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soc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cap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press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centr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/2023/11/02/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plan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meropriyatij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provodimih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</w:t>
            </w: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ramkah</w:t>
            </w:r>
            <w:proofErr w:type="spellEnd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vserossijsko</w:t>
            </w:r>
            <w:proofErr w:type="spellEnd"/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C776C3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«Цивильский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уда Чувашии</w:t>
            </w:r>
          </w:p>
        </w:tc>
        <w:tc>
          <w:tcPr>
            <w:tcW w:w="5345" w:type="dxa"/>
          </w:tcPr>
          <w:p w:rsidR="00BE2674" w:rsidRPr="00330135" w:rsidRDefault="00273A16" w:rsidP="00CB06F7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7" w:history="1">
              <w:r w:rsidR="00187881" w:rsidRPr="00330135">
                <w:rPr>
                  <w:rFonts w:ascii="Times New Roman" w:eastAsia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https://civilsk-centr.soc.cap.ru/press-centr/2022/10/27/18-noyabrya-vserossijskij-denj-pravovoj-pomoschi-d-1</w:t>
              </w:r>
            </w:hyperlink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EE77CB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«Шемуршинский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DC6C34" w:rsidP="00EE77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33013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https://shemursha-centr.soc.cap.ru/press-centr/2023/11/02/plan-meropriyatij-ko-dnyu-pravovoj-pomoschi-detyam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EE77CB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«Шумерлинский КЦСОН»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A57BDD" w:rsidP="00EE77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https://shumerly-centr.soc.cap.ru/press-centr/2023/11/02/20-noyabrya-ezhegodno-otmechaetsya-vserossijskij-d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EE77CB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«Ядринский КЦСОН»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E2674" w:rsidRPr="00330135" w:rsidRDefault="00BE2674" w:rsidP="00EE77C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https://yadrin-centr.soc.cap.ru/press-centr/2023/10/30/plan-meropriyatij-v-ramkah-dnya-pravovoj-pomoschi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EE77CB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«Яльчикский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уда Чувашии</w:t>
            </w:r>
          </w:p>
        </w:tc>
        <w:tc>
          <w:tcPr>
            <w:tcW w:w="5345" w:type="dxa"/>
          </w:tcPr>
          <w:p w:rsidR="00BE2674" w:rsidRPr="00330135" w:rsidRDefault="00101053" w:rsidP="00EE77C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https://yalchik-centr.soc.cap.ru/press-centr/2023/11/02/plan-meropriyatij-prosvetiteljsko-razjyasniteljnog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BF66E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«Янтиковский ЦСОН»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E2674" w:rsidRPr="00330135" w:rsidRDefault="00BE2674" w:rsidP="00BF66E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https://yantik-centr.soc.cap.ru/press-centr/2023/10/31/20-noyabrya-vserossijskij-denj-pravovoj-pomoschi-d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BF66E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gramStart"/>
            <w:r w:rsidRPr="006225A9">
              <w:rPr>
                <w:rFonts w:ascii="Times New Roman" w:hAnsi="Times New Roman"/>
                <w:sz w:val="24"/>
                <w:szCs w:val="24"/>
              </w:rPr>
              <w:t>Алатырский</w:t>
            </w:r>
            <w:proofErr w:type="gramEnd"/>
            <w:r w:rsidRPr="006225A9">
              <w:rPr>
                <w:rFonts w:ascii="Times New Roman" w:hAnsi="Times New Roman"/>
                <w:sz w:val="24"/>
                <w:szCs w:val="24"/>
              </w:rPr>
              <w:t xml:space="preserve"> СРЦН»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уда Чувашии</w:t>
            </w:r>
          </w:p>
        </w:tc>
        <w:tc>
          <w:tcPr>
            <w:tcW w:w="5345" w:type="dxa"/>
          </w:tcPr>
          <w:p w:rsidR="00BE2674" w:rsidRPr="00330135" w:rsidRDefault="00BE2674" w:rsidP="00BF66E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https://alatyr-det-centr.soc.cap.ru/press-centr/2023/11/01/denj-pravovoj-pomoschi-detyam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B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У «Новочебоксарский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Н» Минтруда Чувашии</w:t>
            </w:r>
          </w:p>
        </w:tc>
        <w:tc>
          <w:tcPr>
            <w:tcW w:w="5345" w:type="dxa"/>
          </w:tcPr>
          <w:p w:rsidR="00BE2674" w:rsidRPr="00330135" w:rsidRDefault="00502E09" w:rsidP="00BF66E6">
            <w:pPr>
              <w:snapToGri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https://novch-centr.soc.cap.ru/press-centr/2023/11/02/denj-pravovoj-pomoschi-detyam</w:t>
            </w:r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BF66E6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 xml:space="preserve">БУ «РЦ для детей и подростков» 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Минтруда Чувашии</w:t>
            </w:r>
          </w:p>
        </w:tc>
        <w:tc>
          <w:tcPr>
            <w:tcW w:w="5345" w:type="dxa"/>
          </w:tcPr>
          <w:p w:rsidR="00BE2674" w:rsidRPr="00330135" w:rsidRDefault="00273A16" w:rsidP="00D422AF">
            <w:pPr>
              <w:jc w:val="both"/>
              <w:rPr>
                <w:rFonts w:ascii="Times New Roman" w:eastAsia="PT Sans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8" w:history="1">
              <w:r w:rsidR="00D422AF" w:rsidRPr="00330135">
                <w:rPr>
                  <w:rStyle w:val="a5"/>
                  <w:rFonts w:ascii="Times New Roman" w:eastAsia="PT Sans" w:hAnsi="Times New Roman" w:cs="Times New Roman"/>
                  <w:i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https://det-reabilit.soc.cap.ru/deyateljnostj/meropriyatiya-ko-dnyu-pravovoj-pomoschi-detyam</w:t>
              </w:r>
            </w:hyperlink>
          </w:p>
        </w:tc>
      </w:tr>
      <w:tr w:rsidR="00BE2674" w:rsidRPr="00BE6183" w:rsidTr="00D04EE0">
        <w:tc>
          <w:tcPr>
            <w:tcW w:w="675" w:type="dxa"/>
          </w:tcPr>
          <w:p w:rsidR="00BE2674" w:rsidRPr="00BE6183" w:rsidRDefault="00BE2674" w:rsidP="00BC706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95" w:type="dxa"/>
          </w:tcPr>
          <w:p w:rsidR="00BE2674" w:rsidRPr="006225A9" w:rsidRDefault="00BE2674" w:rsidP="00BF66E6">
            <w:pPr>
              <w:rPr>
                <w:rFonts w:ascii="Times New Roman" w:hAnsi="Times New Roman"/>
                <w:sz w:val="24"/>
                <w:szCs w:val="24"/>
              </w:rPr>
            </w:pPr>
            <w:r w:rsidRPr="006225A9">
              <w:rPr>
                <w:rFonts w:ascii="Times New Roman" w:hAnsi="Times New Roman"/>
                <w:sz w:val="24"/>
                <w:szCs w:val="24"/>
              </w:rPr>
              <w:t>БУ «СРЦН г. Чебоксары»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225A9">
              <w:rPr>
                <w:rFonts w:ascii="Times New Roman" w:hAnsi="Times New Roman" w:cs="Times New Roman"/>
                <w:sz w:val="24"/>
                <w:szCs w:val="24"/>
              </w:rPr>
              <w:t>труда Чувашии</w:t>
            </w:r>
          </w:p>
        </w:tc>
        <w:tc>
          <w:tcPr>
            <w:tcW w:w="5345" w:type="dxa"/>
          </w:tcPr>
          <w:p w:rsidR="00BE2674" w:rsidRPr="00330135" w:rsidRDefault="00273A16" w:rsidP="004F139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hyperlink r:id="rId29" w:history="1">
              <w:r w:rsidR="00BE2674" w:rsidRPr="00330135">
                <w:rPr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</w:rPr>
                <w:t>https://cheb-det-centr.soc.cap.ru/press-centr/2023/10/30/plan-meropriyatij-v-ramkah-dnya-pravovoj-pomoschi-</w:t>
              </w:r>
            </w:hyperlink>
            <w:r w:rsidR="00BE2674" w:rsidRPr="0033013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D2FD4" w:rsidRDefault="000D2FD4"/>
    <w:sectPr w:rsidR="000D2FD4" w:rsidSect="00D422A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ans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3925"/>
    <w:multiLevelType w:val="hybridMultilevel"/>
    <w:tmpl w:val="0738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70"/>
    <w:rsid w:val="00051961"/>
    <w:rsid w:val="00061EE0"/>
    <w:rsid w:val="000665D8"/>
    <w:rsid w:val="00096C16"/>
    <w:rsid w:val="000B5228"/>
    <w:rsid w:val="000B6009"/>
    <w:rsid w:val="000C6BA2"/>
    <w:rsid w:val="000C7FDB"/>
    <w:rsid w:val="000D108D"/>
    <w:rsid w:val="000D18AE"/>
    <w:rsid w:val="000D2FD4"/>
    <w:rsid w:val="00101053"/>
    <w:rsid w:val="001240F1"/>
    <w:rsid w:val="001365C2"/>
    <w:rsid w:val="001540E2"/>
    <w:rsid w:val="001666B0"/>
    <w:rsid w:val="00170E53"/>
    <w:rsid w:val="00185E4D"/>
    <w:rsid w:val="00187881"/>
    <w:rsid w:val="001A689E"/>
    <w:rsid w:val="001E7191"/>
    <w:rsid w:val="001F05FB"/>
    <w:rsid w:val="0026248B"/>
    <w:rsid w:val="00273A16"/>
    <w:rsid w:val="00282597"/>
    <w:rsid w:val="002F13AE"/>
    <w:rsid w:val="002F4B0B"/>
    <w:rsid w:val="003160C1"/>
    <w:rsid w:val="0032614C"/>
    <w:rsid w:val="00330135"/>
    <w:rsid w:val="003570CE"/>
    <w:rsid w:val="00394622"/>
    <w:rsid w:val="003B14F0"/>
    <w:rsid w:val="003D38BC"/>
    <w:rsid w:val="00456E21"/>
    <w:rsid w:val="00465478"/>
    <w:rsid w:val="00473E54"/>
    <w:rsid w:val="00490C4A"/>
    <w:rsid w:val="00490D18"/>
    <w:rsid w:val="004C3852"/>
    <w:rsid w:val="004F139D"/>
    <w:rsid w:val="004F1F4A"/>
    <w:rsid w:val="00502E09"/>
    <w:rsid w:val="00511334"/>
    <w:rsid w:val="00515AC4"/>
    <w:rsid w:val="00527126"/>
    <w:rsid w:val="005802F3"/>
    <w:rsid w:val="005834C0"/>
    <w:rsid w:val="005C1B70"/>
    <w:rsid w:val="005D578E"/>
    <w:rsid w:val="005F321B"/>
    <w:rsid w:val="00612E93"/>
    <w:rsid w:val="00617CE0"/>
    <w:rsid w:val="006225A9"/>
    <w:rsid w:val="00626B52"/>
    <w:rsid w:val="00657AA2"/>
    <w:rsid w:val="00660F39"/>
    <w:rsid w:val="00677130"/>
    <w:rsid w:val="0068427A"/>
    <w:rsid w:val="0068520D"/>
    <w:rsid w:val="00693080"/>
    <w:rsid w:val="006F702B"/>
    <w:rsid w:val="007112D7"/>
    <w:rsid w:val="00717673"/>
    <w:rsid w:val="00762869"/>
    <w:rsid w:val="00774F4D"/>
    <w:rsid w:val="007E1D1C"/>
    <w:rsid w:val="007F6AF6"/>
    <w:rsid w:val="00835F22"/>
    <w:rsid w:val="00844B17"/>
    <w:rsid w:val="00861691"/>
    <w:rsid w:val="008663B9"/>
    <w:rsid w:val="00874D6D"/>
    <w:rsid w:val="00886448"/>
    <w:rsid w:val="00893EC6"/>
    <w:rsid w:val="008F2B60"/>
    <w:rsid w:val="00904FA0"/>
    <w:rsid w:val="009263A7"/>
    <w:rsid w:val="00991247"/>
    <w:rsid w:val="009919E2"/>
    <w:rsid w:val="009B0161"/>
    <w:rsid w:val="009C6AB2"/>
    <w:rsid w:val="009E35C3"/>
    <w:rsid w:val="00A17844"/>
    <w:rsid w:val="00A57BDD"/>
    <w:rsid w:val="00A76764"/>
    <w:rsid w:val="00AA267B"/>
    <w:rsid w:val="00AA4ABF"/>
    <w:rsid w:val="00AD7B97"/>
    <w:rsid w:val="00AF06FF"/>
    <w:rsid w:val="00AF7E0E"/>
    <w:rsid w:val="00B1277C"/>
    <w:rsid w:val="00B2731B"/>
    <w:rsid w:val="00BC706D"/>
    <w:rsid w:val="00BE003E"/>
    <w:rsid w:val="00BE1371"/>
    <w:rsid w:val="00BE2674"/>
    <w:rsid w:val="00BE6183"/>
    <w:rsid w:val="00BF531D"/>
    <w:rsid w:val="00C23741"/>
    <w:rsid w:val="00C3171A"/>
    <w:rsid w:val="00C53880"/>
    <w:rsid w:val="00C77B53"/>
    <w:rsid w:val="00CB06F7"/>
    <w:rsid w:val="00CD0233"/>
    <w:rsid w:val="00CD6F9C"/>
    <w:rsid w:val="00CF77AF"/>
    <w:rsid w:val="00D04EE0"/>
    <w:rsid w:val="00D422AF"/>
    <w:rsid w:val="00D54D83"/>
    <w:rsid w:val="00DA16AF"/>
    <w:rsid w:val="00DA214D"/>
    <w:rsid w:val="00DC6C34"/>
    <w:rsid w:val="00E07880"/>
    <w:rsid w:val="00E35122"/>
    <w:rsid w:val="00E553CE"/>
    <w:rsid w:val="00E629D2"/>
    <w:rsid w:val="00E84931"/>
    <w:rsid w:val="00E96501"/>
    <w:rsid w:val="00EC531A"/>
    <w:rsid w:val="00EF5C16"/>
    <w:rsid w:val="00F03E12"/>
    <w:rsid w:val="00F4586A"/>
    <w:rsid w:val="00F51233"/>
    <w:rsid w:val="00F939FD"/>
    <w:rsid w:val="00F9774F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B7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C1B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2869"/>
    <w:rPr>
      <w:color w:val="0000FF" w:themeColor="hyperlink"/>
      <w:u w:val="single"/>
    </w:rPr>
  </w:style>
  <w:style w:type="paragraph" w:customStyle="1" w:styleId="ConsPlusTitle">
    <w:name w:val="ConsPlusTitle"/>
    <w:rsid w:val="000D2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0D2FD4"/>
    <w:rPr>
      <w:b/>
      <w:bCs/>
    </w:rPr>
  </w:style>
  <w:style w:type="character" w:customStyle="1" w:styleId="field3">
    <w:name w:val="field3"/>
    <w:basedOn w:val="a0"/>
    <w:rsid w:val="00262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B7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C1B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62869"/>
    <w:rPr>
      <w:color w:val="0000FF" w:themeColor="hyperlink"/>
      <w:u w:val="single"/>
    </w:rPr>
  </w:style>
  <w:style w:type="paragraph" w:customStyle="1" w:styleId="ConsPlusTitle">
    <w:name w:val="ConsPlusTitle"/>
    <w:rsid w:val="000D2F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Strong"/>
    <w:basedOn w:val="a0"/>
    <w:uiPriority w:val="22"/>
    <w:qFormat/>
    <w:rsid w:val="000D2FD4"/>
    <w:rPr>
      <w:b/>
      <w:bCs/>
    </w:rPr>
  </w:style>
  <w:style w:type="character" w:customStyle="1" w:styleId="field3">
    <w:name w:val="field3"/>
    <w:basedOn w:val="a0"/>
    <w:rsid w:val="0026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ash-centr.soc.cap.ru" TargetMode="External"/><Relationship Id="rId13" Type="http://schemas.openxmlformats.org/officeDocument/2006/relationships/hyperlink" Target="https://koms-centr.soc.cap.ru/press-centr/2023/10/30/20-noyabrya-2023-goda-v-rossijskoj-federacii-provo" TargetMode="External"/><Relationship Id="rId18" Type="http://schemas.openxmlformats.org/officeDocument/2006/relationships/hyperlink" Target="https://ok.ru/bukrasnoc/topic/156518255213421" TargetMode="External"/><Relationship Id="rId26" Type="http://schemas.openxmlformats.org/officeDocument/2006/relationships/hyperlink" Target="https://ok.ru/group/60729231343671/topic/15626554708050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club208258933?w=wall-208258933_722" TargetMode="External"/><Relationship Id="rId7" Type="http://schemas.openxmlformats.org/officeDocument/2006/relationships/hyperlink" Target="https://ibresi-centr.soc.cap.ru/press-centr/2023/10/31/plan-meropriyatij-provodimih-v-ramkah-vserossijsko" TargetMode="External"/><Relationship Id="rId12" Type="http://schemas.openxmlformats.org/officeDocument/2006/relationships/hyperlink" Target="https://kozlovka-centr.soc.cap.ru/press-centr/2023/11/02/20-noyabrya-2023-goda-otmechaetsya-vserossijskij-d" TargetMode="External"/><Relationship Id="rId17" Type="http://schemas.openxmlformats.org/officeDocument/2006/relationships/hyperlink" Target="https://krasnchet-centr.soc.cap.ru/press-centr/2023/11/01/vserossijskij-denj-pravovoj-pomoschi-detyam" TargetMode="External"/><Relationship Id="rId25" Type="http://schemas.openxmlformats.org/officeDocument/2006/relationships/hyperlink" Target="https://vk.com/wall-184070935_12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3943010?w=wall-213943010_411" TargetMode="External"/><Relationship Id="rId20" Type="http://schemas.openxmlformats.org/officeDocument/2006/relationships/hyperlink" Target="https://t.me/krchet_cson/1151" TargetMode="External"/><Relationship Id="rId29" Type="http://schemas.openxmlformats.org/officeDocument/2006/relationships/hyperlink" Target="https://cheb-det-centr.soc.cap.ru/press-centr/2023/10/30/plan-meropriyatij-v-ramkah-dnya-pravovoj-pomoschi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urnary-centr.soc.cap.ru/banneri/plan-meropriyatij-prosvetiteljsko-razjyasniteljnog" TargetMode="External"/><Relationship Id="rId11" Type="http://schemas.openxmlformats.org/officeDocument/2006/relationships/hyperlink" Target="https://t.me/kozlov_soc_centr/1488" TargetMode="External"/><Relationship Id="rId24" Type="http://schemas.openxmlformats.org/officeDocument/2006/relationships/hyperlink" Target="https://t.me/PorezkiyCSON/18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3943010?w=wall-213943010_402" TargetMode="External"/><Relationship Id="rId23" Type="http://schemas.openxmlformats.org/officeDocument/2006/relationships/hyperlink" Target="https://porezk-centr.soc.cap.ru/press-centr/2023/10/31/20-noyabrya-v-ramkah-vserossijskogo-dnya-pravovoj" TargetMode="External"/><Relationship Id="rId28" Type="http://schemas.openxmlformats.org/officeDocument/2006/relationships/hyperlink" Target="https://det-reabilit.soc.cap.ru/deyateljnostj/meropriyatiya-ko-dnyu-pravovoj-pomoschi-detyam" TargetMode="External"/><Relationship Id="rId10" Type="http://schemas.openxmlformats.org/officeDocument/2006/relationships/hyperlink" Target="https://vk.com/wall-215359986_884" TargetMode="External"/><Relationship Id="rId19" Type="http://schemas.openxmlformats.org/officeDocument/2006/relationships/hyperlink" Target="https://ok.ru/bukrasnoc/topic/15649568985790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feed?w=wall-212506962_1116" TargetMode="External"/><Relationship Id="rId14" Type="http://schemas.openxmlformats.org/officeDocument/2006/relationships/hyperlink" Target="https://vk.com/wall-194773162_1642" TargetMode="External"/><Relationship Id="rId22" Type="http://schemas.openxmlformats.org/officeDocument/2006/relationships/hyperlink" Target="https://t.me/cson_marpos" TargetMode="External"/><Relationship Id="rId27" Type="http://schemas.openxmlformats.org/officeDocument/2006/relationships/hyperlink" Target="https://civilsk-centr.soc.cap.ru/press-centr/2022/10/27/18-noyabrya-vserossijskij-denj-pravovoj-pomoschi-d-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Маштакова Анастасия Анатольевна</cp:lastModifiedBy>
  <cp:revision>44</cp:revision>
  <dcterms:created xsi:type="dcterms:W3CDTF">2023-10-30T09:54:00Z</dcterms:created>
  <dcterms:modified xsi:type="dcterms:W3CDTF">2023-11-03T06:03:00Z</dcterms:modified>
</cp:coreProperties>
</file>