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F2419E" w:rsidRDefault="00D7640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8A5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5B51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8A5B5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выявлены </w:t>
      </w:r>
      <w:r w:rsidR="00A61691">
        <w:rPr>
          <w:rFonts w:ascii="Times New Roman" w:hAnsi="Times New Roman" w:cs="Times New Roman"/>
          <w:b/>
          <w:sz w:val="28"/>
          <w:szCs w:val="28"/>
        </w:rPr>
        <w:t>нарушения при организации питания в трех детских садах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61691" w:rsidRDefault="00A61691" w:rsidP="00A61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61691">
        <w:rPr>
          <w:rFonts w:ascii="Times New Roman" w:hAnsi="Times New Roman"/>
          <w:color w:val="000000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A61691">
        <w:rPr>
          <w:rFonts w:ascii="Times New Roman" w:hAnsi="Times New Roman"/>
          <w:color w:val="000000"/>
          <w:sz w:val="28"/>
          <w:szCs w:val="28"/>
        </w:rPr>
        <w:t xml:space="preserve"> района в ходе проверки исполнения законодательства, регламентирующего организацию питания обучающихся, выявле</w:t>
      </w:r>
      <w:r>
        <w:rPr>
          <w:rFonts w:ascii="Times New Roman" w:hAnsi="Times New Roman"/>
          <w:color w:val="000000"/>
          <w:sz w:val="28"/>
          <w:szCs w:val="28"/>
        </w:rPr>
        <w:t>ны нарушения в деятельности трех детских садов муниципального округа</w:t>
      </w:r>
      <w:r w:rsidRPr="00A61691">
        <w:rPr>
          <w:rFonts w:ascii="Times New Roman" w:hAnsi="Times New Roman"/>
          <w:color w:val="000000"/>
          <w:sz w:val="28"/>
          <w:szCs w:val="28"/>
        </w:rPr>
        <w:t>.</w:t>
      </w:r>
    </w:p>
    <w:p w:rsidR="00A61691" w:rsidRDefault="00A61691" w:rsidP="00A6169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691">
        <w:rPr>
          <w:rFonts w:ascii="Times New Roman" w:hAnsi="Times New Roman"/>
          <w:color w:val="000000"/>
          <w:sz w:val="28"/>
          <w:szCs w:val="28"/>
        </w:rPr>
        <w:t xml:space="preserve">Установлено, что в </w:t>
      </w:r>
      <w:r>
        <w:rPr>
          <w:rFonts w:ascii="Times New Roman" w:hAnsi="Times New Roman"/>
          <w:sz w:val="28"/>
          <w:szCs w:val="28"/>
        </w:rPr>
        <w:t>МБДОУ</w:t>
      </w:r>
      <w:r w:rsidRPr="00023F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ДС «Солнышко»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МБДОУ</w:t>
      </w:r>
      <w:r w:rsidRPr="00023F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ДС «Чебурашка»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отсутствуют </w:t>
      </w:r>
      <w:r w:rsidRPr="00641B7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мерные емкости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для раздачи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пищи</w:t>
      </w:r>
      <w:r w:rsidRPr="00641B7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hAnsi="Times New Roman"/>
          <w:color w:val="000000" w:themeColor="text1"/>
          <w:sz w:val="28"/>
          <w:szCs w:val="28"/>
        </w:rPr>
        <w:t>масса порций для детей от полутора до трех лет</w:t>
      </w:r>
      <w:r w:rsidRPr="00641B73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трех до семи </w:t>
      </w:r>
      <w:r w:rsidRPr="00641B73">
        <w:rPr>
          <w:rFonts w:ascii="Times New Roman" w:hAnsi="Times New Roman"/>
          <w:color w:val="000000" w:themeColor="text1"/>
          <w:sz w:val="28"/>
          <w:szCs w:val="28"/>
        </w:rPr>
        <w:t>лет второго завтр</w:t>
      </w:r>
      <w:r>
        <w:rPr>
          <w:rFonts w:ascii="Times New Roman" w:hAnsi="Times New Roman"/>
          <w:color w:val="000000" w:themeColor="text1"/>
          <w:sz w:val="28"/>
          <w:szCs w:val="28"/>
        </w:rPr>
        <w:t>ака по меню составляет 60 граммов</w:t>
      </w:r>
      <w:r>
        <w:rPr>
          <w:rFonts w:ascii="Times New Roman" w:hAnsi="Times New Roman"/>
          <w:color w:val="000000" w:themeColor="text1"/>
          <w:sz w:val="28"/>
          <w:szCs w:val="28"/>
        </w:rPr>
        <w:t>, в то время как как должна составлять не менее 100 граммов.</w:t>
      </w:r>
    </w:p>
    <w:p w:rsidR="00E6380A" w:rsidRDefault="00E6380A" w:rsidP="00A6169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масса порций второго завтрака не соответствует требованиям санитарно-эпидемиологического законодательства в </w:t>
      </w:r>
      <w:r>
        <w:rPr>
          <w:rFonts w:ascii="Times New Roman" w:hAnsi="Times New Roman"/>
          <w:sz w:val="28"/>
          <w:szCs w:val="28"/>
        </w:rPr>
        <w:t>МБДОУ</w:t>
      </w:r>
      <w:r w:rsidRPr="0002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ДС </w:t>
      </w:r>
      <w:r w:rsidRPr="00023F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Шевле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C5EBE" w:rsidRPr="00D76404" w:rsidRDefault="00A61691" w:rsidP="00E63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9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и недопущения их впредь </w:t>
      </w:r>
      <w:r w:rsidRPr="00A61691">
        <w:rPr>
          <w:rFonts w:ascii="Times New Roman" w:hAnsi="Times New Roman"/>
          <w:color w:val="000000"/>
          <w:sz w:val="28"/>
          <w:szCs w:val="28"/>
        </w:rPr>
        <w:t>прокуратурой района в образовательные учреждения внесены представления об их незамедлительном устранении</w:t>
      </w:r>
      <w:r w:rsidR="007A6CEC">
        <w:rPr>
          <w:rFonts w:ascii="Times New Roman" w:hAnsi="Times New Roman" w:cs="Times New Roman"/>
          <w:sz w:val="28"/>
          <w:szCs w:val="28"/>
        </w:rPr>
        <w:t xml:space="preserve"> (на рассмотрении)</w:t>
      </w:r>
      <w:r w:rsidR="001C5EBE" w:rsidRPr="00D76404">
        <w:rPr>
          <w:rFonts w:ascii="Times New Roman" w:hAnsi="Times New Roman" w:cs="Times New Roman"/>
          <w:sz w:val="28"/>
          <w:szCs w:val="28"/>
        </w:rPr>
        <w:t>.</w:t>
      </w:r>
    </w:p>
    <w:p w:rsidR="00C5749A" w:rsidRPr="00D76404" w:rsidRDefault="00C5749A" w:rsidP="001C5EB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83E" w:rsidRPr="00D76404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C5749A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1C5EB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E6380A" w:rsidP="001C5EB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5687060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447.8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C0da7a4QAAAAk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FD" w:rsidRDefault="006106FD" w:rsidP="003A127D">
      <w:pPr>
        <w:spacing w:after="0" w:line="240" w:lineRule="auto"/>
      </w:pPr>
      <w:r>
        <w:separator/>
      </w:r>
    </w:p>
  </w:endnote>
  <w:endnote w:type="continuationSeparator" w:id="0">
    <w:p w:rsidR="006106FD" w:rsidRDefault="006106F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FD" w:rsidRDefault="006106FD" w:rsidP="003A127D">
      <w:pPr>
        <w:spacing w:after="0" w:line="240" w:lineRule="auto"/>
      </w:pPr>
      <w:r>
        <w:separator/>
      </w:r>
    </w:p>
  </w:footnote>
  <w:footnote w:type="continuationSeparator" w:id="0">
    <w:p w:rsidR="006106FD" w:rsidRDefault="006106F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5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E6380A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2B9B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5EBE"/>
    <w:rsid w:val="001C78CD"/>
    <w:rsid w:val="001E2AF7"/>
    <w:rsid w:val="001F5648"/>
    <w:rsid w:val="00223C15"/>
    <w:rsid w:val="00226827"/>
    <w:rsid w:val="002631EB"/>
    <w:rsid w:val="00295713"/>
    <w:rsid w:val="002E53DF"/>
    <w:rsid w:val="00342756"/>
    <w:rsid w:val="00344153"/>
    <w:rsid w:val="003A127D"/>
    <w:rsid w:val="003D2AC4"/>
    <w:rsid w:val="003D3017"/>
    <w:rsid w:val="00477A55"/>
    <w:rsid w:val="004E2421"/>
    <w:rsid w:val="004F4324"/>
    <w:rsid w:val="005441BE"/>
    <w:rsid w:val="005508C6"/>
    <w:rsid w:val="00576BF2"/>
    <w:rsid w:val="005F6814"/>
    <w:rsid w:val="006106FD"/>
    <w:rsid w:val="00660103"/>
    <w:rsid w:val="0068383E"/>
    <w:rsid w:val="00714DA6"/>
    <w:rsid w:val="00785D10"/>
    <w:rsid w:val="007A6CEC"/>
    <w:rsid w:val="007B1129"/>
    <w:rsid w:val="007B51A4"/>
    <w:rsid w:val="008A5B51"/>
    <w:rsid w:val="008B474A"/>
    <w:rsid w:val="008B56CD"/>
    <w:rsid w:val="008F0B64"/>
    <w:rsid w:val="00976068"/>
    <w:rsid w:val="009865ED"/>
    <w:rsid w:val="009B09B0"/>
    <w:rsid w:val="009D444A"/>
    <w:rsid w:val="00A61691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76404"/>
    <w:rsid w:val="00DB196E"/>
    <w:rsid w:val="00DB7F5B"/>
    <w:rsid w:val="00E26B5E"/>
    <w:rsid w:val="00E3689A"/>
    <w:rsid w:val="00E52606"/>
    <w:rsid w:val="00E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D8AAC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34</cp:revision>
  <dcterms:created xsi:type="dcterms:W3CDTF">2022-02-02T05:55:00Z</dcterms:created>
  <dcterms:modified xsi:type="dcterms:W3CDTF">2023-04-04T16:02:00Z</dcterms:modified>
</cp:coreProperties>
</file>