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9E" w:rsidRPr="00811917" w:rsidRDefault="00EE4895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56CA7" wp14:editId="7CD62B0A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9849F0" wp14:editId="57596B74">
                                  <wp:extent cx="603250" cy="610475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9849F0" wp14:editId="57596B74">
                            <wp:extent cx="603250" cy="610475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E1FCF" wp14:editId="4D5727BB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674" cy="1842134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4" cy="1842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7507A8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44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B83A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1D3A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3D60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4D2A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pt;margin-top:.25pt;width:195.2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7507A8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144E5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B83A7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1D3A3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3D60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4D2AB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</w:t>
                      </w:r>
                      <w:r w:rsidR="000C5E12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C217A" wp14:editId="37BD186B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7507A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44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B83A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1D3A3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3D60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4D2AB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7507A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144E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B83A7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1D3A3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3D60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4D2AB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11917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CD2ED0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E2A" w:rsidRPr="003F335B" w:rsidRDefault="00C62E2A" w:rsidP="003F335B">
      <w:pPr>
        <w:pStyle w:val="a7"/>
        <w:spacing w:before="0" w:beforeAutospacing="0" w:after="0" w:afterAutospacing="0"/>
        <w:ind w:firstLine="709"/>
        <w:jc w:val="both"/>
        <w:rPr>
          <w:rStyle w:val="11"/>
          <w:rFonts w:eastAsia="Calibri"/>
          <w:sz w:val="24"/>
          <w:szCs w:val="24"/>
        </w:rPr>
      </w:pPr>
    </w:p>
    <w:p w:rsidR="004D2AB9" w:rsidRPr="004D2AB9" w:rsidRDefault="004D2AB9" w:rsidP="004D2AB9">
      <w:pPr>
        <w:spacing w:after="0" w:line="240" w:lineRule="auto"/>
        <w:ind w:right="4962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О назначении ответственного лица по обеспечению ведения государственной информационной системы обеспечения градостроительной деятельности Чувашской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D2AB9" w:rsidRPr="004D2AB9" w:rsidTr="004D2AB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AB9" w:rsidRPr="004D2AB9" w:rsidRDefault="004D2AB9" w:rsidP="004D2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AB9" w:rsidRPr="004D2AB9" w:rsidRDefault="004D2AB9" w:rsidP="004D2A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2AB9">
        <w:rPr>
          <w:rFonts w:ascii="Times New Roman" w:hAnsi="Times New Roman" w:cs="Times New Roman"/>
          <w:sz w:val="24"/>
          <w:szCs w:val="24"/>
        </w:rPr>
        <w:t>В целях реализации положений статей 8, 56 и 57 Градостроительного кодекса Российской Федерации от 29.12.2004 № 190-ФЗ, постановления Правительства Российской Федерации от 13 марта  2020 г. № 279 «Об информационном обеспечении градостроительной деятельности», ведения государственной информационной системы обеспечения градостроительной деятельности Чувашской Республики:</w:t>
      </w:r>
    </w:p>
    <w:p w:rsidR="004D2AB9" w:rsidRPr="004D2AB9" w:rsidRDefault="004D2AB9" w:rsidP="004D2AB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1. Назначить ответственного лица по обеспечению ведения государственной информационной системы обеспечения градостроительной деятельности Чувашской Республики: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– заместителя начальника отдела строительства, дорожного хозяйства управления строительства и развития территорий администрации Урмарского муниципального округа.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после его опубликования.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3. Признать утратившим силу распоряжения администрации Урмарского района Чувашской Республики от 05.08.2022 № 207-р и от 29.12.2022 № 374-р.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 w:rsidRPr="004D2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2AB9">
        <w:rPr>
          <w:rFonts w:ascii="Times New Roman" w:hAnsi="Times New Roman" w:cs="Times New Roman"/>
          <w:sz w:val="24"/>
          <w:szCs w:val="24"/>
        </w:rPr>
        <w:t>В.В. Шигильдеев</w:t>
      </w:r>
    </w:p>
    <w:bookmarkEnd w:id="0"/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AB9">
        <w:rPr>
          <w:rFonts w:ascii="Times New Roman" w:hAnsi="Times New Roman" w:cs="Times New Roman"/>
          <w:sz w:val="20"/>
          <w:szCs w:val="20"/>
        </w:rPr>
        <w:t>Матвеева Татьяна Геннадьевна</w:t>
      </w:r>
    </w:p>
    <w:p w:rsidR="004D2AB9" w:rsidRPr="004D2AB9" w:rsidRDefault="004D2AB9" w:rsidP="004D2A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B9">
        <w:rPr>
          <w:rFonts w:ascii="Times New Roman" w:hAnsi="Times New Roman" w:cs="Times New Roman"/>
          <w:sz w:val="20"/>
          <w:szCs w:val="20"/>
        </w:rPr>
        <w:t>8(835-44)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2AB9">
        <w:rPr>
          <w:rFonts w:ascii="Times New Roman" w:hAnsi="Times New Roman" w:cs="Times New Roman"/>
          <w:sz w:val="20"/>
          <w:szCs w:val="20"/>
        </w:rPr>
        <w:t>2-14-16</w:t>
      </w:r>
    </w:p>
    <w:p w:rsidR="004D2AB9" w:rsidRPr="004D2AB9" w:rsidRDefault="004D2AB9" w:rsidP="004D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E6B" w:rsidRPr="004D2AB9" w:rsidRDefault="00020E6B" w:rsidP="004D2AB9">
      <w:pPr>
        <w:spacing w:after="0" w:line="240" w:lineRule="auto"/>
        <w:ind w:right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E6B" w:rsidRPr="004D2AB9" w:rsidSect="0097408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20E6B"/>
    <w:rsid w:val="00037AC2"/>
    <w:rsid w:val="00045E47"/>
    <w:rsid w:val="00062BC6"/>
    <w:rsid w:val="00080C52"/>
    <w:rsid w:val="000C1472"/>
    <w:rsid w:val="000C5E12"/>
    <w:rsid w:val="0012226B"/>
    <w:rsid w:val="0014118F"/>
    <w:rsid w:val="00144E58"/>
    <w:rsid w:val="001514E3"/>
    <w:rsid w:val="00171888"/>
    <w:rsid w:val="00180DF1"/>
    <w:rsid w:val="001B0CDA"/>
    <w:rsid w:val="001B612D"/>
    <w:rsid w:val="001C3614"/>
    <w:rsid w:val="001D3A35"/>
    <w:rsid w:val="001F589C"/>
    <w:rsid w:val="002330A3"/>
    <w:rsid w:val="00266824"/>
    <w:rsid w:val="0028176B"/>
    <w:rsid w:val="00282AA8"/>
    <w:rsid w:val="002C38D8"/>
    <w:rsid w:val="002E07A1"/>
    <w:rsid w:val="002E0B1A"/>
    <w:rsid w:val="00327810"/>
    <w:rsid w:val="00353AC3"/>
    <w:rsid w:val="003748A3"/>
    <w:rsid w:val="003B5164"/>
    <w:rsid w:val="003C05F4"/>
    <w:rsid w:val="003D5BBA"/>
    <w:rsid w:val="003D60E4"/>
    <w:rsid w:val="003E090F"/>
    <w:rsid w:val="003E3280"/>
    <w:rsid w:val="003F335B"/>
    <w:rsid w:val="004113FB"/>
    <w:rsid w:val="004246C7"/>
    <w:rsid w:val="00426766"/>
    <w:rsid w:val="00432653"/>
    <w:rsid w:val="00455F91"/>
    <w:rsid w:val="00472839"/>
    <w:rsid w:val="004A1679"/>
    <w:rsid w:val="004A342A"/>
    <w:rsid w:val="004A6187"/>
    <w:rsid w:val="004C4F9E"/>
    <w:rsid w:val="004D06C5"/>
    <w:rsid w:val="004D2AB9"/>
    <w:rsid w:val="004E074A"/>
    <w:rsid w:val="004E4949"/>
    <w:rsid w:val="00507387"/>
    <w:rsid w:val="00531ED9"/>
    <w:rsid w:val="00563760"/>
    <w:rsid w:val="00593A24"/>
    <w:rsid w:val="005960E6"/>
    <w:rsid w:val="005A6EF9"/>
    <w:rsid w:val="005B08F1"/>
    <w:rsid w:val="005B2667"/>
    <w:rsid w:val="005C5465"/>
    <w:rsid w:val="005F3AC3"/>
    <w:rsid w:val="0063329C"/>
    <w:rsid w:val="006467FB"/>
    <w:rsid w:val="00666605"/>
    <w:rsid w:val="006712D3"/>
    <w:rsid w:val="006E76B5"/>
    <w:rsid w:val="006F797D"/>
    <w:rsid w:val="007507A8"/>
    <w:rsid w:val="00754893"/>
    <w:rsid w:val="0077475D"/>
    <w:rsid w:val="007B77D8"/>
    <w:rsid w:val="007C5FA9"/>
    <w:rsid w:val="007D4B55"/>
    <w:rsid w:val="00811246"/>
    <w:rsid w:val="00811917"/>
    <w:rsid w:val="00830F91"/>
    <w:rsid w:val="008550C9"/>
    <w:rsid w:val="00855E35"/>
    <w:rsid w:val="00855FA6"/>
    <w:rsid w:val="00862B95"/>
    <w:rsid w:val="00891B04"/>
    <w:rsid w:val="008A342F"/>
    <w:rsid w:val="0093476F"/>
    <w:rsid w:val="0097408A"/>
    <w:rsid w:val="00993968"/>
    <w:rsid w:val="009969F4"/>
    <w:rsid w:val="00A1333D"/>
    <w:rsid w:val="00A33B92"/>
    <w:rsid w:val="00A3577F"/>
    <w:rsid w:val="00A36730"/>
    <w:rsid w:val="00A56A6F"/>
    <w:rsid w:val="00A908DC"/>
    <w:rsid w:val="00AB2ACE"/>
    <w:rsid w:val="00AC0123"/>
    <w:rsid w:val="00AC6DA3"/>
    <w:rsid w:val="00B21A94"/>
    <w:rsid w:val="00B33A49"/>
    <w:rsid w:val="00B3766F"/>
    <w:rsid w:val="00B56699"/>
    <w:rsid w:val="00B7013A"/>
    <w:rsid w:val="00B83A79"/>
    <w:rsid w:val="00BA3F94"/>
    <w:rsid w:val="00BF3890"/>
    <w:rsid w:val="00C05552"/>
    <w:rsid w:val="00C20706"/>
    <w:rsid w:val="00C2243E"/>
    <w:rsid w:val="00C27D95"/>
    <w:rsid w:val="00C37ADD"/>
    <w:rsid w:val="00C50ABF"/>
    <w:rsid w:val="00C62E2A"/>
    <w:rsid w:val="00C74427"/>
    <w:rsid w:val="00CA38C4"/>
    <w:rsid w:val="00CC4EC2"/>
    <w:rsid w:val="00CC5837"/>
    <w:rsid w:val="00CD2ED0"/>
    <w:rsid w:val="00CF056B"/>
    <w:rsid w:val="00D02D60"/>
    <w:rsid w:val="00D3458F"/>
    <w:rsid w:val="00D56FD2"/>
    <w:rsid w:val="00D779ED"/>
    <w:rsid w:val="00E02C10"/>
    <w:rsid w:val="00E122F7"/>
    <w:rsid w:val="00E26C45"/>
    <w:rsid w:val="00E31F51"/>
    <w:rsid w:val="00E557F8"/>
    <w:rsid w:val="00E70A8B"/>
    <w:rsid w:val="00EB621E"/>
    <w:rsid w:val="00EE4895"/>
    <w:rsid w:val="00FB65ED"/>
    <w:rsid w:val="00FD4875"/>
    <w:rsid w:val="00FD571A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3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39"/>
    <w:rsid w:val="000C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2023-03-29T10:31:00Z</cp:lastPrinted>
  <dcterms:created xsi:type="dcterms:W3CDTF">2023-03-29T12:42:00Z</dcterms:created>
  <dcterms:modified xsi:type="dcterms:W3CDTF">2023-03-29T12:42:00Z</dcterms:modified>
</cp:coreProperties>
</file>