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80340B">
      <w:r>
        <w:rPr>
          <w:noProof/>
          <w:lang w:eastAsia="ru-RU"/>
        </w:rPr>
        <mc:AlternateContent>
          <mc:Choice Requires="wps">
            <w:drawing>
              <wp:anchor distT="0" distB="0" distL="114300" distR="114300" simplePos="0" relativeHeight="251659264" behindDoc="0" locked="0" layoutInCell="1" allowOverlap="1" wp14:anchorId="181889EC" wp14:editId="006FEF94">
                <wp:simplePos x="0" y="0"/>
                <wp:positionH relativeFrom="column">
                  <wp:posOffset>48895</wp:posOffset>
                </wp:positionH>
                <wp:positionV relativeFrom="paragraph">
                  <wp:posOffset>-31115</wp:posOffset>
                </wp:positionV>
                <wp:extent cx="2479040" cy="180467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467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A7E">
                              <w:rPr>
                                <w:rFonts w:ascii="Times New Roman" w:eastAsia="Times New Roman" w:hAnsi="Times New Roman" w:cs="Times New Roman"/>
                                <w:sz w:val="24"/>
                                <w:szCs w:val="20"/>
                                <w:u w:val="single"/>
                                <w:lang w:eastAsia="ru-RU"/>
                              </w:rPr>
                              <w:t>8</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0D3A7E">
                              <w:rPr>
                                <w:rFonts w:ascii="Times New Roman" w:eastAsia="Times New Roman" w:hAnsi="Times New Roman" w:cs="Times New Roman"/>
                                <w:sz w:val="24"/>
                                <w:szCs w:val="20"/>
                                <w:u w:val="single"/>
                                <w:lang w:eastAsia="ru-RU"/>
                              </w:rPr>
                              <w:t>7</w:t>
                            </w:r>
                            <w:r w:rsidR="00B01BF9">
                              <w:rPr>
                                <w:rFonts w:ascii="Times New Roman" w:eastAsia="Times New Roman" w:hAnsi="Times New Roman" w:cs="Times New Roman"/>
                                <w:sz w:val="24"/>
                                <w:szCs w:val="20"/>
                                <w:u w:val="single"/>
                                <w:lang w:eastAsia="ru-RU"/>
                              </w:rPr>
                              <w:t>4</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45pt;width:195.2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A7E">
                        <w:rPr>
                          <w:rFonts w:ascii="Times New Roman" w:eastAsia="Times New Roman" w:hAnsi="Times New Roman" w:cs="Times New Roman"/>
                          <w:sz w:val="24"/>
                          <w:szCs w:val="20"/>
                          <w:u w:val="single"/>
                          <w:lang w:eastAsia="ru-RU"/>
                        </w:rPr>
                        <w:t>8</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0D3A7E">
                        <w:rPr>
                          <w:rFonts w:ascii="Times New Roman" w:eastAsia="Times New Roman" w:hAnsi="Times New Roman" w:cs="Times New Roman"/>
                          <w:sz w:val="24"/>
                          <w:szCs w:val="20"/>
                          <w:u w:val="single"/>
                          <w:lang w:eastAsia="ru-RU"/>
                        </w:rPr>
                        <w:t>7</w:t>
                      </w:r>
                      <w:r w:rsidR="00B01BF9">
                        <w:rPr>
                          <w:rFonts w:ascii="Times New Roman" w:eastAsia="Times New Roman" w:hAnsi="Times New Roman" w:cs="Times New Roman"/>
                          <w:sz w:val="24"/>
                          <w:szCs w:val="20"/>
                          <w:u w:val="single"/>
                          <w:lang w:eastAsia="ru-RU"/>
                        </w:rPr>
                        <w:t>4</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6A5D20">
        <w:rPr>
          <w:noProof/>
          <w:lang w:eastAsia="ru-RU"/>
        </w:rPr>
        <mc:AlternateContent>
          <mc:Choice Requires="wps">
            <w:drawing>
              <wp:anchor distT="0" distB="0" distL="114300" distR="114300" simplePos="0" relativeHeight="251661312" behindDoc="0" locked="0" layoutInCell="1" allowOverlap="1" wp14:anchorId="097CCF7A" wp14:editId="143032C6">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A7E">
                              <w:rPr>
                                <w:rFonts w:ascii="Times New Roman" w:eastAsia="Times New Roman" w:hAnsi="Times New Roman" w:cs="Times New Roman"/>
                                <w:sz w:val="24"/>
                                <w:szCs w:val="24"/>
                                <w:u w:val="single"/>
                                <w:lang w:eastAsia="ru-RU"/>
                              </w:rPr>
                              <w:t>8</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8E1518">
                              <w:rPr>
                                <w:rFonts w:ascii="Times New Roman" w:eastAsia="Times New Roman" w:hAnsi="Times New Roman" w:cs="Times New Roman"/>
                                <w:sz w:val="24"/>
                                <w:szCs w:val="24"/>
                                <w:u w:val="single"/>
                                <w:lang w:eastAsia="ru-RU"/>
                              </w:rPr>
                              <w:t>7</w:t>
                            </w:r>
                            <w:r w:rsidR="00B01BF9">
                              <w:rPr>
                                <w:rFonts w:ascii="Times New Roman" w:eastAsia="Times New Roman" w:hAnsi="Times New Roman" w:cs="Times New Roman"/>
                                <w:sz w:val="24"/>
                                <w:szCs w:val="24"/>
                                <w:u w:val="single"/>
                                <w:lang w:eastAsia="ru-RU"/>
                              </w:rPr>
                              <w:t>4</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A7E">
                        <w:rPr>
                          <w:rFonts w:ascii="Times New Roman" w:eastAsia="Times New Roman" w:hAnsi="Times New Roman" w:cs="Times New Roman"/>
                          <w:sz w:val="24"/>
                          <w:szCs w:val="24"/>
                          <w:u w:val="single"/>
                          <w:lang w:eastAsia="ru-RU"/>
                        </w:rPr>
                        <w:t>8</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8E1518">
                        <w:rPr>
                          <w:rFonts w:ascii="Times New Roman" w:eastAsia="Times New Roman" w:hAnsi="Times New Roman" w:cs="Times New Roman"/>
                          <w:sz w:val="24"/>
                          <w:szCs w:val="24"/>
                          <w:u w:val="single"/>
                          <w:lang w:eastAsia="ru-RU"/>
                        </w:rPr>
                        <w:t>7</w:t>
                      </w:r>
                      <w:r w:rsidR="00B01BF9">
                        <w:rPr>
                          <w:rFonts w:ascii="Times New Roman" w:eastAsia="Times New Roman" w:hAnsi="Times New Roman" w:cs="Times New Roman"/>
                          <w:sz w:val="24"/>
                          <w:szCs w:val="24"/>
                          <w:u w:val="single"/>
                          <w:lang w:eastAsia="ru-RU"/>
                        </w:rPr>
                        <w:t>4</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63130" w:rsidRPr="00743425" w:rsidRDefault="00763130" w:rsidP="00743425">
      <w:pPr>
        <w:spacing w:after="0" w:line="240" w:lineRule="auto"/>
        <w:ind w:right="4678"/>
        <w:jc w:val="both"/>
        <w:rPr>
          <w:rFonts w:ascii="Times New Roman" w:hAnsi="Times New Roman" w:cs="Times New Roman"/>
          <w:sz w:val="24"/>
          <w:szCs w:val="24"/>
        </w:rPr>
      </w:pPr>
    </w:p>
    <w:p w:rsidR="00B01BF9" w:rsidRDefault="00B01BF9" w:rsidP="00B01BF9">
      <w:pPr>
        <w:spacing w:after="0" w:line="240" w:lineRule="auto"/>
        <w:ind w:right="4962"/>
        <w:jc w:val="both"/>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Урмарского муниципального округа от 27.04.2024 №719 «О </w:t>
      </w:r>
      <w:r>
        <w:rPr>
          <w:rFonts w:ascii="Times New Roman" w:hAnsi="Times New Roman" w:cs="Times New Roman"/>
          <w:color w:val="000000"/>
          <w:sz w:val="24"/>
          <w:szCs w:val="24"/>
        </w:rPr>
        <w:t xml:space="preserve">проведении открытого аукциона в электронной форме на право заключения договоров </w:t>
      </w:r>
      <w:r>
        <w:rPr>
          <w:rFonts w:ascii="Times New Roman" w:hAnsi="Times New Roman" w:cs="Times New Roman"/>
          <w:sz w:val="24"/>
          <w:szCs w:val="24"/>
        </w:rPr>
        <w:t>аренды земельных участков</w:t>
      </w:r>
      <w:r>
        <w:rPr>
          <w:rFonts w:ascii="Times New Roman" w:hAnsi="Times New Roman"/>
          <w:sz w:val="24"/>
          <w:szCs w:val="24"/>
        </w:rPr>
        <w:t>»</w:t>
      </w:r>
    </w:p>
    <w:p w:rsidR="00B01BF9" w:rsidRDefault="00B01BF9" w:rsidP="00B01BF9">
      <w:pPr>
        <w:spacing w:after="0" w:line="240" w:lineRule="auto"/>
        <w:rPr>
          <w:rFonts w:ascii="Times New Roman" w:hAnsi="Times New Roman"/>
          <w:sz w:val="24"/>
          <w:szCs w:val="24"/>
        </w:rPr>
      </w:pPr>
    </w:p>
    <w:p w:rsidR="00B01BF9" w:rsidRDefault="00B01BF9" w:rsidP="00B01BF9">
      <w:pPr>
        <w:spacing w:after="0" w:line="240" w:lineRule="auto"/>
        <w:rPr>
          <w:rFonts w:ascii="Times New Roman" w:hAnsi="Times New Roman"/>
          <w:sz w:val="24"/>
          <w:szCs w:val="24"/>
        </w:rPr>
      </w:pPr>
    </w:p>
    <w:p w:rsidR="00B01BF9" w:rsidRDefault="00B01BF9" w:rsidP="00B01BF9">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ab/>
      </w:r>
      <w:r>
        <w:rPr>
          <w:rFonts w:ascii="Times New Roman" w:hAnsi="Times New Roman" w:cs="Times New Roman"/>
          <w:color w:val="000000" w:themeColor="text1"/>
          <w:sz w:val="24"/>
          <w:szCs w:val="24"/>
        </w:rPr>
        <w:t xml:space="preserve">В соответствии со ст. 39.3., 39.11., 39.13. Земельного кодекса РФ, Администрация Урмарского муниципального округа </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о с т а н о в л я е т:</w:t>
      </w:r>
    </w:p>
    <w:p w:rsidR="00B01BF9" w:rsidRDefault="00B01BF9" w:rsidP="00B01BF9">
      <w:pPr>
        <w:pStyle w:val="aa"/>
        <w:numPr>
          <w:ilvl w:val="0"/>
          <w:numId w:val="18"/>
        </w:numPr>
        <w:suppressAutoHyphens w:val="0"/>
        <w:spacing w:after="0" w:line="240" w:lineRule="auto"/>
        <w:ind w:left="0" w:firstLine="705"/>
        <w:contextualSpacing/>
        <w:jc w:val="both"/>
        <w:rPr>
          <w:color w:val="000000" w:themeColor="text1"/>
        </w:rPr>
      </w:pPr>
      <w:r>
        <w:rPr>
          <w:color w:val="000000" w:themeColor="text1"/>
        </w:rPr>
        <w:t xml:space="preserve">Внести в постановление администрации Урмарского муниципального округа от </w:t>
      </w:r>
      <w:r>
        <w:t>27.04.2024 №71</w:t>
      </w:r>
      <w:bookmarkStart w:id="0" w:name="_GoBack"/>
      <w:bookmarkEnd w:id="0"/>
      <w:r>
        <w:t xml:space="preserve">9 </w:t>
      </w:r>
      <w:r>
        <w:rPr>
          <w:color w:val="000000" w:themeColor="text1"/>
        </w:rPr>
        <w:t xml:space="preserve">«О </w:t>
      </w:r>
      <w:r>
        <w:rPr>
          <w:color w:val="000000"/>
        </w:rPr>
        <w:t xml:space="preserve">проведении открытого аукциона в электронной форме на право заключения договоров </w:t>
      </w:r>
      <w:r>
        <w:t>аренды земельных участков</w:t>
      </w:r>
      <w:r>
        <w:rPr>
          <w:color w:val="000000" w:themeColor="text1"/>
        </w:rPr>
        <w:t>» (далее – Постановление) следующие изменения:</w:t>
      </w:r>
    </w:p>
    <w:p w:rsidR="00B01BF9" w:rsidRDefault="00B01BF9" w:rsidP="00B01BF9">
      <w:pPr>
        <w:spacing w:after="0" w:line="240" w:lineRule="auto"/>
        <w:ind w:firstLine="705"/>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 из пункта 1 постановления и документации о торгах, в форме электронного аукциона, открытого по составу участников и по форме подачи предложения о цене по продаже земельных участков исключить ЛОТ № 5 –</w:t>
      </w:r>
      <w:r w:rsidR="00714124">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земельный участок из категории земель сельскохозяйственного назначения, с кадастровым номером 21:19:270401:623, площадью 7 2507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расположенный по адресу:</w:t>
      </w:r>
      <w:proofErr w:type="gramEnd"/>
      <w:r>
        <w:rPr>
          <w:rFonts w:ascii="Times New Roman" w:hAnsi="Times New Roman" w:cs="Times New Roman"/>
          <w:sz w:val="24"/>
          <w:szCs w:val="24"/>
        </w:rPr>
        <w:t xml:space="preserve"> Чувашская Республика - Чувашия, Урмарский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rPr>
        <w:t>., Тегешевское сельское поселение, с видом разрешенного использования – Сельскохозяйственное использование;</w:t>
      </w:r>
    </w:p>
    <w:p w:rsidR="00B01BF9" w:rsidRPr="00B01BF9" w:rsidRDefault="00B01BF9" w:rsidP="00B01BF9">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исключить </w:t>
      </w:r>
      <w:r w:rsidRPr="00B01BF9">
        <w:rPr>
          <w:rFonts w:ascii="Times New Roman" w:hAnsi="Times New Roman" w:cs="Times New Roman"/>
          <w:color w:val="000000" w:themeColor="text1"/>
          <w:sz w:val="24"/>
          <w:szCs w:val="24"/>
        </w:rPr>
        <w:t>пункт 3.5. Постановления</w:t>
      </w:r>
      <w:r w:rsidRPr="00B01BF9">
        <w:rPr>
          <w:rFonts w:ascii="Times New Roman" w:hAnsi="Times New Roman" w:cs="Times New Roman"/>
          <w:sz w:val="24"/>
          <w:szCs w:val="24"/>
        </w:rPr>
        <w:t>.</w:t>
      </w:r>
    </w:p>
    <w:p w:rsidR="00B01BF9" w:rsidRPr="00B01BF9" w:rsidRDefault="00B01BF9" w:rsidP="00B01BF9">
      <w:pPr>
        <w:spacing w:after="0" w:line="240" w:lineRule="auto"/>
        <w:ind w:firstLine="705"/>
        <w:jc w:val="both"/>
        <w:rPr>
          <w:rFonts w:ascii="Times New Roman" w:hAnsi="Times New Roman" w:cs="Times New Roman"/>
          <w:color w:val="000000" w:themeColor="text1"/>
          <w:sz w:val="24"/>
          <w:szCs w:val="24"/>
        </w:rPr>
      </w:pPr>
      <w:r w:rsidRPr="00B01BF9">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11" w:history="1">
        <w:r w:rsidRPr="00B01BF9">
          <w:rPr>
            <w:rStyle w:val="ac"/>
            <w:rFonts w:ascii="Times New Roman" w:hAnsi="Times New Roman" w:cs="Times New Roman"/>
            <w:color w:val="000000" w:themeColor="text1"/>
            <w:sz w:val="24"/>
            <w:szCs w:val="24"/>
            <w:u w:val="none"/>
          </w:rPr>
          <w:t>www.torgi.gov.ru</w:t>
        </w:r>
      </w:hyperlink>
      <w:r w:rsidRPr="00B01BF9">
        <w:rPr>
          <w:rFonts w:ascii="Times New Roman" w:hAnsi="Times New Roman" w:cs="Times New Roman"/>
          <w:color w:val="000000" w:themeColor="text1"/>
          <w:sz w:val="24"/>
          <w:szCs w:val="24"/>
        </w:rPr>
        <w:t xml:space="preserve"> в срок до 30 мая 2024 года.</w:t>
      </w:r>
    </w:p>
    <w:p w:rsidR="00B01BF9" w:rsidRDefault="00B01BF9" w:rsidP="00B01BF9">
      <w:pPr>
        <w:spacing w:after="0" w:line="240" w:lineRule="auto"/>
        <w:jc w:val="both"/>
        <w:rPr>
          <w:rFonts w:ascii="Times New Roman" w:hAnsi="Times New Roman"/>
          <w:sz w:val="24"/>
          <w:szCs w:val="24"/>
        </w:rPr>
      </w:pPr>
      <w:r w:rsidRPr="00B01BF9">
        <w:rPr>
          <w:rFonts w:ascii="Times New Roman" w:hAnsi="Times New Roman" w:cs="Times New Roman"/>
          <w:color w:val="000000" w:themeColor="text1"/>
          <w:sz w:val="24"/>
          <w:szCs w:val="24"/>
        </w:rPr>
        <w:tab/>
        <w:t>3. Сектору цифрового</w:t>
      </w:r>
      <w:r>
        <w:rPr>
          <w:rFonts w:ascii="Times New Roman" w:hAnsi="Times New Roman" w:cs="Times New Roman"/>
          <w:color w:val="000000" w:themeColor="text1"/>
          <w:sz w:val="24"/>
          <w:szCs w:val="24"/>
        </w:rPr>
        <w:t xml:space="preserve"> развития и информационного обеспечения администрации Урмарского муниципального округа обеспечить</w:t>
      </w:r>
      <w:r>
        <w:rPr>
          <w:rFonts w:ascii="Times New Roman" w:hAnsi="Times New Roman"/>
          <w:color w:val="000000" w:themeColor="text1"/>
          <w:sz w:val="24"/>
          <w:szCs w:val="24"/>
        </w:rPr>
        <w:t xml:space="preserve"> </w:t>
      </w:r>
      <w:r>
        <w:rPr>
          <w:rFonts w:ascii="Times New Roman" w:hAnsi="Times New Roman"/>
          <w:sz w:val="24"/>
          <w:szCs w:val="24"/>
        </w:rPr>
        <w:t>размещение настоящего постановления на официальном сайте администрации Урмарского муниципального округа.</w:t>
      </w:r>
    </w:p>
    <w:p w:rsidR="00B01BF9" w:rsidRDefault="00B01BF9" w:rsidP="00B01BF9">
      <w:pPr>
        <w:spacing w:after="0" w:line="240" w:lineRule="auto"/>
        <w:rPr>
          <w:rFonts w:ascii="Times New Roman" w:hAnsi="Times New Roman" w:cs="Times New Roman"/>
          <w:sz w:val="24"/>
          <w:szCs w:val="24"/>
        </w:rPr>
      </w:pPr>
    </w:p>
    <w:p w:rsidR="00B01BF9" w:rsidRDefault="00B01BF9" w:rsidP="00B01BF9">
      <w:pPr>
        <w:spacing w:after="0" w:line="240" w:lineRule="auto"/>
        <w:rPr>
          <w:rFonts w:ascii="Times New Roman" w:hAnsi="Times New Roman" w:cs="Times New Roman"/>
          <w:sz w:val="24"/>
          <w:szCs w:val="24"/>
        </w:rPr>
      </w:pPr>
    </w:p>
    <w:p w:rsidR="00B01BF9" w:rsidRDefault="00B01BF9" w:rsidP="00B01BF9">
      <w:pPr>
        <w:spacing w:after="0" w:line="240" w:lineRule="auto"/>
        <w:rPr>
          <w:rFonts w:ascii="Times New Roman" w:hAnsi="Times New Roman" w:cs="Times New Roman"/>
          <w:sz w:val="24"/>
          <w:szCs w:val="24"/>
        </w:rPr>
      </w:pPr>
    </w:p>
    <w:p w:rsidR="00B01BF9" w:rsidRDefault="00B01BF9" w:rsidP="00B01BF9">
      <w:pPr>
        <w:spacing w:after="0" w:line="240" w:lineRule="auto"/>
        <w:rPr>
          <w:rFonts w:ascii="Times New Roman" w:hAnsi="Times New Roman" w:cs="Times New Roman"/>
          <w:sz w:val="24"/>
          <w:szCs w:val="24"/>
        </w:rPr>
      </w:pPr>
      <w:r>
        <w:rPr>
          <w:rFonts w:ascii="Times New Roman" w:hAnsi="Times New Roman" w:cs="Times New Roman"/>
          <w:sz w:val="24"/>
          <w:szCs w:val="24"/>
        </w:rPr>
        <w:t>Глава Урмарского</w:t>
      </w:r>
    </w:p>
    <w:p w:rsidR="00B01BF9" w:rsidRDefault="00B01BF9" w:rsidP="00B01BF9">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B01BF9" w:rsidRDefault="00B01BF9" w:rsidP="00B01BF9">
      <w:pPr>
        <w:pStyle w:val="af6"/>
        <w:spacing w:after="0" w:line="240" w:lineRule="auto"/>
        <w:ind w:firstLine="709"/>
        <w:jc w:val="both"/>
        <w:rPr>
          <w:rFonts w:ascii="Times New Roman" w:hAnsi="Times New Roman" w:cs="Times New Roman"/>
          <w:sz w:val="24"/>
          <w:szCs w:val="24"/>
        </w:rPr>
      </w:pPr>
    </w:p>
    <w:p w:rsidR="00B01BF9" w:rsidRDefault="00B01BF9" w:rsidP="00B01BF9">
      <w:pPr>
        <w:pStyle w:val="af6"/>
        <w:spacing w:after="0" w:line="240" w:lineRule="auto"/>
        <w:jc w:val="both"/>
        <w:rPr>
          <w:rFonts w:ascii="Times New Roman" w:hAnsi="Times New Roman" w:cs="Times New Roman"/>
          <w:sz w:val="24"/>
          <w:szCs w:val="24"/>
        </w:rPr>
      </w:pPr>
    </w:p>
    <w:p w:rsidR="00B01BF9" w:rsidRDefault="00B01BF9" w:rsidP="00B01BF9">
      <w:pPr>
        <w:pStyle w:val="af6"/>
        <w:spacing w:after="0" w:line="240" w:lineRule="auto"/>
        <w:jc w:val="both"/>
        <w:rPr>
          <w:rFonts w:ascii="Times New Roman" w:hAnsi="Times New Roman" w:cs="Times New Roman"/>
          <w:sz w:val="24"/>
          <w:szCs w:val="24"/>
        </w:rPr>
      </w:pPr>
    </w:p>
    <w:p w:rsidR="00B01BF9" w:rsidRDefault="00B01BF9" w:rsidP="00B01BF9">
      <w:pPr>
        <w:pStyle w:val="af6"/>
        <w:spacing w:after="0" w:line="240" w:lineRule="auto"/>
        <w:jc w:val="both"/>
        <w:rPr>
          <w:rFonts w:ascii="Times New Roman" w:hAnsi="Times New Roman" w:cs="Times New Roman"/>
          <w:sz w:val="24"/>
          <w:szCs w:val="24"/>
        </w:rPr>
      </w:pPr>
    </w:p>
    <w:p w:rsidR="00B01BF9" w:rsidRDefault="00B01BF9" w:rsidP="00B01BF9">
      <w:pPr>
        <w:pStyle w:val="af6"/>
        <w:spacing w:after="0" w:line="240" w:lineRule="auto"/>
        <w:jc w:val="both"/>
        <w:rPr>
          <w:rFonts w:ascii="Times New Roman" w:hAnsi="Times New Roman" w:cs="Times New Roman"/>
          <w:sz w:val="24"/>
          <w:szCs w:val="24"/>
        </w:rPr>
      </w:pPr>
    </w:p>
    <w:p w:rsidR="00B01BF9" w:rsidRDefault="00B01BF9" w:rsidP="00B01BF9">
      <w:pPr>
        <w:pStyle w:val="af6"/>
        <w:spacing w:after="0" w:line="240" w:lineRule="auto"/>
        <w:jc w:val="both"/>
        <w:rPr>
          <w:rFonts w:ascii="Times New Roman" w:hAnsi="Times New Roman" w:cs="Times New Roman"/>
          <w:sz w:val="24"/>
          <w:szCs w:val="24"/>
        </w:rPr>
      </w:pPr>
    </w:p>
    <w:p w:rsidR="00B01BF9" w:rsidRDefault="00B01BF9" w:rsidP="00B01BF9">
      <w:pPr>
        <w:spacing w:after="0" w:line="240" w:lineRule="auto"/>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B01BF9" w:rsidRDefault="00B01BF9" w:rsidP="00B01BF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B01BF9" w:rsidRDefault="00B01BF9" w:rsidP="00B01BF9">
      <w:pPr>
        <w:spacing w:after="0" w:line="240" w:lineRule="auto"/>
        <w:ind w:right="4962"/>
        <w:jc w:val="both"/>
        <w:rPr>
          <w:rFonts w:ascii="Times New Roman" w:eastAsia="Times New Roman" w:hAnsi="Times New Roman" w:cs="Times New Roman"/>
          <w:sz w:val="20"/>
          <w:szCs w:val="20"/>
          <w:lang w:eastAsia="ru-RU"/>
        </w:rPr>
      </w:pPr>
    </w:p>
    <w:p w:rsidR="00763130" w:rsidRPr="00743425" w:rsidRDefault="00763130" w:rsidP="00B01BF9">
      <w:pPr>
        <w:spacing w:after="0" w:line="240" w:lineRule="auto"/>
        <w:ind w:right="4962"/>
        <w:jc w:val="both"/>
        <w:rPr>
          <w:rFonts w:ascii="Times New Roman" w:hAnsi="Times New Roman" w:cs="Times New Roman"/>
          <w:bCs/>
          <w:sz w:val="20"/>
          <w:szCs w:val="20"/>
          <w:lang w:eastAsia="ru-RU"/>
        </w:rPr>
      </w:pPr>
    </w:p>
    <w:sectPr w:rsidR="00763130" w:rsidRPr="00743425" w:rsidSect="00C81C2E">
      <w:headerReference w:type="default" r:id="rId12"/>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C2" w:rsidRDefault="00F243C2" w:rsidP="00C65999">
      <w:pPr>
        <w:spacing w:after="0" w:line="240" w:lineRule="auto"/>
      </w:pPr>
      <w:r>
        <w:separator/>
      </w:r>
    </w:p>
  </w:endnote>
  <w:endnote w:type="continuationSeparator" w:id="0">
    <w:p w:rsidR="00F243C2" w:rsidRDefault="00F243C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C2" w:rsidRDefault="00F243C2" w:rsidP="00C65999">
      <w:pPr>
        <w:spacing w:after="0" w:line="240" w:lineRule="auto"/>
      </w:pPr>
      <w:r>
        <w:separator/>
      </w:r>
    </w:p>
  </w:footnote>
  <w:footnote w:type="continuationSeparator" w:id="0">
    <w:p w:rsidR="00F243C2" w:rsidRDefault="00F243C2"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9">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5"/>
  </w:num>
  <w:num w:numId="4">
    <w:abstractNumId w:val="10"/>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05A5"/>
    <w:rsid w:val="000C1A91"/>
    <w:rsid w:val="000C2AED"/>
    <w:rsid w:val="000C39F1"/>
    <w:rsid w:val="000C403B"/>
    <w:rsid w:val="000C786A"/>
    <w:rsid w:val="000C7E4B"/>
    <w:rsid w:val="000D08C5"/>
    <w:rsid w:val="000D25F9"/>
    <w:rsid w:val="000D3A7E"/>
    <w:rsid w:val="000D3EFC"/>
    <w:rsid w:val="000D42A3"/>
    <w:rsid w:val="000D4533"/>
    <w:rsid w:val="000D4A57"/>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2193A"/>
    <w:rsid w:val="0012330C"/>
    <w:rsid w:val="00123E1C"/>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E597A"/>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D36"/>
    <w:rsid w:val="0049038D"/>
    <w:rsid w:val="00493F6D"/>
    <w:rsid w:val="004940CD"/>
    <w:rsid w:val="00497CBD"/>
    <w:rsid w:val="004A0195"/>
    <w:rsid w:val="004A4492"/>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168"/>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9C8"/>
    <w:rsid w:val="00702CFC"/>
    <w:rsid w:val="00702F32"/>
    <w:rsid w:val="007073C9"/>
    <w:rsid w:val="0071264D"/>
    <w:rsid w:val="00714124"/>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3130"/>
    <w:rsid w:val="00765A2E"/>
    <w:rsid w:val="00767ADA"/>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F95"/>
    <w:rsid w:val="00AD6314"/>
    <w:rsid w:val="00AD6586"/>
    <w:rsid w:val="00AF00DD"/>
    <w:rsid w:val="00AF0362"/>
    <w:rsid w:val="00AF5091"/>
    <w:rsid w:val="00AF55B2"/>
    <w:rsid w:val="00AF6251"/>
    <w:rsid w:val="00AF7DE3"/>
    <w:rsid w:val="00B00F92"/>
    <w:rsid w:val="00B01509"/>
    <w:rsid w:val="00B01631"/>
    <w:rsid w:val="00B01BF9"/>
    <w:rsid w:val="00B03E24"/>
    <w:rsid w:val="00B05228"/>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1392"/>
    <w:rsid w:val="00BE56AF"/>
    <w:rsid w:val="00BE6BFA"/>
    <w:rsid w:val="00BE7D36"/>
    <w:rsid w:val="00BF086F"/>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76077"/>
    <w:rsid w:val="00C80E0D"/>
    <w:rsid w:val="00C81C2E"/>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19A6"/>
    <w:rsid w:val="00F23478"/>
    <w:rsid w:val="00F243C2"/>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D79BE"/>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6A517-F0CB-483D-8F0F-F8572256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2024-05-29T06:17:00Z</cp:lastPrinted>
  <dcterms:created xsi:type="dcterms:W3CDTF">2024-05-29T08:06:00Z</dcterms:created>
  <dcterms:modified xsi:type="dcterms:W3CDTF">2024-05-29T08:06:00Z</dcterms:modified>
</cp:coreProperties>
</file>