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6264A9" w:rsidRPr="006264A9">
        <w:rPr>
          <w:rFonts w:ascii="Times New Roman" w:hAnsi="Times New Roman" w:cs="Times New Roman"/>
          <w:b/>
          <w:sz w:val="28"/>
          <w:szCs w:val="28"/>
        </w:rPr>
        <w:t xml:space="preserve">сохранения памятников Великой Отечественной войны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>администрации Красночетайского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A9" w:rsidRPr="00A022E2" w:rsidRDefault="000D3B06" w:rsidP="00A0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E2">
        <w:rPr>
          <w:rFonts w:ascii="Times New Roman" w:hAnsi="Times New Roman"/>
          <w:sz w:val="24"/>
          <w:szCs w:val="24"/>
        </w:rPr>
        <w:t xml:space="preserve">Проведенной проверкой установлено, что </w:t>
      </w:r>
      <w:r w:rsidR="006264A9" w:rsidRPr="00A022E2">
        <w:rPr>
          <w:rFonts w:ascii="Times New Roman" w:hAnsi="Times New Roman"/>
          <w:sz w:val="24"/>
          <w:szCs w:val="24"/>
        </w:rPr>
        <w:t xml:space="preserve">«Обелиск в честь погибших воинов д. </w:t>
      </w:r>
      <w:proofErr w:type="spellStart"/>
      <w:r w:rsidR="006264A9" w:rsidRPr="00A022E2">
        <w:rPr>
          <w:rFonts w:ascii="Times New Roman" w:hAnsi="Times New Roman"/>
          <w:sz w:val="24"/>
          <w:szCs w:val="24"/>
        </w:rPr>
        <w:t>Испуханы</w:t>
      </w:r>
      <w:proofErr w:type="spellEnd"/>
      <w:r w:rsidR="006264A9" w:rsidRPr="00A022E2">
        <w:rPr>
          <w:rFonts w:ascii="Times New Roman" w:hAnsi="Times New Roman"/>
          <w:sz w:val="24"/>
          <w:szCs w:val="24"/>
        </w:rPr>
        <w:t xml:space="preserve"> в ВОВ в 1941-1945 гг.», расположенный по адресу: Чувашская Республика, Красночетайского муниципального округ,</w:t>
      </w:r>
      <w:r w:rsidR="00A022E2" w:rsidRPr="00A022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264A9" w:rsidRPr="00A022E2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6264A9" w:rsidRPr="00A022E2">
        <w:rPr>
          <w:rFonts w:ascii="Times New Roman" w:hAnsi="Times New Roman"/>
          <w:sz w:val="24"/>
          <w:szCs w:val="24"/>
        </w:rPr>
        <w:t>Испуханы</w:t>
      </w:r>
      <w:proofErr w:type="spellEnd"/>
      <w:r w:rsidR="006264A9" w:rsidRPr="00A022E2">
        <w:rPr>
          <w:rFonts w:ascii="Times New Roman" w:hAnsi="Times New Roman"/>
          <w:sz w:val="24"/>
          <w:szCs w:val="24"/>
        </w:rPr>
        <w:t>, ул. Майорова, имеет повреждения, по периметру основания монумента имеются сколы и отслоения облицовки.</w:t>
      </w:r>
    </w:p>
    <w:p w:rsidR="000918A5" w:rsidRPr="00A022E2" w:rsidRDefault="006264A9" w:rsidP="0062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2">
        <w:rPr>
          <w:rFonts w:ascii="Times New Roman" w:hAnsi="Times New Roman"/>
          <w:sz w:val="24"/>
          <w:szCs w:val="24"/>
        </w:rPr>
        <w:t>При этом, меры по проведению ремонта указанного объекта не принимаются.</w:t>
      </w:r>
    </w:p>
    <w:p w:rsidR="00642F0E" w:rsidRPr="00A022E2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E2">
        <w:rPr>
          <w:rFonts w:ascii="Times New Roman" w:hAnsi="Times New Roman" w:cs="Times New Roman"/>
          <w:sz w:val="24"/>
          <w:szCs w:val="24"/>
        </w:rPr>
        <w:t xml:space="preserve">По данному факту прокуратурой района в адрес </w:t>
      </w:r>
      <w:r w:rsidR="00994088" w:rsidRPr="00A022E2">
        <w:rPr>
          <w:rFonts w:ascii="Times New Roman" w:hAnsi="Times New Roman" w:cs="Times New Roman"/>
          <w:sz w:val="24"/>
          <w:szCs w:val="24"/>
        </w:rPr>
        <w:t>главы</w:t>
      </w:r>
      <w:r w:rsidR="00FB45AA" w:rsidRPr="00A022E2">
        <w:rPr>
          <w:rFonts w:ascii="Times New Roman" w:eastAsia="Franklin Gothic Heavy" w:hAnsi="Times New Roman" w:cs="Times New Roman"/>
          <w:bCs/>
          <w:sz w:val="24"/>
          <w:szCs w:val="24"/>
          <w:lang w:eastAsia="ru-RU"/>
        </w:rPr>
        <w:t xml:space="preserve"> </w:t>
      </w:r>
      <w:r w:rsidR="00D148F0" w:rsidRPr="00A022E2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="005B5A5D" w:rsidRPr="00A022E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F245D" w:rsidRPr="00A022E2">
        <w:rPr>
          <w:rFonts w:ascii="Times New Roman" w:hAnsi="Times New Roman" w:cs="Times New Roman"/>
          <w:sz w:val="24"/>
          <w:szCs w:val="24"/>
        </w:rPr>
        <w:t xml:space="preserve"> </w:t>
      </w:r>
      <w:r w:rsidRPr="00A022E2">
        <w:rPr>
          <w:rFonts w:ascii="Times New Roman" w:hAnsi="Times New Roman" w:cs="Times New Roman"/>
          <w:sz w:val="24"/>
          <w:szCs w:val="24"/>
        </w:rPr>
        <w:t>внесено представление</w:t>
      </w:r>
      <w:r w:rsidR="00A977D8" w:rsidRPr="00A022E2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закона.</w:t>
      </w:r>
    </w:p>
    <w:p w:rsidR="00642F0E" w:rsidRPr="00A022E2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DE2" w:rsidRPr="00A022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F0E" w:rsidRPr="00A022E2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2E2">
        <w:rPr>
          <w:rFonts w:ascii="Times New Roman" w:hAnsi="Times New Roman" w:cs="Times New Roman"/>
          <w:sz w:val="24"/>
          <w:szCs w:val="24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264A9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F19">
        <w:rPr>
          <w:rFonts w:ascii="Times New Roman" w:hAnsi="Times New Roman" w:cs="Times New Roman"/>
          <w:sz w:val="28"/>
          <w:szCs w:val="28"/>
        </w:rPr>
        <w:t>5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1B6F19">
        <w:rPr>
          <w:rFonts w:ascii="Times New Roman" w:hAnsi="Times New Roman" w:cs="Times New Roman"/>
          <w:sz w:val="28"/>
          <w:szCs w:val="28"/>
        </w:rPr>
        <w:t>8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94088"/>
    <w:rsid w:val="00A022E2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Адм. Красночетайского района Лариса Зайцева</cp:lastModifiedBy>
  <cp:revision>3</cp:revision>
  <dcterms:created xsi:type="dcterms:W3CDTF">2025-01-06T17:04:00Z</dcterms:created>
  <dcterms:modified xsi:type="dcterms:W3CDTF">2025-01-09T07:26:00Z</dcterms:modified>
</cp:coreProperties>
</file>