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апреля 2020 г. N 216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РУКОВОДИТЕЛЕМ ГОСУДАРСТВЕННОГО УЧРЕЖДЕНИЯ</w:t>
      </w:r>
    </w:p>
    <w:p>
      <w:pPr>
        <w:pStyle w:val="2"/>
        <w:jc w:val="center"/>
      </w:pPr>
      <w:r>
        <w:rPr>
          <w:sz w:val="20"/>
        </w:rPr>
        <w:t xml:space="preserve">ЧУВАШСКОЙ РЕСПУБЛИКИ СВЕДЕНИЙ О ДОХОДАХ, ОБ ИМУЩЕСТВЕ И</w:t>
      </w:r>
    </w:p>
    <w:p>
      <w:pPr>
        <w:pStyle w:val="2"/>
        <w:jc w:val="center"/>
      </w:pPr>
      <w:r>
        <w:rPr>
          <w:sz w:val="20"/>
        </w:rPr>
        <w:t xml:space="preserve">ОБЯЗАТЕЛЬСТВАХ ИМУЩЕСТВЕННОГО ХАРАКТЕРА ЗА ОТЧЕТНЫЙ ПЕРИОД</w:t>
      </w:r>
    </w:p>
    <w:p>
      <w:pPr>
        <w:pStyle w:val="2"/>
        <w:jc w:val="center"/>
      </w:pPr>
      <w:r>
        <w:rPr>
          <w:sz w:val="20"/>
        </w:rPr>
        <w:t xml:space="preserve">С 1 ЯНВАРЯ ПО 31 ДЕКАБРЯ 2019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 Министров Чувашской Республики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руководитель государственного учреждения Чувашской Республики представляет сведения о полученных им доходах, об имуществе, принадлежащем ему на праве собственности, и об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за отчетный период с 1 января по 31 декабря 2019 г., срок представления которых предусмотрен </w:t>
      </w:r>
      <w:hyperlink w:history="0" r:id="rId6" w:tooltip="Постановление Кабинета Министров ЧР от 13.02.2013 N 49 (ред. от 13.05.2015) &quot;О представлении лицом, поступающим на должность руководителя государственного учреждения Чувашской Республики (при поступлении на работу), а также руководителем государственного учреждения Чувашской Республики сведений о своих доходах, об имуществе и обязательствах имущественного характера&quot; (вместе с &quot;Порядком представления лицом, поступающим на должность руководителя государственного учреждения Чувашской Республики (при поступлени ------------ Недействующая редакция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представления лицом, поступающим на должность руководителя государственного учреждения Чувашской Республики (при поступлении на работу), а также руководителем государственного учреждения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утвержденным постановлением Кабинета Министров Чувашской Республики от 13 февраля 2013 г. N 49 "О представлении лицом, поступающим на должность руководителя государственного учреждения Чувашской Республики (при поступлении на работу), а также руководителем государственного учреждения Чувашской Республики сведений о своих доходах, об имуществе и обязательствах имущественного характера", до 1 августа 2020 г.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17 апреля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30.04.2020 N 216</w:t>
            <w:br/>
            <w:t>"О представлении руководителем государственного учреждения Чуваш...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30.04.2020 N 216 "О представлении руководителем государственного учреждения Чуваш...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64F7876DA788AFA992A8B4D09D3C8361F9F886A4B134EFEE5614B164A811593591014C3BD0B873856D73A0FF4C204D662E6023ABCD4D4C56436073u6O5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30.04.2020 N 216
"О представлении руководителем государственного учреждения Чувашской Республики сведений о доходах, об имуществе и обязательствах имущественного характера за отчетный период с 1 января по 31 декабря 2019 года"</dc:title>
  <dcterms:created xsi:type="dcterms:W3CDTF">2024-03-14T12:14:46Z</dcterms:created>
</cp:coreProperties>
</file>