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B4" w:rsidRDefault="000640B4">
      <w:pPr>
        <w:pStyle w:val="Title"/>
        <w:spacing w:line="240" w:lineRule="auto"/>
      </w:pPr>
      <w:r>
        <w:t xml:space="preserve">ПЕРЕЧЕНЬ </w:t>
      </w:r>
    </w:p>
    <w:p w:rsidR="000640B4" w:rsidRDefault="000640B4">
      <w:pPr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законов Чувашской Республики и иных нормативных </w:t>
      </w:r>
    </w:p>
    <w:p w:rsidR="000640B4" w:rsidRDefault="000640B4">
      <w:pPr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правовых актов Чувашской Республики, подлежащих </w:t>
      </w:r>
    </w:p>
    <w:p w:rsidR="000640B4" w:rsidRDefault="000640B4">
      <w:pPr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признанию утратившими силу, приостановлению, изменению </w:t>
      </w:r>
    </w:p>
    <w:p w:rsidR="000640B4" w:rsidRDefault="000640B4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или принятию в связи с принятием </w:t>
      </w:r>
      <w:r>
        <w:rPr>
          <w:b/>
          <w:bCs/>
          <w:sz w:val="28"/>
          <w:szCs w:val="28"/>
        </w:rPr>
        <w:t xml:space="preserve">закона Чувашской Республики </w:t>
      </w:r>
      <w:r>
        <w:rPr>
          <w:b/>
          <w:bCs/>
          <w:sz w:val="28"/>
          <w:szCs w:val="28"/>
        </w:rPr>
        <w:br/>
        <w:t>«О внесении изменений в статью 14</w:t>
      </w:r>
      <w:r w:rsidRPr="004F7D09">
        <w:rPr>
          <w:b/>
          <w:bCs/>
          <w:sz w:val="28"/>
          <w:szCs w:val="28"/>
          <w:vertAlign w:val="superscript"/>
        </w:rPr>
        <w:t>6</w:t>
      </w:r>
      <w:r>
        <w:rPr>
          <w:b/>
          <w:bCs/>
          <w:sz w:val="28"/>
          <w:szCs w:val="28"/>
        </w:rPr>
        <w:t xml:space="preserve"> Закона Чувашской Республики </w:t>
      </w:r>
      <w:r>
        <w:rPr>
          <w:b/>
          <w:bCs/>
          <w:sz w:val="28"/>
          <w:szCs w:val="28"/>
        </w:rPr>
        <w:br/>
        <w:t>«О наделении органов местного самоуправления в Чувашской Республике отдельными государственными полномочиями»</w:t>
      </w:r>
    </w:p>
    <w:p w:rsidR="000640B4" w:rsidRDefault="000640B4">
      <w:pPr>
        <w:jc w:val="center"/>
        <w:rPr>
          <w:b/>
          <w:bCs/>
          <w:spacing w:val="-2"/>
          <w:sz w:val="28"/>
          <w:szCs w:val="28"/>
        </w:rPr>
      </w:pPr>
    </w:p>
    <w:p w:rsidR="000640B4" w:rsidRDefault="000640B4">
      <w:pPr>
        <w:spacing w:line="233" w:lineRule="auto"/>
        <w:contextualSpacing/>
        <w:jc w:val="both"/>
        <w:rPr>
          <w:sz w:val="28"/>
          <w:szCs w:val="28"/>
        </w:rPr>
      </w:pPr>
    </w:p>
    <w:p w:rsidR="000640B4" w:rsidRDefault="000640B4">
      <w:pPr>
        <w:spacing w:line="233" w:lineRule="auto"/>
        <w:ind w:firstLine="708"/>
        <w:contextualSpacing/>
        <w:jc w:val="both"/>
        <w:rPr>
          <w:b/>
          <w:sz w:val="26"/>
          <w:szCs w:val="26"/>
        </w:rPr>
      </w:pPr>
      <w:r>
        <w:rPr>
          <w:sz w:val="28"/>
          <w:szCs w:val="28"/>
        </w:rPr>
        <w:t xml:space="preserve">Принятие закона Чувашской Республики «О внесении изменений </w:t>
      </w:r>
      <w:r>
        <w:rPr>
          <w:sz w:val="28"/>
          <w:szCs w:val="28"/>
        </w:rPr>
        <w:br/>
        <w:t>в статью 14</w:t>
      </w:r>
      <w:r w:rsidRPr="004F7D09">
        <w:rPr>
          <w:sz w:val="28"/>
          <w:szCs w:val="28"/>
          <w:vertAlign w:val="superscript"/>
        </w:rPr>
        <w:t>6</w:t>
      </w:r>
      <w:r>
        <w:rPr>
          <w:sz w:val="28"/>
          <w:szCs w:val="28"/>
        </w:rPr>
        <w:t xml:space="preserve"> Закона Чувашской Республики «О наделении органов местного самоуправления в Чувашской Республике отдельными государственными полномочиями» </w:t>
      </w:r>
      <w:r>
        <w:rPr>
          <w:bCs/>
          <w:sz w:val="28"/>
          <w:szCs w:val="28"/>
        </w:rPr>
        <w:t xml:space="preserve">не потребует признания утратившими силу, приостановления, </w:t>
      </w:r>
      <w:r>
        <w:rPr>
          <w:bCs/>
          <w:spacing w:val="-4"/>
          <w:sz w:val="28"/>
          <w:szCs w:val="28"/>
        </w:rPr>
        <w:t xml:space="preserve">изменения или принятия законов Чувашской Республики </w:t>
      </w:r>
      <w:r>
        <w:rPr>
          <w:bCs/>
          <w:spacing w:val="-4"/>
          <w:sz w:val="28"/>
          <w:szCs w:val="28"/>
        </w:rPr>
        <w:br/>
        <w:t>и иных нормативных правовых актов Чувашской Республики.</w:t>
      </w:r>
    </w:p>
    <w:p w:rsidR="000640B4" w:rsidRDefault="000640B4">
      <w:pPr>
        <w:ind w:firstLine="709"/>
        <w:jc w:val="both"/>
        <w:rPr>
          <w:sz w:val="28"/>
          <w:szCs w:val="28"/>
        </w:rPr>
      </w:pPr>
    </w:p>
    <w:p w:rsidR="000640B4" w:rsidRDefault="000640B4">
      <w:pPr>
        <w:jc w:val="both"/>
        <w:rPr>
          <w:sz w:val="26"/>
          <w:szCs w:val="26"/>
        </w:rPr>
      </w:pPr>
    </w:p>
    <w:tbl>
      <w:tblPr>
        <w:tblW w:w="9464" w:type="dxa"/>
        <w:jc w:val="center"/>
        <w:tblLook w:val="00A0"/>
      </w:tblPr>
      <w:tblGrid>
        <w:gridCol w:w="3791"/>
        <w:gridCol w:w="3456"/>
        <w:gridCol w:w="2217"/>
      </w:tblGrid>
      <w:tr w:rsidR="000640B4">
        <w:trPr>
          <w:jc w:val="center"/>
        </w:trPr>
        <w:tc>
          <w:tcPr>
            <w:tcW w:w="39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0640B4" w:rsidRDefault="000640B4">
            <w:pPr>
              <w:pStyle w:val="ConsPlusNormal"/>
            </w:pPr>
            <w:r>
              <w:t xml:space="preserve">Министр труда </w:t>
            </w:r>
            <w:r>
              <w:br/>
              <w:t>и социальной защиты Чувашской Республики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640B4" w:rsidRDefault="000640B4">
            <w:pPr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AF60EE">
              <w:pict>
                <v:shape id="_x0000_i0" o:spid="_x0000_i1025" type="#_x0000_t75" style="width:162pt;height:69.75pt;mso-wrap-distance-left:0;mso-wrap-distance-right:0">
                  <v:imagedata r:id="rId6" o:title=""/>
                  <v:path textboxrect="0,0,0,0"/>
                </v:shape>
              </w:pic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0640B4" w:rsidRDefault="000640B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А.Г. Елизарова</w:t>
            </w:r>
          </w:p>
        </w:tc>
      </w:tr>
    </w:tbl>
    <w:p w:rsidR="000640B4" w:rsidRDefault="000640B4">
      <w:pPr>
        <w:ind w:firstLine="709"/>
        <w:jc w:val="both"/>
        <w:rPr>
          <w:sz w:val="28"/>
          <w:szCs w:val="28"/>
        </w:rPr>
      </w:pPr>
    </w:p>
    <w:p w:rsidR="000640B4" w:rsidRDefault="000640B4">
      <w:pPr>
        <w:ind w:firstLine="709"/>
        <w:jc w:val="both"/>
        <w:rPr>
          <w:sz w:val="28"/>
          <w:szCs w:val="28"/>
        </w:rPr>
      </w:pPr>
    </w:p>
    <w:p w:rsidR="000640B4" w:rsidRDefault="000640B4">
      <w:pPr>
        <w:ind w:firstLine="709"/>
        <w:jc w:val="both"/>
        <w:rPr>
          <w:sz w:val="28"/>
          <w:szCs w:val="28"/>
        </w:rPr>
      </w:pPr>
    </w:p>
    <w:p w:rsidR="000640B4" w:rsidRDefault="000640B4">
      <w:pPr>
        <w:pStyle w:val="ConsPlusNormal"/>
        <w:jc w:val="both"/>
      </w:pPr>
      <w:r>
        <w:t xml:space="preserve">                                                   </w:t>
      </w:r>
    </w:p>
    <w:sectPr w:rsidR="000640B4" w:rsidSect="00923849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0B4" w:rsidRDefault="000640B4">
      <w:r>
        <w:separator/>
      </w:r>
    </w:p>
  </w:endnote>
  <w:endnote w:type="continuationSeparator" w:id="0">
    <w:p w:rsidR="000640B4" w:rsidRDefault="000640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0B4" w:rsidRDefault="000640B4">
      <w:r>
        <w:separator/>
      </w:r>
    </w:p>
  </w:footnote>
  <w:footnote w:type="continuationSeparator" w:id="0">
    <w:p w:rsidR="000640B4" w:rsidRDefault="000640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B4" w:rsidRDefault="000640B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40B4" w:rsidRDefault="000640B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B4" w:rsidRDefault="000640B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40B4" w:rsidRDefault="000640B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3849"/>
    <w:rsid w:val="000640B4"/>
    <w:rsid w:val="000B47F7"/>
    <w:rsid w:val="000F13AA"/>
    <w:rsid w:val="004F7D09"/>
    <w:rsid w:val="00811215"/>
    <w:rsid w:val="00923849"/>
    <w:rsid w:val="00A311DF"/>
    <w:rsid w:val="00AF60EE"/>
    <w:rsid w:val="00DA2441"/>
    <w:rsid w:val="00E52954"/>
    <w:rsid w:val="00F52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923849"/>
    <w:rPr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923849"/>
    <w:pPr>
      <w:spacing w:before="108" w:after="108"/>
      <w:jc w:val="center"/>
      <w:outlineLvl w:val="0"/>
    </w:pPr>
    <w:rPr>
      <w:rFonts w:ascii="Arial" w:hAnsi="Arial"/>
      <w:b/>
      <w:color w:val="000080"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23849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23849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23849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23849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923849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23849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23849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23849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23849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23849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23849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23849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23849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23849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23849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23849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23849"/>
    <w:rPr>
      <w:rFonts w:ascii="Arial" w:hAnsi="Arial" w:cs="Times New Roman"/>
      <w:i/>
      <w:sz w:val="21"/>
    </w:rPr>
  </w:style>
  <w:style w:type="paragraph" w:styleId="ListParagraph">
    <w:name w:val="List Paragraph"/>
    <w:basedOn w:val="Normal"/>
    <w:uiPriority w:val="99"/>
    <w:qFormat/>
    <w:rsid w:val="00923849"/>
    <w:pPr>
      <w:ind w:left="720"/>
      <w:contextualSpacing/>
    </w:pPr>
  </w:style>
  <w:style w:type="paragraph" w:styleId="NoSpacing">
    <w:name w:val="No Spacing"/>
    <w:uiPriority w:val="99"/>
    <w:qFormat/>
    <w:rsid w:val="00923849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923849"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923849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923849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923849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923849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923849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2384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923849"/>
    <w:rPr>
      <w:rFonts w:cs="Times New Roman"/>
      <w:i/>
    </w:rPr>
  </w:style>
  <w:style w:type="paragraph" w:styleId="Header">
    <w:name w:val="header"/>
    <w:basedOn w:val="Normal"/>
    <w:link w:val="HeaderChar"/>
    <w:uiPriority w:val="99"/>
    <w:rsid w:val="0092384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23849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92384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23849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92384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923849"/>
  </w:style>
  <w:style w:type="table" w:styleId="TableGrid">
    <w:name w:val="Table Grid"/>
    <w:basedOn w:val="TableNormal"/>
    <w:uiPriority w:val="99"/>
    <w:rsid w:val="00923849"/>
    <w:rPr>
      <w:sz w:val="20"/>
      <w:szCs w:val="20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uiPriority w:val="99"/>
    <w:rsid w:val="0092384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923849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923849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92384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923849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923849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923849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23849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923849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92384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923849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923849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923849"/>
    <w:pPr>
      <w:spacing w:after="57"/>
    </w:pPr>
  </w:style>
  <w:style w:type="paragraph" w:styleId="TOC2">
    <w:name w:val="toc 2"/>
    <w:basedOn w:val="Normal"/>
    <w:next w:val="Normal"/>
    <w:uiPriority w:val="99"/>
    <w:rsid w:val="00923849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923849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923849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923849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923849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923849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923849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923849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923849"/>
    <w:pPr>
      <w:spacing w:before="0" w:after="0"/>
      <w:jc w:val="left"/>
      <w:outlineLvl w:val="9"/>
    </w:pPr>
    <w:rPr>
      <w:rFonts w:ascii="Times New Roman" w:hAnsi="Times New Roman"/>
      <w:b w:val="0"/>
      <w:color w:val="auto"/>
      <w:sz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923849"/>
  </w:style>
  <w:style w:type="character" w:styleId="PageNumber">
    <w:name w:val="page number"/>
    <w:basedOn w:val="DefaultParagraphFont"/>
    <w:uiPriority w:val="99"/>
    <w:rsid w:val="00923849"/>
    <w:rPr>
      <w:rFonts w:cs="Times New Roman"/>
    </w:rPr>
  </w:style>
  <w:style w:type="paragraph" w:customStyle="1" w:styleId="ConsPlusTitle">
    <w:name w:val="ConsPlusTitle"/>
    <w:uiPriority w:val="99"/>
    <w:rsid w:val="00923849"/>
    <w:pPr>
      <w:widowControl w:val="0"/>
    </w:pPr>
    <w:rPr>
      <w:rFonts w:ascii="Calibri" w:hAnsi="Calibri" w:cs="Calibri"/>
      <w:b/>
      <w:szCs w:val="20"/>
    </w:rPr>
  </w:style>
  <w:style w:type="paragraph" w:customStyle="1" w:styleId="ConsPlusNormal">
    <w:name w:val="ConsPlusNormal"/>
    <w:uiPriority w:val="99"/>
    <w:rsid w:val="00923849"/>
    <w:rPr>
      <w:sz w:val="28"/>
      <w:szCs w:val="28"/>
    </w:rPr>
  </w:style>
  <w:style w:type="paragraph" w:customStyle="1" w:styleId="consnonformat">
    <w:name w:val="consnonformat"/>
    <w:basedOn w:val="Normal"/>
    <w:uiPriority w:val="99"/>
    <w:rsid w:val="00923849"/>
    <w:pPr>
      <w:spacing w:before="100" w:beforeAutospacing="1" w:after="100" w:afterAutospacing="1"/>
    </w:pPr>
  </w:style>
  <w:style w:type="character" w:customStyle="1" w:styleId="Heading1Char1">
    <w:name w:val="Heading 1 Char1"/>
    <w:link w:val="Heading1"/>
    <w:uiPriority w:val="99"/>
    <w:locked/>
    <w:rsid w:val="00923849"/>
    <w:rPr>
      <w:rFonts w:ascii="Arial" w:hAnsi="Arial"/>
      <w:b/>
      <w:color w:val="000080"/>
      <w:sz w:val="32"/>
    </w:rPr>
  </w:style>
  <w:style w:type="paragraph" w:styleId="BalloonText">
    <w:name w:val="Balloon Text"/>
    <w:basedOn w:val="Normal"/>
    <w:link w:val="BalloonTextChar1"/>
    <w:uiPriority w:val="99"/>
    <w:rsid w:val="0092384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92384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136</Words>
  <Characters>776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Порфирьев</dc:creator>
  <cp:keywords/>
  <dc:description/>
  <cp:lastModifiedBy>mash2</cp:lastModifiedBy>
  <cp:revision>36</cp:revision>
  <cp:lastPrinted>2024-09-04T13:19:00Z</cp:lastPrinted>
  <dcterms:created xsi:type="dcterms:W3CDTF">2021-01-26T07:32:00Z</dcterms:created>
  <dcterms:modified xsi:type="dcterms:W3CDTF">2024-09-04T13:22:00Z</dcterms:modified>
</cp:coreProperties>
</file>