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69"/>
        <w:tblW w:w="15134" w:type="dxa"/>
        <w:tblLook w:val="04A0"/>
      </w:tblPr>
      <w:tblGrid>
        <w:gridCol w:w="492"/>
        <w:gridCol w:w="3366"/>
        <w:gridCol w:w="4165"/>
        <w:gridCol w:w="3222"/>
        <w:gridCol w:w="3889"/>
      </w:tblGrid>
      <w:tr w:rsidR="00E25387" w:rsidRPr="004D321D" w:rsidTr="005E0C8E">
        <w:tc>
          <w:tcPr>
            <w:tcW w:w="492" w:type="dxa"/>
          </w:tcPr>
          <w:p w:rsidR="00E25387" w:rsidRPr="004D321D" w:rsidRDefault="00E25387" w:rsidP="00E2538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321D">
              <w:rPr>
                <w:rFonts w:ascii="Times New Roman" w:hAnsi="Times New Roman" w:cs="Times New Roman"/>
                <w:color w:val="FF0000"/>
              </w:rPr>
              <w:t>№</w:t>
            </w:r>
          </w:p>
        </w:tc>
        <w:tc>
          <w:tcPr>
            <w:tcW w:w="3366" w:type="dxa"/>
          </w:tcPr>
          <w:p w:rsidR="00E25387" w:rsidRPr="004D321D" w:rsidRDefault="00E25387" w:rsidP="00E25387">
            <w:pPr>
              <w:jc w:val="center"/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 xml:space="preserve">Топ 10 бизнес идей </w:t>
            </w:r>
            <w:proofErr w:type="gramStart"/>
            <w:r w:rsidRPr="004D321D">
              <w:rPr>
                <w:rFonts w:ascii="Times New Roman" w:hAnsi="Times New Roman" w:cs="Times New Roman"/>
              </w:rPr>
              <w:t>предложенные</w:t>
            </w:r>
            <w:proofErr w:type="gramEnd"/>
            <w:r w:rsidRPr="004D321D">
              <w:rPr>
                <w:rFonts w:ascii="Times New Roman" w:hAnsi="Times New Roman" w:cs="Times New Roman"/>
              </w:rPr>
              <w:t xml:space="preserve"> бизнесом</w:t>
            </w:r>
          </w:p>
        </w:tc>
        <w:tc>
          <w:tcPr>
            <w:tcW w:w="4165" w:type="dxa"/>
          </w:tcPr>
          <w:p w:rsidR="00E25387" w:rsidRPr="004D321D" w:rsidRDefault="00E25387" w:rsidP="004D321D">
            <w:pPr>
              <w:jc w:val="center"/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 xml:space="preserve">Статус на 1 </w:t>
            </w:r>
            <w:r w:rsidR="004D321D">
              <w:rPr>
                <w:rFonts w:ascii="Times New Roman" w:hAnsi="Times New Roman" w:cs="Times New Roman"/>
              </w:rPr>
              <w:t>октября</w:t>
            </w:r>
            <w:r w:rsidRPr="004D321D">
              <w:rPr>
                <w:rFonts w:ascii="Times New Roman" w:hAnsi="Times New Roman" w:cs="Times New Roman"/>
              </w:rPr>
              <w:t xml:space="preserve"> 2023 г. </w:t>
            </w:r>
          </w:p>
        </w:tc>
        <w:tc>
          <w:tcPr>
            <w:tcW w:w="3222" w:type="dxa"/>
          </w:tcPr>
          <w:p w:rsidR="00E25387" w:rsidRPr="000258A9" w:rsidRDefault="00E25387" w:rsidP="00E25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8A9">
              <w:rPr>
                <w:rFonts w:ascii="Times New Roman" w:hAnsi="Times New Roman" w:cs="Times New Roman"/>
                <w:b/>
              </w:rPr>
              <w:t xml:space="preserve">Топ 10 </w:t>
            </w:r>
            <w:r w:rsidR="00081F07" w:rsidRPr="000258A9">
              <w:rPr>
                <w:rFonts w:ascii="Times New Roman" w:hAnsi="Times New Roman" w:cs="Times New Roman"/>
                <w:b/>
              </w:rPr>
              <w:t xml:space="preserve">бизнес идей разработанной командой проекта </w:t>
            </w:r>
          </w:p>
          <w:p w:rsidR="00E25387" w:rsidRPr="000258A9" w:rsidRDefault="00E25387" w:rsidP="00E25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9" w:type="dxa"/>
          </w:tcPr>
          <w:p w:rsidR="00E25387" w:rsidRPr="004D321D" w:rsidRDefault="00081F07" w:rsidP="004D321D">
            <w:pPr>
              <w:jc w:val="center"/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 xml:space="preserve">Статус на 1 </w:t>
            </w:r>
            <w:r w:rsidR="004D321D">
              <w:rPr>
                <w:rFonts w:ascii="Times New Roman" w:hAnsi="Times New Roman" w:cs="Times New Roman"/>
              </w:rPr>
              <w:t>октября</w:t>
            </w:r>
            <w:r w:rsidRPr="004D321D">
              <w:rPr>
                <w:rFonts w:ascii="Times New Roman" w:hAnsi="Times New Roman" w:cs="Times New Roman"/>
              </w:rPr>
              <w:t xml:space="preserve"> 2023 г.</w:t>
            </w:r>
          </w:p>
        </w:tc>
      </w:tr>
      <w:tr w:rsidR="00E25387" w:rsidRPr="004D321D" w:rsidTr="005E0C8E">
        <w:tc>
          <w:tcPr>
            <w:tcW w:w="492" w:type="dxa"/>
          </w:tcPr>
          <w:p w:rsidR="00E25387" w:rsidRPr="004D321D" w:rsidRDefault="00E25387" w:rsidP="00E25387">
            <w:pPr>
              <w:rPr>
                <w:rFonts w:ascii="Times New Roman" w:hAnsi="Times New Roman" w:cs="Times New Roman"/>
                <w:color w:val="FF0000"/>
              </w:rPr>
            </w:pPr>
            <w:r w:rsidRPr="004D321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3366" w:type="dxa"/>
          </w:tcPr>
          <w:p w:rsidR="001164B7" w:rsidRPr="004D321D" w:rsidRDefault="001164B7" w:rsidP="00116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D321D">
              <w:rPr>
                <w:rFonts w:ascii="Times New Roman" w:hAnsi="Times New Roman" w:cs="Times New Roman"/>
                <w:b/>
                <w:bCs/>
              </w:rPr>
              <w:t>ООО «Молочный Цех</w:t>
            </w:r>
          </w:p>
          <w:p w:rsidR="00BF75EF" w:rsidRPr="004D321D" w:rsidRDefault="001164B7" w:rsidP="00BF7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  <w:b/>
                <w:bCs/>
              </w:rPr>
              <w:t>«Октябрьский»</w:t>
            </w:r>
            <w:r w:rsidR="004D32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F75EF" w:rsidRPr="004D321D">
              <w:rPr>
                <w:rFonts w:ascii="Times New Roman" w:hAnsi="Times New Roman" w:cs="Times New Roman"/>
              </w:rPr>
              <w:t>Планируется организация направления</w:t>
            </w:r>
          </w:p>
          <w:p w:rsidR="00E25387" w:rsidRPr="004D321D" w:rsidRDefault="00BF75EF" w:rsidP="00BC083F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молочного животноводства</w:t>
            </w:r>
            <w:r w:rsidR="00BC083F" w:rsidRPr="004D321D">
              <w:rPr>
                <w:rFonts w:ascii="Times New Roman" w:hAnsi="Times New Roman" w:cs="Times New Roman"/>
              </w:rPr>
              <w:t xml:space="preserve">                        </w:t>
            </w:r>
            <w:r w:rsidR="00B50DDF" w:rsidRPr="004D321D">
              <w:rPr>
                <w:rFonts w:ascii="Times New Roman" w:hAnsi="Times New Roman" w:cs="Times New Roman"/>
              </w:rPr>
              <w:t xml:space="preserve">                  </w:t>
            </w:r>
            <w:r w:rsidR="00B50DDF" w:rsidRPr="004D321D">
              <w:rPr>
                <w:rFonts w:ascii="Times New Roman" w:hAnsi="Times New Roman" w:cs="Times New Roman"/>
                <w:b/>
                <w:bCs/>
              </w:rPr>
              <w:t>100 - 500 млн. руб.</w:t>
            </w:r>
          </w:p>
        </w:tc>
        <w:tc>
          <w:tcPr>
            <w:tcW w:w="4165" w:type="dxa"/>
          </w:tcPr>
          <w:p w:rsidR="00E25387" w:rsidRPr="004D321D" w:rsidRDefault="00891C9E" w:rsidP="00E25387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3222" w:type="dxa"/>
          </w:tcPr>
          <w:p w:rsidR="005E0C8E" w:rsidRPr="000258A9" w:rsidRDefault="005E0C8E" w:rsidP="005E0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258A9">
              <w:rPr>
                <w:rFonts w:ascii="Times New Roman" w:hAnsi="Times New Roman" w:cs="Times New Roman"/>
                <w:b/>
              </w:rPr>
              <w:t>Организация речных пассажирских перевозок для чебоксарской агломерации</w:t>
            </w:r>
          </w:p>
          <w:p w:rsidR="00E25387" w:rsidRPr="000258A9" w:rsidRDefault="005E0C8E" w:rsidP="005E0C8E">
            <w:pPr>
              <w:rPr>
                <w:rFonts w:ascii="Times New Roman" w:hAnsi="Times New Roman" w:cs="Times New Roman"/>
                <w:b/>
              </w:rPr>
            </w:pPr>
            <w:r w:rsidRPr="000258A9">
              <w:rPr>
                <w:rFonts w:ascii="Times New Roman" w:hAnsi="Times New Roman" w:cs="Times New Roman"/>
                <w:b/>
              </w:rPr>
              <w:t>(речной трамвай, речное такси)</w:t>
            </w:r>
          </w:p>
        </w:tc>
        <w:tc>
          <w:tcPr>
            <w:tcW w:w="3889" w:type="dxa"/>
          </w:tcPr>
          <w:p w:rsidR="00E25387" w:rsidRPr="004D321D" w:rsidRDefault="00891C9E" w:rsidP="00E25387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91C9E" w:rsidRPr="004D321D" w:rsidTr="005E0C8E">
        <w:tc>
          <w:tcPr>
            <w:tcW w:w="492" w:type="dxa"/>
          </w:tcPr>
          <w:p w:rsidR="00891C9E" w:rsidRPr="004D321D" w:rsidRDefault="00891C9E" w:rsidP="00E25387">
            <w:pPr>
              <w:rPr>
                <w:rFonts w:ascii="Times New Roman" w:hAnsi="Times New Roman" w:cs="Times New Roman"/>
                <w:color w:val="FF0000"/>
              </w:rPr>
            </w:pPr>
            <w:r w:rsidRPr="004D321D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3366" w:type="dxa"/>
          </w:tcPr>
          <w:p w:rsidR="00891C9E" w:rsidRPr="004D321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  <w:b/>
                <w:bCs/>
              </w:rPr>
              <w:t>ООО «Промкомплект»</w:t>
            </w:r>
            <w:r w:rsidR="00B749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D321D">
              <w:rPr>
                <w:rFonts w:ascii="Times New Roman" w:hAnsi="Times New Roman" w:cs="Times New Roman"/>
              </w:rPr>
              <w:t>Расширение ассортиментного перечня</w:t>
            </w:r>
          </w:p>
          <w:p w:rsidR="00891C9E" w:rsidRPr="004D321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продукции, увеличение объема выпуска</w:t>
            </w:r>
          </w:p>
          <w:p w:rsidR="00891C9E" w:rsidRPr="004D321D" w:rsidRDefault="00891C9E" w:rsidP="007A4554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 xml:space="preserve">текущей. </w:t>
            </w:r>
          </w:p>
          <w:p w:rsidR="00891C9E" w:rsidRPr="004D321D" w:rsidRDefault="00891C9E" w:rsidP="007A4554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  <w:b/>
                <w:bCs/>
              </w:rPr>
              <w:t>Инвестиции не планируются</w:t>
            </w:r>
          </w:p>
        </w:tc>
        <w:tc>
          <w:tcPr>
            <w:tcW w:w="4165" w:type="dxa"/>
          </w:tcPr>
          <w:p w:rsidR="00891C9E" w:rsidRPr="004D321D" w:rsidRDefault="00891C9E" w:rsidP="00E25387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3222" w:type="dxa"/>
          </w:tcPr>
          <w:p w:rsidR="00891C9E" w:rsidRPr="000258A9" w:rsidRDefault="00891C9E" w:rsidP="00B3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0258A9">
              <w:rPr>
                <w:rFonts w:ascii="Times New Roman" w:hAnsi="Times New Roman" w:cs="Times New Roman"/>
                <w:b/>
              </w:rPr>
              <w:t>Строительство базы отдыха на острове (коллективные средства размещения,</w:t>
            </w:r>
            <w:proofErr w:type="gramEnd"/>
          </w:p>
          <w:p w:rsidR="00891C9E" w:rsidRPr="000258A9" w:rsidRDefault="00891C9E" w:rsidP="00B37635">
            <w:pPr>
              <w:rPr>
                <w:rFonts w:ascii="Times New Roman" w:hAnsi="Times New Roman" w:cs="Times New Roman"/>
                <w:b/>
              </w:rPr>
            </w:pPr>
            <w:r w:rsidRPr="000258A9">
              <w:rPr>
                <w:rFonts w:ascii="Times New Roman" w:hAnsi="Times New Roman" w:cs="Times New Roman"/>
                <w:b/>
              </w:rPr>
              <w:t>объекты общественного питания, организация аренды техники и экипировки)</w:t>
            </w:r>
          </w:p>
        </w:tc>
        <w:tc>
          <w:tcPr>
            <w:tcW w:w="3889" w:type="dxa"/>
          </w:tcPr>
          <w:p w:rsidR="00891C9E" w:rsidRPr="004D321D" w:rsidRDefault="00891C9E" w:rsidP="00E75EB1">
            <w:pPr>
              <w:jc w:val="both"/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4D321D">
              <w:rPr>
                <w:rFonts w:ascii="Times New Roman" w:hAnsi="Times New Roman" w:cs="Times New Roman"/>
              </w:rPr>
              <w:t>Минэконом развития</w:t>
            </w:r>
            <w:proofErr w:type="gramEnd"/>
            <w:r w:rsidRPr="004D321D">
              <w:rPr>
                <w:rFonts w:ascii="Times New Roman" w:hAnsi="Times New Roman" w:cs="Times New Roman"/>
              </w:rPr>
              <w:t xml:space="preserve"> Чувашской Республики в настоящее время направлена заявка о включении проекта «Концепция развития территории под туристический ЭКО-ОТЕЛЬ» в список мероприятий адресной инвестиционной государственной программы Чувашской Республики «Развитие туризма и индустрии гостеприимства»                         и дальнейшего рассмотрения на заседании Совета по инвестиционной политике Чувашской Республике. Площадь участка – 44,5 га, стоимостью 6 млн. руб. в непосредственной близости от г. Мариинский Посад в живописном месте около берега реки Волги. Общая стоимость вложенных инвестиций по проекту 14 млн. руб.</w:t>
            </w:r>
          </w:p>
          <w:p w:rsidR="00891C9E" w:rsidRPr="004D321D" w:rsidRDefault="00891C9E" w:rsidP="00E75EB1">
            <w:pPr>
              <w:jc w:val="both"/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Эко-отель создается для создания круглогодичного активного отдыха: рыбалка, катание на лошадях, квадрациклах, снегоходов, посещение эко-фермы, бани, спа, лыжи и.т.д.</w:t>
            </w:r>
          </w:p>
          <w:p w:rsidR="00891C9E" w:rsidRPr="004D321D" w:rsidRDefault="00891C9E" w:rsidP="00E75EB1">
            <w:pPr>
              <w:jc w:val="both"/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 xml:space="preserve">Каждый отдельно - стоящий дом оснащается большой террасой с </w:t>
            </w:r>
            <w:r w:rsidRPr="004D321D">
              <w:rPr>
                <w:rFonts w:ascii="Times New Roman" w:hAnsi="Times New Roman" w:cs="Times New Roman"/>
              </w:rPr>
              <w:lastRenderedPageBreak/>
              <w:t>банным чаном.</w:t>
            </w:r>
          </w:p>
          <w:p w:rsidR="00891C9E" w:rsidRPr="004D321D" w:rsidRDefault="00891C9E" w:rsidP="00E75EB1">
            <w:pPr>
              <w:jc w:val="both"/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Предусматривается ресторан на 40 мест.</w:t>
            </w:r>
          </w:p>
          <w:p w:rsidR="00891C9E" w:rsidRPr="004D321D" w:rsidRDefault="00891C9E" w:rsidP="00E75E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91C9E" w:rsidRPr="004D321D" w:rsidTr="005E0C8E">
        <w:tc>
          <w:tcPr>
            <w:tcW w:w="492" w:type="dxa"/>
          </w:tcPr>
          <w:p w:rsidR="00891C9E" w:rsidRPr="004D321D" w:rsidRDefault="00891C9E" w:rsidP="00E25387">
            <w:pPr>
              <w:rPr>
                <w:rFonts w:ascii="Times New Roman" w:hAnsi="Times New Roman" w:cs="Times New Roman"/>
                <w:color w:val="FF0000"/>
              </w:rPr>
            </w:pPr>
            <w:r w:rsidRPr="004D321D">
              <w:rPr>
                <w:rFonts w:ascii="Times New Roman" w:hAnsi="Times New Roman" w:cs="Times New Roman"/>
                <w:color w:val="FF0000"/>
              </w:rPr>
              <w:lastRenderedPageBreak/>
              <w:t>3</w:t>
            </w:r>
          </w:p>
        </w:tc>
        <w:tc>
          <w:tcPr>
            <w:tcW w:w="3366" w:type="dxa"/>
          </w:tcPr>
          <w:p w:rsidR="00891C9E" w:rsidRPr="004D321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  <w:b/>
                <w:bCs/>
              </w:rPr>
              <w:t>ООО «Тэрция»</w:t>
            </w:r>
            <w:r w:rsidR="00B74944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Pr="004D321D">
              <w:rPr>
                <w:rFonts w:ascii="Times New Roman" w:hAnsi="Times New Roman" w:cs="Times New Roman"/>
              </w:rPr>
              <w:t>Разширение и рост численности</w:t>
            </w:r>
          </w:p>
          <w:p w:rsidR="00891C9E" w:rsidRPr="004D321D" w:rsidRDefault="00891C9E" w:rsidP="007A4554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сотрудников при росте спроса.</w:t>
            </w:r>
          </w:p>
          <w:p w:rsidR="00891C9E" w:rsidRPr="004D321D" w:rsidRDefault="00891C9E" w:rsidP="007A4554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  <w:b/>
                <w:bCs/>
              </w:rPr>
              <w:t>(10 - 100 млн. руб.)</w:t>
            </w:r>
          </w:p>
        </w:tc>
        <w:tc>
          <w:tcPr>
            <w:tcW w:w="4165" w:type="dxa"/>
          </w:tcPr>
          <w:p w:rsidR="00891C9E" w:rsidRPr="004D321D" w:rsidRDefault="00891C9E" w:rsidP="00E25387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3222" w:type="dxa"/>
          </w:tcPr>
          <w:p w:rsidR="00891C9E" w:rsidRPr="000258A9" w:rsidRDefault="00891C9E" w:rsidP="00CF53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258A9">
              <w:rPr>
                <w:rFonts w:ascii="Times New Roman" w:hAnsi="Times New Roman" w:cs="Times New Roman"/>
                <w:b/>
              </w:rPr>
              <w:t>Развитие производства мебели (мягкая, кухонная, офисная), в том числе, комплектов</w:t>
            </w:r>
          </w:p>
          <w:p w:rsidR="00891C9E" w:rsidRPr="000258A9" w:rsidRDefault="00891C9E" w:rsidP="00CF5321">
            <w:pPr>
              <w:rPr>
                <w:rFonts w:ascii="Times New Roman" w:hAnsi="Times New Roman" w:cs="Times New Roman"/>
                <w:b/>
              </w:rPr>
            </w:pPr>
            <w:r w:rsidRPr="000258A9">
              <w:rPr>
                <w:rFonts w:ascii="Times New Roman" w:hAnsi="Times New Roman" w:cs="Times New Roman"/>
                <w:b/>
              </w:rPr>
              <w:t>для глэмпингов, загородных домов, производственной мебели</w:t>
            </w:r>
          </w:p>
        </w:tc>
        <w:tc>
          <w:tcPr>
            <w:tcW w:w="3889" w:type="dxa"/>
          </w:tcPr>
          <w:p w:rsidR="00891C9E" w:rsidRPr="004D321D" w:rsidRDefault="00AF7FB4" w:rsidP="00E25387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91C9E" w:rsidRPr="004D321D" w:rsidTr="005E0C8E">
        <w:tc>
          <w:tcPr>
            <w:tcW w:w="492" w:type="dxa"/>
          </w:tcPr>
          <w:p w:rsidR="00891C9E" w:rsidRPr="004D321D" w:rsidRDefault="00891C9E" w:rsidP="00E25387">
            <w:pPr>
              <w:rPr>
                <w:rFonts w:ascii="Times New Roman" w:hAnsi="Times New Roman" w:cs="Times New Roman"/>
                <w:color w:val="FF0000"/>
              </w:rPr>
            </w:pPr>
            <w:r w:rsidRPr="004D321D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3366" w:type="dxa"/>
          </w:tcPr>
          <w:p w:rsidR="00891C9E" w:rsidRPr="004D321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D321D">
              <w:rPr>
                <w:rFonts w:ascii="Times New Roman" w:hAnsi="Times New Roman" w:cs="Times New Roman"/>
                <w:b/>
                <w:bCs/>
              </w:rPr>
              <w:t>АУ ЧР «ФОЦ «Белые Камни»</w:t>
            </w:r>
          </w:p>
          <w:p w:rsidR="00891C9E" w:rsidRPr="004D321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D321D">
              <w:rPr>
                <w:rFonts w:ascii="Times New Roman" w:hAnsi="Times New Roman" w:cs="Times New Roman"/>
                <w:b/>
                <w:bCs/>
              </w:rPr>
              <w:t xml:space="preserve">Министерства </w:t>
            </w:r>
            <w:proofErr w:type="gramStart"/>
            <w:r w:rsidRPr="004D321D">
              <w:rPr>
                <w:rFonts w:ascii="Times New Roman" w:hAnsi="Times New Roman" w:cs="Times New Roman"/>
                <w:b/>
                <w:bCs/>
              </w:rPr>
              <w:t>Физической</w:t>
            </w:r>
            <w:proofErr w:type="gramEnd"/>
          </w:p>
          <w:p w:rsidR="00B74944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D321D">
              <w:rPr>
                <w:rFonts w:ascii="Times New Roman" w:hAnsi="Times New Roman" w:cs="Times New Roman"/>
                <w:b/>
                <w:bCs/>
              </w:rPr>
              <w:t>Культуры и Спорта ЧР</w:t>
            </w:r>
          </w:p>
          <w:p w:rsidR="00891C9E" w:rsidRPr="004D321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Обновление спортивного инвентаря,</w:t>
            </w:r>
          </w:p>
          <w:p w:rsidR="00891C9E" w:rsidRPr="004D321D" w:rsidRDefault="00891C9E" w:rsidP="007A4554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площадок, ремонт корпусов.</w:t>
            </w:r>
          </w:p>
          <w:p w:rsidR="00891C9E" w:rsidRPr="004D321D" w:rsidRDefault="00891C9E" w:rsidP="007A4554">
            <w:pPr>
              <w:rPr>
                <w:rFonts w:ascii="Times New Roman" w:hAnsi="Times New Roman" w:cs="Times New Roman"/>
                <w:b/>
                <w:bCs/>
              </w:rPr>
            </w:pPr>
            <w:r w:rsidRPr="004D321D">
              <w:rPr>
                <w:rFonts w:ascii="Times New Roman" w:hAnsi="Times New Roman" w:cs="Times New Roman"/>
                <w:b/>
                <w:bCs/>
              </w:rPr>
              <w:t>Инвестиции не планируются</w:t>
            </w:r>
          </w:p>
          <w:p w:rsidR="00F30F5D" w:rsidRPr="004D321D" w:rsidRDefault="00F30F5D" w:rsidP="00F30F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321D">
              <w:rPr>
                <w:rFonts w:ascii="Times New Roman" w:hAnsi="Times New Roman" w:cs="Times New Roman"/>
                <w:color w:val="000000" w:themeColor="text1"/>
              </w:rPr>
              <w:t>Федеральный проект «Бизнес-спринт» (Я выбираю спорт)».</w:t>
            </w:r>
          </w:p>
          <w:p w:rsidR="00F30F5D" w:rsidRPr="004D321D" w:rsidRDefault="00F30F5D" w:rsidP="00F30F5D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  <w:color w:val="000000" w:themeColor="text1"/>
              </w:rPr>
              <w:t>Поставка и монтаж спортивно-технологического оборудования для создания «умной» спортивной площадки</w:t>
            </w:r>
          </w:p>
        </w:tc>
        <w:tc>
          <w:tcPr>
            <w:tcW w:w="4165" w:type="dxa"/>
          </w:tcPr>
          <w:p w:rsidR="00F30F5D" w:rsidRPr="004D321D" w:rsidRDefault="00F30F5D" w:rsidP="00F30F5D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Реализация завершена.</w:t>
            </w:r>
          </w:p>
          <w:p w:rsidR="00891C9E" w:rsidRPr="004D321D" w:rsidRDefault="00F30F5D" w:rsidP="00F30F5D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Оборудование, поставленное в рамках создания «умной» спортивной площадки используется при проведении летней оздоровительной кампании 2023 года</w:t>
            </w:r>
          </w:p>
        </w:tc>
        <w:tc>
          <w:tcPr>
            <w:tcW w:w="3222" w:type="dxa"/>
          </w:tcPr>
          <w:p w:rsidR="00891C9E" w:rsidRPr="000258A9" w:rsidRDefault="00891C9E" w:rsidP="00406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258A9">
              <w:rPr>
                <w:rFonts w:ascii="Times New Roman" w:hAnsi="Times New Roman" w:cs="Times New Roman"/>
                <w:b/>
              </w:rPr>
              <w:t>Организация производства комплексных кормов для КРС, заготовки сенажа,</w:t>
            </w:r>
          </w:p>
          <w:p w:rsidR="00891C9E" w:rsidRPr="000258A9" w:rsidRDefault="00891C9E" w:rsidP="004069B0">
            <w:pPr>
              <w:rPr>
                <w:rFonts w:ascii="Times New Roman" w:hAnsi="Times New Roman" w:cs="Times New Roman"/>
                <w:b/>
              </w:rPr>
            </w:pPr>
            <w:r w:rsidRPr="000258A9">
              <w:rPr>
                <w:rFonts w:ascii="Times New Roman" w:hAnsi="Times New Roman" w:cs="Times New Roman"/>
                <w:b/>
              </w:rPr>
              <w:t>изготовления сухих гранулированных травяных смесей и т.д.</w:t>
            </w:r>
          </w:p>
        </w:tc>
        <w:tc>
          <w:tcPr>
            <w:tcW w:w="3889" w:type="dxa"/>
          </w:tcPr>
          <w:p w:rsidR="00891C9E" w:rsidRPr="004D321D" w:rsidRDefault="00AF7FB4" w:rsidP="00E25387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91C9E" w:rsidRPr="004D321D" w:rsidTr="005E0C8E">
        <w:tc>
          <w:tcPr>
            <w:tcW w:w="492" w:type="dxa"/>
          </w:tcPr>
          <w:p w:rsidR="00891C9E" w:rsidRPr="004D321D" w:rsidRDefault="00891C9E" w:rsidP="00E25387">
            <w:pPr>
              <w:rPr>
                <w:rFonts w:ascii="Times New Roman" w:hAnsi="Times New Roman" w:cs="Times New Roman"/>
                <w:color w:val="FF0000"/>
              </w:rPr>
            </w:pPr>
            <w:r w:rsidRPr="004D321D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3366" w:type="dxa"/>
          </w:tcPr>
          <w:p w:rsidR="00891C9E" w:rsidRPr="004D321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  <w:b/>
                <w:bCs/>
              </w:rPr>
              <w:t xml:space="preserve">ООО «Глобал </w:t>
            </w:r>
            <w:proofErr w:type="gramStart"/>
            <w:r w:rsidRPr="004D321D">
              <w:rPr>
                <w:rFonts w:ascii="Times New Roman" w:hAnsi="Times New Roman" w:cs="Times New Roman"/>
                <w:b/>
                <w:bCs/>
              </w:rPr>
              <w:t>Фарм</w:t>
            </w:r>
            <w:proofErr w:type="gramEnd"/>
            <w:r w:rsidRPr="004D321D">
              <w:rPr>
                <w:rFonts w:ascii="Times New Roman" w:hAnsi="Times New Roman" w:cs="Times New Roman"/>
                <w:b/>
                <w:bCs/>
              </w:rPr>
              <w:t>»</w:t>
            </w:r>
            <w:r w:rsidR="00B749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D321D">
              <w:rPr>
                <w:rFonts w:ascii="Times New Roman" w:hAnsi="Times New Roman" w:cs="Times New Roman"/>
              </w:rPr>
              <w:t>Расширение направления деятельности -</w:t>
            </w:r>
          </w:p>
          <w:p w:rsidR="00891C9E" w:rsidRPr="004D321D" w:rsidRDefault="00891C9E" w:rsidP="007A4554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производство сыра</w:t>
            </w:r>
          </w:p>
          <w:p w:rsidR="00891C9E" w:rsidRPr="004D321D" w:rsidRDefault="00891C9E" w:rsidP="007A4554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  <w:b/>
                <w:bCs/>
              </w:rPr>
              <w:t>До 10 млн. руб.</w:t>
            </w:r>
          </w:p>
        </w:tc>
        <w:tc>
          <w:tcPr>
            <w:tcW w:w="4165" w:type="dxa"/>
          </w:tcPr>
          <w:p w:rsidR="00891C9E" w:rsidRPr="004D321D" w:rsidRDefault="00891C9E" w:rsidP="00E25387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3222" w:type="dxa"/>
          </w:tcPr>
          <w:p w:rsidR="00AF7FB4" w:rsidRPr="000258A9" w:rsidRDefault="00AF7FB4" w:rsidP="00AF7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258A9">
              <w:rPr>
                <w:rFonts w:ascii="Times New Roman" w:hAnsi="Times New Roman" w:cs="Times New Roman"/>
                <w:b/>
              </w:rPr>
              <w:t>Организация плодово-ягодного питомника и сети садов: выращивание саженцев,</w:t>
            </w:r>
          </w:p>
          <w:p w:rsidR="00AF7FB4" w:rsidRPr="000258A9" w:rsidRDefault="00AF7FB4" w:rsidP="00AF7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258A9">
              <w:rPr>
                <w:rFonts w:ascii="Times New Roman" w:hAnsi="Times New Roman" w:cs="Times New Roman"/>
                <w:b/>
              </w:rPr>
              <w:t>ягод, фруктов с дальнейшей переработкой: глубокая заморозка, сублимация,</w:t>
            </w:r>
          </w:p>
          <w:p w:rsidR="00AF7FB4" w:rsidRPr="000258A9" w:rsidRDefault="00AF7FB4" w:rsidP="00AF7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258A9">
              <w:rPr>
                <w:rFonts w:ascii="Times New Roman" w:hAnsi="Times New Roman" w:cs="Times New Roman"/>
                <w:b/>
              </w:rPr>
              <w:t>консервация</w:t>
            </w:r>
          </w:p>
          <w:p w:rsidR="00891C9E" w:rsidRPr="000258A9" w:rsidRDefault="00891C9E" w:rsidP="003410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9" w:type="dxa"/>
          </w:tcPr>
          <w:p w:rsidR="00AF7FB4" w:rsidRPr="004D321D" w:rsidRDefault="00AF7FB4" w:rsidP="00AF7FB4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4D321D">
              <w:rPr>
                <w:sz w:val="22"/>
                <w:szCs w:val="22"/>
              </w:rPr>
              <w:t>Проект развития (Перспектива) по направлению "Ягодоводство", развитие производства клубники (приобретение посадочного материала клубники, холодильного оборудования, покупка здания для организации склада и системы орошения и полива, КФХ Архипов Николай Леонидович</w:t>
            </w:r>
            <w:proofErr w:type="gramEnd"/>
          </w:p>
          <w:p w:rsidR="00AF7FB4" w:rsidRPr="004D321D" w:rsidRDefault="00AF7FB4" w:rsidP="00AF7FB4">
            <w:pPr>
              <w:pStyle w:val="ConsPlusNormal"/>
              <w:jc w:val="both"/>
              <w:rPr>
                <w:sz w:val="22"/>
                <w:szCs w:val="22"/>
              </w:rPr>
            </w:pPr>
            <w:r w:rsidRPr="004D321D">
              <w:rPr>
                <w:sz w:val="22"/>
                <w:szCs w:val="22"/>
              </w:rPr>
              <w:t xml:space="preserve">Проект реализуется. </w:t>
            </w:r>
          </w:p>
          <w:p w:rsidR="00AF7FB4" w:rsidRPr="004D321D" w:rsidRDefault="00AF7FB4" w:rsidP="00AF7FB4">
            <w:pPr>
              <w:pStyle w:val="ConsPlusNormal"/>
              <w:jc w:val="both"/>
              <w:rPr>
                <w:sz w:val="22"/>
                <w:szCs w:val="22"/>
              </w:rPr>
            </w:pPr>
            <w:r w:rsidRPr="004D321D">
              <w:rPr>
                <w:sz w:val="22"/>
                <w:szCs w:val="22"/>
              </w:rPr>
              <w:t xml:space="preserve">Площадь земляники садовой 2 га. Из них в плодоносящем возрасте 1,5 га. </w:t>
            </w:r>
            <w:r w:rsidRPr="004D321D">
              <w:rPr>
                <w:sz w:val="22"/>
                <w:szCs w:val="22"/>
              </w:rPr>
              <w:lastRenderedPageBreak/>
              <w:t xml:space="preserve">Численность работников, включая ИП 2 чел. Процент готовности 100%. </w:t>
            </w:r>
          </w:p>
          <w:p w:rsidR="00AF7FB4" w:rsidRPr="004D321D" w:rsidRDefault="00AF7FB4" w:rsidP="00AF7FB4">
            <w:pPr>
              <w:pStyle w:val="ConsPlusNormal"/>
              <w:jc w:val="both"/>
              <w:rPr>
                <w:sz w:val="22"/>
                <w:szCs w:val="22"/>
              </w:rPr>
            </w:pPr>
            <w:r w:rsidRPr="004D321D">
              <w:rPr>
                <w:sz w:val="22"/>
                <w:szCs w:val="22"/>
              </w:rPr>
              <w:t>Общая стоимость проекта 5,7 млн</w:t>
            </w:r>
            <w:proofErr w:type="gramStart"/>
            <w:r w:rsidRPr="004D321D">
              <w:rPr>
                <w:sz w:val="22"/>
                <w:szCs w:val="22"/>
              </w:rPr>
              <w:t>.р</w:t>
            </w:r>
            <w:proofErr w:type="gramEnd"/>
            <w:r w:rsidRPr="004D321D">
              <w:rPr>
                <w:sz w:val="22"/>
                <w:szCs w:val="22"/>
              </w:rPr>
              <w:t>уб. (средства грата 4,0 млн.руб.+ собственные средства 1,7 млн.руб). Сумма гранта использована в полном объеме.</w:t>
            </w:r>
          </w:p>
          <w:p w:rsidR="00891C9E" w:rsidRPr="004D321D" w:rsidRDefault="00891C9E" w:rsidP="00E25387">
            <w:pPr>
              <w:rPr>
                <w:rFonts w:ascii="Times New Roman" w:hAnsi="Times New Roman" w:cs="Times New Roman"/>
              </w:rPr>
            </w:pPr>
          </w:p>
        </w:tc>
      </w:tr>
      <w:tr w:rsidR="00891C9E" w:rsidRPr="004D321D" w:rsidTr="005E0C8E">
        <w:tc>
          <w:tcPr>
            <w:tcW w:w="492" w:type="dxa"/>
          </w:tcPr>
          <w:p w:rsidR="00891C9E" w:rsidRPr="004D321D" w:rsidRDefault="00891C9E" w:rsidP="00E25387">
            <w:pPr>
              <w:rPr>
                <w:rFonts w:ascii="Times New Roman" w:hAnsi="Times New Roman" w:cs="Times New Roman"/>
                <w:color w:val="FF0000"/>
              </w:rPr>
            </w:pPr>
            <w:r w:rsidRPr="004D321D">
              <w:rPr>
                <w:rFonts w:ascii="Times New Roman" w:hAnsi="Times New Roman" w:cs="Times New Roman"/>
                <w:color w:val="FF0000"/>
              </w:rPr>
              <w:lastRenderedPageBreak/>
              <w:t>6</w:t>
            </w:r>
          </w:p>
        </w:tc>
        <w:tc>
          <w:tcPr>
            <w:tcW w:w="3366" w:type="dxa"/>
          </w:tcPr>
          <w:p w:rsidR="00B74944" w:rsidRDefault="00891C9E" w:rsidP="00E25387">
            <w:pPr>
              <w:rPr>
                <w:rFonts w:ascii="Times New Roman" w:hAnsi="Times New Roman" w:cs="Times New Roman"/>
                <w:b/>
                <w:bCs/>
              </w:rPr>
            </w:pPr>
            <w:r w:rsidRPr="004D321D">
              <w:rPr>
                <w:rFonts w:ascii="Times New Roman" w:hAnsi="Times New Roman" w:cs="Times New Roman"/>
                <w:b/>
                <w:bCs/>
              </w:rPr>
              <w:t>ООО «Романыч»</w:t>
            </w:r>
          </w:p>
          <w:p w:rsidR="00891C9E" w:rsidRPr="004D321D" w:rsidRDefault="00891C9E" w:rsidP="00E25387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Строительство магазина</w:t>
            </w:r>
          </w:p>
          <w:p w:rsidR="00891C9E" w:rsidRPr="004D321D" w:rsidRDefault="00891C9E" w:rsidP="00E25387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  <w:b/>
                <w:bCs/>
              </w:rPr>
              <w:t>До 10 млн. руб.</w:t>
            </w:r>
          </w:p>
        </w:tc>
        <w:tc>
          <w:tcPr>
            <w:tcW w:w="4165" w:type="dxa"/>
          </w:tcPr>
          <w:p w:rsidR="00891C9E" w:rsidRPr="004D321D" w:rsidRDefault="00891C9E" w:rsidP="00E25387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3222" w:type="dxa"/>
          </w:tcPr>
          <w:p w:rsidR="00891C9E" w:rsidRPr="000258A9" w:rsidRDefault="00891C9E" w:rsidP="00341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258A9">
              <w:rPr>
                <w:rFonts w:ascii="Times New Roman" w:hAnsi="Times New Roman" w:cs="Times New Roman"/>
                <w:b/>
              </w:rPr>
              <w:t>Организация овцеводческого хозяйства с первичной обработкой и реализацией</w:t>
            </w:r>
          </w:p>
          <w:p w:rsidR="00891C9E" w:rsidRPr="000258A9" w:rsidRDefault="00891C9E" w:rsidP="003410F6">
            <w:pPr>
              <w:rPr>
                <w:rFonts w:ascii="Times New Roman" w:hAnsi="Times New Roman" w:cs="Times New Roman"/>
                <w:b/>
              </w:rPr>
            </w:pPr>
            <w:r w:rsidRPr="000258A9">
              <w:rPr>
                <w:rFonts w:ascii="Times New Roman" w:hAnsi="Times New Roman" w:cs="Times New Roman"/>
                <w:b/>
              </w:rPr>
              <w:t>шерсти</w:t>
            </w:r>
          </w:p>
        </w:tc>
        <w:tc>
          <w:tcPr>
            <w:tcW w:w="3889" w:type="dxa"/>
          </w:tcPr>
          <w:p w:rsidR="000F2D70" w:rsidRPr="004D321D" w:rsidRDefault="000F2D70" w:rsidP="000F2D70">
            <w:pPr>
              <w:jc w:val="both"/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eastAsia="Calibri" w:hAnsi="Times New Roman" w:cs="Times New Roman"/>
              </w:rPr>
              <w:t>Реконструкция фермы для разведения овец на 100 голов, КФХ Степанов С.Н.</w:t>
            </w:r>
            <w:r w:rsidRPr="004D321D">
              <w:rPr>
                <w:rFonts w:ascii="Times New Roman" w:hAnsi="Times New Roman" w:cs="Times New Roman"/>
              </w:rPr>
              <w:t xml:space="preserve"> </w:t>
            </w:r>
          </w:p>
          <w:p w:rsidR="000F2D70" w:rsidRPr="004D321D" w:rsidRDefault="000F2D70" w:rsidP="000F2D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4D321D">
              <w:rPr>
                <w:rFonts w:ascii="Times New Roman" w:eastAsia="Calibri" w:hAnsi="Times New Roman" w:cs="Times New Roman"/>
              </w:rPr>
              <w:t xml:space="preserve">Проект реализуется. Стоимость проекта - всего - 5,0 млн. руб., из них собственных средств затрачено </w:t>
            </w:r>
            <w:r w:rsidR="00DE3057" w:rsidRPr="004D321D">
              <w:rPr>
                <w:rFonts w:ascii="Times New Roman" w:eastAsia="Calibri" w:hAnsi="Times New Roman" w:cs="Times New Roman"/>
              </w:rPr>
              <w:t>–</w:t>
            </w:r>
            <w:r w:rsidRPr="004D321D">
              <w:rPr>
                <w:rFonts w:ascii="Times New Roman" w:eastAsia="Calibri" w:hAnsi="Times New Roman" w:cs="Times New Roman"/>
              </w:rPr>
              <w:t xml:space="preserve"> 2</w:t>
            </w:r>
            <w:r w:rsidR="00DE3057" w:rsidRPr="004D321D">
              <w:rPr>
                <w:rFonts w:ascii="Times New Roman" w:eastAsia="Calibri" w:hAnsi="Times New Roman" w:cs="Times New Roman"/>
              </w:rPr>
              <w:t>,5</w:t>
            </w:r>
            <w:r w:rsidRPr="004D321D">
              <w:rPr>
                <w:rFonts w:ascii="Times New Roman" w:eastAsia="Calibri" w:hAnsi="Times New Roman" w:cs="Times New Roman"/>
              </w:rPr>
              <w:t xml:space="preserve"> млн. руб.</w:t>
            </w:r>
          </w:p>
          <w:p w:rsidR="00DE3057" w:rsidRPr="004D321D" w:rsidRDefault="00DE3057" w:rsidP="000F2D70">
            <w:pPr>
              <w:jc w:val="both"/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eastAsia="Calibri" w:hAnsi="Times New Roman" w:cs="Times New Roman"/>
              </w:rPr>
              <w:t xml:space="preserve">В первом полугодии 2023 г. проведен частичный ремонт крыши ферм, построены маточные отсеки,  протянут электропастух на площади 15 га, приобретены  кормодробилки КГ-200 – 2 </w:t>
            </w:r>
            <w:proofErr w:type="gramStart"/>
            <w:r w:rsidRPr="004D321D">
              <w:rPr>
                <w:rFonts w:ascii="Times New Roman" w:eastAsia="Calibri" w:hAnsi="Times New Roman" w:cs="Times New Roman"/>
              </w:rPr>
              <w:t>шт</w:t>
            </w:r>
            <w:proofErr w:type="gramEnd"/>
            <w:r w:rsidRPr="004D321D">
              <w:rPr>
                <w:rFonts w:ascii="Times New Roman" w:eastAsia="Calibri" w:hAnsi="Times New Roman" w:cs="Times New Roman"/>
              </w:rPr>
              <w:t>, токарный станок – 1 шт. и свер</w:t>
            </w:r>
            <w:r w:rsidR="000D4093" w:rsidRPr="004D321D">
              <w:rPr>
                <w:rFonts w:ascii="Times New Roman" w:eastAsia="Calibri" w:hAnsi="Times New Roman" w:cs="Times New Roman"/>
              </w:rPr>
              <w:t>ли</w:t>
            </w:r>
            <w:r w:rsidRPr="004D321D">
              <w:rPr>
                <w:rFonts w:ascii="Times New Roman" w:eastAsia="Calibri" w:hAnsi="Times New Roman" w:cs="Times New Roman"/>
              </w:rPr>
              <w:t>ильный станок – 1 шт.</w:t>
            </w:r>
          </w:p>
          <w:p w:rsidR="00891C9E" w:rsidRPr="004D321D" w:rsidRDefault="000F2D70" w:rsidP="000F2D70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 xml:space="preserve"> Проектом не </w:t>
            </w:r>
            <w:proofErr w:type="gramStart"/>
            <w:r w:rsidRPr="004D321D">
              <w:rPr>
                <w:rFonts w:ascii="Times New Roman" w:hAnsi="Times New Roman" w:cs="Times New Roman"/>
              </w:rPr>
              <w:t>предусмотрены</w:t>
            </w:r>
            <w:proofErr w:type="gramEnd"/>
            <w:r w:rsidRPr="004D321D">
              <w:rPr>
                <w:rFonts w:ascii="Times New Roman" w:hAnsi="Times New Roman" w:cs="Times New Roman"/>
              </w:rPr>
              <w:t xml:space="preserve">  первичная обработка и реализация</w:t>
            </w:r>
            <w:r w:rsidRPr="004D321D">
              <w:rPr>
                <w:rFonts w:ascii="Times New Roman" w:hAnsi="Times New Roman" w:cs="Times New Roman"/>
                <w:b/>
              </w:rPr>
              <w:t xml:space="preserve"> </w:t>
            </w:r>
            <w:r w:rsidRPr="004D321D">
              <w:rPr>
                <w:rFonts w:ascii="Times New Roman" w:hAnsi="Times New Roman" w:cs="Times New Roman"/>
              </w:rPr>
              <w:t>шерсти</w:t>
            </w:r>
            <w:r w:rsidR="000D4093" w:rsidRPr="004D321D">
              <w:rPr>
                <w:rFonts w:ascii="Times New Roman" w:hAnsi="Times New Roman" w:cs="Times New Roman"/>
              </w:rPr>
              <w:t>.</w:t>
            </w:r>
          </w:p>
          <w:p w:rsidR="00DE3057" w:rsidRPr="004D321D" w:rsidRDefault="00DE3057" w:rsidP="000F2D70">
            <w:pPr>
              <w:rPr>
                <w:rFonts w:ascii="Times New Roman" w:hAnsi="Times New Roman" w:cs="Times New Roman"/>
              </w:rPr>
            </w:pPr>
          </w:p>
        </w:tc>
      </w:tr>
      <w:tr w:rsidR="00891C9E" w:rsidRPr="004D321D" w:rsidTr="005E0C8E">
        <w:tc>
          <w:tcPr>
            <w:tcW w:w="492" w:type="dxa"/>
          </w:tcPr>
          <w:p w:rsidR="00891C9E" w:rsidRPr="004D321D" w:rsidRDefault="00891C9E" w:rsidP="00E25387">
            <w:pPr>
              <w:rPr>
                <w:rFonts w:ascii="Times New Roman" w:hAnsi="Times New Roman" w:cs="Times New Roman"/>
                <w:color w:val="FF0000"/>
              </w:rPr>
            </w:pPr>
            <w:r w:rsidRPr="004D321D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3366" w:type="dxa"/>
          </w:tcPr>
          <w:p w:rsidR="00891C9E" w:rsidRPr="004D321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D321D">
              <w:rPr>
                <w:rFonts w:ascii="Times New Roman" w:hAnsi="Times New Roman" w:cs="Times New Roman"/>
                <w:b/>
                <w:bCs/>
              </w:rPr>
              <w:t>ООО «Исмели» Октябрьского</w:t>
            </w:r>
          </w:p>
          <w:p w:rsidR="00B74944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D321D">
              <w:rPr>
                <w:rFonts w:ascii="Times New Roman" w:hAnsi="Times New Roman" w:cs="Times New Roman"/>
                <w:b/>
                <w:bCs/>
              </w:rPr>
              <w:t>РАЙПО</w:t>
            </w:r>
          </w:p>
          <w:p w:rsidR="00891C9E" w:rsidRPr="004D321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Ремонт торговых объектов и модернизация производства</w:t>
            </w:r>
          </w:p>
          <w:p w:rsidR="00891C9E" w:rsidRPr="004D321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  <w:b/>
                <w:bCs/>
              </w:rPr>
              <w:t>До 10 млн. руб.</w:t>
            </w:r>
          </w:p>
          <w:p w:rsidR="00891C9E" w:rsidRPr="004D321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91C9E" w:rsidRPr="004D321D" w:rsidRDefault="00891C9E" w:rsidP="007A4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</w:tcPr>
          <w:p w:rsidR="00891C9E" w:rsidRPr="004D321D" w:rsidRDefault="00A61442" w:rsidP="00875B6F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Реализуется  во втором полугодии</w:t>
            </w:r>
          </w:p>
        </w:tc>
        <w:tc>
          <w:tcPr>
            <w:tcW w:w="3222" w:type="dxa"/>
          </w:tcPr>
          <w:p w:rsidR="00891C9E" w:rsidRPr="000258A9" w:rsidRDefault="00AF7FB4" w:rsidP="00AF7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258A9">
              <w:rPr>
                <w:rFonts w:ascii="Times New Roman" w:hAnsi="Times New Roman" w:cs="Times New Roman"/>
                <w:b/>
              </w:rPr>
              <w:t xml:space="preserve">Организация компании по предоставлению в пользование сельскохозяйственной техники (по принципу машинотракторных станций), оказанию инжиринговых услуг небольшим хозяйствам и ЛПХ (обслуживание и ремонт техники, импортозамещение </w:t>
            </w:r>
            <w:r w:rsidRPr="000258A9">
              <w:rPr>
                <w:rFonts w:ascii="Times New Roman" w:hAnsi="Times New Roman" w:cs="Times New Roman"/>
                <w:b/>
              </w:rPr>
              <w:lastRenderedPageBreak/>
              <w:t>небольших узлов и несложного оборудования)</w:t>
            </w:r>
          </w:p>
        </w:tc>
        <w:tc>
          <w:tcPr>
            <w:tcW w:w="3889" w:type="dxa"/>
          </w:tcPr>
          <w:p w:rsidR="00891C9E" w:rsidRPr="004D321D" w:rsidRDefault="00AF7FB4" w:rsidP="00AF7FB4">
            <w:pPr>
              <w:pStyle w:val="ConsPlusNormal"/>
              <w:jc w:val="both"/>
              <w:rPr>
                <w:sz w:val="22"/>
                <w:szCs w:val="22"/>
              </w:rPr>
            </w:pPr>
            <w:r w:rsidRPr="004D321D">
              <w:rPr>
                <w:sz w:val="22"/>
                <w:szCs w:val="22"/>
              </w:rPr>
              <w:lastRenderedPageBreak/>
              <w:t>от</w:t>
            </w:r>
            <w:r w:rsidR="000F2D70" w:rsidRPr="004D321D">
              <w:rPr>
                <w:sz w:val="22"/>
                <w:szCs w:val="22"/>
              </w:rPr>
              <w:t>с</w:t>
            </w:r>
            <w:r w:rsidRPr="004D321D">
              <w:rPr>
                <w:sz w:val="22"/>
                <w:szCs w:val="22"/>
              </w:rPr>
              <w:t>утствует</w:t>
            </w:r>
          </w:p>
        </w:tc>
      </w:tr>
      <w:tr w:rsidR="00891C9E" w:rsidRPr="004D321D" w:rsidTr="005E0C8E">
        <w:tc>
          <w:tcPr>
            <w:tcW w:w="492" w:type="dxa"/>
          </w:tcPr>
          <w:p w:rsidR="00891C9E" w:rsidRPr="004D321D" w:rsidRDefault="00891C9E" w:rsidP="00E25387">
            <w:pPr>
              <w:rPr>
                <w:rFonts w:ascii="Times New Roman" w:hAnsi="Times New Roman" w:cs="Times New Roman"/>
                <w:color w:val="FF0000"/>
              </w:rPr>
            </w:pPr>
            <w:r w:rsidRPr="004D321D">
              <w:rPr>
                <w:rFonts w:ascii="Times New Roman" w:hAnsi="Times New Roman" w:cs="Times New Roman"/>
                <w:color w:val="FF0000"/>
              </w:rPr>
              <w:lastRenderedPageBreak/>
              <w:t>8</w:t>
            </w:r>
          </w:p>
        </w:tc>
        <w:tc>
          <w:tcPr>
            <w:tcW w:w="3366" w:type="dxa"/>
          </w:tcPr>
          <w:p w:rsidR="00891C9E" w:rsidRPr="004D321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  <w:b/>
                <w:bCs/>
              </w:rPr>
              <w:t>МО «Марпосадкабель»</w:t>
            </w:r>
            <w:r w:rsidR="004D32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D321D">
              <w:rPr>
                <w:rFonts w:ascii="Times New Roman" w:hAnsi="Times New Roman" w:cs="Times New Roman"/>
              </w:rPr>
              <w:t>Строительство жил</w:t>
            </w:r>
            <w:r w:rsidR="00AA3772">
              <w:rPr>
                <w:rFonts w:ascii="Times New Roman" w:hAnsi="Times New Roman" w:cs="Times New Roman"/>
              </w:rPr>
              <w:t>ь</w:t>
            </w:r>
            <w:r w:rsidRPr="004D321D">
              <w:rPr>
                <w:rFonts w:ascii="Times New Roman" w:hAnsi="Times New Roman" w:cs="Times New Roman"/>
              </w:rPr>
              <w:t xml:space="preserve">я </w:t>
            </w:r>
            <w:r w:rsidR="00AA3772">
              <w:rPr>
                <w:rFonts w:ascii="Times New Roman" w:hAnsi="Times New Roman" w:cs="Times New Roman"/>
              </w:rPr>
              <w:t xml:space="preserve"> </w:t>
            </w:r>
            <w:r w:rsidRPr="004D321D">
              <w:rPr>
                <w:rFonts w:ascii="Times New Roman" w:hAnsi="Times New Roman" w:cs="Times New Roman"/>
              </w:rPr>
              <w:t>для специалистов,</w:t>
            </w:r>
          </w:p>
          <w:p w:rsidR="00891C9E" w:rsidRPr="004D321D" w:rsidRDefault="00891C9E" w:rsidP="007A4554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расширение ассортимента продукции</w:t>
            </w:r>
          </w:p>
          <w:p w:rsidR="00891C9E" w:rsidRPr="004D321D" w:rsidRDefault="00891C9E" w:rsidP="007A4554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  <w:b/>
                <w:bCs/>
              </w:rPr>
              <w:t>500 - 1000 млн. руб.</w:t>
            </w:r>
          </w:p>
        </w:tc>
        <w:tc>
          <w:tcPr>
            <w:tcW w:w="4165" w:type="dxa"/>
          </w:tcPr>
          <w:p w:rsidR="00891C9E" w:rsidRPr="004D321D" w:rsidRDefault="00891C9E" w:rsidP="00E25387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Расширение производства кабельной продукции, АО "Марпосадкабель".</w:t>
            </w:r>
          </w:p>
          <w:p w:rsidR="00891C9E" w:rsidRPr="004D321D" w:rsidRDefault="00891C9E" w:rsidP="00885C1F">
            <w:pPr>
              <w:pStyle w:val="ConsPlusNormal"/>
              <w:jc w:val="both"/>
              <w:rPr>
                <w:sz w:val="22"/>
                <w:szCs w:val="22"/>
              </w:rPr>
            </w:pPr>
            <w:r w:rsidRPr="004D321D">
              <w:rPr>
                <w:sz w:val="22"/>
                <w:szCs w:val="22"/>
              </w:rPr>
              <w:t>Проект разбит на этапы. В настоящее время реализуется первый этап 2022-2027 г., стоимостью 126,4 млн. руб. (100,0 млн. руб. - займ и 26.4 млн. руб</w:t>
            </w:r>
            <w:proofErr w:type="gramStart"/>
            <w:r w:rsidRPr="004D321D">
              <w:rPr>
                <w:sz w:val="22"/>
                <w:szCs w:val="22"/>
              </w:rPr>
              <w:t>.-</w:t>
            </w:r>
            <w:proofErr w:type="gramEnd"/>
            <w:r w:rsidRPr="004D321D">
              <w:rPr>
                <w:sz w:val="22"/>
                <w:szCs w:val="22"/>
              </w:rPr>
              <w:t>собственные средства). Количество созданных рабочих мест в период с 2022-2027 гг. - 30 ед.</w:t>
            </w:r>
          </w:p>
          <w:p w:rsidR="000258A9" w:rsidRPr="00E400C1" w:rsidRDefault="00891C9E" w:rsidP="000258A9">
            <w:pPr>
              <w:pStyle w:val="ConsPlusNormal"/>
              <w:jc w:val="both"/>
              <w:rPr>
                <w:sz w:val="24"/>
                <w:szCs w:val="24"/>
              </w:rPr>
            </w:pPr>
            <w:r w:rsidRPr="004D321D">
              <w:rPr>
                <w:sz w:val="22"/>
                <w:szCs w:val="22"/>
              </w:rPr>
              <w:t>В рамках инвестиционного проекта введены в эксплуатацию 2 машины двойной скрутки, 1 машина одинарной скрутки, приставка отжига, устройство очистки волочильной эмульсии, испытательная станция, тростильная машина, силиконовая экструзия, 4 шпулечные машины. В процессе пуско-наладочных работ находится машина бугельной скрутки. Планируется создать 30 рабочих мест при полном запуске оборудования.</w:t>
            </w:r>
            <w:r w:rsidR="000258A9">
              <w:rPr>
                <w:sz w:val="24"/>
                <w:szCs w:val="24"/>
              </w:rPr>
              <w:t xml:space="preserve"> По состянию на 01 октября 2023 г. создано 12 рабочих мест.</w:t>
            </w:r>
          </w:p>
          <w:p w:rsidR="000258A9" w:rsidRDefault="000258A9" w:rsidP="000258A9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258A9" w:rsidRDefault="000258A9" w:rsidP="000258A9">
            <w:pPr>
              <w:pStyle w:val="ConsPlusNormal"/>
              <w:jc w:val="both"/>
              <w:rPr>
                <w:sz w:val="24"/>
                <w:szCs w:val="24"/>
              </w:rPr>
            </w:pPr>
            <w:r w:rsidRPr="00605F21">
              <w:rPr>
                <w:sz w:val="24"/>
                <w:szCs w:val="24"/>
              </w:rPr>
              <w:t>В настоящее время приобретенное оборудование пришло на предприятие, идет пуско-наладка и установка станков.  Остаток средств к использованию 5,7 млн. руб.</w:t>
            </w:r>
          </w:p>
          <w:p w:rsidR="00891C9E" w:rsidRPr="004D321D" w:rsidRDefault="00891C9E" w:rsidP="00885C1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91C9E" w:rsidRPr="004D321D" w:rsidRDefault="00891C9E" w:rsidP="000258A9">
            <w:pPr>
              <w:pStyle w:val="a8"/>
            </w:pPr>
          </w:p>
        </w:tc>
        <w:tc>
          <w:tcPr>
            <w:tcW w:w="3222" w:type="dxa"/>
          </w:tcPr>
          <w:p w:rsidR="00891C9E" w:rsidRPr="000258A9" w:rsidRDefault="00891C9E" w:rsidP="00E25387">
            <w:pPr>
              <w:rPr>
                <w:rFonts w:ascii="Times New Roman" w:hAnsi="Times New Roman" w:cs="Times New Roman"/>
                <w:b/>
              </w:rPr>
            </w:pPr>
            <w:r w:rsidRPr="000258A9">
              <w:rPr>
                <w:rFonts w:ascii="Times New Roman" w:hAnsi="Times New Roman" w:cs="Times New Roman"/>
                <w:b/>
                <w:bCs/>
              </w:rPr>
              <w:t>Организация компании по благоустройству и озеленению муниципалитета и прилегающих территорий</w:t>
            </w:r>
          </w:p>
        </w:tc>
        <w:tc>
          <w:tcPr>
            <w:tcW w:w="3889" w:type="dxa"/>
          </w:tcPr>
          <w:p w:rsidR="00891C9E" w:rsidRPr="004D321D" w:rsidRDefault="00891C9E" w:rsidP="00E25387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91C9E" w:rsidRPr="004D321D" w:rsidTr="005E0C8E">
        <w:tc>
          <w:tcPr>
            <w:tcW w:w="492" w:type="dxa"/>
          </w:tcPr>
          <w:p w:rsidR="00891C9E" w:rsidRPr="004D321D" w:rsidRDefault="00891C9E" w:rsidP="00E25387">
            <w:pPr>
              <w:rPr>
                <w:rFonts w:ascii="Times New Roman" w:hAnsi="Times New Roman" w:cs="Times New Roman"/>
                <w:color w:val="FF0000"/>
              </w:rPr>
            </w:pPr>
            <w:r w:rsidRPr="004D321D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3366" w:type="dxa"/>
          </w:tcPr>
          <w:p w:rsidR="00891C9E" w:rsidRPr="004D321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D321D">
              <w:rPr>
                <w:rFonts w:ascii="Times New Roman" w:hAnsi="Times New Roman" w:cs="Times New Roman"/>
                <w:b/>
                <w:bCs/>
              </w:rPr>
              <w:t>ООО Хлебокомбинат</w:t>
            </w:r>
          </w:p>
          <w:p w:rsidR="00B74944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D321D">
              <w:rPr>
                <w:rFonts w:ascii="Times New Roman" w:hAnsi="Times New Roman" w:cs="Times New Roman"/>
                <w:b/>
                <w:bCs/>
              </w:rPr>
              <w:lastRenderedPageBreak/>
              <w:t>«Марпосадский»</w:t>
            </w:r>
          </w:p>
          <w:p w:rsidR="00891C9E" w:rsidRPr="004D321D" w:rsidRDefault="00891C9E" w:rsidP="007A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Модернизация оборудования за счет</w:t>
            </w:r>
          </w:p>
          <w:p w:rsidR="00891C9E" w:rsidRPr="004D321D" w:rsidRDefault="00891C9E" w:rsidP="007A4554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собственных средств</w:t>
            </w:r>
          </w:p>
          <w:p w:rsidR="00891C9E" w:rsidRPr="004D321D" w:rsidRDefault="00891C9E" w:rsidP="007A4554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  <w:b/>
                <w:bCs/>
              </w:rPr>
              <w:t>До 10 млн. руб.</w:t>
            </w:r>
          </w:p>
        </w:tc>
        <w:tc>
          <w:tcPr>
            <w:tcW w:w="4165" w:type="dxa"/>
          </w:tcPr>
          <w:p w:rsidR="000258A9" w:rsidRPr="00D178C9" w:rsidRDefault="00326E50" w:rsidP="000258A9">
            <w:pPr>
              <w:rPr>
                <w:rFonts w:ascii="Times New Roman" w:hAnsi="Times New Roman" w:cs="Times New Roman"/>
              </w:rPr>
            </w:pPr>
            <w:r w:rsidRPr="00326E50">
              <w:rPr>
                <w:rFonts w:ascii="Times New Roman" w:hAnsi="Times New Roman" w:cs="Times New Roman"/>
                <w:b/>
              </w:rPr>
              <w:lastRenderedPageBreak/>
              <w:t>Текущий ремонт фасада здания.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58A9" w:rsidRPr="00D178C9">
              <w:rPr>
                <w:rFonts w:ascii="Times New Roman" w:hAnsi="Times New Roman" w:cs="Times New Roman"/>
              </w:rPr>
              <w:t xml:space="preserve">На </w:t>
            </w:r>
            <w:r w:rsidR="000258A9" w:rsidRPr="00D178C9">
              <w:rPr>
                <w:rFonts w:ascii="Times New Roman" w:hAnsi="Times New Roman" w:cs="Times New Roman"/>
              </w:rPr>
              <w:lastRenderedPageBreak/>
              <w:t>реализацию инвестиционного  проекта  вложено 4,1 млн. рублей. Проект завершен.</w:t>
            </w:r>
          </w:p>
          <w:p w:rsidR="00891C9E" w:rsidRPr="004D321D" w:rsidRDefault="00891C9E" w:rsidP="00025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:rsidR="00891C9E" w:rsidRPr="004D321D" w:rsidRDefault="00891C9E" w:rsidP="00F74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</w:tcPr>
          <w:p w:rsidR="00891C9E" w:rsidRPr="004D321D" w:rsidRDefault="00891C9E" w:rsidP="00E25387">
            <w:pPr>
              <w:rPr>
                <w:rFonts w:ascii="Times New Roman" w:hAnsi="Times New Roman" w:cs="Times New Roman"/>
              </w:rPr>
            </w:pPr>
          </w:p>
        </w:tc>
      </w:tr>
      <w:tr w:rsidR="00891C9E" w:rsidRPr="004D321D" w:rsidTr="005E0C8E">
        <w:tc>
          <w:tcPr>
            <w:tcW w:w="492" w:type="dxa"/>
          </w:tcPr>
          <w:p w:rsidR="00891C9E" w:rsidRPr="004D321D" w:rsidRDefault="00891C9E" w:rsidP="00E25387">
            <w:pPr>
              <w:rPr>
                <w:rFonts w:ascii="Times New Roman" w:hAnsi="Times New Roman" w:cs="Times New Roman"/>
                <w:color w:val="FF0000"/>
              </w:rPr>
            </w:pPr>
            <w:r w:rsidRPr="004D321D">
              <w:rPr>
                <w:rFonts w:ascii="Times New Roman" w:hAnsi="Times New Roman" w:cs="Times New Roman"/>
                <w:color w:val="FF0000"/>
              </w:rPr>
              <w:lastRenderedPageBreak/>
              <w:t>10</w:t>
            </w:r>
          </w:p>
        </w:tc>
        <w:tc>
          <w:tcPr>
            <w:tcW w:w="3366" w:type="dxa"/>
          </w:tcPr>
          <w:p w:rsidR="00891C9E" w:rsidRPr="004D321D" w:rsidRDefault="00891C9E" w:rsidP="00E25387">
            <w:pPr>
              <w:rPr>
                <w:rFonts w:ascii="Times New Roman" w:hAnsi="Times New Roman" w:cs="Times New Roman"/>
              </w:rPr>
            </w:pPr>
            <w:r w:rsidRPr="004D32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65" w:type="dxa"/>
          </w:tcPr>
          <w:p w:rsidR="00891C9E" w:rsidRPr="004D321D" w:rsidRDefault="00891C9E" w:rsidP="00E25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:rsidR="00891C9E" w:rsidRPr="004D321D" w:rsidRDefault="00891C9E" w:rsidP="00E25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</w:tcPr>
          <w:p w:rsidR="00891C9E" w:rsidRPr="004D321D" w:rsidRDefault="00891C9E" w:rsidP="00E25387">
            <w:pPr>
              <w:rPr>
                <w:rFonts w:ascii="Times New Roman" w:hAnsi="Times New Roman" w:cs="Times New Roman"/>
              </w:rPr>
            </w:pPr>
          </w:p>
        </w:tc>
      </w:tr>
    </w:tbl>
    <w:p w:rsidR="00E25387" w:rsidRPr="004D321D" w:rsidRDefault="00E25387" w:rsidP="00F740F1">
      <w:pPr>
        <w:jc w:val="center"/>
        <w:rPr>
          <w:rFonts w:ascii="Times New Roman" w:hAnsi="Times New Roman" w:cs="Times New Roman"/>
        </w:rPr>
      </w:pPr>
    </w:p>
    <w:sectPr w:rsidR="00E25387" w:rsidRPr="004D321D" w:rsidSect="00B71013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852" w:rsidRDefault="00B64852" w:rsidP="00355532">
      <w:pPr>
        <w:spacing w:after="0" w:line="240" w:lineRule="auto"/>
      </w:pPr>
      <w:r>
        <w:separator/>
      </w:r>
    </w:p>
  </w:endnote>
  <w:endnote w:type="continuationSeparator" w:id="0">
    <w:p w:rsidR="00B64852" w:rsidRDefault="00B64852" w:rsidP="0035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852" w:rsidRDefault="00B64852" w:rsidP="00355532">
      <w:pPr>
        <w:spacing w:after="0" w:line="240" w:lineRule="auto"/>
      </w:pPr>
      <w:r>
        <w:separator/>
      </w:r>
    </w:p>
  </w:footnote>
  <w:footnote w:type="continuationSeparator" w:id="0">
    <w:p w:rsidR="00B64852" w:rsidRDefault="00B64852" w:rsidP="00355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F1" w:rsidRPr="00E25387" w:rsidRDefault="00F740F1" w:rsidP="00F740F1">
    <w:pPr>
      <w:jc w:val="center"/>
      <w:rPr>
        <w:rFonts w:ascii="Times New Roman" w:hAnsi="Times New Roman" w:cs="Times New Roman"/>
        <w:sz w:val="26"/>
        <w:szCs w:val="26"/>
      </w:rPr>
    </w:pPr>
    <w:r w:rsidRPr="00E25387">
      <w:rPr>
        <w:rFonts w:ascii="Times New Roman" w:hAnsi="Times New Roman" w:cs="Times New Roman"/>
        <w:sz w:val="26"/>
        <w:szCs w:val="26"/>
      </w:rPr>
      <w:t>Информация о ходе реализации инвестиционного профиля__</w:t>
    </w:r>
    <w:r>
      <w:rPr>
        <w:rFonts w:ascii="Times New Roman" w:hAnsi="Times New Roman" w:cs="Times New Roman"/>
        <w:sz w:val="26"/>
        <w:szCs w:val="26"/>
      </w:rPr>
      <w:t>на 01.</w:t>
    </w:r>
    <w:r w:rsidR="00A43C7B">
      <w:rPr>
        <w:rFonts w:ascii="Times New Roman" w:hAnsi="Times New Roman" w:cs="Times New Roman"/>
        <w:sz w:val="26"/>
        <w:szCs w:val="26"/>
      </w:rPr>
      <w:t>10</w:t>
    </w:r>
    <w:r w:rsidR="00924D35">
      <w:rPr>
        <w:rFonts w:ascii="Times New Roman" w:hAnsi="Times New Roman" w:cs="Times New Roman"/>
        <w:sz w:val="26"/>
        <w:szCs w:val="26"/>
      </w:rPr>
      <w:t>.</w:t>
    </w:r>
    <w:r>
      <w:rPr>
        <w:rFonts w:ascii="Times New Roman" w:hAnsi="Times New Roman" w:cs="Times New Roman"/>
        <w:sz w:val="26"/>
        <w:szCs w:val="26"/>
      </w:rPr>
      <w:t>2023</w:t>
    </w:r>
    <w:r w:rsidRPr="00E25387">
      <w:rPr>
        <w:rFonts w:ascii="Times New Roman" w:hAnsi="Times New Roman" w:cs="Times New Roman"/>
        <w:sz w:val="26"/>
        <w:szCs w:val="26"/>
      </w:rPr>
      <w:t>__________________________</w:t>
    </w:r>
  </w:p>
  <w:p w:rsidR="00F740F1" w:rsidRDefault="00F740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563E"/>
    <w:multiLevelType w:val="hybridMultilevel"/>
    <w:tmpl w:val="E8F22D0A"/>
    <w:lvl w:ilvl="0" w:tplc="DE6A43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013"/>
    <w:rsid w:val="00007E24"/>
    <w:rsid w:val="000258A9"/>
    <w:rsid w:val="00081F07"/>
    <w:rsid w:val="000D4093"/>
    <w:rsid w:val="000E1E53"/>
    <w:rsid w:val="000F2D70"/>
    <w:rsid w:val="000F5B26"/>
    <w:rsid w:val="0011401D"/>
    <w:rsid w:val="001164B7"/>
    <w:rsid w:val="001B41BE"/>
    <w:rsid w:val="00217A35"/>
    <w:rsid w:val="002379F0"/>
    <w:rsid w:val="0029143D"/>
    <w:rsid w:val="002B5469"/>
    <w:rsid w:val="00301BB5"/>
    <w:rsid w:val="00326E50"/>
    <w:rsid w:val="003410F6"/>
    <w:rsid w:val="00355532"/>
    <w:rsid w:val="004069B0"/>
    <w:rsid w:val="004723CE"/>
    <w:rsid w:val="004C6ED0"/>
    <w:rsid w:val="004D321D"/>
    <w:rsid w:val="004E6208"/>
    <w:rsid w:val="005A7EE7"/>
    <w:rsid w:val="005E0C8E"/>
    <w:rsid w:val="006B4470"/>
    <w:rsid w:val="006C2589"/>
    <w:rsid w:val="00726B0D"/>
    <w:rsid w:val="0075464E"/>
    <w:rsid w:val="007A4554"/>
    <w:rsid w:val="007C202B"/>
    <w:rsid w:val="00801E15"/>
    <w:rsid w:val="008460C2"/>
    <w:rsid w:val="00875B6F"/>
    <w:rsid w:val="00885C1F"/>
    <w:rsid w:val="00891C9E"/>
    <w:rsid w:val="008A3F0E"/>
    <w:rsid w:val="008D0A94"/>
    <w:rsid w:val="00924D35"/>
    <w:rsid w:val="00967EA3"/>
    <w:rsid w:val="009B2B6B"/>
    <w:rsid w:val="009C48D5"/>
    <w:rsid w:val="00A43C7B"/>
    <w:rsid w:val="00A61442"/>
    <w:rsid w:val="00A96931"/>
    <w:rsid w:val="00AA3772"/>
    <w:rsid w:val="00AF6077"/>
    <w:rsid w:val="00AF7FB4"/>
    <w:rsid w:val="00B37635"/>
    <w:rsid w:val="00B50DDF"/>
    <w:rsid w:val="00B64852"/>
    <w:rsid w:val="00B71013"/>
    <w:rsid w:val="00B74944"/>
    <w:rsid w:val="00BA12B4"/>
    <w:rsid w:val="00BC083F"/>
    <w:rsid w:val="00BC72E3"/>
    <w:rsid w:val="00BD2F1B"/>
    <w:rsid w:val="00BE146F"/>
    <w:rsid w:val="00BF75EF"/>
    <w:rsid w:val="00C421B6"/>
    <w:rsid w:val="00C95D9F"/>
    <w:rsid w:val="00CB1B39"/>
    <w:rsid w:val="00CF5321"/>
    <w:rsid w:val="00D178C9"/>
    <w:rsid w:val="00D923F6"/>
    <w:rsid w:val="00DA7057"/>
    <w:rsid w:val="00DB09F6"/>
    <w:rsid w:val="00DE3057"/>
    <w:rsid w:val="00E25387"/>
    <w:rsid w:val="00E3619B"/>
    <w:rsid w:val="00E4036D"/>
    <w:rsid w:val="00E41931"/>
    <w:rsid w:val="00E829AF"/>
    <w:rsid w:val="00E92BDE"/>
    <w:rsid w:val="00EC1FC4"/>
    <w:rsid w:val="00EC4E1B"/>
    <w:rsid w:val="00EE03E1"/>
    <w:rsid w:val="00F25C1C"/>
    <w:rsid w:val="00F30F5D"/>
    <w:rsid w:val="00F334F6"/>
    <w:rsid w:val="00F740F1"/>
    <w:rsid w:val="00F747BE"/>
    <w:rsid w:val="00F858F1"/>
    <w:rsid w:val="00FA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5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5532"/>
  </w:style>
  <w:style w:type="paragraph" w:styleId="a6">
    <w:name w:val="footer"/>
    <w:basedOn w:val="a"/>
    <w:link w:val="a7"/>
    <w:uiPriority w:val="99"/>
    <w:semiHidden/>
    <w:unhideWhenUsed/>
    <w:rsid w:val="0035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5532"/>
  </w:style>
  <w:style w:type="paragraph" w:customStyle="1" w:styleId="ConsPlusNormal">
    <w:name w:val="ConsPlusNormal"/>
    <w:rsid w:val="00875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875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rmal (Web)"/>
    <w:basedOn w:val="a"/>
    <w:uiPriority w:val="99"/>
    <w:unhideWhenUsed/>
    <w:rsid w:val="00885C1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economy20 (Евлампьева В.И.)</dc:creator>
  <cp:lastModifiedBy>Михайлова</cp:lastModifiedBy>
  <cp:revision>2</cp:revision>
  <cp:lastPrinted>2023-06-26T14:22:00Z</cp:lastPrinted>
  <dcterms:created xsi:type="dcterms:W3CDTF">2023-10-18T08:30:00Z</dcterms:created>
  <dcterms:modified xsi:type="dcterms:W3CDTF">2023-10-18T08:30:00Z</dcterms:modified>
</cp:coreProperties>
</file>