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36"/>
        <w:tblW w:w="0" w:type="auto"/>
        <w:tblLook w:val="0000"/>
      </w:tblPr>
      <w:tblGrid>
        <w:gridCol w:w="4231"/>
        <w:gridCol w:w="1095"/>
        <w:gridCol w:w="4012"/>
      </w:tblGrid>
      <w:tr w:rsidR="00933A77" w:rsidRPr="00933A77" w:rsidTr="00C17EC0">
        <w:tc>
          <w:tcPr>
            <w:tcW w:w="4231" w:type="dxa"/>
          </w:tcPr>
          <w:p w:rsidR="00933A77" w:rsidRPr="00933A77" w:rsidRDefault="00933A77" w:rsidP="00933A77">
            <w:pPr>
              <w:tabs>
                <w:tab w:val="left" w:pos="0"/>
                <w:tab w:val="center" w:pos="4032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ЧĂВАШ РЕСПУБЛИКИН </w:t>
            </w:r>
          </w:p>
          <w:p w:rsidR="00933A77" w:rsidRPr="00933A77" w:rsidRDefault="00933A77" w:rsidP="00933A77">
            <w:pPr>
              <w:tabs>
                <w:tab w:val="left" w:pos="0"/>
                <w:tab w:val="center" w:pos="4032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ПАТĂРЬЕЛ </w:t>
            </w:r>
          </w:p>
          <w:p w:rsidR="00933A77" w:rsidRPr="00933A77" w:rsidRDefault="00933A77" w:rsidP="00933A77">
            <w:pPr>
              <w:tabs>
                <w:tab w:val="left" w:pos="0"/>
                <w:tab w:val="center" w:pos="4032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МУНИЦИПАЛЛĂ ОКРУГĔН</w:t>
            </w:r>
          </w:p>
          <w:p w:rsidR="00933A77" w:rsidRPr="00933A77" w:rsidRDefault="00933A77" w:rsidP="00933A7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АДМИНИСТРАЦИЙĔ </w:t>
            </w:r>
          </w:p>
          <w:p w:rsidR="00933A77" w:rsidRPr="00933A77" w:rsidRDefault="00933A77" w:rsidP="0093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33A77" w:rsidRDefault="00905857" w:rsidP="00933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5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ЙЫШĂНУ </w:t>
            </w:r>
          </w:p>
          <w:p w:rsidR="00905857" w:rsidRPr="00933A77" w:rsidRDefault="00905857" w:rsidP="00933A7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33A77" w:rsidRPr="00933A77" w:rsidRDefault="004A506F" w:rsidP="00933A7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="00933A77"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05</w:t>
            </w:r>
            <w:r w:rsidR="00933A77"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E631B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933A77"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ҫ., №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587</w:t>
            </w:r>
            <w:r w:rsidR="00933A77"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33A77" w:rsidRPr="00933A77" w:rsidRDefault="00933A77" w:rsidP="00933A7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33A77">
              <w:rPr>
                <w:rFonts w:ascii="Times New Roman" w:eastAsiaTheme="minorEastAsia" w:hAnsi="Times New Roman" w:cs="Times New Roman"/>
                <w:b/>
                <w:sz w:val="24"/>
                <w:szCs w:val="18"/>
                <w:lang w:eastAsia="ru-RU"/>
              </w:rPr>
              <w:t>Патăрьел</w:t>
            </w:r>
            <w:proofErr w:type="spellEnd"/>
            <w:r w:rsidRPr="00933A77">
              <w:rPr>
                <w:rFonts w:ascii="Times New Roman" w:eastAsiaTheme="minorEastAsia" w:hAnsi="Times New Roman" w:cs="Times New Roman"/>
                <w:b/>
                <w:sz w:val="24"/>
                <w:szCs w:val="18"/>
                <w:lang w:eastAsia="ru-RU"/>
              </w:rPr>
              <w:t xml:space="preserve"> </w:t>
            </w:r>
            <w:proofErr w:type="spellStart"/>
            <w:r w:rsidRPr="00933A77">
              <w:rPr>
                <w:rFonts w:ascii="Times New Roman" w:eastAsiaTheme="minorEastAsia" w:hAnsi="Times New Roman" w:cs="Times New Roman"/>
                <w:b/>
                <w:sz w:val="24"/>
                <w:szCs w:val="18"/>
                <w:lang w:eastAsia="ru-RU"/>
              </w:rPr>
              <w:t>ялĕ</w:t>
            </w:r>
            <w:proofErr w:type="spellEnd"/>
          </w:p>
        </w:tc>
        <w:tc>
          <w:tcPr>
            <w:tcW w:w="1095" w:type="dxa"/>
          </w:tcPr>
          <w:p w:rsidR="00933A77" w:rsidRPr="00933A77" w:rsidRDefault="00933A77" w:rsidP="00933A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</w:pPr>
            <w:r w:rsidRPr="00933A7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8634" cy="683288"/>
                  <wp:effectExtent l="19050" t="0" r="0" b="0"/>
                  <wp:docPr id="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 t="8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634" cy="683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2" w:type="dxa"/>
          </w:tcPr>
          <w:p w:rsidR="00933A77" w:rsidRPr="00933A77" w:rsidRDefault="00933A77" w:rsidP="00933A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A77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 РЕСПУБЛИКА</w:t>
            </w:r>
          </w:p>
          <w:p w:rsidR="00933A77" w:rsidRPr="00933A77" w:rsidRDefault="00933A77" w:rsidP="00933A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A77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БАТЫРЕВСКОГО МУНИЦИПАЛЬНОГО ОКРУГА</w:t>
            </w:r>
          </w:p>
          <w:p w:rsidR="00933A77" w:rsidRPr="00933A77" w:rsidRDefault="00933A77" w:rsidP="00933A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857" w:rsidRPr="00905857" w:rsidRDefault="00905857" w:rsidP="009058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85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933A77" w:rsidRPr="00933A77" w:rsidRDefault="00933A77" w:rsidP="00933A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3A77" w:rsidRPr="00933A77" w:rsidRDefault="004A506F" w:rsidP="00933A7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="00933A77"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05</w:t>
            </w:r>
            <w:r w:rsidR="00933A77"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E631B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933A77"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587</w:t>
            </w:r>
            <w:r w:rsidR="00933A77" w:rsidRPr="00933A7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33A77" w:rsidRPr="00933A77" w:rsidRDefault="00933A77" w:rsidP="00933A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A77"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  <w:t>село Батырево</w:t>
            </w:r>
          </w:p>
        </w:tc>
      </w:tr>
    </w:tbl>
    <w:p w:rsidR="00933A77" w:rsidRPr="00933A77" w:rsidRDefault="00933A77" w:rsidP="00933A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</w:tblGrid>
      <w:tr w:rsidR="00B64F09" w:rsidTr="002A0C94">
        <w:tc>
          <w:tcPr>
            <w:tcW w:w="5211" w:type="dxa"/>
          </w:tcPr>
          <w:p w:rsidR="00B64F09" w:rsidRPr="00B64F09" w:rsidRDefault="00B64F09" w:rsidP="00933A7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4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Плана мероприятий по реализации в 2026-2028 годах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Батыревском муниципальном округе</w:t>
            </w:r>
            <w:r w:rsidRPr="00B64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Чувашской Республик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B64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Стратегии государственной национальной политики Российской Федерации на период до 2036 года</w:t>
            </w:r>
          </w:p>
        </w:tc>
      </w:tr>
    </w:tbl>
    <w:p w:rsidR="00933A77" w:rsidRPr="00933A77" w:rsidRDefault="00933A77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A77" w:rsidRDefault="00933A77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E631BB" w:rsidRP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Стратегии государственной национальной политики Российской Федерации на период до 2036 года, утвержденной Указом Презид</w:t>
      </w:r>
      <w:r w:rsid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ента Российской Федерации от 25.11.</w:t>
      </w:r>
      <w:r w:rsidR="00E631BB" w:rsidRP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</w:t>
      </w:r>
      <w:r w:rsid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E631BB" w:rsidRP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631BB" w:rsidRP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858</w:t>
      </w:r>
      <w:r w:rsid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</w:t>
      </w:r>
      <w:r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распоряжением </w:t>
      </w:r>
      <w:r w:rsidR="00B64F09" w:rsidRPr="00B64F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Кабинета Минис</w:t>
      </w:r>
      <w:r w:rsidR="00B64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тров Чувашской Республики от 22.05.2026 года № </w:t>
      </w:r>
      <w:r w:rsidR="00B64F09" w:rsidRPr="00B64F09">
        <w:rPr>
          <w:rFonts w:ascii="Times New Roman" w:eastAsia="Times New Roman" w:hAnsi="Times New Roman" w:cs="Times New Roman"/>
          <w:sz w:val="24"/>
          <w:szCs w:val="24"/>
          <w:lang w:eastAsia="ru-RU"/>
        </w:rPr>
        <w:t>538-р</w:t>
      </w:r>
      <w:r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1F5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631BB" w:rsidRP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Плана мероприятий по реализации в 2026-2028 годах в Чувашской Республике Стратегии государственной национальной политики Российской Федерации на период до 2036 года</w:t>
      </w:r>
      <w:r w:rsidR="00301F5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</w:t>
      </w:r>
      <w:proofErr w:type="gramEnd"/>
      <w:r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Батыревского</w:t>
      </w:r>
      <w:r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301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3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  <w:r w:rsidR="009058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  <w:r w:rsidR="00301F5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33A77" w:rsidRDefault="00933A77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Pr="00933A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Утвердить </w:t>
      </w:r>
      <w:r w:rsidR="00E631BB" w:rsidRPr="00E631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прилагаемый План мероприятий по реализации в 2026-2028 годах в </w:t>
      </w:r>
      <w:r w:rsidR="00E631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Батыревском муниципальном округе </w:t>
      </w:r>
      <w:r w:rsidR="00E631BB" w:rsidRPr="00E631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Чувашской Республике Стратегии государственной национальной политики Российской Федерации на период до 2036 года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E631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План)</w:t>
      </w:r>
      <w:r w:rsidRPr="00933A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 к настоящему </w:t>
      </w:r>
      <w:r w:rsidR="009058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постановлению</w:t>
      </w:r>
      <w:r w:rsidRPr="00933A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05857" w:rsidRDefault="00E631BB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058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947C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Признать утратившим силу </w:t>
      </w:r>
      <w:r w:rsidR="002806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947C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остановление </w:t>
      </w:r>
      <w:r w:rsidR="00947C59" w:rsidRPr="00947C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Батыревского муниципального округа Чувашской Республики</w:t>
      </w:r>
      <w:r w:rsidR="00947C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23.01.2023 года № 25 «О назначении ответственного лица за реализацию Стратегии государственной национальной политики </w:t>
      </w:r>
      <w:r w:rsidR="002A0C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Российской Федерации на период до 2025 года на территории Батыревского муниципального округа</w:t>
      </w:r>
      <w:r w:rsidR="00947C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2806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905857" w:rsidRPr="009058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47C59" w:rsidRDefault="00905857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3. Назначить </w:t>
      </w:r>
      <w:r w:rsidRPr="006959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заместителя главы по социальным вопросам – начальника финансового отдела администрации Батыревского муниципального округа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Чувашской Республики ответственным за реализацию </w:t>
      </w:r>
      <w:r w:rsidRPr="006959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Стратегии государственной национальной политики Российской Федерации на период до 2036 года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территории Батыревского муниципального округа Чувашской Республики.</w:t>
      </w:r>
    </w:p>
    <w:p w:rsidR="00301F5E" w:rsidRPr="00933A77" w:rsidRDefault="002A0C94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4</w:t>
      </w:r>
      <w:r w:rsidR="00301F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01F5E" w:rsidRPr="00301F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</w:t>
      </w:r>
      <w:r w:rsidR="009058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  <w:r w:rsidR="00301F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01F5E" w:rsidRPr="00301F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вступает в силу с момента его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подписания.</w:t>
      </w:r>
    </w:p>
    <w:p w:rsidR="00933A77" w:rsidRDefault="00933A77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674" w:rsidRDefault="00280674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674" w:rsidRDefault="00280674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857" w:rsidRPr="00933A77" w:rsidRDefault="00905857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A77" w:rsidRDefault="00933A77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67FA" w:rsidRDefault="006B67FA" w:rsidP="00933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полномочия</w:t>
      </w:r>
    </w:p>
    <w:p w:rsidR="006B67FA" w:rsidRDefault="00933A77" w:rsidP="002A0C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6B67F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Батыревского муниципального округа  </w:t>
      </w:r>
    </w:p>
    <w:p w:rsidR="006B67FA" w:rsidRDefault="006B67FA" w:rsidP="002A0C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="00933A77"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933A77" w:rsidRPr="00933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Р.Ф. Ямалетдинов</w:t>
      </w:r>
    </w:p>
    <w:p w:rsidR="006B67FA" w:rsidRDefault="006B67F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33A77" w:rsidRPr="00933A77" w:rsidRDefault="00933A77" w:rsidP="00933A7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933A77">
        <w:rPr>
          <w:rFonts w:ascii="Times New Roman" w:hAnsi="Times New Roman" w:cs="Times New Roman"/>
          <w:sz w:val="20"/>
          <w:szCs w:val="24"/>
        </w:rPr>
        <w:lastRenderedPageBreak/>
        <w:t xml:space="preserve">Приложение </w:t>
      </w:r>
    </w:p>
    <w:p w:rsidR="00933A77" w:rsidRPr="00933A77" w:rsidRDefault="00933A77" w:rsidP="00933A7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933A77">
        <w:rPr>
          <w:rFonts w:ascii="Times New Roman" w:hAnsi="Times New Roman" w:cs="Times New Roman"/>
          <w:sz w:val="20"/>
          <w:szCs w:val="24"/>
        </w:rPr>
        <w:t xml:space="preserve">к </w:t>
      </w:r>
      <w:r w:rsidR="00905857">
        <w:rPr>
          <w:rFonts w:ascii="Times New Roman" w:hAnsi="Times New Roman" w:cs="Times New Roman"/>
          <w:sz w:val="20"/>
          <w:szCs w:val="24"/>
        </w:rPr>
        <w:t>постановлению</w:t>
      </w:r>
      <w:r w:rsidRPr="00933A77">
        <w:rPr>
          <w:rFonts w:ascii="Times New Roman" w:hAnsi="Times New Roman" w:cs="Times New Roman"/>
          <w:sz w:val="20"/>
          <w:szCs w:val="24"/>
        </w:rPr>
        <w:t xml:space="preserve"> администрации</w:t>
      </w:r>
    </w:p>
    <w:p w:rsidR="00933A77" w:rsidRDefault="00933A77" w:rsidP="00933A7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933A77">
        <w:rPr>
          <w:rFonts w:ascii="Times New Roman" w:hAnsi="Times New Roman" w:cs="Times New Roman"/>
          <w:sz w:val="20"/>
          <w:szCs w:val="24"/>
        </w:rPr>
        <w:t>Батыревского муниципального округа</w:t>
      </w:r>
    </w:p>
    <w:p w:rsidR="002A0C94" w:rsidRDefault="002A0C94" w:rsidP="00933A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C8E" w:rsidRPr="006B67FA" w:rsidRDefault="002A0C94" w:rsidP="00933A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67FA">
        <w:rPr>
          <w:rFonts w:ascii="Times New Roman" w:hAnsi="Times New Roman" w:cs="Times New Roman"/>
          <w:b/>
          <w:bCs/>
          <w:sz w:val="24"/>
          <w:szCs w:val="24"/>
        </w:rPr>
        <w:t>План мероприятий по реализации в 2026-2028 годах в Батыревском муниципальном округе Чувашской Республике Стратегии государственной национальной политики Российской Федерации на период до 2036 года</w:t>
      </w:r>
    </w:p>
    <w:p w:rsidR="002A0C94" w:rsidRDefault="002A0C94" w:rsidP="00933A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07" w:type="dxa"/>
        <w:tblLook w:val="04A0"/>
      </w:tblPr>
      <w:tblGrid>
        <w:gridCol w:w="577"/>
        <w:gridCol w:w="3526"/>
        <w:gridCol w:w="1558"/>
        <w:gridCol w:w="4146"/>
      </w:tblGrid>
      <w:tr w:rsidR="00173C8E" w:rsidTr="00173C8E">
        <w:tc>
          <w:tcPr>
            <w:tcW w:w="577" w:type="dxa"/>
          </w:tcPr>
          <w:p w:rsidR="00173C8E" w:rsidRDefault="00173C8E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26" w:type="dxa"/>
          </w:tcPr>
          <w:p w:rsidR="00173C8E" w:rsidRDefault="00173C8E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C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558" w:type="dxa"/>
          </w:tcPr>
          <w:p w:rsidR="00173C8E" w:rsidRPr="00173C8E" w:rsidRDefault="00173C8E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C8E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173C8E" w:rsidRDefault="00173C8E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C8E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4146" w:type="dxa"/>
          </w:tcPr>
          <w:p w:rsidR="00173C8E" w:rsidRDefault="00173C8E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C8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73C8E" w:rsidTr="00417E8B">
        <w:tc>
          <w:tcPr>
            <w:tcW w:w="577" w:type="dxa"/>
          </w:tcPr>
          <w:p w:rsidR="00173C8E" w:rsidRPr="00D51A59" w:rsidRDefault="00173C8E" w:rsidP="00933A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30" w:type="dxa"/>
            <w:gridSpan w:val="3"/>
          </w:tcPr>
          <w:p w:rsidR="00173C8E" w:rsidRPr="00D51A59" w:rsidRDefault="00D51A59" w:rsidP="00D51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A59">
              <w:rPr>
                <w:rFonts w:ascii="Times New Roman" w:hAnsi="Times New Roman" w:cs="Times New Roman"/>
                <w:b/>
                <w:sz w:val="24"/>
                <w:szCs w:val="24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</w:tr>
      <w:tr w:rsidR="00173C8E" w:rsidTr="00417E8B">
        <w:tc>
          <w:tcPr>
            <w:tcW w:w="577" w:type="dxa"/>
          </w:tcPr>
          <w:p w:rsidR="00173C8E" w:rsidRPr="00173C8E" w:rsidRDefault="00D51A59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26" w:type="dxa"/>
          </w:tcPr>
          <w:p w:rsidR="00173C8E" w:rsidRPr="005F00A3" w:rsidRDefault="00D51A59" w:rsidP="00933A77">
            <w:pPr>
              <w:widowControl w:val="0"/>
              <w:suppressAutoHyphens/>
              <w:ind w:left="1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мероприятий, посвященных Дню русского языка</w:t>
            </w:r>
          </w:p>
        </w:tc>
        <w:tc>
          <w:tcPr>
            <w:tcW w:w="1558" w:type="dxa"/>
          </w:tcPr>
          <w:p w:rsidR="00173C8E" w:rsidRPr="005F00A3" w:rsidRDefault="00173C8E" w:rsidP="00933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4146" w:type="dxa"/>
          </w:tcPr>
          <w:p w:rsidR="00173C8E" w:rsidRPr="005F00A3" w:rsidRDefault="00234CBC" w:rsidP="00D51A59">
            <w:pPr>
              <w:widowControl w:val="0"/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туризма и информационного обеспечения администрации Батыревского муниципального округа, управление образования, молодежной политики, физической культуры и спорта администрации Батыревского муниципального округа, учреждения культуры Батыревского муниципального округа</w:t>
            </w:r>
          </w:p>
        </w:tc>
      </w:tr>
      <w:tr w:rsidR="00D51A59" w:rsidTr="00013A71">
        <w:tc>
          <w:tcPr>
            <w:tcW w:w="577" w:type="dxa"/>
          </w:tcPr>
          <w:p w:rsidR="00D51A59" w:rsidRPr="00D51A59" w:rsidRDefault="00D51A59" w:rsidP="00933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9230" w:type="dxa"/>
            <w:gridSpan w:val="3"/>
          </w:tcPr>
          <w:p w:rsidR="00D51A59" w:rsidRPr="00D51A59" w:rsidRDefault="00D51A59" w:rsidP="00D51A59">
            <w:pPr>
              <w:widowControl w:val="0"/>
              <w:suppressAutoHyphens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A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Сохранение и развитие культуры межнациональных (межэтнических) отношений, защита исторической правды и исторической памяти, традиционных российских духовно-нравственных и культурно-исторических ценностей</w:t>
            </w:r>
          </w:p>
        </w:tc>
      </w:tr>
      <w:tr w:rsidR="00575B0A" w:rsidTr="00013A71">
        <w:tc>
          <w:tcPr>
            <w:tcW w:w="577" w:type="dxa"/>
            <w:vMerge w:val="restart"/>
          </w:tcPr>
          <w:p w:rsidR="00575B0A" w:rsidRDefault="00575B0A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230" w:type="dxa"/>
            <w:gridSpan w:val="3"/>
          </w:tcPr>
          <w:p w:rsidR="00575B0A" w:rsidRPr="00D51A59" w:rsidRDefault="00575B0A" w:rsidP="00D51A59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проведению торжественных мероприятий, приуроченных к праздничным и памятным датам в истории народов России, в том числе посвященных:</w:t>
            </w:r>
          </w:p>
        </w:tc>
      </w:tr>
      <w:tr w:rsidR="00575B0A" w:rsidTr="00417E8B">
        <w:tc>
          <w:tcPr>
            <w:tcW w:w="577" w:type="dxa"/>
            <w:vMerge/>
          </w:tcPr>
          <w:p w:rsidR="00575B0A" w:rsidRPr="00173C8E" w:rsidRDefault="00575B0A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</w:tcPr>
          <w:p w:rsidR="00575B0A" w:rsidRPr="005F00A3" w:rsidRDefault="00575B0A" w:rsidP="00575B0A">
            <w:pPr>
              <w:widowControl w:val="0"/>
              <w:suppressAutoHyphens/>
              <w:ind w:left="1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Дню России </w:t>
            </w:r>
          </w:p>
        </w:tc>
        <w:tc>
          <w:tcPr>
            <w:tcW w:w="1558" w:type="dxa"/>
          </w:tcPr>
          <w:p w:rsidR="00575B0A" w:rsidRPr="005F00A3" w:rsidRDefault="00575B0A" w:rsidP="00933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4146" w:type="dxa"/>
            <w:vMerge w:val="restart"/>
          </w:tcPr>
          <w:p w:rsidR="00575B0A" w:rsidRPr="005F00A3" w:rsidRDefault="00575B0A" w:rsidP="00933A77">
            <w:pPr>
              <w:widowControl w:val="0"/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 культуры,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туризма и информационного обеспечения администрации Батыревского муниципального округа,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образования, молодежной политики, физической культуры и спорта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администрации Батыревского муниципального округа</w:t>
            </w:r>
            <w:r w:rsidR="00234C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 w:rsidR="00234CBC" w:rsidRPr="00234C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учреждения культуры Батыревского муниципального округа</w:t>
            </w:r>
          </w:p>
        </w:tc>
      </w:tr>
      <w:tr w:rsidR="00575B0A" w:rsidTr="00417E8B">
        <w:tc>
          <w:tcPr>
            <w:tcW w:w="577" w:type="dxa"/>
            <w:vMerge/>
          </w:tcPr>
          <w:p w:rsidR="00575B0A" w:rsidRPr="00173C8E" w:rsidRDefault="00575B0A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</w:tcPr>
          <w:p w:rsidR="00575B0A" w:rsidRPr="005F00A3" w:rsidRDefault="00575B0A" w:rsidP="00933A77">
            <w:pPr>
              <w:widowControl w:val="0"/>
              <w:suppressAutoHyphens/>
              <w:ind w:left="1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Дню народного единства</w:t>
            </w:r>
          </w:p>
        </w:tc>
        <w:tc>
          <w:tcPr>
            <w:tcW w:w="1558" w:type="dxa"/>
          </w:tcPr>
          <w:p w:rsidR="00575B0A" w:rsidRPr="005F00A3" w:rsidRDefault="00575B0A" w:rsidP="00933A77">
            <w:pPr>
              <w:widowControl w:val="0"/>
              <w:suppressAutoHyphens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</w:tc>
        <w:tc>
          <w:tcPr>
            <w:tcW w:w="4146" w:type="dxa"/>
            <w:vMerge/>
          </w:tcPr>
          <w:p w:rsidR="00575B0A" w:rsidRPr="005F00A3" w:rsidRDefault="00575B0A" w:rsidP="00933A77">
            <w:pPr>
              <w:widowControl w:val="0"/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75B0A" w:rsidTr="00417E8B">
        <w:tc>
          <w:tcPr>
            <w:tcW w:w="577" w:type="dxa"/>
            <w:vMerge/>
          </w:tcPr>
          <w:p w:rsidR="00575B0A" w:rsidRPr="00173C8E" w:rsidRDefault="00575B0A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</w:tcPr>
          <w:p w:rsidR="00575B0A" w:rsidRPr="00EC5F91" w:rsidRDefault="00575B0A" w:rsidP="00575B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5F91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Победы советского народа в Великой Отечественной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войне 1941–</w:t>
            </w:r>
            <w:r w:rsidRPr="00EC5F91">
              <w:rPr>
                <w:rFonts w:ascii="Times New Roman" w:eastAsia="Times New Roman" w:hAnsi="Times New Roman" w:cs="Times New Roman"/>
                <w:sz w:val="24"/>
                <w:szCs w:val="24"/>
              </w:rPr>
              <w:t>1945 годов</w:t>
            </w:r>
          </w:p>
        </w:tc>
        <w:tc>
          <w:tcPr>
            <w:tcW w:w="1558" w:type="dxa"/>
          </w:tcPr>
          <w:p w:rsidR="00575B0A" w:rsidRPr="005F00A3" w:rsidRDefault="00575B0A" w:rsidP="00933A77">
            <w:pPr>
              <w:widowControl w:val="0"/>
              <w:suppressAutoHyphens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5B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</w:tc>
        <w:tc>
          <w:tcPr>
            <w:tcW w:w="4146" w:type="dxa"/>
            <w:vMerge/>
          </w:tcPr>
          <w:p w:rsidR="00575B0A" w:rsidRPr="005F00A3" w:rsidRDefault="00575B0A" w:rsidP="00933A77">
            <w:pPr>
              <w:widowControl w:val="0"/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75B0A" w:rsidTr="00417E8B">
        <w:tc>
          <w:tcPr>
            <w:tcW w:w="577" w:type="dxa"/>
          </w:tcPr>
          <w:p w:rsidR="00575B0A" w:rsidRPr="00575B0A" w:rsidRDefault="00575B0A" w:rsidP="00933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75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9230" w:type="dxa"/>
            <w:gridSpan w:val="3"/>
          </w:tcPr>
          <w:p w:rsidR="00575B0A" w:rsidRPr="00575B0A" w:rsidRDefault="00575B0A" w:rsidP="00933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B0A">
              <w:rPr>
                <w:rFonts w:ascii="Times New Roman" w:hAnsi="Times New Roman" w:cs="Times New Roman"/>
                <w:b/>
                <w:sz w:val="24"/>
                <w:szCs w:val="24"/>
              </w:rPr>
              <w:t>Сохранение</w:t>
            </w:r>
            <w:r w:rsidRPr="00575B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поддержка этнокультурного и языкового многообразия Российской Федерации</w:t>
            </w:r>
          </w:p>
        </w:tc>
      </w:tr>
      <w:tr w:rsidR="00234CBC" w:rsidTr="002E08CA">
        <w:tc>
          <w:tcPr>
            <w:tcW w:w="577" w:type="dxa"/>
            <w:vMerge w:val="restart"/>
          </w:tcPr>
          <w:p w:rsidR="00234CBC" w:rsidRPr="00173C8E" w:rsidRDefault="00234CBC" w:rsidP="000D2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9230" w:type="dxa"/>
            <w:gridSpan w:val="3"/>
          </w:tcPr>
          <w:p w:rsidR="00234CBC" w:rsidRDefault="00234CBC" w:rsidP="00933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5BF">
              <w:rPr>
                <w:rFonts w:ascii="Times New Roman" w:eastAsia="Calibri" w:hAnsi="Times New Roman" w:cs="Times New Roman"/>
                <w:sz w:val="24"/>
                <w:szCs w:val="24"/>
              </w:rPr>
              <w:t>Содействие проведению торжественных мероприятий, приуроченных к праздничным и памятным датам в истории народов России, в том числе посвященных: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4CBC" w:rsidTr="00173C8E">
        <w:tc>
          <w:tcPr>
            <w:tcW w:w="577" w:type="dxa"/>
            <w:vMerge/>
          </w:tcPr>
          <w:p w:rsidR="00234CBC" w:rsidRPr="00173C8E" w:rsidRDefault="00234CBC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</w:tcPr>
          <w:p w:rsidR="00234CBC" w:rsidRDefault="00234CBC" w:rsidP="00933A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Международному дню родного языка</w:t>
            </w:r>
          </w:p>
        </w:tc>
        <w:tc>
          <w:tcPr>
            <w:tcW w:w="1558" w:type="dxa"/>
          </w:tcPr>
          <w:p w:rsidR="00234CBC" w:rsidRDefault="00234CBC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</w:tc>
        <w:tc>
          <w:tcPr>
            <w:tcW w:w="4146" w:type="dxa"/>
            <w:vMerge w:val="restart"/>
          </w:tcPr>
          <w:p w:rsidR="00234CBC" w:rsidRDefault="00234CBC" w:rsidP="00933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 культуры,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туризма и информационного обеспечения администрации Батыревского муниципального округа,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образования, молодежной политики, физической культуры и спорта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Батыревского муниципального округа, </w:t>
            </w:r>
            <w:r w:rsidRPr="00234C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учреждения культуры Батыревского муниципального округа</w:t>
            </w:r>
          </w:p>
        </w:tc>
      </w:tr>
      <w:tr w:rsidR="00234CBC" w:rsidTr="00173C8E">
        <w:tc>
          <w:tcPr>
            <w:tcW w:w="577" w:type="dxa"/>
            <w:vMerge/>
          </w:tcPr>
          <w:p w:rsidR="00234CBC" w:rsidRPr="00173C8E" w:rsidRDefault="00234CBC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</w:tcPr>
          <w:p w:rsidR="00234CBC" w:rsidRDefault="00234CBC" w:rsidP="008C78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Дню языков народов Российской Федерации</w:t>
            </w:r>
          </w:p>
        </w:tc>
        <w:tc>
          <w:tcPr>
            <w:tcW w:w="1558" w:type="dxa"/>
          </w:tcPr>
          <w:p w:rsidR="00234CBC" w:rsidRDefault="00234CBC" w:rsidP="008C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</w:tc>
        <w:tc>
          <w:tcPr>
            <w:tcW w:w="4146" w:type="dxa"/>
            <w:vMerge/>
          </w:tcPr>
          <w:p w:rsidR="00234CBC" w:rsidRPr="005F00A3" w:rsidRDefault="00234CBC" w:rsidP="00933A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34CBC" w:rsidTr="00173C8E">
        <w:tc>
          <w:tcPr>
            <w:tcW w:w="577" w:type="dxa"/>
            <w:vMerge/>
          </w:tcPr>
          <w:p w:rsidR="00234CBC" w:rsidRPr="00173C8E" w:rsidRDefault="00234CBC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</w:tcPr>
          <w:p w:rsidR="00234CBC" w:rsidRPr="000D25BF" w:rsidRDefault="00234CBC" w:rsidP="00933A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Дню чувашского языка</w:t>
            </w:r>
          </w:p>
        </w:tc>
        <w:tc>
          <w:tcPr>
            <w:tcW w:w="1558" w:type="dxa"/>
          </w:tcPr>
          <w:p w:rsidR="00234CBC" w:rsidRPr="005F00A3" w:rsidRDefault="00234CBC" w:rsidP="00933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5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</w:tc>
        <w:tc>
          <w:tcPr>
            <w:tcW w:w="4146" w:type="dxa"/>
            <w:vMerge/>
          </w:tcPr>
          <w:p w:rsidR="00234CBC" w:rsidRPr="005F00A3" w:rsidRDefault="00234CBC" w:rsidP="00933A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34CBC" w:rsidTr="00173C8E">
        <w:tc>
          <w:tcPr>
            <w:tcW w:w="577" w:type="dxa"/>
            <w:vMerge/>
          </w:tcPr>
          <w:p w:rsidR="00234CBC" w:rsidRPr="00173C8E" w:rsidRDefault="00234CBC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</w:tcPr>
          <w:p w:rsidR="00234CBC" w:rsidRPr="00EC5F91" w:rsidRDefault="00234CBC" w:rsidP="008C78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5BF">
              <w:rPr>
                <w:rFonts w:ascii="Times New Roman" w:eastAsia="Calibri" w:hAnsi="Times New Roman" w:cs="Times New Roman"/>
                <w:sz w:val="24"/>
                <w:szCs w:val="24"/>
              </w:rPr>
              <w:t>Дню чувашской вышивки</w:t>
            </w:r>
          </w:p>
        </w:tc>
        <w:tc>
          <w:tcPr>
            <w:tcW w:w="1558" w:type="dxa"/>
          </w:tcPr>
          <w:p w:rsidR="00234CBC" w:rsidRPr="005F00A3" w:rsidRDefault="00234CBC" w:rsidP="00933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5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</w:tc>
        <w:tc>
          <w:tcPr>
            <w:tcW w:w="4146" w:type="dxa"/>
            <w:vMerge/>
          </w:tcPr>
          <w:p w:rsidR="00234CBC" w:rsidRPr="005F00A3" w:rsidRDefault="00234CBC" w:rsidP="00933A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25BF" w:rsidTr="003A3BE5">
        <w:tc>
          <w:tcPr>
            <w:tcW w:w="577" w:type="dxa"/>
          </w:tcPr>
          <w:p w:rsidR="000D25BF" w:rsidRPr="000D25BF" w:rsidRDefault="000D25BF" w:rsidP="00933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Pr="000D25B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30" w:type="dxa"/>
            <w:gridSpan w:val="3"/>
          </w:tcPr>
          <w:p w:rsidR="000D25BF" w:rsidRPr="000D25BF" w:rsidRDefault="000D25BF" w:rsidP="00933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Укрепление объединяющей роли русского народа как </w:t>
            </w:r>
            <w:proofErr w:type="spellStart"/>
            <w:r w:rsidRPr="000D25B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государствообразующего</w:t>
            </w:r>
            <w:proofErr w:type="spellEnd"/>
            <w:r w:rsidRPr="000D2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народа</w:t>
            </w:r>
          </w:p>
        </w:tc>
      </w:tr>
      <w:tr w:rsidR="000D25BF" w:rsidTr="00173C8E">
        <w:tc>
          <w:tcPr>
            <w:tcW w:w="577" w:type="dxa"/>
          </w:tcPr>
          <w:p w:rsidR="000D25BF" w:rsidRPr="00173C8E" w:rsidRDefault="000D25BF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526" w:type="dxa"/>
          </w:tcPr>
          <w:p w:rsidR="000D25BF" w:rsidRDefault="000D25BF" w:rsidP="00933A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проведению торжественных мероприятий, приуроченных ко Дню славянской письменности и культуры</w:t>
            </w:r>
          </w:p>
        </w:tc>
        <w:tc>
          <w:tcPr>
            <w:tcW w:w="1558" w:type="dxa"/>
          </w:tcPr>
          <w:p w:rsidR="000D25BF" w:rsidRDefault="000D25BF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</w:tc>
        <w:tc>
          <w:tcPr>
            <w:tcW w:w="4146" w:type="dxa"/>
          </w:tcPr>
          <w:p w:rsidR="000D25BF" w:rsidRDefault="000D25BF" w:rsidP="00933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0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 культуры,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туризма и информационного обеспечения администрации Батыревского муниципального округа,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образования, молодежной политики, физической культуры и спорта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администрации Батыревского муниципального округа</w:t>
            </w:r>
            <w:r w:rsidR="00234C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 w:rsidR="00234CBC" w:rsidRPr="00234C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учреждения культуры Батыревского муниципального округа</w:t>
            </w:r>
          </w:p>
        </w:tc>
      </w:tr>
      <w:tr w:rsidR="000D25BF" w:rsidTr="001D2995">
        <w:tc>
          <w:tcPr>
            <w:tcW w:w="577" w:type="dxa"/>
          </w:tcPr>
          <w:p w:rsidR="000D25BF" w:rsidRPr="000D25BF" w:rsidRDefault="000D25BF" w:rsidP="00933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9230" w:type="dxa"/>
            <w:gridSpan w:val="3"/>
          </w:tcPr>
          <w:p w:rsidR="000D25BF" w:rsidRPr="000D25BF" w:rsidRDefault="000D25BF" w:rsidP="000D25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D25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Совершенствование механизмов содействия адаптации иностранных граждан к условиям жизни в российском обществе</w:t>
            </w:r>
          </w:p>
        </w:tc>
      </w:tr>
      <w:tr w:rsidR="000D25BF" w:rsidTr="00173C8E">
        <w:tc>
          <w:tcPr>
            <w:tcW w:w="577" w:type="dxa"/>
          </w:tcPr>
          <w:p w:rsidR="000D25BF" w:rsidRDefault="000D25BF" w:rsidP="0093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526" w:type="dxa"/>
          </w:tcPr>
          <w:p w:rsidR="000D25BF" w:rsidRPr="000D25BF" w:rsidRDefault="000D25BF" w:rsidP="00933A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в сфере социальной и культурной адаптации и интеграции иностранных граждан</w:t>
            </w:r>
          </w:p>
        </w:tc>
        <w:tc>
          <w:tcPr>
            <w:tcW w:w="1558" w:type="dxa"/>
          </w:tcPr>
          <w:p w:rsidR="000D25BF" w:rsidRPr="005F00A3" w:rsidRDefault="002454B4" w:rsidP="00933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4146" w:type="dxa"/>
          </w:tcPr>
          <w:p w:rsidR="000D25BF" w:rsidRPr="005F00A3" w:rsidRDefault="00234CBC" w:rsidP="002454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CB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культуры, туризма и информационного обеспечения администрации Батыревского муниципального округа, управление образования, молодежной политики, физической культуры и спорта администрации Батыревского муниципального округа, учреждения культуры Батыревского муниципального округа</w:t>
            </w:r>
          </w:p>
        </w:tc>
      </w:tr>
    </w:tbl>
    <w:p w:rsidR="00173C8E" w:rsidRPr="00173C8E" w:rsidRDefault="00173C8E" w:rsidP="00933A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73C8E" w:rsidRPr="00173C8E" w:rsidSect="00635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6198D"/>
    <w:multiLevelType w:val="hybridMultilevel"/>
    <w:tmpl w:val="DA3858CA"/>
    <w:lvl w:ilvl="0" w:tplc="D03AFB9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E6A79"/>
    <w:multiLevelType w:val="hybridMultilevel"/>
    <w:tmpl w:val="55843154"/>
    <w:lvl w:ilvl="0" w:tplc="D03AFB9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2E375E3"/>
    <w:multiLevelType w:val="hybridMultilevel"/>
    <w:tmpl w:val="9144851E"/>
    <w:lvl w:ilvl="0" w:tplc="D03AFB9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1C517C"/>
    <w:multiLevelType w:val="hybridMultilevel"/>
    <w:tmpl w:val="AA203E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3C8E"/>
    <w:rsid w:val="000D25BF"/>
    <w:rsid w:val="000F6927"/>
    <w:rsid w:val="00106227"/>
    <w:rsid w:val="00112637"/>
    <w:rsid w:val="001473D7"/>
    <w:rsid w:val="00173C8E"/>
    <w:rsid w:val="00234CBC"/>
    <w:rsid w:val="002454B4"/>
    <w:rsid w:val="00280674"/>
    <w:rsid w:val="002A0C94"/>
    <w:rsid w:val="00301F5E"/>
    <w:rsid w:val="003A1202"/>
    <w:rsid w:val="00417E8B"/>
    <w:rsid w:val="004415BD"/>
    <w:rsid w:val="004A506F"/>
    <w:rsid w:val="004E2181"/>
    <w:rsid w:val="004E4696"/>
    <w:rsid w:val="00553997"/>
    <w:rsid w:val="00575B0A"/>
    <w:rsid w:val="005A50A4"/>
    <w:rsid w:val="00610791"/>
    <w:rsid w:val="00635654"/>
    <w:rsid w:val="006959C6"/>
    <w:rsid w:val="006B67FA"/>
    <w:rsid w:val="00837E73"/>
    <w:rsid w:val="00905857"/>
    <w:rsid w:val="00933A77"/>
    <w:rsid w:val="00947C59"/>
    <w:rsid w:val="009D6658"/>
    <w:rsid w:val="00B64F09"/>
    <w:rsid w:val="00C018F8"/>
    <w:rsid w:val="00D51A59"/>
    <w:rsid w:val="00E631BB"/>
    <w:rsid w:val="00E74D6E"/>
    <w:rsid w:val="00EA5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54"/>
  </w:style>
  <w:style w:type="paragraph" w:styleId="1">
    <w:name w:val="heading 1"/>
    <w:basedOn w:val="a"/>
    <w:next w:val="a"/>
    <w:link w:val="10"/>
    <w:uiPriority w:val="9"/>
    <w:qFormat/>
    <w:rsid w:val="00933A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C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3C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33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3A7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33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cult1-batyr</dc:creator>
  <cp:keywords/>
  <dc:description/>
  <cp:lastModifiedBy>cult1-batyr</cp:lastModifiedBy>
  <cp:revision>14</cp:revision>
  <cp:lastPrinted>2026-06-02T10:44:00Z</cp:lastPrinted>
  <dcterms:created xsi:type="dcterms:W3CDTF">2025-03-17T11:50:00Z</dcterms:created>
  <dcterms:modified xsi:type="dcterms:W3CDTF">2026-06-03T05:57:00Z</dcterms:modified>
</cp:coreProperties>
</file>