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7F07C3">
                              <w:rPr>
                                <w:rFonts w:eastAsia="Times New Roman"/>
                                <w:b/>
                                <w:color w:val="FFFFFF"/>
                                <w:szCs w:val="24"/>
                                <w:lang w:eastAsia="en-US"/>
                              </w:rPr>
                              <w:t>11</w:t>
                            </w:r>
                            <w:r w:rsidR="006572EA">
                              <w:rPr>
                                <w:rFonts w:eastAsia="Times New Roman"/>
                                <w:b/>
                                <w:color w:val="FFFFFF"/>
                                <w:szCs w:val="24"/>
                                <w:lang w:eastAsia="en-US"/>
                              </w:rPr>
                              <w:t xml:space="preserve"> (</w:t>
                            </w:r>
                            <w:r w:rsidR="007F07C3">
                              <w:rPr>
                                <w:rFonts w:eastAsia="Times New Roman"/>
                                <w:b/>
                                <w:color w:val="FFFFFF"/>
                                <w:szCs w:val="24"/>
                                <w:lang w:eastAsia="en-US"/>
                              </w:rPr>
                              <w:t>99</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7F07C3">
                              <w:rPr>
                                <w:rFonts w:eastAsia="Times New Roman"/>
                                <w:b/>
                                <w:color w:val="FFFFFF"/>
                                <w:szCs w:val="24"/>
                                <w:lang w:eastAsia="en-US"/>
                              </w:rPr>
                              <w:t>05 февраля</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7F07C3">
                        <w:rPr>
                          <w:rFonts w:eastAsia="Times New Roman"/>
                          <w:b/>
                          <w:color w:val="FFFFFF"/>
                          <w:szCs w:val="24"/>
                          <w:lang w:eastAsia="en-US"/>
                        </w:rPr>
                        <w:t>11</w:t>
                      </w:r>
                      <w:r w:rsidR="006572EA">
                        <w:rPr>
                          <w:rFonts w:eastAsia="Times New Roman"/>
                          <w:b/>
                          <w:color w:val="FFFFFF"/>
                          <w:szCs w:val="24"/>
                          <w:lang w:eastAsia="en-US"/>
                        </w:rPr>
                        <w:t xml:space="preserve"> (</w:t>
                      </w:r>
                      <w:r w:rsidR="007F07C3">
                        <w:rPr>
                          <w:rFonts w:eastAsia="Times New Roman"/>
                          <w:b/>
                          <w:color w:val="FFFFFF"/>
                          <w:szCs w:val="24"/>
                          <w:lang w:eastAsia="en-US"/>
                        </w:rPr>
                        <w:t>99</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7F07C3">
                        <w:rPr>
                          <w:rFonts w:eastAsia="Times New Roman"/>
                          <w:b/>
                          <w:color w:val="FFFFFF"/>
                          <w:szCs w:val="24"/>
                          <w:lang w:eastAsia="en-US"/>
                        </w:rPr>
                        <w:t>05 февраля</w:t>
                      </w:r>
                      <w:r w:rsidR="00C55339">
                        <w:rPr>
                          <w:rFonts w:eastAsia="Times New Roman"/>
                          <w:b/>
                          <w:color w:val="FFFFFF"/>
                          <w:szCs w:val="24"/>
                          <w:lang w:eastAsia="en-US"/>
                        </w:rPr>
                        <w:t xml:space="preserve"> </w:t>
                      </w:r>
                      <w:r w:rsidR="000E116E">
                        <w:rPr>
                          <w:rFonts w:eastAsia="Times New Roman"/>
                          <w:b/>
                          <w:color w:val="FFFFFF"/>
                          <w:szCs w:val="24"/>
                          <w:lang w:eastAsia="en-US"/>
                        </w:rPr>
                        <w:t>2026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E4406D">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1D7D55" w:rsidRDefault="001D7D55" w:rsidP="005202F8">
      <w:pPr>
        <w:ind w:firstLine="0"/>
        <w:rPr>
          <w:sz w:val="20"/>
        </w:rPr>
      </w:pPr>
    </w:p>
    <w:p w:rsidR="001D7D55" w:rsidRDefault="001D7D55" w:rsidP="005202F8">
      <w:pPr>
        <w:ind w:firstLine="0"/>
        <w:rPr>
          <w:sz w:val="20"/>
        </w:rPr>
      </w:pPr>
    </w:p>
    <w:p w:rsidR="005202F8" w:rsidRDefault="005202F8" w:rsidP="00C55339">
      <w:pPr>
        <w:rPr>
          <w:sz w:val="20"/>
        </w:rPr>
      </w:pPr>
    </w:p>
    <w:p w:rsidR="00FA3DB0" w:rsidRDefault="00FA3DB0" w:rsidP="00FA3DB0">
      <w:pPr>
        <w:rPr>
          <w:b/>
          <w:sz w:val="20"/>
        </w:rPr>
      </w:pPr>
    </w:p>
    <w:p w:rsidR="00FA3DB0" w:rsidRPr="000777DB" w:rsidRDefault="00FA3DB0" w:rsidP="00232C0E">
      <w:pPr>
        <w:jc w:val="center"/>
        <w:rPr>
          <w:sz w:val="18"/>
          <w:szCs w:val="18"/>
        </w:rPr>
      </w:pPr>
      <w:r>
        <w:rPr>
          <w:sz w:val="18"/>
          <w:szCs w:val="18"/>
        </w:rPr>
        <w:t>И</w:t>
      </w:r>
      <w:r w:rsidRPr="000777DB">
        <w:rPr>
          <w:sz w:val="18"/>
          <w:szCs w:val="18"/>
        </w:rPr>
        <w:t>звещение о проведении собрания о согласовании местоположения границы земельного участка</w:t>
      </w:r>
    </w:p>
    <w:p w:rsidR="00FA3DB0" w:rsidRPr="000777DB" w:rsidRDefault="00FA3DB0" w:rsidP="00FA3DB0">
      <w:pPr>
        <w:rPr>
          <w:sz w:val="18"/>
          <w:szCs w:val="18"/>
        </w:rPr>
      </w:pPr>
      <w:r w:rsidRPr="000777DB">
        <w:rPr>
          <w:sz w:val="18"/>
          <w:szCs w:val="18"/>
        </w:rPr>
        <w:t xml:space="preserve">Кадастровым инженером  Кузнецовой Светланой Геннадьевной, </w:t>
      </w:r>
      <w:proofErr w:type="spellStart"/>
      <w:r w:rsidRPr="000777DB">
        <w:rPr>
          <w:sz w:val="18"/>
          <w:szCs w:val="18"/>
        </w:rPr>
        <w:t>пгт</w:t>
      </w:r>
      <w:proofErr w:type="spellEnd"/>
      <w:r w:rsidRPr="000777DB">
        <w:rPr>
          <w:sz w:val="18"/>
          <w:szCs w:val="18"/>
        </w:rPr>
        <w:t xml:space="preserve">. </w:t>
      </w:r>
      <w:proofErr w:type="spellStart"/>
      <w:r w:rsidRPr="000777DB">
        <w:rPr>
          <w:sz w:val="18"/>
          <w:szCs w:val="18"/>
        </w:rPr>
        <w:t>Ибреси</w:t>
      </w:r>
      <w:proofErr w:type="spellEnd"/>
      <w:r w:rsidRPr="000777DB">
        <w:rPr>
          <w:sz w:val="18"/>
          <w:szCs w:val="18"/>
        </w:rPr>
        <w:t xml:space="preserve">, </w:t>
      </w:r>
      <w:r>
        <w:rPr>
          <w:sz w:val="18"/>
          <w:szCs w:val="18"/>
        </w:rPr>
        <w:t>ул. Комсомольская</w:t>
      </w:r>
      <w:r w:rsidRPr="000777DB">
        <w:rPr>
          <w:sz w:val="18"/>
          <w:szCs w:val="18"/>
        </w:rPr>
        <w:t xml:space="preserve">, д. </w:t>
      </w:r>
      <w:r>
        <w:rPr>
          <w:sz w:val="18"/>
          <w:szCs w:val="18"/>
        </w:rPr>
        <w:t xml:space="preserve">13, </w:t>
      </w:r>
      <w:r w:rsidRPr="000777DB">
        <w:rPr>
          <w:sz w:val="18"/>
          <w:szCs w:val="18"/>
        </w:rPr>
        <w:t>svetik1204@bk.ru,  т. 2-20-76, квалификационный аттестат № 21-12-38 от 08.10.2012 г.</w:t>
      </w:r>
    </w:p>
    <w:p w:rsidR="00FA3DB0" w:rsidRDefault="00FA3DB0" w:rsidP="00FA3DB0">
      <w:pPr>
        <w:autoSpaceDE w:val="0"/>
        <w:autoSpaceDN w:val="0"/>
        <w:adjustRightInd w:val="0"/>
        <w:rPr>
          <w:sz w:val="18"/>
          <w:szCs w:val="18"/>
        </w:rPr>
      </w:pPr>
      <w:r w:rsidRPr="000777DB">
        <w:rPr>
          <w:sz w:val="18"/>
          <w:szCs w:val="18"/>
        </w:rPr>
        <w:t xml:space="preserve">в отношении земельного участка </w:t>
      </w:r>
      <w:r>
        <w:rPr>
          <w:sz w:val="18"/>
          <w:szCs w:val="18"/>
        </w:rPr>
        <w:t xml:space="preserve">с кадастровым номером </w:t>
      </w:r>
      <w:r w:rsidRPr="00D159AD">
        <w:rPr>
          <w:sz w:val="18"/>
          <w:szCs w:val="18"/>
        </w:rPr>
        <w:t>21:06:120203:30</w:t>
      </w:r>
      <w:r>
        <w:rPr>
          <w:sz w:val="18"/>
          <w:szCs w:val="18"/>
        </w:rPr>
        <w:t xml:space="preserve">,  расположенного по адресу: Чувашская Республика, </w:t>
      </w:r>
      <w:proofErr w:type="spellStart"/>
      <w:r>
        <w:rPr>
          <w:sz w:val="18"/>
          <w:szCs w:val="18"/>
        </w:rPr>
        <w:t>Алатырский</w:t>
      </w:r>
      <w:proofErr w:type="spellEnd"/>
      <w:r>
        <w:rPr>
          <w:sz w:val="18"/>
          <w:szCs w:val="18"/>
        </w:rPr>
        <w:t xml:space="preserve"> муниципальный округ, </w:t>
      </w:r>
      <w:proofErr w:type="gramStart"/>
      <w:r w:rsidRPr="00D159AD">
        <w:rPr>
          <w:sz w:val="18"/>
          <w:szCs w:val="18"/>
        </w:rPr>
        <w:t>с</w:t>
      </w:r>
      <w:proofErr w:type="gramEnd"/>
      <w:r w:rsidRPr="00D159AD">
        <w:rPr>
          <w:sz w:val="18"/>
          <w:szCs w:val="18"/>
        </w:rPr>
        <w:t xml:space="preserve">. Старые </w:t>
      </w:r>
      <w:proofErr w:type="spellStart"/>
      <w:r w:rsidRPr="00D159AD">
        <w:rPr>
          <w:sz w:val="18"/>
          <w:szCs w:val="18"/>
        </w:rPr>
        <w:t>Айбеси</w:t>
      </w:r>
      <w:proofErr w:type="spellEnd"/>
      <w:r w:rsidRPr="00D159AD">
        <w:rPr>
          <w:sz w:val="18"/>
          <w:szCs w:val="18"/>
        </w:rPr>
        <w:t>, ул. Садовая, дом 2</w:t>
      </w:r>
    </w:p>
    <w:p w:rsidR="00FA3DB0" w:rsidRPr="00997FB1" w:rsidRDefault="00FA3DB0" w:rsidP="00FA3DB0">
      <w:pPr>
        <w:autoSpaceDE w:val="0"/>
        <w:autoSpaceDN w:val="0"/>
        <w:adjustRightInd w:val="0"/>
        <w:rPr>
          <w:sz w:val="18"/>
          <w:szCs w:val="18"/>
        </w:rPr>
      </w:pPr>
      <w:r w:rsidRPr="000777DB">
        <w:rPr>
          <w:sz w:val="18"/>
          <w:szCs w:val="18"/>
        </w:rPr>
        <w:t xml:space="preserve">Заказчиком кадастровых </w:t>
      </w:r>
      <w:r>
        <w:rPr>
          <w:sz w:val="18"/>
          <w:szCs w:val="18"/>
        </w:rPr>
        <w:t xml:space="preserve"> </w:t>
      </w:r>
      <w:r w:rsidRPr="000777DB">
        <w:rPr>
          <w:sz w:val="18"/>
          <w:szCs w:val="18"/>
        </w:rPr>
        <w:t xml:space="preserve">работ  является: </w:t>
      </w:r>
      <w:r w:rsidRPr="00200DDB">
        <w:rPr>
          <w:sz w:val="18"/>
          <w:szCs w:val="18"/>
        </w:rPr>
        <w:t>Арбузов Александр Афанасьевич</w:t>
      </w:r>
      <w:r>
        <w:rPr>
          <w:sz w:val="18"/>
          <w:szCs w:val="18"/>
        </w:rPr>
        <w:t>, зарегистрированный</w:t>
      </w:r>
      <w:r w:rsidRPr="000777DB">
        <w:rPr>
          <w:sz w:val="18"/>
          <w:szCs w:val="18"/>
        </w:rPr>
        <w:t xml:space="preserve"> по адресу: </w:t>
      </w:r>
      <w:r w:rsidRPr="00200DDB">
        <w:rPr>
          <w:sz w:val="18"/>
          <w:szCs w:val="18"/>
        </w:rPr>
        <w:t xml:space="preserve">Чувашская Республика </w:t>
      </w:r>
      <w:proofErr w:type="gramStart"/>
      <w:r w:rsidRPr="00200DDB">
        <w:rPr>
          <w:sz w:val="18"/>
          <w:szCs w:val="18"/>
        </w:rPr>
        <w:t>-Ч</w:t>
      </w:r>
      <w:proofErr w:type="gramEnd"/>
      <w:r w:rsidRPr="00200DDB">
        <w:rPr>
          <w:sz w:val="18"/>
          <w:szCs w:val="18"/>
        </w:rPr>
        <w:t xml:space="preserve">увашия, </w:t>
      </w:r>
      <w:proofErr w:type="spellStart"/>
      <w:r w:rsidRPr="00200DDB">
        <w:rPr>
          <w:sz w:val="18"/>
          <w:szCs w:val="18"/>
        </w:rPr>
        <w:t>Алатырский</w:t>
      </w:r>
      <w:proofErr w:type="spellEnd"/>
      <w:r>
        <w:rPr>
          <w:sz w:val="18"/>
          <w:szCs w:val="18"/>
        </w:rPr>
        <w:t xml:space="preserve"> </w:t>
      </w:r>
      <w:proofErr w:type="spellStart"/>
      <w:r>
        <w:rPr>
          <w:sz w:val="18"/>
          <w:szCs w:val="18"/>
        </w:rPr>
        <w:t>мо</w:t>
      </w:r>
      <w:proofErr w:type="spellEnd"/>
      <w:r w:rsidRPr="00200DDB">
        <w:rPr>
          <w:sz w:val="18"/>
          <w:szCs w:val="18"/>
        </w:rPr>
        <w:t xml:space="preserve">, с. Старые </w:t>
      </w:r>
      <w:proofErr w:type="spellStart"/>
      <w:r w:rsidRPr="00200DDB">
        <w:rPr>
          <w:sz w:val="18"/>
          <w:szCs w:val="18"/>
        </w:rPr>
        <w:t>Айбеси</w:t>
      </w:r>
      <w:proofErr w:type="spellEnd"/>
      <w:r w:rsidRPr="00200DDB">
        <w:rPr>
          <w:sz w:val="18"/>
          <w:szCs w:val="18"/>
        </w:rPr>
        <w:t>, ул. Школьная, д. 35</w:t>
      </w:r>
      <w:r w:rsidRPr="007F686B">
        <w:rPr>
          <w:sz w:val="18"/>
          <w:szCs w:val="18"/>
        </w:rPr>
        <w:t>,</w:t>
      </w:r>
      <w:r w:rsidRPr="00200DDB">
        <w:rPr>
          <w:sz w:val="18"/>
          <w:szCs w:val="18"/>
        </w:rPr>
        <w:t xml:space="preserve"> тел.89530124998</w:t>
      </w:r>
    </w:p>
    <w:p w:rsidR="00FA3DB0" w:rsidRPr="000777DB" w:rsidRDefault="00FA3DB0" w:rsidP="00FA3DB0">
      <w:pPr>
        <w:autoSpaceDE w:val="0"/>
        <w:autoSpaceDN w:val="0"/>
        <w:adjustRightInd w:val="0"/>
        <w:rPr>
          <w:sz w:val="18"/>
          <w:szCs w:val="18"/>
        </w:rPr>
      </w:pPr>
      <w:r w:rsidRPr="000777DB">
        <w:rPr>
          <w:sz w:val="18"/>
          <w:szCs w:val="18"/>
        </w:rPr>
        <w:t xml:space="preserve">Собрание заинтересованных лиц по поводу согласования местоположения границы состоится по адресу: </w:t>
      </w:r>
      <w:r w:rsidRPr="000E3096">
        <w:rPr>
          <w:sz w:val="18"/>
          <w:szCs w:val="18"/>
        </w:rPr>
        <w:t>адрес: Чувашская республика Чувашия,</w:t>
      </w:r>
      <w:r>
        <w:rPr>
          <w:sz w:val="18"/>
          <w:szCs w:val="18"/>
        </w:rPr>
        <w:t xml:space="preserve"> </w:t>
      </w:r>
      <w:proofErr w:type="spellStart"/>
      <w:r w:rsidRPr="00200DDB">
        <w:rPr>
          <w:sz w:val="18"/>
          <w:szCs w:val="18"/>
        </w:rPr>
        <w:t>Алатырский</w:t>
      </w:r>
      <w:proofErr w:type="spellEnd"/>
      <w:r>
        <w:rPr>
          <w:sz w:val="18"/>
          <w:szCs w:val="18"/>
        </w:rPr>
        <w:t xml:space="preserve"> </w:t>
      </w:r>
      <w:proofErr w:type="spellStart"/>
      <w:r>
        <w:rPr>
          <w:sz w:val="18"/>
          <w:szCs w:val="18"/>
        </w:rPr>
        <w:t>мо</w:t>
      </w:r>
      <w:proofErr w:type="spellEnd"/>
      <w:r w:rsidRPr="00200DDB">
        <w:rPr>
          <w:sz w:val="18"/>
          <w:szCs w:val="18"/>
        </w:rPr>
        <w:t xml:space="preserve">, </w:t>
      </w:r>
      <w:proofErr w:type="gramStart"/>
      <w:r w:rsidRPr="00200DDB">
        <w:rPr>
          <w:sz w:val="18"/>
          <w:szCs w:val="18"/>
        </w:rPr>
        <w:t>с</w:t>
      </w:r>
      <w:proofErr w:type="gramEnd"/>
      <w:r w:rsidRPr="00200DDB">
        <w:rPr>
          <w:sz w:val="18"/>
          <w:szCs w:val="18"/>
        </w:rPr>
        <w:t xml:space="preserve">. Старые </w:t>
      </w:r>
      <w:proofErr w:type="spellStart"/>
      <w:r w:rsidRPr="00200DDB">
        <w:rPr>
          <w:sz w:val="18"/>
          <w:szCs w:val="18"/>
        </w:rPr>
        <w:t>Айбеси</w:t>
      </w:r>
      <w:proofErr w:type="spellEnd"/>
      <w:r w:rsidRPr="00200DDB">
        <w:rPr>
          <w:sz w:val="18"/>
          <w:szCs w:val="18"/>
        </w:rPr>
        <w:t xml:space="preserve">, ул. </w:t>
      </w:r>
      <w:r>
        <w:rPr>
          <w:sz w:val="18"/>
          <w:szCs w:val="18"/>
        </w:rPr>
        <w:t>Садовая</w:t>
      </w:r>
      <w:r w:rsidRPr="00200DDB">
        <w:rPr>
          <w:sz w:val="18"/>
          <w:szCs w:val="18"/>
        </w:rPr>
        <w:t xml:space="preserve">, д. </w:t>
      </w:r>
      <w:r>
        <w:rPr>
          <w:sz w:val="18"/>
          <w:szCs w:val="18"/>
        </w:rPr>
        <w:t>2</w:t>
      </w:r>
      <w:r w:rsidRPr="000777DB">
        <w:rPr>
          <w:sz w:val="18"/>
          <w:szCs w:val="18"/>
        </w:rPr>
        <w:t xml:space="preserve"> </w:t>
      </w:r>
      <w:r>
        <w:rPr>
          <w:sz w:val="18"/>
          <w:szCs w:val="18"/>
        </w:rPr>
        <w:t xml:space="preserve"> </w:t>
      </w:r>
      <w:r w:rsidRPr="000777DB">
        <w:rPr>
          <w:sz w:val="18"/>
          <w:szCs w:val="18"/>
        </w:rPr>
        <w:t>«</w:t>
      </w:r>
      <w:r>
        <w:rPr>
          <w:sz w:val="18"/>
          <w:szCs w:val="18"/>
        </w:rPr>
        <w:t>04</w:t>
      </w:r>
      <w:r w:rsidRPr="000777DB">
        <w:rPr>
          <w:sz w:val="18"/>
          <w:szCs w:val="18"/>
        </w:rPr>
        <w:t xml:space="preserve">» </w:t>
      </w:r>
      <w:r>
        <w:rPr>
          <w:sz w:val="18"/>
          <w:szCs w:val="18"/>
        </w:rPr>
        <w:t>марта</w:t>
      </w:r>
      <w:r w:rsidRPr="000777DB">
        <w:rPr>
          <w:sz w:val="18"/>
          <w:szCs w:val="18"/>
        </w:rPr>
        <w:t xml:space="preserve">  202</w:t>
      </w:r>
      <w:r>
        <w:rPr>
          <w:sz w:val="18"/>
          <w:szCs w:val="18"/>
        </w:rPr>
        <w:t>6</w:t>
      </w:r>
      <w:r w:rsidRPr="000777DB">
        <w:rPr>
          <w:sz w:val="18"/>
          <w:szCs w:val="18"/>
        </w:rPr>
        <w:t xml:space="preserve">г. в </w:t>
      </w:r>
      <w:r>
        <w:rPr>
          <w:sz w:val="18"/>
          <w:szCs w:val="18"/>
        </w:rPr>
        <w:t xml:space="preserve">13 </w:t>
      </w:r>
      <w:r w:rsidRPr="000777DB">
        <w:rPr>
          <w:sz w:val="18"/>
          <w:szCs w:val="18"/>
        </w:rPr>
        <w:t>часов 00 минут.</w:t>
      </w:r>
    </w:p>
    <w:p w:rsidR="00FA3DB0" w:rsidRPr="000777DB" w:rsidRDefault="00FA3DB0" w:rsidP="00FA3DB0">
      <w:pPr>
        <w:rPr>
          <w:sz w:val="18"/>
          <w:szCs w:val="18"/>
        </w:rPr>
      </w:pPr>
      <w:r w:rsidRPr="000777DB">
        <w:rPr>
          <w:sz w:val="18"/>
          <w:szCs w:val="18"/>
        </w:rPr>
        <w:t xml:space="preserve">С проектом межевого плана земельного участка можно </w:t>
      </w:r>
      <w:proofErr w:type="gramStart"/>
      <w:r w:rsidRPr="000777DB">
        <w:rPr>
          <w:sz w:val="18"/>
          <w:szCs w:val="18"/>
        </w:rPr>
        <w:t>ознакомится</w:t>
      </w:r>
      <w:proofErr w:type="gramEnd"/>
      <w:r w:rsidRPr="000777DB">
        <w:rPr>
          <w:sz w:val="18"/>
          <w:szCs w:val="18"/>
        </w:rPr>
        <w:t xml:space="preserve">  по адресу: </w:t>
      </w:r>
      <w:r>
        <w:rPr>
          <w:sz w:val="18"/>
          <w:szCs w:val="18"/>
        </w:rPr>
        <w:t xml:space="preserve">Чувашская Республика, </w:t>
      </w:r>
      <w:proofErr w:type="spellStart"/>
      <w:r w:rsidRPr="000777DB">
        <w:rPr>
          <w:sz w:val="18"/>
          <w:szCs w:val="18"/>
        </w:rPr>
        <w:t>Ибресинский</w:t>
      </w:r>
      <w:proofErr w:type="spellEnd"/>
      <w:r w:rsidRPr="000777DB">
        <w:rPr>
          <w:sz w:val="18"/>
          <w:szCs w:val="18"/>
        </w:rPr>
        <w:t xml:space="preserve"> </w:t>
      </w:r>
      <w:r>
        <w:rPr>
          <w:sz w:val="18"/>
          <w:szCs w:val="18"/>
        </w:rPr>
        <w:t>муниципальный округ</w:t>
      </w:r>
      <w:r w:rsidRPr="000777DB">
        <w:rPr>
          <w:sz w:val="18"/>
          <w:szCs w:val="18"/>
        </w:rPr>
        <w:t xml:space="preserve">, п. </w:t>
      </w:r>
      <w:proofErr w:type="spellStart"/>
      <w:r w:rsidRPr="000777DB">
        <w:rPr>
          <w:sz w:val="18"/>
          <w:szCs w:val="18"/>
        </w:rPr>
        <w:t>Ибреси</w:t>
      </w:r>
      <w:proofErr w:type="spellEnd"/>
      <w:r w:rsidRPr="000777DB">
        <w:rPr>
          <w:sz w:val="18"/>
          <w:szCs w:val="18"/>
        </w:rPr>
        <w:t xml:space="preserve">, ул. </w:t>
      </w:r>
      <w:r>
        <w:rPr>
          <w:sz w:val="18"/>
          <w:szCs w:val="18"/>
        </w:rPr>
        <w:t>Комсомольская</w:t>
      </w:r>
      <w:r w:rsidRPr="000777DB">
        <w:rPr>
          <w:sz w:val="18"/>
          <w:szCs w:val="18"/>
        </w:rPr>
        <w:t>, д. 1</w:t>
      </w:r>
      <w:r>
        <w:rPr>
          <w:sz w:val="18"/>
          <w:szCs w:val="18"/>
        </w:rPr>
        <w:t>3</w:t>
      </w:r>
    </w:p>
    <w:p w:rsidR="00FA3DB0" w:rsidRPr="000777DB" w:rsidRDefault="00FA3DB0" w:rsidP="00FA3DB0">
      <w:pPr>
        <w:rPr>
          <w:sz w:val="18"/>
          <w:szCs w:val="18"/>
        </w:rPr>
      </w:pPr>
      <w:r w:rsidRPr="000777DB">
        <w:rPr>
          <w:sz w:val="18"/>
          <w:szCs w:val="18"/>
        </w:rPr>
        <w:t xml:space="preserve">Возражения по проекту межевого плана и требования о проведении согласования местоположения границ земельных участков на местности принимаются с </w:t>
      </w:r>
      <w:r>
        <w:rPr>
          <w:sz w:val="18"/>
          <w:szCs w:val="18"/>
        </w:rPr>
        <w:t>05</w:t>
      </w:r>
      <w:r w:rsidRPr="000777DB">
        <w:rPr>
          <w:sz w:val="18"/>
          <w:szCs w:val="18"/>
        </w:rPr>
        <w:t>.</w:t>
      </w:r>
      <w:r>
        <w:rPr>
          <w:sz w:val="18"/>
          <w:szCs w:val="18"/>
        </w:rPr>
        <w:t>02</w:t>
      </w:r>
      <w:r w:rsidRPr="000777DB">
        <w:rPr>
          <w:sz w:val="18"/>
          <w:szCs w:val="18"/>
        </w:rPr>
        <w:t>.202</w:t>
      </w:r>
      <w:r>
        <w:rPr>
          <w:sz w:val="18"/>
          <w:szCs w:val="18"/>
        </w:rPr>
        <w:t>6</w:t>
      </w:r>
      <w:r w:rsidRPr="000777DB">
        <w:rPr>
          <w:sz w:val="18"/>
          <w:szCs w:val="18"/>
        </w:rPr>
        <w:t xml:space="preserve">г. </w:t>
      </w:r>
      <w:r>
        <w:rPr>
          <w:sz w:val="18"/>
          <w:szCs w:val="18"/>
        </w:rPr>
        <w:t xml:space="preserve"> </w:t>
      </w:r>
      <w:r w:rsidRPr="000777DB">
        <w:rPr>
          <w:sz w:val="18"/>
          <w:szCs w:val="18"/>
        </w:rPr>
        <w:t xml:space="preserve">по </w:t>
      </w:r>
      <w:r>
        <w:rPr>
          <w:sz w:val="18"/>
          <w:szCs w:val="18"/>
        </w:rPr>
        <w:t>05</w:t>
      </w:r>
      <w:r w:rsidRPr="000777DB">
        <w:rPr>
          <w:sz w:val="18"/>
          <w:szCs w:val="18"/>
        </w:rPr>
        <w:t>.</w:t>
      </w:r>
      <w:r>
        <w:rPr>
          <w:sz w:val="18"/>
          <w:szCs w:val="18"/>
        </w:rPr>
        <w:t>03</w:t>
      </w:r>
      <w:r w:rsidRPr="000777DB">
        <w:rPr>
          <w:sz w:val="18"/>
          <w:szCs w:val="18"/>
        </w:rPr>
        <w:t>.202</w:t>
      </w:r>
      <w:r>
        <w:rPr>
          <w:sz w:val="18"/>
          <w:szCs w:val="18"/>
        </w:rPr>
        <w:t>6</w:t>
      </w:r>
      <w:r w:rsidRPr="000777DB">
        <w:rPr>
          <w:sz w:val="18"/>
          <w:szCs w:val="18"/>
        </w:rPr>
        <w:t>г.  по</w:t>
      </w:r>
      <w:r>
        <w:rPr>
          <w:sz w:val="18"/>
          <w:szCs w:val="18"/>
        </w:rPr>
        <w:t xml:space="preserve"> адресу: Чувашская Республика, </w:t>
      </w:r>
      <w:proofErr w:type="spellStart"/>
      <w:r w:rsidRPr="000777DB">
        <w:rPr>
          <w:sz w:val="18"/>
          <w:szCs w:val="18"/>
        </w:rPr>
        <w:t>Ибресинский</w:t>
      </w:r>
      <w:proofErr w:type="spellEnd"/>
      <w:r w:rsidRPr="000777DB">
        <w:rPr>
          <w:sz w:val="18"/>
          <w:szCs w:val="18"/>
        </w:rPr>
        <w:t xml:space="preserve"> </w:t>
      </w:r>
      <w:r>
        <w:rPr>
          <w:sz w:val="18"/>
          <w:szCs w:val="18"/>
        </w:rPr>
        <w:t>муниципальный округ</w:t>
      </w:r>
      <w:r w:rsidRPr="000777DB">
        <w:rPr>
          <w:sz w:val="18"/>
          <w:szCs w:val="18"/>
        </w:rPr>
        <w:t xml:space="preserve">, п. </w:t>
      </w:r>
      <w:proofErr w:type="spellStart"/>
      <w:r w:rsidRPr="000777DB">
        <w:rPr>
          <w:sz w:val="18"/>
          <w:szCs w:val="18"/>
        </w:rPr>
        <w:t>Ибреси</w:t>
      </w:r>
      <w:proofErr w:type="spellEnd"/>
      <w:r w:rsidRPr="000777DB">
        <w:rPr>
          <w:sz w:val="18"/>
          <w:szCs w:val="18"/>
        </w:rPr>
        <w:t xml:space="preserve">, ул. </w:t>
      </w:r>
      <w:r>
        <w:rPr>
          <w:sz w:val="18"/>
          <w:szCs w:val="18"/>
        </w:rPr>
        <w:t>Комсомольская</w:t>
      </w:r>
      <w:r w:rsidRPr="000777DB">
        <w:rPr>
          <w:sz w:val="18"/>
          <w:szCs w:val="18"/>
        </w:rPr>
        <w:t>, д. 1</w:t>
      </w:r>
      <w:r>
        <w:rPr>
          <w:sz w:val="18"/>
          <w:szCs w:val="18"/>
        </w:rPr>
        <w:t>3</w:t>
      </w:r>
    </w:p>
    <w:p w:rsidR="00FA3DB0" w:rsidRPr="000777DB" w:rsidRDefault="00FA3DB0" w:rsidP="00FA3DB0">
      <w:pPr>
        <w:rPr>
          <w:sz w:val="18"/>
          <w:szCs w:val="18"/>
        </w:rPr>
      </w:pPr>
      <w:r w:rsidRPr="000777DB">
        <w:rPr>
          <w:sz w:val="18"/>
          <w:szCs w:val="18"/>
        </w:rPr>
        <w:t xml:space="preserve">Смежные земельные участки с </w:t>
      </w:r>
      <w:proofErr w:type="gramStart"/>
      <w:r w:rsidRPr="000777DB">
        <w:rPr>
          <w:sz w:val="18"/>
          <w:szCs w:val="18"/>
        </w:rPr>
        <w:t>правообладателями</w:t>
      </w:r>
      <w:proofErr w:type="gramEnd"/>
      <w:r w:rsidRPr="000777DB">
        <w:rPr>
          <w:sz w:val="18"/>
          <w:szCs w:val="18"/>
        </w:rPr>
        <w:t xml:space="preserve"> которых требуется согласовать местоположение границы: </w:t>
      </w:r>
    </w:p>
    <w:p w:rsidR="00FA3DB0" w:rsidRDefault="00FA3DB0" w:rsidP="00FA3DB0">
      <w:pPr>
        <w:autoSpaceDE w:val="0"/>
        <w:autoSpaceDN w:val="0"/>
        <w:adjustRightInd w:val="0"/>
        <w:rPr>
          <w:sz w:val="18"/>
          <w:szCs w:val="18"/>
        </w:rPr>
      </w:pPr>
      <w:r w:rsidRPr="00D265A7">
        <w:rPr>
          <w:sz w:val="18"/>
          <w:szCs w:val="18"/>
        </w:rPr>
        <w:t xml:space="preserve">- </w:t>
      </w:r>
      <w:r w:rsidRPr="00D265A7">
        <w:rPr>
          <w:color w:val="000000"/>
          <w:sz w:val="18"/>
          <w:szCs w:val="18"/>
        </w:rPr>
        <w:t xml:space="preserve">Чувашская </w:t>
      </w:r>
      <w:r w:rsidRPr="00200DDB">
        <w:rPr>
          <w:sz w:val="18"/>
          <w:szCs w:val="18"/>
        </w:rPr>
        <w:t xml:space="preserve">Республика - Чувашия, </w:t>
      </w:r>
      <w:proofErr w:type="spellStart"/>
      <w:r w:rsidRPr="00200DDB">
        <w:rPr>
          <w:sz w:val="18"/>
          <w:szCs w:val="18"/>
        </w:rPr>
        <w:t>Алатырский</w:t>
      </w:r>
      <w:proofErr w:type="spellEnd"/>
      <w:r w:rsidRPr="00200DDB">
        <w:rPr>
          <w:sz w:val="18"/>
          <w:szCs w:val="18"/>
        </w:rPr>
        <w:t xml:space="preserve"> </w:t>
      </w:r>
      <w:proofErr w:type="spellStart"/>
      <w:r w:rsidRPr="00200DDB">
        <w:rPr>
          <w:sz w:val="18"/>
          <w:szCs w:val="18"/>
        </w:rPr>
        <w:t>мо</w:t>
      </w:r>
      <w:proofErr w:type="spellEnd"/>
      <w:r w:rsidRPr="00200DDB">
        <w:rPr>
          <w:sz w:val="18"/>
          <w:szCs w:val="18"/>
        </w:rPr>
        <w:t xml:space="preserve">, </w:t>
      </w:r>
      <w:proofErr w:type="gramStart"/>
      <w:r w:rsidRPr="00200DDB">
        <w:rPr>
          <w:sz w:val="18"/>
          <w:szCs w:val="18"/>
        </w:rPr>
        <w:t>с</w:t>
      </w:r>
      <w:proofErr w:type="gramEnd"/>
      <w:r w:rsidRPr="00200DDB">
        <w:rPr>
          <w:sz w:val="18"/>
          <w:szCs w:val="18"/>
        </w:rPr>
        <w:t xml:space="preserve">. Старые </w:t>
      </w:r>
      <w:proofErr w:type="spellStart"/>
      <w:r w:rsidRPr="00200DDB">
        <w:rPr>
          <w:sz w:val="18"/>
          <w:szCs w:val="18"/>
        </w:rPr>
        <w:t>Айбеси</w:t>
      </w:r>
      <w:proofErr w:type="spellEnd"/>
      <w:r w:rsidRPr="00200DDB">
        <w:rPr>
          <w:sz w:val="18"/>
          <w:szCs w:val="18"/>
        </w:rPr>
        <w:t>, ул. Школьная, дом 31</w:t>
      </w:r>
      <w:r w:rsidRPr="007F686B">
        <w:rPr>
          <w:sz w:val="18"/>
          <w:szCs w:val="18"/>
        </w:rPr>
        <w:t xml:space="preserve">, кадастровый номер </w:t>
      </w:r>
      <w:r w:rsidRPr="00200DDB">
        <w:rPr>
          <w:sz w:val="18"/>
          <w:szCs w:val="18"/>
        </w:rPr>
        <w:t>21:06:120203:51</w:t>
      </w:r>
    </w:p>
    <w:p w:rsidR="00FA3DB0" w:rsidRDefault="00FA3DB0" w:rsidP="00FA3DB0">
      <w:pPr>
        <w:autoSpaceDE w:val="0"/>
        <w:autoSpaceDN w:val="0"/>
        <w:adjustRightInd w:val="0"/>
        <w:rPr>
          <w:sz w:val="18"/>
          <w:szCs w:val="18"/>
        </w:rPr>
      </w:pPr>
      <w:r w:rsidRPr="00D265A7">
        <w:rPr>
          <w:sz w:val="18"/>
          <w:szCs w:val="18"/>
        </w:rPr>
        <w:t xml:space="preserve">- </w:t>
      </w:r>
      <w:r w:rsidRPr="00D265A7">
        <w:rPr>
          <w:color w:val="000000"/>
          <w:sz w:val="18"/>
          <w:szCs w:val="18"/>
        </w:rPr>
        <w:t xml:space="preserve">Чувашская </w:t>
      </w:r>
      <w:r w:rsidRPr="00200DDB">
        <w:rPr>
          <w:sz w:val="18"/>
          <w:szCs w:val="18"/>
        </w:rPr>
        <w:t xml:space="preserve">Республика - Чувашия, </w:t>
      </w:r>
      <w:proofErr w:type="spellStart"/>
      <w:r w:rsidRPr="00200DDB">
        <w:rPr>
          <w:sz w:val="18"/>
          <w:szCs w:val="18"/>
        </w:rPr>
        <w:t>Алатырский</w:t>
      </w:r>
      <w:proofErr w:type="spellEnd"/>
      <w:r w:rsidRPr="00200DDB">
        <w:rPr>
          <w:sz w:val="18"/>
          <w:szCs w:val="18"/>
        </w:rPr>
        <w:t xml:space="preserve"> </w:t>
      </w:r>
      <w:proofErr w:type="spellStart"/>
      <w:r w:rsidRPr="00200DDB">
        <w:rPr>
          <w:sz w:val="18"/>
          <w:szCs w:val="18"/>
        </w:rPr>
        <w:t>мо</w:t>
      </w:r>
      <w:proofErr w:type="spellEnd"/>
      <w:r w:rsidRPr="00200DDB">
        <w:rPr>
          <w:sz w:val="18"/>
          <w:szCs w:val="18"/>
        </w:rPr>
        <w:t xml:space="preserve">, </w:t>
      </w:r>
      <w:proofErr w:type="gramStart"/>
      <w:r w:rsidRPr="00200DDB">
        <w:rPr>
          <w:sz w:val="18"/>
          <w:szCs w:val="18"/>
        </w:rPr>
        <w:t>с</w:t>
      </w:r>
      <w:proofErr w:type="gramEnd"/>
      <w:r w:rsidRPr="00200DDB">
        <w:rPr>
          <w:sz w:val="18"/>
          <w:szCs w:val="18"/>
        </w:rPr>
        <w:t xml:space="preserve">. Старые </w:t>
      </w:r>
      <w:proofErr w:type="spellStart"/>
      <w:r w:rsidRPr="00200DDB">
        <w:rPr>
          <w:sz w:val="18"/>
          <w:szCs w:val="18"/>
        </w:rPr>
        <w:t>Айбеси</w:t>
      </w:r>
      <w:proofErr w:type="spellEnd"/>
      <w:r w:rsidRPr="00200DDB">
        <w:rPr>
          <w:sz w:val="18"/>
          <w:szCs w:val="18"/>
        </w:rPr>
        <w:t xml:space="preserve">, </w:t>
      </w:r>
      <w:r w:rsidRPr="00736C24">
        <w:rPr>
          <w:sz w:val="18"/>
          <w:szCs w:val="18"/>
        </w:rPr>
        <w:t>пер Новый,</w:t>
      </w:r>
      <w:r>
        <w:rPr>
          <w:sz w:val="18"/>
          <w:szCs w:val="18"/>
        </w:rPr>
        <w:t xml:space="preserve"> </w:t>
      </w:r>
      <w:r w:rsidRPr="00736C24">
        <w:rPr>
          <w:sz w:val="18"/>
          <w:szCs w:val="18"/>
        </w:rPr>
        <w:t>дом 7</w:t>
      </w:r>
      <w:r w:rsidRPr="007F686B">
        <w:rPr>
          <w:sz w:val="18"/>
          <w:szCs w:val="18"/>
        </w:rPr>
        <w:t xml:space="preserve">, кадастровый номер </w:t>
      </w:r>
      <w:r w:rsidRPr="00736C24">
        <w:rPr>
          <w:sz w:val="18"/>
          <w:szCs w:val="18"/>
        </w:rPr>
        <w:t>21:06:120203:36</w:t>
      </w:r>
    </w:p>
    <w:p w:rsidR="00FA3DB0" w:rsidRPr="000777DB" w:rsidRDefault="00FA3DB0" w:rsidP="00FA3DB0">
      <w:pPr>
        <w:autoSpaceDE w:val="0"/>
        <w:autoSpaceDN w:val="0"/>
        <w:adjustRightInd w:val="0"/>
        <w:rPr>
          <w:sz w:val="18"/>
          <w:szCs w:val="18"/>
        </w:rPr>
      </w:pPr>
      <w:r w:rsidRPr="000777DB">
        <w:rPr>
          <w:sz w:val="18"/>
          <w:szCs w:val="18"/>
        </w:rPr>
        <w:t>-</w:t>
      </w:r>
      <w:r>
        <w:rPr>
          <w:sz w:val="18"/>
          <w:szCs w:val="18"/>
        </w:rPr>
        <w:t xml:space="preserve"> </w:t>
      </w:r>
      <w:r w:rsidRPr="000777DB">
        <w:rPr>
          <w:sz w:val="18"/>
          <w:szCs w:val="18"/>
        </w:rPr>
        <w:t xml:space="preserve">Земли </w:t>
      </w:r>
      <w:r>
        <w:rPr>
          <w:sz w:val="18"/>
          <w:szCs w:val="18"/>
        </w:rPr>
        <w:t>Алатырского муниципального округа Чувашской Республики</w:t>
      </w:r>
      <w:r w:rsidRPr="000777DB">
        <w:rPr>
          <w:sz w:val="18"/>
          <w:szCs w:val="18"/>
        </w:rPr>
        <w:t xml:space="preserve"> </w:t>
      </w:r>
    </w:p>
    <w:p w:rsidR="00FA3DB0" w:rsidRDefault="00FA3DB0" w:rsidP="00FA3DB0">
      <w:pPr>
        <w:rPr>
          <w:sz w:val="18"/>
          <w:szCs w:val="18"/>
        </w:rPr>
      </w:pPr>
      <w:r w:rsidRPr="000777DB">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232C0E" w:rsidRDefault="00232C0E" w:rsidP="00FA3DB0">
      <w:pPr>
        <w:rPr>
          <w:sz w:val="18"/>
          <w:szCs w:val="18"/>
        </w:rPr>
      </w:pPr>
    </w:p>
    <w:p w:rsidR="00232C0E" w:rsidRDefault="00232C0E" w:rsidP="00FA3DB0">
      <w:pPr>
        <w:rPr>
          <w:sz w:val="18"/>
          <w:szCs w:val="18"/>
        </w:rPr>
      </w:pPr>
    </w:p>
    <w:p w:rsidR="00232C0E" w:rsidRDefault="00232C0E" w:rsidP="00FA3DB0">
      <w:pPr>
        <w:rPr>
          <w:sz w:val="18"/>
          <w:szCs w:val="18"/>
        </w:rPr>
      </w:pPr>
    </w:p>
    <w:p w:rsidR="00232C0E" w:rsidRPr="00232C0E" w:rsidRDefault="00232C0E" w:rsidP="00232C0E">
      <w:pPr>
        <w:ind w:firstLine="1560"/>
        <w:jc w:val="left"/>
        <w:rPr>
          <w:sz w:val="18"/>
          <w:szCs w:val="18"/>
        </w:rPr>
      </w:pPr>
      <w:r w:rsidRPr="00232C0E">
        <w:rPr>
          <w:sz w:val="18"/>
          <w:szCs w:val="18"/>
        </w:rPr>
        <w:t>Извещение о проведении в электронной форме 06 марта 2026 года</w:t>
      </w:r>
      <w:r>
        <w:rPr>
          <w:sz w:val="18"/>
          <w:szCs w:val="18"/>
        </w:rPr>
        <w:t xml:space="preserve"> </w:t>
      </w:r>
      <w:r w:rsidRPr="00232C0E">
        <w:rPr>
          <w:sz w:val="18"/>
          <w:szCs w:val="18"/>
        </w:rPr>
        <w:t xml:space="preserve">открытого аукциона на право заключения договора аренды земельного участка на электронной торговой площадке </w:t>
      </w:r>
      <w:hyperlink r:id="rId10" w:history="1">
        <w:r w:rsidRPr="00232C0E">
          <w:rPr>
            <w:rStyle w:val="a6"/>
            <w:sz w:val="18"/>
            <w:szCs w:val="18"/>
          </w:rPr>
          <w:t>https://</w:t>
        </w:r>
        <w:r w:rsidRPr="00232C0E">
          <w:rPr>
            <w:rStyle w:val="a6"/>
            <w:sz w:val="18"/>
            <w:szCs w:val="18"/>
            <w:lang w:val="en-US"/>
          </w:rPr>
          <w:t>www</w:t>
        </w:r>
        <w:r w:rsidRPr="00232C0E">
          <w:rPr>
            <w:rStyle w:val="a6"/>
            <w:sz w:val="18"/>
            <w:szCs w:val="18"/>
          </w:rPr>
          <w:t>.</w:t>
        </w:r>
        <w:proofErr w:type="spellStart"/>
        <w:r w:rsidRPr="00232C0E">
          <w:rPr>
            <w:rStyle w:val="a6"/>
            <w:sz w:val="18"/>
            <w:szCs w:val="18"/>
            <w:lang w:val="en-US"/>
          </w:rPr>
          <w:t>roseltorg</w:t>
        </w:r>
        <w:proofErr w:type="spellEnd"/>
        <w:r w:rsidRPr="00232C0E">
          <w:rPr>
            <w:rStyle w:val="a6"/>
            <w:sz w:val="18"/>
            <w:szCs w:val="18"/>
          </w:rPr>
          <w:t>.</w:t>
        </w:r>
        <w:proofErr w:type="spellStart"/>
        <w:r w:rsidRPr="00232C0E">
          <w:rPr>
            <w:rStyle w:val="a6"/>
            <w:sz w:val="18"/>
            <w:szCs w:val="18"/>
          </w:rPr>
          <w:t>ru</w:t>
        </w:r>
        <w:proofErr w:type="spellEnd"/>
      </w:hyperlink>
      <w:r w:rsidRPr="00232C0E">
        <w:rPr>
          <w:sz w:val="18"/>
          <w:szCs w:val="18"/>
        </w:rPr>
        <w:t xml:space="preserve"> в сети Интернет</w:t>
      </w:r>
    </w:p>
    <w:p w:rsidR="00232C0E" w:rsidRPr="00232C0E" w:rsidRDefault="00232C0E" w:rsidP="00232C0E">
      <w:pPr>
        <w:jc w:val="left"/>
        <w:rPr>
          <w:b/>
          <w:sz w:val="18"/>
          <w:szCs w:val="18"/>
        </w:rPr>
      </w:pPr>
    </w:p>
    <w:p w:rsidR="00232C0E" w:rsidRPr="00232C0E" w:rsidRDefault="00232C0E" w:rsidP="00232C0E">
      <w:pPr>
        <w:ind w:firstLine="709"/>
        <w:rPr>
          <w:sz w:val="18"/>
          <w:szCs w:val="18"/>
          <w:lang w:eastAsia="en-US"/>
        </w:rPr>
      </w:pPr>
      <w:r w:rsidRPr="00232C0E">
        <w:rPr>
          <w:sz w:val="18"/>
          <w:szCs w:val="18"/>
          <w:lang w:eastAsia="en-US"/>
        </w:rPr>
        <w:t xml:space="preserve">Отдел имущественных и земельных отношений администрации </w:t>
      </w:r>
      <w:proofErr w:type="spellStart"/>
      <w:r w:rsidRPr="00232C0E">
        <w:rPr>
          <w:sz w:val="18"/>
          <w:szCs w:val="18"/>
          <w:lang w:eastAsia="en-US"/>
        </w:rPr>
        <w:t>Алатырского</w:t>
      </w:r>
      <w:proofErr w:type="spellEnd"/>
      <w:r w:rsidRPr="00232C0E">
        <w:rPr>
          <w:sz w:val="18"/>
          <w:szCs w:val="18"/>
          <w:lang w:eastAsia="en-US"/>
        </w:rPr>
        <w:t xml:space="preserve"> муниципального округа Чувашской Республики сообщает о проведении открытого аукциона в электронной форме на право заключения договора аренды земельного участка.</w:t>
      </w:r>
    </w:p>
    <w:p w:rsidR="00232C0E" w:rsidRPr="00232C0E" w:rsidRDefault="00232C0E" w:rsidP="00232C0E">
      <w:pPr>
        <w:ind w:firstLine="709"/>
        <w:rPr>
          <w:sz w:val="18"/>
          <w:szCs w:val="18"/>
          <w:lang w:eastAsia="en-US"/>
        </w:rPr>
      </w:pPr>
      <w:r w:rsidRPr="00232C0E">
        <w:rPr>
          <w:b/>
          <w:sz w:val="18"/>
          <w:szCs w:val="18"/>
        </w:rPr>
        <w:t>Организатор торгов –</w:t>
      </w:r>
      <w:r w:rsidRPr="00232C0E">
        <w:rPr>
          <w:sz w:val="18"/>
          <w:szCs w:val="18"/>
        </w:rPr>
        <w:t xml:space="preserve"> Акционерное общество «Единая электронная торговая площадка»</w:t>
      </w:r>
    </w:p>
    <w:p w:rsidR="00232C0E" w:rsidRPr="00232C0E" w:rsidRDefault="00232C0E" w:rsidP="00232C0E">
      <w:pPr>
        <w:rPr>
          <w:sz w:val="18"/>
          <w:szCs w:val="18"/>
          <w:lang w:eastAsia="en-US"/>
        </w:rPr>
      </w:pPr>
      <w:r w:rsidRPr="00232C0E">
        <w:rPr>
          <w:sz w:val="18"/>
          <w:szCs w:val="18"/>
        </w:rPr>
        <w:t xml:space="preserve">115114, г. Москва, ул. </w:t>
      </w:r>
      <w:proofErr w:type="spellStart"/>
      <w:r w:rsidRPr="00232C0E">
        <w:rPr>
          <w:sz w:val="18"/>
          <w:szCs w:val="18"/>
        </w:rPr>
        <w:t>Кожевническая</w:t>
      </w:r>
      <w:proofErr w:type="spellEnd"/>
      <w:r w:rsidRPr="00232C0E">
        <w:rPr>
          <w:sz w:val="18"/>
          <w:szCs w:val="18"/>
        </w:rPr>
        <w:t>, д. 14, стр. 5 тел. 8 (495) 276-16-26.</w:t>
      </w:r>
    </w:p>
    <w:p w:rsidR="00232C0E" w:rsidRPr="00232C0E" w:rsidRDefault="00232C0E" w:rsidP="00232C0E">
      <w:pPr>
        <w:ind w:left="708" w:firstLine="1"/>
        <w:rPr>
          <w:sz w:val="18"/>
          <w:szCs w:val="18"/>
        </w:rPr>
      </w:pPr>
      <w:r w:rsidRPr="00232C0E">
        <w:rPr>
          <w:b/>
          <w:bCs/>
          <w:sz w:val="18"/>
          <w:szCs w:val="18"/>
        </w:rPr>
        <w:t>Для решения текущих вопросов пользователей (круглосуточно):</w:t>
      </w:r>
      <w:r w:rsidRPr="00232C0E">
        <w:rPr>
          <w:sz w:val="18"/>
          <w:szCs w:val="18"/>
        </w:rPr>
        <w:br/>
        <w:t>8(495) 276-16-26 (звонок по России бесплатный)</w:t>
      </w:r>
      <w:r w:rsidRPr="00232C0E">
        <w:rPr>
          <w:sz w:val="18"/>
          <w:szCs w:val="18"/>
        </w:rPr>
        <w:br/>
      </w:r>
      <w:r w:rsidRPr="00232C0E">
        <w:rPr>
          <w:iCs/>
          <w:sz w:val="18"/>
          <w:szCs w:val="18"/>
          <w:lang w:eastAsia="ar-SA"/>
        </w:rPr>
        <w:t xml:space="preserve">Адрес электронной почты </w:t>
      </w:r>
      <w:r w:rsidRPr="00232C0E">
        <w:rPr>
          <w:sz w:val="18"/>
          <w:szCs w:val="18"/>
          <w:lang w:val="en-US"/>
        </w:rPr>
        <w:t>E</w:t>
      </w:r>
      <w:r w:rsidRPr="00232C0E">
        <w:rPr>
          <w:sz w:val="18"/>
          <w:szCs w:val="18"/>
        </w:rPr>
        <w:t>-</w:t>
      </w:r>
      <w:r w:rsidRPr="00232C0E">
        <w:rPr>
          <w:sz w:val="18"/>
          <w:szCs w:val="18"/>
          <w:lang w:val="en-US"/>
        </w:rPr>
        <w:t>mail</w:t>
      </w:r>
      <w:r w:rsidRPr="00232C0E">
        <w:rPr>
          <w:sz w:val="18"/>
          <w:szCs w:val="18"/>
        </w:rPr>
        <w:t xml:space="preserve">: </w:t>
      </w:r>
      <w:hyperlink r:id="rId11" w:history="1">
        <w:r w:rsidRPr="00232C0E">
          <w:rPr>
            <w:sz w:val="18"/>
            <w:szCs w:val="18"/>
            <w:u w:val="single"/>
            <w:shd w:val="clear" w:color="auto" w:fill="FFFFFF"/>
          </w:rPr>
          <w:t>info@roseltorg.ru</w:t>
        </w:r>
      </w:hyperlink>
    </w:p>
    <w:p w:rsidR="00232C0E" w:rsidRPr="00232C0E" w:rsidRDefault="00232C0E" w:rsidP="00232C0E">
      <w:pPr>
        <w:widowControl w:val="0"/>
        <w:ind w:firstLine="709"/>
        <w:rPr>
          <w:sz w:val="18"/>
          <w:szCs w:val="18"/>
          <w:highlight w:val="yellow"/>
        </w:rPr>
      </w:pPr>
      <w:r w:rsidRPr="00232C0E">
        <w:rPr>
          <w:b/>
          <w:sz w:val="18"/>
          <w:szCs w:val="18"/>
        </w:rPr>
        <w:t xml:space="preserve">Продавец – отдел имущественных и земельных отношений администрации </w:t>
      </w:r>
      <w:proofErr w:type="spellStart"/>
      <w:r w:rsidRPr="00232C0E">
        <w:rPr>
          <w:b/>
          <w:sz w:val="18"/>
          <w:szCs w:val="18"/>
        </w:rPr>
        <w:t>Алатырского</w:t>
      </w:r>
      <w:proofErr w:type="spellEnd"/>
      <w:r w:rsidRPr="00232C0E">
        <w:rPr>
          <w:b/>
          <w:sz w:val="18"/>
          <w:szCs w:val="18"/>
        </w:rPr>
        <w:t xml:space="preserve"> муниципального округа </w:t>
      </w:r>
      <w:r w:rsidRPr="00232C0E">
        <w:rPr>
          <w:sz w:val="18"/>
          <w:szCs w:val="18"/>
        </w:rPr>
        <w:t xml:space="preserve"> </w:t>
      </w:r>
      <w:r w:rsidRPr="00232C0E">
        <w:rPr>
          <w:b/>
          <w:sz w:val="18"/>
          <w:szCs w:val="18"/>
        </w:rPr>
        <w:t>Чувашской Республики</w:t>
      </w:r>
      <w:r w:rsidRPr="00232C0E">
        <w:rPr>
          <w:sz w:val="18"/>
          <w:szCs w:val="18"/>
        </w:rPr>
        <w:t>.</w:t>
      </w:r>
    </w:p>
    <w:p w:rsidR="00232C0E" w:rsidRPr="00232C0E" w:rsidRDefault="00232C0E" w:rsidP="00232C0E">
      <w:pPr>
        <w:ind w:firstLine="709"/>
        <w:rPr>
          <w:sz w:val="18"/>
          <w:szCs w:val="18"/>
          <w:lang w:eastAsia="en-US"/>
        </w:rPr>
      </w:pPr>
      <w:r w:rsidRPr="00232C0E">
        <w:rPr>
          <w:sz w:val="18"/>
          <w:szCs w:val="18"/>
          <w:lang w:eastAsia="en-US"/>
        </w:rPr>
        <w:t xml:space="preserve">Фактический адрес: Чувашская Республика, г. Алатырь, ул. Первомайская, д. 87.  </w:t>
      </w:r>
    </w:p>
    <w:p w:rsidR="00232C0E" w:rsidRPr="00232C0E" w:rsidRDefault="00232C0E" w:rsidP="00232C0E">
      <w:pPr>
        <w:ind w:firstLine="709"/>
        <w:rPr>
          <w:sz w:val="18"/>
          <w:szCs w:val="18"/>
          <w:lang w:eastAsia="en-US"/>
        </w:rPr>
      </w:pPr>
      <w:r w:rsidRPr="00232C0E">
        <w:rPr>
          <w:sz w:val="18"/>
          <w:szCs w:val="18"/>
          <w:lang w:eastAsia="en-US"/>
        </w:rPr>
        <w:t>Адрес официального сайта организатора аукциона: http://</w:t>
      </w:r>
      <w:proofErr w:type="spellStart"/>
      <w:r w:rsidRPr="00232C0E">
        <w:rPr>
          <w:sz w:val="18"/>
          <w:szCs w:val="18"/>
          <w:lang w:val="en-US" w:eastAsia="en-US"/>
        </w:rPr>
        <w:t>alatr</w:t>
      </w:r>
      <w:proofErr w:type="spellEnd"/>
      <w:r w:rsidRPr="00232C0E">
        <w:rPr>
          <w:sz w:val="18"/>
          <w:szCs w:val="18"/>
          <w:lang w:eastAsia="en-US"/>
        </w:rPr>
        <w:t>-</w:t>
      </w:r>
      <w:proofErr w:type="spellStart"/>
      <w:r w:rsidRPr="00232C0E">
        <w:rPr>
          <w:sz w:val="18"/>
          <w:szCs w:val="18"/>
          <w:lang w:val="en-US" w:eastAsia="en-US"/>
        </w:rPr>
        <w:t>mo</w:t>
      </w:r>
      <w:proofErr w:type="spellEnd"/>
      <w:r w:rsidRPr="00232C0E">
        <w:rPr>
          <w:sz w:val="18"/>
          <w:szCs w:val="18"/>
          <w:lang w:eastAsia="en-US"/>
        </w:rPr>
        <w:t>.cap.ru.</w:t>
      </w:r>
    </w:p>
    <w:p w:rsidR="00232C0E" w:rsidRPr="00232C0E" w:rsidRDefault="00232C0E" w:rsidP="00232C0E">
      <w:pPr>
        <w:ind w:firstLine="709"/>
        <w:rPr>
          <w:sz w:val="18"/>
          <w:szCs w:val="18"/>
          <w:lang w:eastAsia="en-US"/>
        </w:rPr>
      </w:pPr>
      <w:r w:rsidRPr="00232C0E">
        <w:rPr>
          <w:sz w:val="18"/>
          <w:szCs w:val="18"/>
          <w:lang w:eastAsia="en-US"/>
        </w:rPr>
        <w:t>Номер контактного телефона организатора аукциона: 8(83531)2-02-67, 2-04-09.</w:t>
      </w:r>
    </w:p>
    <w:p w:rsidR="00232C0E" w:rsidRPr="00232C0E" w:rsidRDefault="00232C0E" w:rsidP="00232C0E">
      <w:pPr>
        <w:ind w:firstLine="709"/>
        <w:rPr>
          <w:b/>
          <w:sz w:val="18"/>
          <w:szCs w:val="18"/>
          <w:lang w:eastAsia="en-US"/>
        </w:rPr>
      </w:pPr>
      <w:r w:rsidRPr="00232C0E">
        <w:rPr>
          <w:b/>
          <w:sz w:val="18"/>
          <w:szCs w:val="18"/>
          <w:lang w:eastAsia="en-US"/>
        </w:rPr>
        <w:t>Реквизиты решения о проведен</w:t>
      </w:r>
      <w:proofErr w:type="gramStart"/>
      <w:r w:rsidRPr="00232C0E">
        <w:rPr>
          <w:b/>
          <w:sz w:val="18"/>
          <w:szCs w:val="18"/>
          <w:lang w:eastAsia="en-US"/>
        </w:rPr>
        <w:t>ии ау</w:t>
      </w:r>
      <w:proofErr w:type="gramEnd"/>
      <w:r w:rsidRPr="00232C0E">
        <w:rPr>
          <w:b/>
          <w:sz w:val="18"/>
          <w:szCs w:val="18"/>
          <w:lang w:eastAsia="en-US"/>
        </w:rPr>
        <w:t>кциона</w:t>
      </w:r>
      <w:r w:rsidRPr="00232C0E">
        <w:rPr>
          <w:sz w:val="18"/>
          <w:szCs w:val="18"/>
          <w:lang w:eastAsia="en-US"/>
        </w:rPr>
        <w:t xml:space="preserve">: Постановление </w:t>
      </w:r>
      <w:r w:rsidRPr="00232C0E">
        <w:rPr>
          <w:sz w:val="18"/>
          <w:szCs w:val="18"/>
        </w:rPr>
        <w:t xml:space="preserve">администрации </w:t>
      </w:r>
      <w:proofErr w:type="spellStart"/>
      <w:r w:rsidRPr="00232C0E">
        <w:rPr>
          <w:sz w:val="18"/>
          <w:szCs w:val="18"/>
        </w:rPr>
        <w:t>Алатырского</w:t>
      </w:r>
      <w:proofErr w:type="spellEnd"/>
      <w:r w:rsidRPr="00232C0E">
        <w:rPr>
          <w:sz w:val="18"/>
          <w:szCs w:val="18"/>
        </w:rPr>
        <w:t xml:space="preserve"> муниципального округа </w:t>
      </w:r>
      <w:r w:rsidRPr="00232C0E">
        <w:rPr>
          <w:sz w:val="18"/>
          <w:szCs w:val="18"/>
          <w:lang w:eastAsia="en-US"/>
        </w:rPr>
        <w:t xml:space="preserve">Чувашской Республики от </w:t>
      </w:r>
      <w:r w:rsidRPr="00232C0E">
        <w:rPr>
          <w:b/>
          <w:sz w:val="18"/>
          <w:szCs w:val="18"/>
          <w:lang w:eastAsia="en-US"/>
        </w:rPr>
        <w:t>02.02.2026 №56.</w:t>
      </w:r>
    </w:p>
    <w:p w:rsidR="00232C0E" w:rsidRPr="00232C0E" w:rsidRDefault="00232C0E" w:rsidP="00232C0E">
      <w:pPr>
        <w:ind w:firstLine="709"/>
        <w:rPr>
          <w:sz w:val="18"/>
          <w:szCs w:val="18"/>
          <w:lang w:eastAsia="en-US"/>
        </w:rPr>
      </w:pPr>
      <w:r w:rsidRPr="00232C0E">
        <w:rPr>
          <w:sz w:val="18"/>
          <w:szCs w:val="18"/>
          <w:lang w:eastAsia="en-US"/>
        </w:rPr>
        <w:t xml:space="preserve">Организация аукциона осуществляется в соответствии с Гражданским кодексом Российской Федерации, Земельным кодексом Российской Федерации.  </w:t>
      </w:r>
    </w:p>
    <w:p w:rsidR="00232C0E" w:rsidRPr="00232C0E" w:rsidRDefault="00232C0E" w:rsidP="00232C0E">
      <w:pPr>
        <w:ind w:firstLine="709"/>
        <w:rPr>
          <w:sz w:val="18"/>
          <w:szCs w:val="18"/>
          <w:lang w:eastAsia="en-US"/>
        </w:rPr>
      </w:pPr>
      <w:r w:rsidRPr="00232C0E">
        <w:rPr>
          <w:b/>
          <w:sz w:val="18"/>
          <w:szCs w:val="18"/>
        </w:rPr>
        <w:t>Место, дата, время и порядок проведения открытого аукциона в электронной форме:</w:t>
      </w:r>
      <w:r w:rsidRPr="00232C0E">
        <w:rPr>
          <w:sz w:val="18"/>
          <w:szCs w:val="18"/>
        </w:rPr>
        <w:t xml:space="preserve"> </w:t>
      </w:r>
    </w:p>
    <w:p w:rsidR="00232C0E" w:rsidRPr="00232C0E" w:rsidRDefault="00232C0E" w:rsidP="00232C0E">
      <w:pPr>
        <w:ind w:firstLine="709"/>
        <w:rPr>
          <w:sz w:val="18"/>
          <w:szCs w:val="18"/>
          <w:lang w:eastAsia="en-US"/>
        </w:rPr>
      </w:pPr>
      <w:r w:rsidRPr="00232C0E">
        <w:rPr>
          <w:sz w:val="18"/>
          <w:szCs w:val="18"/>
        </w:rPr>
        <w:t xml:space="preserve">Дата и время начала подачи заявок </w:t>
      </w:r>
      <w:r w:rsidRPr="00232C0E">
        <w:rPr>
          <w:b/>
          <w:sz w:val="18"/>
          <w:szCs w:val="18"/>
        </w:rPr>
        <w:t xml:space="preserve">– 20 февраля 2026 г. в 08 час. 00 мин., </w:t>
      </w:r>
      <w:r w:rsidRPr="00232C0E">
        <w:rPr>
          <w:sz w:val="18"/>
          <w:szCs w:val="18"/>
        </w:rPr>
        <w:t>здесь и далее время московское.</w:t>
      </w:r>
    </w:p>
    <w:p w:rsidR="00232C0E" w:rsidRPr="00232C0E" w:rsidRDefault="00232C0E" w:rsidP="00232C0E">
      <w:pPr>
        <w:tabs>
          <w:tab w:val="left" w:pos="540"/>
        </w:tabs>
        <w:ind w:firstLine="709"/>
        <w:outlineLvl w:val="0"/>
        <w:rPr>
          <w:b/>
          <w:sz w:val="18"/>
          <w:szCs w:val="18"/>
        </w:rPr>
      </w:pPr>
      <w:r w:rsidRPr="00232C0E">
        <w:rPr>
          <w:sz w:val="18"/>
          <w:szCs w:val="18"/>
        </w:rPr>
        <w:t xml:space="preserve">Дата и время окончания подачи заявок – </w:t>
      </w:r>
      <w:r w:rsidRPr="00232C0E">
        <w:rPr>
          <w:b/>
          <w:sz w:val="18"/>
          <w:szCs w:val="18"/>
        </w:rPr>
        <w:t>03 марта 2026 г.  в 17 час. 00 мин.</w:t>
      </w:r>
    </w:p>
    <w:p w:rsidR="00232C0E" w:rsidRPr="00232C0E" w:rsidRDefault="00232C0E" w:rsidP="00232C0E">
      <w:pPr>
        <w:tabs>
          <w:tab w:val="left" w:pos="540"/>
        </w:tabs>
        <w:ind w:firstLine="709"/>
        <w:outlineLvl w:val="0"/>
        <w:rPr>
          <w:sz w:val="18"/>
          <w:szCs w:val="18"/>
        </w:rPr>
      </w:pPr>
      <w:r w:rsidRPr="00232C0E">
        <w:rPr>
          <w:sz w:val="18"/>
          <w:szCs w:val="18"/>
        </w:rPr>
        <w:t xml:space="preserve">Подача заявок осуществляется в электронной форме круглосуточно. </w:t>
      </w:r>
    </w:p>
    <w:p w:rsidR="00232C0E" w:rsidRPr="00232C0E" w:rsidRDefault="00232C0E" w:rsidP="00232C0E">
      <w:pPr>
        <w:tabs>
          <w:tab w:val="left" w:pos="540"/>
        </w:tabs>
        <w:ind w:left="709"/>
        <w:outlineLvl w:val="0"/>
        <w:rPr>
          <w:b/>
          <w:sz w:val="18"/>
          <w:szCs w:val="18"/>
          <w:u w:val="single"/>
          <w:lang w:eastAsia="en-US"/>
        </w:rPr>
      </w:pPr>
      <w:r w:rsidRPr="00232C0E">
        <w:rPr>
          <w:b/>
          <w:sz w:val="18"/>
          <w:szCs w:val="18"/>
        </w:rPr>
        <w:t xml:space="preserve">Место подачи (приема) заявок: </w:t>
      </w:r>
      <w:hyperlink r:id="rId12" w:history="1">
        <w:r w:rsidRPr="00232C0E">
          <w:rPr>
            <w:rStyle w:val="a6"/>
            <w:b/>
            <w:sz w:val="18"/>
            <w:szCs w:val="18"/>
            <w:lang w:eastAsia="en-US"/>
          </w:rPr>
          <w:t>https://</w:t>
        </w:r>
        <w:r w:rsidRPr="00232C0E">
          <w:rPr>
            <w:rStyle w:val="a6"/>
            <w:b/>
            <w:sz w:val="18"/>
            <w:szCs w:val="18"/>
            <w:lang w:val="en-US" w:eastAsia="en-US"/>
          </w:rPr>
          <w:t>www</w:t>
        </w:r>
        <w:r w:rsidRPr="00232C0E">
          <w:rPr>
            <w:rStyle w:val="a6"/>
            <w:b/>
            <w:sz w:val="18"/>
            <w:szCs w:val="18"/>
            <w:lang w:eastAsia="en-US"/>
          </w:rPr>
          <w:t>.</w:t>
        </w:r>
        <w:proofErr w:type="spellStart"/>
        <w:r w:rsidRPr="00232C0E">
          <w:rPr>
            <w:rStyle w:val="a6"/>
            <w:b/>
            <w:sz w:val="18"/>
            <w:szCs w:val="18"/>
            <w:lang w:val="en-US" w:eastAsia="en-US"/>
          </w:rPr>
          <w:t>roseltorg</w:t>
        </w:r>
        <w:proofErr w:type="spellEnd"/>
        <w:r w:rsidRPr="00232C0E">
          <w:rPr>
            <w:rStyle w:val="a6"/>
            <w:b/>
            <w:sz w:val="18"/>
            <w:szCs w:val="18"/>
            <w:lang w:eastAsia="en-US"/>
          </w:rPr>
          <w:t>.</w:t>
        </w:r>
        <w:proofErr w:type="spellStart"/>
        <w:r w:rsidRPr="00232C0E">
          <w:rPr>
            <w:rStyle w:val="a6"/>
            <w:b/>
            <w:sz w:val="18"/>
            <w:szCs w:val="18"/>
            <w:lang w:eastAsia="en-US"/>
          </w:rPr>
          <w:t>ru</w:t>
        </w:r>
        <w:proofErr w:type="spellEnd"/>
      </w:hyperlink>
    </w:p>
    <w:p w:rsidR="00232C0E" w:rsidRPr="00232C0E" w:rsidRDefault="00232C0E" w:rsidP="00232C0E">
      <w:pPr>
        <w:tabs>
          <w:tab w:val="left" w:pos="540"/>
        </w:tabs>
        <w:ind w:left="709"/>
        <w:outlineLvl w:val="0"/>
        <w:rPr>
          <w:sz w:val="18"/>
          <w:szCs w:val="18"/>
        </w:rPr>
      </w:pPr>
      <w:r w:rsidRPr="00232C0E">
        <w:rPr>
          <w:sz w:val="18"/>
          <w:szCs w:val="18"/>
        </w:rPr>
        <w:t>Дата и время рассмотрения заявок на участие в аукционе (дата определения участников) -</w:t>
      </w:r>
    </w:p>
    <w:p w:rsidR="00232C0E" w:rsidRPr="00232C0E" w:rsidRDefault="00232C0E" w:rsidP="00232C0E">
      <w:pPr>
        <w:tabs>
          <w:tab w:val="left" w:pos="540"/>
        </w:tabs>
        <w:ind w:left="709"/>
        <w:outlineLvl w:val="0"/>
        <w:rPr>
          <w:b/>
          <w:sz w:val="18"/>
          <w:szCs w:val="18"/>
        </w:rPr>
      </w:pPr>
      <w:r w:rsidRPr="00232C0E">
        <w:rPr>
          <w:b/>
          <w:sz w:val="18"/>
          <w:szCs w:val="18"/>
        </w:rPr>
        <w:t>04 марта 2026 г.  в 10 час. 00 мин.</w:t>
      </w:r>
    </w:p>
    <w:p w:rsidR="00232C0E" w:rsidRPr="00232C0E" w:rsidRDefault="00232C0E" w:rsidP="00232C0E">
      <w:pPr>
        <w:tabs>
          <w:tab w:val="left" w:pos="540"/>
        </w:tabs>
        <w:ind w:firstLine="709"/>
        <w:outlineLvl w:val="0"/>
        <w:rPr>
          <w:b/>
          <w:bCs/>
          <w:sz w:val="18"/>
          <w:szCs w:val="18"/>
        </w:rPr>
      </w:pPr>
      <w:r w:rsidRPr="00232C0E">
        <w:rPr>
          <w:bCs/>
          <w:sz w:val="18"/>
          <w:szCs w:val="18"/>
        </w:rPr>
        <w:t xml:space="preserve">Дата и время </w:t>
      </w:r>
      <w:r w:rsidRPr="00232C0E">
        <w:rPr>
          <w:sz w:val="18"/>
          <w:szCs w:val="18"/>
        </w:rPr>
        <w:t xml:space="preserve">подведения итогов аукциона </w:t>
      </w:r>
      <w:r w:rsidRPr="00232C0E">
        <w:rPr>
          <w:b/>
          <w:sz w:val="18"/>
          <w:szCs w:val="18"/>
        </w:rPr>
        <w:t>06 марта 2026</w:t>
      </w:r>
      <w:r w:rsidRPr="00232C0E">
        <w:rPr>
          <w:b/>
          <w:bCs/>
          <w:sz w:val="18"/>
          <w:szCs w:val="18"/>
        </w:rPr>
        <w:t xml:space="preserve"> г. Лот 1 - 10 час. 00 мин.</w:t>
      </w:r>
    </w:p>
    <w:p w:rsidR="00232C0E" w:rsidRPr="00232C0E" w:rsidRDefault="00232C0E" w:rsidP="00232C0E">
      <w:pPr>
        <w:tabs>
          <w:tab w:val="left" w:pos="540"/>
        </w:tabs>
        <w:ind w:firstLine="709"/>
        <w:outlineLvl w:val="0"/>
        <w:rPr>
          <w:b/>
          <w:sz w:val="18"/>
          <w:szCs w:val="18"/>
          <w:u w:val="single"/>
          <w:lang w:eastAsia="en-US"/>
        </w:rPr>
      </w:pPr>
      <w:r w:rsidRPr="00232C0E">
        <w:rPr>
          <w:sz w:val="18"/>
          <w:szCs w:val="18"/>
        </w:rPr>
        <w:t xml:space="preserve">Место </w:t>
      </w:r>
      <w:r w:rsidRPr="00232C0E">
        <w:rPr>
          <w:bCs/>
          <w:sz w:val="18"/>
          <w:szCs w:val="18"/>
        </w:rPr>
        <w:t xml:space="preserve">проведения </w:t>
      </w:r>
      <w:r w:rsidRPr="00232C0E">
        <w:rPr>
          <w:sz w:val="18"/>
          <w:szCs w:val="18"/>
        </w:rPr>
        <w:t>аукциона</w:t>
      </w:r>
      <w:r w:rsidRPr="00232C0E">
        <w:rPr>
          <w:bCs/>
          <w:sz w:val="18"/>
          <w:szCs w:val="18"/>
        </w:rPr>
        <w:t xml:space="preserve"> в электронной форме: </w:t>
      </w:r>
      <w:r w:rsidRPr="00232C0E">
        <w:rPr>
          <w:snapToGrid w:val="0"/>
          <w:sz w:val="18"/>
          <w:szCs w:val="18"/>
        </w:rPr>
        <w:t>«</w:t>
      </w:r>
      <w:r w:rsidRPr="00232C0E">
        <w:rPr>
          <w:sz w:val="18"/>
          <w:szCs w:val="18"/>
        </w:rPr>
        <w:t xml:space="preserve">АО «Единая электронная торговая площадка» </w:t>
      </w:r>
      <w:hyperlink r:id="rId13" w:history="1">
        <w:r w:rsidRPr="00232C0E">
          <w:rPr>
            <w:rStyle w:val="a6"/>
            <w:b/>
            <w:sz w:val="18"/>
            <w:szCs w:val="18"/>
            <w:lang w:eastAsia="en-US"/>
          </w:rPr>
          <w:t>https://</w:t>
        </w:r>
        <w:r w:rsidRPr="00232C0E">
          <w:rPr>
            <w:rStyle w:val="a6"/>
            <w:b/>
            <w:sz w:val="18"/>
            <w:szCs w:val="18"/>
            <w:lang w:val="en-US" w:eastAsia="en-US"/>
          </w:rPr>
          <w:t>www</w:t>
        </w:r>
        <w:r w:rsidRPr="00232C0E">
          <w:rPr>
            <w:rStyle w:val="a6"/>
            <w:b/>
            <w:sz w:val="18"/>
            <w:szCs w:val="18"/>
            <w:lang w:eastAsia="en-US"/>
          </w:rPr>
          <w:t>.</w:t>
        </w:r>
        <w:proofErr w:type="spellStart"/>
        <w:r w:rsidRPr="00232C0E">
          <w:rPr>
            <w:rStyle w:val="a6"/>
            <w:b/>
            <w:sz w:val="18"/>
            <w:szCs w:val="18"/>
            <w:lang w:val="en-US" w:eastAsia="en-US"/>
          </w:rPr>
          <w:t>roseltorg</w:t>
        </w:r>
        <w:proofErr w:type="spellEnd"/>
        <w:r w:rsidRPr="00232C0E">
          <w:rPr>
            <w:rStyle w:val="a6"/>
            <w:b/>
            <w:sz w:val="18"/>
            <w:szCs w:val="18"/>
            <w:lang w:eastAsia="en-US"/>
          </w:rPr>
          <w:t>.</w:t>
        </w:r>
        <w:proofErr w:type="spellStart"/>
        <w:r w:rsidRPr="00232C0E">
          <w:rPr>
            <w:rStyle w:val="a6"/>
            <w:b/>
            <w:sz w:val="18"/>
            <w:szCs w:val="18"/>
            <w:lang w:eastAsia="en-US"/>
          </w:rPr>
          <w:t>ru</w:t>
        </w:r>
        <w:proofErr w:type="spellEnd"/>
      </w:hyperlink>
      <w:r w:rsidRPr="00232C0E">
        <w:rPr>
          <w:b/>
          <w:sz w:val="18"/>
          <w:szCs w:val="18"/>
          <w:u w:val="single"/>
          <w:lang w:eastAsia="en-US"/>
        </w:rPr>
        <w:t>.</w:t>
      </w:r>
    </w:p>
    <w:p w:rsidR="00232C0E" w:rsidRPr="00232C0E" w:rsidRDefault="00232C0E" w:rsidP="00232C0E">
      <w:pPr>
        <w:ind w:firstLine="709"/>
        <w:rPr>
          <w:b/>
          <w:bCs/>
          <w:sz w:val="18"/>
          <w:szCs w:val="18"/>
          <w:lang w:eastAsia="en-US"/>
        </w:rPr>
      </w:pPr>
      <w:r w:rsidRPr="00232C0E">
        <w:rPr>
          <w:rStyle w:val="aa"/>
          <w:sz w:val="18"/>
          <w:szCs w:val="18"/>
        </w:rPr>
        <w:t>Лот № 1.</w:t>
      </w:r>
      <w:r w:rsidRPr="00232C0E">
        <w:rPr>
          <w:sz w:val="18"/>
          <w:szCs w:val="18"/>
        </w:rPr>
        <w:t xml:space="preserve"> </w:t>
      </w:r>
      <w:r w:rsidRPr="00232C0E">
        <w:rPr>
          <w:b/>
          <w:sz w:val="18"/>
          <w:szCs w:val="18"/>
        </w:rPr>
        <w:t>25000004890000000108.</w:t>
      </w:r>
      <w:r w:rsidRPr="00232C0E">
        <w:rPr>
          <w:sz w:val="18"/>
          <w:szCs w:val="18"/>
        </w:rPr>
        <w:t xml:space="preserve"> Земельный участок с кадастровым номером 21:03:010229:350 площадью 370 кв. м., категория земель – земли населенных пунктов, вид разрешенного использования – хранение автотранспорта, расположенный по адресу: </w:t>
      </w:r>
      <w:proofErr w:type="gramStart"/>
      <w:r w:rsidRPr="00232C0E">
        <w:rPr>
          <w:sz w:val="18"/>
          <w:szCs w:val="18"/>
        </w:rPr>
        <w:t xml:space="preserve">Чувашская Республика - Чувашия, </w:t>
      </w:r>
      <w:proofErr w:type="spellStart"/>
      <w:r w:rsidRPr="00232C0E">
        <w:rPr>
          <w:sz w:val="18"/>
          <w:szCs w:val="18"/>
        </w:rPr>
        <w:t>Алатырский</w:t>
      </w:r>
      <w:proofErr w:type="spellEnd"/>
      <w:r w:rsidRPr="00232C0E">
        <w:rPr>
          <w:sz w:val="18"/>
          <w:szCs w:val="18"/>
        </w:rPr>
        <w:t xml:space="preserve"> муниципальный округ, г. Алатырь, ул. Пирогова (далее – Участок).</w:t>
      </w:r>
      <w:proofErr w:type="gramEnd"/>
    </w:p>
    <w:p w:rsidR="00232C0E" w:rsidRPr="00232C0E" w:rsidRDefault="00232C0E" w:rsidP="00232C0E">
      <w:pPr>
        <w:pStyle w:val="afff3"/>
        <w:ind w:firstLine="709"/>
        <w:jc w:val="both"/>
        <w:rPr>
          <w:rFonts w:ascii="Times New Roman" w:hAnsi="Times New Roman"/>
          <w:sz w:val="18"/>
          <w:szCs w:val="18"/>
        </w:rPr>
      </w:pPr>
      <w:r w:rsidRPr="00232C0E">
        <w:rPr>
          <w:rFonts w:ascii="Times New Roman" w:hAnsi="Times New Roman"/>
          <w:sz w:val="18"/>
          <w:szCs w:val="18"/>
        </w:rPr>
        <w:t xml:space="preserve">- </w:t>
      </w:r>
      <w:proofErr w:type="gramStart"/>
      <w:r w:rsidRPr="00232C0E">
        <w:rPr>
          <w:rFonts w:ascii="Times New Roman" w:hAnsi="Times New Roman"/>
          <w:sz w:val="18"/>
          <w:szCs w:val="18"/>
        </w:rPr>
        <w:t>с</w:t>
      </w:r>
      <w:proofErr w:type="gramEnd"/>
      <w:r w:rsidRPr="00232C0E">
        <w:rPr>
          <w:rFonts w:ascii="Times New Roman" w:hAnsi="Times New Roman"/>
          <w:sz w:val="18"/>
          <w:szCs w:val="18"/>
        </w:rPr>
        <w:t xml:space="preserve">ведения о зарегистрированных правах: отсутствуют; </w:t>
      </w:r>
    </w:p>
    <w:p w:rsidR="00232C0E" w:rsidRPr="00232C0E" w:rsidRDefault="00232C0E" w:rsidP="00232C0E">
      <w:pPr>
        <w:pStyle w:val="afff3"/>
        <w:ind w:firstLine="709"/>
        <w:jc w:val="both"/>
        <w:rPr>
          <w:rFonts w:ascii="Times New Roman" w:hAnsi="Times New Roman"/>
          <w:sz w:val="18"/>
          <w:szCs w:val="18"/>
        </w:rPr>
      </w:pPr>
      <w:r w:rsidRPr="00232C0E">
        <w:rPr>
          <w:rFonts w:ascii="Times New Roman" w:hAnsi="Times New Roman"/>
          <w:sz w:val="18"/>
          <w:szCs w:val="18"/>
        </w:rPr>
        <w:lastRenderedPageBreak/>
        <w:t>- существующие ограничения (обременения) права: не зарегистрировано</w:t>
      </w:r>
      <w:r w:rsidRPr="00232C0E">
        <w:rPr>
          <w:rFonts w:ascii="Times New Roman" w:hAnsi="Times New Roman"/>
          <w:sz w:val="18"/>
          <w:szCs w:val="18"/>
          <w:lang w:eastAsia="ru-RU"/>
        </w:rPr>
        <w:t>.</w:t>
      </w:r>
    </w:p>
    <w:p w:rsidR="00232C0E" w:rsidRPr="00232C0E" w:rsidRDefault="00232C0E" w:rsidP="00232C0E">
      <w:pPr>
        <w:pStyle w:val="afff3"/>
        <w:ind w:firstLine="709"/>
        <w:jc w:val="both"/>
        <w:rPr>
          <w:rFonts w:ascii="Times New Roman" w:hAnsi="Times New Roman"/>
          <w:sz w:val="18"/>
          <w:szCs w:val="18"/>
        </w:rPr>
      </w:pPr>
      <w:r w:rsidRPr="00232C0E">
        <w:rPr>
          <w:rFonts w:ascii="Times New Roman" w:hAnsi="Times New Roman"/>
          <w:b/>
          <w:sz w:val="18"/>
          <w:szCs w:val="18"/>
        </w:rPr>
        <w:t>Начальная цена</w:t>
      </w:r>
      <w:r w:rsidRPr="00232C0E">
        <w:rPr>
          <w:rFonts w:ascii="Times New Roman" w:hAnsi="Times New Roman"/>
          <w:sz w:val="18"/>
          <w:szCs w:val="18"/>
        </w:rPr>
        <w:t xml:space="preserve"> аукциона – 75800 (Семьдесят пять тысяч восемьсот) руб. 00 коп.</w:t>
      </w:r>
    </w:p>
    <w:p w:rsidR="00232C0E" w:rsidRPr="00232C0E" w:rsidRDefault="00232C0E" w:rsidP="00232C0E">
      <w:pPr>
        <w:ind w:firstLine="720"/>
        <w:rPr>
          <w:sz w:val="18"/>
          <w:szCs w:val="18"/>
        </w:rPr>
      </w:pPr>
      <w:r w:rsidRPr="00232C0E">
        <w:rPr>
          <w:b/>
          <w:sz w:val="18"/>
          <w:szCs w:val="18"/>
        </w:rPr>
        <w:t>Шаг аукциона</w:t>
      </w:r>
      <w:r w:rsidRPr="00232C0E">
        <w:rPr>
          <w:sz w:val="18"/>
          <w:szCs w:val="18"/>
        </w:rPr>
        <w:t xml:space="preserve"> составляет 5 % от стартовой цены – 3790 (Три тысячи семьсот девяносто) руб. 00 коп.</w:t>
      </w:r>
    </w:p>
    <w:p w:rsidR="00232C0E" w:rsidRPr="00232C0E" w:rsidRDefault="00232C0E" w:rsidP="00232C0E">
      <w:pPr>
        <w:ind w:firstLine="720"/>
        <w:rPr>
          <w:sz w:val="18"/>
          <w:szCs w:val="18"/>
        </w:rPr>
      </w:pPr>
      <w:r w:rsidRPr="00232C0E">
        <w:rPr>
          <w:b/>
          <w:sz w:val="18"/>
          <w:szCs w:val="18"/>
        </w:rPr>
        <w:t>Задаток</w:t>
      </w:r>
      <w:r w:rsidRPr="00232C0E">
        <w:rPr>
          <w:sz w:val="18"/>
          <w:szCs w:val="18"/>
        </w:rPr>
        <w:t xml:space="preserve"> в размере 100% от стартовой цены – 75800 (Семьдесят пять тысяч восемьсот) руб. 00 коп.</w:t>
      </w:r>
    </w:p>
    <w:p w:rsidR="00232C0E" w:rsidRPr="00232C0E" w:rsidRDefault="00232C0E" w:rsidP="00232C0E">
      <w:pPr>
        <w:ind w:firstLine="720"/>
        <w:rPr>
          <w:sz w:val="18"/>
          <w:szCs w:val="18"/>
        </w:rPr>
      </w:pPr>
      <w:r w:rsidRPr="00232C0E">
        <w:rPr>
          <w:sz w:val="18"/>
          <w:szCs w:val="18"/>
        </w:rPr>
        <w:t>Срок аренды земельного участка – 30 (тридцать) месяцев.</w:t>
      </w:r>
    </w:p>
    <w:p w:rsidR="00232C0E" w:rsidRPr="00232C0E" w:rsidRDefault="00232C0E" w:rsidP="00232C0E">
      <w:pPr>
        <w:ind w:firstLine="709"/>
        <w:rPr>
          <w:rFonts w:cs="Courier New"/>
          <w:sz w:val="18"/>
          <w:szCs w:val="18"/>
        </w:rPr>
      </w:pPr>
      <w:r w:rsidRPr="00232C0E">
        <w:rPr>
          <w:sz w:val="18"/>
          <w:szCs w:val="18"/>
          <w:lang w:eastAsia="en-US"/>
        </w:rPr>
        <w:t xml:space="preserve">Параметры разрешенного строительства: согласно </w:t>
      </w:r>
      <w:r w:rsidRPr="00232C0E">
        <w:rPr>
          <w:rFonts w:cs="Courier New"/>
          <w:sz w:val="18"/>
          <w:szCs w:val="18"/>
        </w:rPr>
        <w:t xml:space="preserve">Правилам землепользования и застройки </w:t>
      </w:r>
      <w:proofErr w:type="spellStart"/>
      <w:r w:rsidRPr="00232C0E">
        <w:rPr>
          <w:sz w:val="18"/>
          <w:szCs w:val="18"/>
        </w:rPr>
        <w:t>Алатырского</w:t>
      </w:r>
      <w:proofErr w:type="spellEnd"/>
      <w:r w:rsidRPr="00232C0E">
        <w:rPr>
          <w:sz w:val="18"/>
          <w:szCs w:val="18"/>
        </w:rPr>
        <w:t xml:space="preserve"> городского округа в новой редакции, утвержденными решением Собрания депутатов города Алатыря шестого созыва от 28.12.2016 года №91/16-6, </w:t>
      </w:r>
      <w:r w:rsidRPr="00232C0E">
        <w:rPr>
          <w:rFonts w:cs="Courier New"/>
          <w:sz w:val="18"/>
          <w:szCs w:val="18"/>
        </w:rPr>
        <w:t>Участок расположен в зоне П</w:t>
      </w:r>
      <w:proofErr w:type="gramStart"/>
      <w:r w:rsidRPr="00232C0E">
        <w:rPr>
          <w:rFonts w:cs="Courier New"/>
          <w:sz w:val="18"/>
          <w:szCs w:val="18"/>
        </w:rPr>
        <w:t>2</w:t>
      </w:r>
      <w:proofErr w:type="gramEnd"/>
      <w:r w:rsidRPr="00232C0E">
        <w:rPr>
          <w:rFonts w:cs="Courier New"/>
          <w:sz w:val="18"/>
          <w:szCs w:val="18"/>
        </w:rPr>
        <w:t xml:space="preserve"> – Коммунально-складская зона:</w:t>
      </w:r>
    </w:p>
    <w:p w:rsidR="00232C0E" w:rsidRPr="00232C0E" w:rsidRDefault="00232C0E" w:rsidP="00232C0E">
      <w:pPr>
        <w:ind w:firstLine="709"/>
        <w:rPr>
          <w:rFonts w:cs="Courier New"/>
          <w:sz w:val="18"/>
          <w:szCs w:val="18"/>
        </w:rPr>
      </w:pPr>
      <w:r w:rsidRPr="00232C0E">
        <w:rPr>
          <w:rFonts w:cs="Courier New"/>
          <w:sz w:val="18"/>
          <w:szCs w:val="18"/>
        </w:rPr>
        <w:t>- предельная этажность зданий, строений сооружений – 2;</w:t>
      </w:r>
    </w:p>
    <w:p w:rsidR="00232C0E" w:rsidRPr="00232C0E" w:rsidRDefault="00232C0E" w:rsidP="00232C0E">
      <w:pPr>
        <w:ind w:firstLine="709"/>
        <w:rPr>
          <w:rFonts w:cs="Courier New"/>
          <w:sz w:val="18"/>
          <w:szCs w:val="18"/>
        </w:rPr>
      </w:pPr>
      <w:r w:rsidRPr="00232C0E">
        <w:rPr>
          <w:rFonts w:cs="Courier New"/>
          <w:sz w:val="18"/>
          <w:szCs w:val="18"/>
        </w:rPr>
        <w:t>- максимальный процент застройки в границах земельного участка – 80%;</w:t>
      </w:r>
    </w:p>
    <w:p w:rsidR="00232C0E" w:rsidRPr="00232C0E" w:rsidRDefault="00232C0E" w:rsidP="00232C0E">
      <w:pPr>
        <w:ind w:firstLine="708"/>
        <w:rPr>
          <w:sz w:val="18"/>
          <w:szCs w:val="18"/>
        </w:rPr>
      </w:pPr>
      <w:proofErr w:type="gramStart"/>
      <w:r w:rsidRPr="00232C0E">
        <w:rPr>
          <w:sz w:val="18"/>
          <w:szCs w:val="18"/>
        </w:rPr>
        <w:t xml:space="preserve">Технические условия на подключение </w:t>
      </w:r>
      <w:r w:rsidRPr="00232C0E">
        <w:rPr>
          <w:sz w:val="18"/>
          <w:szCs w:val="18"/>
          <w:u w:val="single"/>
        </w:rPr>
        <w:t>к сети газораспределения</w:t>
      </w:r>
      <w:r w:rsidRPr="00232C0E">
        <w:rPr>
          <w:sz w:val="18"/>
          <w:szCs w:val="18"/>
        </w:rPr>
        <w:t xml:space="preserve"> №б/н от 29.01.2026, выданные АО «Газпром газораспределение Чебоксары» филиал в г. Алатыре: на расстоянии 33 м от границы этого земельного участка проложен существующий надземный газопровод низкого давления, проложенный по ул. Пирогова в г. Алатыре (собственник:</w:t>
      </w:r>
      <w:proofErr w:type="gramEnd"/>
      <w:r w:rsidRPr="00232C0E">
        <w:rPr>
          <w:sz w:val="18"/>
          <w:szCs w:val="18"/>
        </w:rPr>
        <w:t xml:space="preserve"> </w:t>
      </w:r>
      <w:proofErr w:type="gramStart"/>
      <w:r w:rsidRPr="00232C0E">
        <w:rPr>
          <w:sz w:val="18"/>
          <w:szCs w:val="18"/>
        </w:rPr>
        <w:t>Чувашская Республика, ГРС-Алатырь-1).</w:t>
      </w:r>
      <w:proofErr w:type="gramEnd"/>
    </w:p>
    <w:p w:rsidR="00232C0E" w:rsidRPr="00232C0E" w:rsidRDefault="00232C0E" w:rsidP="00232C0E">
      <w:pPr>
        <w:ind w:firstLine="708"/>
        <w:rPr>
          <w:sz w:val="18"/>
          <w:szCs w:val="18"/>
        </w:rPr>
      </w:pPr>
      <w:r w:rsidRPr="00232C0E">
        <w:rPr>
          <w:sz w:val="18"/>
          <w:szCs w:val="18"/>
        </w:rPr>
        <w:t xml:space="preserve">Срок подключения (технологического присоединения) к сетям газораспределения объекта капитального строительства – до 2-х лет </w:t>
      </w:r>
      <w:proofErr w:type="gramStart"/>
      <w:r w:rsidRPr="00232C0E">
        <w:rPr>
          <w:sz w:val="18"/>
          <w:szCs w:val="18"/>
        </w:rPr>
        <w:t>с даты заключения</w:t>
      </w:r>
      <w:proofErr w:type="gramEnd"/>
      <w:r w:rsidRPr="00232C0E">
        <w:rPr>
          <w:sz w:val="18"/>
          <w:szCs w:val="18"/>
        </w:rPr>
        <w:t xml:space="preserve"> договора о подключении (технологическом присоединении) объектов капитального строительства к сети газораспределения. Настоящие технические условия действительны до 29 января 2026 г.</w:t>
      </w:r>
    </w:p>
    <w:p w:rsidR="00232C0E" w:rsidRPr="00232C0E" w:rsidRDefault="00232C0E" w:rsidP="00232C0E">
      <w:pPr>
        <w:ind w:firstLine="708"/>
        <w:rPr>
          <w:sz w:val="18"/>
          <w:szCs w:val="18"/>
        </w:rPr>
      </w:pPr>
      <w:r w:rsidRPr="00232C0E">
        <w:rPr>
          <w:sz w:val="18"/>
          <w:szCs w:val="18"/>
        </w:rPr>
        <w:t xml:space="preserve">Технические условия на подключение </w:t>
      </w:r>
      <w:r w:rsidRPr="00232C0E">
        <w:rPr>
          <w:sz w:val="18"/>
          <w:szCs w:val="18"/>
          <w:u w:val="single"/>
        </w:rPr>
        <w:t>к сетям водоснабжения и водоотведения:</w:t>
      </w:r>
      <w:r w:rsidRPr="00232C0E">
        <w:rPr>
          <w:sz w:val="18"/>
          <w:szCs w:val="18"/>
        </w:rPr>
        <w:t xml:space="preserve"> №338/19 от 02.02.2026, выданные АО «Водоканал» г. Чебоксары Чувашской Республики: </w:t>
      </w:r>
    </w:p>
    <w:p w:rsidR="00232C0E" w:rsidRPr="00232C0E" w:rsidRDefault="00232C0E" w:rsidP="00232C0E">
      <w:pPr>
        <w:ind w:firstLine="708"/>
        <w:rPr>
          <w:sz w:val="18"/>
          <w:szCs w:val="18"/>
        </w:rPr>
      </w:pPr>
      <w:r w:rsidRPr="00232C0E">
        <w:rPr>
          <w:sz w:val="18"/>
          <w:szCs w:val="18"/>
        </w:rPr>
        <w:t>1. Подключение к централизованной системе холодного водоснабжения: возможно предусмотреть от существующей водопроводной сети диаметром 400 мм</w:t>
      </w:r>
      <w:proofErr w:type="gramStart"/>
      <w:r w:rsidRPr="00232C0E">
        <w:rPr>
          <w:sz w:val="18"/>
          <w:szCs w:val="18"/>
        </w:rPr>
        <w:t>.</w:t>
      </w:r>
      <w:proofErr w:type="gramEnd"/>
      <w:r w:rsidRPr="00232C0E">
        <w:rPr>
          <w:sz w:val="18"/>
          <w:szCs w:val="18"/>
        </w:rPr>
        <w:t xml:space="preserve"> </w:t>
      </w:r>
      <w:proofErr w:type="gramStart"/>
      <w:r w:rsidRPr="00232C0E">
        <w:rPr>
          <w:sz w:val="18"/>
          <w:szCs w:val="18"/>
        </w:rPr>
        <w:t>п</w:t>
      </w:r>
      <w:proofErr w:type="gramEnd"/>
      <w:r w:rsidRPr="00232C0E">
        <w:rPr>
          <w:sz w:val="18"/>
          <w:szCs w:val="18"/>
        </w:rPr>
        <w:t xml:space="preserve">роходящей по ул. Пирогова (г. Алатырь); </w:t>
      </w:r>
    </w:p>
    <w:p w:rsidR="00232C0E" w:rsidRPr="00232C0E" w:rsidRDefault="00232C0E" w:rsidP="00232C0E">
      <w:pPr>
        <w:ind w:firstLine="708"/>
        <w:rPr>
          <w:sz w:val="18"/>
          <w:szCs w:val="18"/>
        </w:rPr>
      </w:pPr>
      <w:r w:rsidRPr="00232C0E">
        <w:rPr>
          <w:sz w:val="18"/>
          <w:szCs w:val="18"/>
        </w:rPr>
        <w:t>2. Точка подключения к централизованной системе водоотведения: возможно предусмотреть в существующей канализационной сети диаметром 400 мм</w:t>
      </w:r>
      <w:proofErr w:type="gramStart"/>
      <w:r w:rsidRPr="00232C0E">
        <w:rPr>
          <w:sz w:val="18"/>
          <w:szCs w:val="18"/>
        </w:rPr>
        <w:t>.</w:t>
      </w:r>
      <w:proofErr w:type="gramEnd"/>
      <w:r w:rsidRPr="00232C0E">
        <w:rPr>
          <w:sz w:val="18"/>
          <w:szCs w:val="18"/>
        </w:rPr>
        <w:t xml:space="preserve"> </w:t>
      </w:r>
      <w:proofErr w:type="gramStart"/>
      <w:r w:rsidRPr="00232C0E">
        <w:rPr>
          <w:sz w:val="18"/>
          <w:szCs w:val="18"/>
        </w:rPr>
        <w:t>п</w:t>
      </w:r>
      <w:proofErr w:type="gramEnd"/>
      <w:r w:rsidRPr="00232C0E">
        <w:rPr>
          <w:sz w:val="18"/>
          <w:szCs w:val="18"/>
        </w:rPr>
        <w:t>роходящей по ул. Пирогова (г. Алатырь).</w:t>
      </w:r>
    </w:p>
    <w:p w:rsidR="00232C0E" w:rsidRPr="00232C0E" w:rsidRDefault="00232C0E" w:rsidP="00232C0E">
      <w:pPr>
        <w:ind w:firstLine="708"/>
        <w:rPr>
          <w:sz w:val="18"/>
          <w:szCs w:val="18"/>
          <w:lang w:eastAsia="en-US"/>
        </w:rPr>
      </w:pPr>
      <w:r w:rsidRPr="00232C0E">
        <w:rPr>
          <w:sz w:val="18"/>
          <w:szCs w:val="18"/>
          <w:lang w:eastAsia="en-US"/>
        </w:rPr>
        <w:t>Победителем аукциона признается участник аукциона, предложивший наибольшую цену за земельный участок.</w:t>
      </w:r>
    </w:p>
    <w:p w:rsidR="00232C0E" w:rsidRPr="00232C0E" w:rsidRDefault="00232C0E" w:rsidP="00232C0E">
      <w:pPr>
        <w:ind w:firstLine="709"/>
        <w:jc w:val="center"/>
        <w:rPr>
          <w:b/>
          <w:sz w:val="18"/>
          <w:szCs w:val="18"/>
        </w:rPr>
      </w:pPr>
    </w:p>
    <w:p w:rsidR="00232C0E" w:rsidRPr="00232C0E" w:rsidRDefault="00232C0E" w:rsidP="00232C0E">
      <w:pPr>
        <w:ind w:firstLine="709"/>
        <w:jc w:val="center"/>
        <w:rPr>
          <w:b/>
          <w:caps/>
          <w:sz w:val="18"/>
          <w:szCs w:val="18"/>
        </w:rPr>
      </w:pPr>
      <w:r w:rsidRPr="00232C0E">
        <w:rPr>
          <w:b/>
          <w:sz w:val="18"/>
          <w:szCs w:val="18"/>
        </w:rPr>
        <w:t>Порядок, форма подачи заявок и  срок отзыва заявок на право заключения договоров купли-продажи земельного участка</w:t>
      </w:r>
    </w:p>
    <w:p w:rsidR="00232C0E" w:rsidRPr="00232C0E" w:rsidRDefault="00232C0E" w:rsidP="00232C0E">
      <w:pPr>
        <w:tabs>
          <w:tab w:val="left" w:pos="540"/>
        </w:tabs>
        <w:ind w:firstLine="426"/>
        <w:outlineLvl w:val="0"/>
        <w:rPr>
          <w:bCs/>
          <w:sz w:val="18"/>
          <w:szCs w:val="18"/>
          <w:lang w:eastAsia="ar-SA"/>
        </w:rPr>
      </w:pPr>
      <w:r w:rsidRPr="00232C0E">
        <w:rPr>
          <w:bCs/>
          <w:sz w:val="18"/>
          <w:szCs w:val="18"/>
          <w:lang w:eastAsia="ar-SA"/>
        </w:rPr>
        <w:t xml:space="preserve">Заявка </w:t>
      </w:r>
      <w:r w:rsidRPr="00232C0E">
        <w:rPr>
          <w:sz w:val="18"/>
          <w:szCs w:val="18"/>
        </w:rPr>
        <w:t>(</w:t>
      </w:r>
      <w:proofErr w:type="gramStart"/>
      <w:r w:rsidRPr="00232C0E">
        <w:rPr>
          <w:sz w:val="18"/>
          <w:szCs w:val="18"/>
        </w:rPr>
        <w:t>Приложении</w:t>
      </w:r>
      <w:proofErr w:type="gramEnd"/>
      <w:r w:rsidRPr="00232C0E">
        <w:rPr>
          <w:sz w:val="18"/>
          <w:szCs w:val="18"/>
        </w:rPr>
        <w:t xml:space="preserve"> № 1)</w:t>
      </w:r>
      <w:r w:rsidRPr="00232C0E">
        <w:rPr>
          <w:bCs/>
          <w:sz w:val="18"/>
          <w:szCs w:val="18"/>
          <w:lang w:eastAsia="ar-SA"/>
        </w:rPr>
        <w:t xml:space="preserve"> на участие в аукционе в электронной форме, а также прилагаемые к ней документы, подписываются усиленной квалифицированной электронной подписью заявителя.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w:t>
      </w:r>
      <w:r w:rsidRPr="00232C0E">
        <w:rPr>
          <w:bCs/>
          <w:sz w:val="18"/>
          <w:szCs w:val="18"/>
        </w:rPr>
        <w:t xml:space="preserve">электронных образов </w:t>
      </w:r>
      <w:r w:rsidRPr="00232C0E">
        <w:rPr>
          <w:bCs/>
          <w:sz w:val="18"/>
          <w:szCs w:val="18"/>
          <w:lang w:eastAsia="ar-SA"/>
        </w:rPr>
        <w:t>следующих документов:</w:t>
      </w:r>
    </w:p>
    <w:p w:rsidR="00232C0E" w:rsidRPr="00232C0E" w:rsidRDefault="00232C0E" w:rsidP="00232C0E">
      <w:pPr>
        <w:rPr>
          <w:bCs/>
          <w:sz w:val="18"/>
          <w:szCs w:val="18"/>
          <w:lang w:eastAsia="ar-SA"/>
        </w:rPr>
      </w:pPr>
      <w:r w:rsidRPr="00232C0E">
        <w:rPr>
          <w:bCs/>
          <w:sz w:val="18"/>
          <w:szCs w:val="18"/>
          <w:lang w:eastAsia="ar-SA"/>
        </w:rPr>
        <w:t xml:space="preserve"> 1) заявка на участие в аукционе по установленной в извещении о проведен</w:t>
      </w:r>
      <w:proofErr w:type="gramStart"/>
      <w:r w:rsidRPr="00232C0E">
        <w:rPr>
          <w:bCs/>
          <w:sz w:val="18"/>
          <w:szCs w:val="18"/>
          <w:lang w:eastAsia="ar-SA"/>
        </w:rPr>
        <w:t>ии ау</w:t>
      </w:r>
      <w:proofErr w:type="gramEnd"/>
      <w:r w:rsidRPr="00232C0E">
        <w:rPr>
          <w:bCs/>
          <w:sz w:val="18"/>
          <w:szCs w:val="18"/>
          <w:lang w:eastAsia="ar-SA"/>
        </w:rPr>
        <w:t>кциона форме с указанием банковских реквизитов счета для возврата задатка;</w:t>
      </w:r>
    </w:p>
    <w:p w:rsidR="00232C0E" w:rsidRPr="00232C0E" w:rsidRDefault="00232C0E" w:rsidP="00232C0E">
      <w:pPr>
        <w:rPr>
          <w:bCs/>
          <w:sz w:val="18"/>
          <w:szCs w:val="18"/>
          <w:lang w:eastAsia="ar-SA"/>
        </w:rPr>
      </w:pPr>
      <w:r w:rsidRPr="00232C0E">
        <w:rPr>
          <w:bCs/>
          <w:sz w:val="18"/>
          <w:szCs w:val="18"/>
          <w:lang w:eastAsia="ar-SA"/>
        </w:rPr>
        <w:t xml:space="preserve"> 2)  копии документов, удостоверяющих личность заявителя (для граждан);</w:t>
      </w:r>
    </w:p>
    <w:p w:rsidR="00232C0E" w:rsidRPr="00232C0E" w:rsidRDefault="00232C0E" w:rsidP="00232C0E">
      <w:pPr>
        <w:rPr>
          <w:bCs/>
          <w:sz w:val="18"/>
          <w:szCs w:val="18"/>
          <w:lang w:eastAsia="ar-SA"/>
        </w:rPr>
      </w:pPr>
      <w:r w:rsidRPr="00232C0E">
        <w:rPr>
          <w:bCs/>
          <w:sz w:val="18"/>
          <w:szCs w:val="18"/>
          <w:lang w:eastAsia="ar-SA"/>
        </w:rPr>
        <w:t xml:space="preserve"> 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232C0E">
        <w:rPr>
          <w:bCs/>
          <w:sz w:val="18"/>
          <w:szCs w:val="18"/>
          <w:lang w:eastAsia="ar-SA"/>
        </w:rPr>
        <w:br/>
        <w:t>4) документы, подтверждающие внесение задатка.</w:t>
      </w:r>
    </w:p>
    <w:p w:rsidR="00232C0E" w:rsidRPr="00232C0E" w:rsidRDefault="00232C0E" w:rsidP="00232C0E">
      <w:pPr>
        <w:rPr>
          <w:bCs/>
          <w:sz w:val="18"/>
          <w:szCs w:val="18"/>
          <w:lang w:eastAsia="ar-SA"/>
        </w:rPr>
      </w:pPr>
      <w:r w:rsidRPr="00232C0E">
        <w:rPr>
          <w:bCs/>
          <w:sz w:val="18"/>
          <w:szCs w:val="18"/>
          <w:lang w:eastAsia="ar-SA"/>
        </w:rPr>
        <w:t xml:space="preserve">        Представление документов, подтверждающих внесение задатка, признается заключением соглашения о задатке.</w:t>
      </w:r>
    </w:p>
    <w:p w:rsidR="00232C0E" w:rsidRPr="00232C0E" w:rsidRDefault="00232C0E" w:rsidP="00232C0E">
      <w:pPr>
        <w:tabs>
          <w:tab w:val="num" w:pos="0"/>
        </w:tabs>
        <w:rPr>
          <w:sz w:val="18"/>
          <w:szCs w:val="18"/>
          <w:lang w:eastAsia="ar-SA"/>
        </w:rPr>
      </w:pPr>
      <w:r w:rsidRPr="00232C0E">
        <w:rPr>
          <w:sz w:val="18"/>
          <w:szCs w:val="18"/>
          <w:lang w:eastAsia="ar-SA"/>
        </w:rPr>
        <w:t xml:space="preserve">        В случае подачи заявки представителем претендента вместе с документом, удостоверяющим личность представителя, предъявляется документ, удостоверяющий его полномочия.</w:t>
      </w:r>
    </w:p>
    <w:p w:rsidR="00232C0E" w:rsidRPr="00232C0E" w:rsidRDefault="00232C0E" w:rsidP="00232C0E">
      <w:pPr>
        <w:rPr>
          <w:sz w:val="18"/>
          <w:szCs w:val="18"/>
          <w:lang w:eastAsia="ar-SA"/>
        </w:rPr>
      </w:pPr>
      <w:r w:rsidRPr="00232C0E">
        <w:rPr>
          <w:sz w:val="18"/>
          <w:szCs w:val="18"/>
          <w:lang w:eastAsia="ar-SA"/>
        </w:rPr>
        <w:t xml:space="preserve">        Все вышеуказанные документы должны быть составлены на русском языке (либо содержать надлежащим образом, заверенный перевод на русский язык).</w:t>
      </w:r>
    </w:p>
    <w:p w:rsidR="00232C0E" w:rsidRPr="00232C0E" w:rsidRDefault="00232C0E" w:rsidP="00232C0E">
      <w:pPr>
        <w:rPr>
          <w:sz w:val="18"/>
          <w:szCs w:val="18"/>
          <w:lang w:eastAsia="ar-SA"/>
        </w:rPr>
      </w:pPr>
      <w:r w:rsidRPr="00232C0E">
        <w:rPr>
          <w:sz w:val="18"/>
          <w:szCs w:val="18"/>
          <w:lang w:eastAsia="ar-SA"/>
        </w:rPr>
        <w:t xml:space="preserve">       Юридические лица (по своему усмотрению) могут </w:t>
      </w:r>
      <w:proofErr w:type="gramStart"/>
      <w:r w:rsidRPr="00232C0E">
        <w:rPr>
          <w:sz w:val="18"/>
          <w:szCs w:val="18"/>
          <w:lang w:eastAsia="ar-SA"/>
        </w:rPr>
        <w:t>предоставить следующие документы</w:t>
      </w:r>
      <w:proofErr w:type="gramEnd"/>
      <w:r w:rsidRPr="00232C0E">
        <w:rPr>
          <w:sz w:val="18"/>
          <w:szCs w:val="18"/>
          <w:lang w:eastAsia="ar-SA"/>
        </w:rPr>
        <w:t>:</w:t>
      </w:r>
    </w:p>
    <w:p w:rsidR="00232C0E" w:rsidRPr="00232C0E" w:rsidRDefault="00232C0E" w:rsidP="00232C0E">
      <w:pPr>
        <w:rPr>
          <w:sz w:val="18"/>
          <w:szCs w:val="18"/>
          <w:lang w:eastAsia="ar-SA"/>
        </w:rPr>
      </w:pPr>
      <w:r w:rsidRPr="00232C0E">
        <w:rPr>
          <w:sz w:val="18"/>
          <w:szCs w:val="18"/>
          <w:lang w:eastAsia="ar-SA"/>
        </w:rPr>
        <w:t xml:space="preserve">      -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232C0E" w:rsidRPr="00232C0E" w:rsidRDefault="00232C0E" w:rsidP="00232C0E">
      <w:pPr>
        <w:rPr>
          <w:sz w:val="18"/>
          <w:szCs w:val="18"/>
          <w:lang w:eastAsia="ar-SA"/>
        </w:rPr>
      </w:pPr>
      <w:r w:rsidRPr="00232C0E">
        <w:rPr>
          <w:sz w:val="18"/>
          <w:szCs w:val="18"/>
          <w:lang w:eastAsia="ar-SA"/>
        </w:rPr>
        <w:t xml:space="preserve">      -  заверенные руководителем   копии учредительных документов. </w:t>
      </w:r>
    </w:p>
    <w:p w:rsidR="00232C0E" w:rsidRPr="00232C0E" w:rsidRDefault="00232C0E" w:rsidP="00232C0E">
      <w:pPr>
        <w:autoSpaceDE w:val="0"/>
        <w:autoSpaceDN w:val="0"/>
        <w:adjustRightInd w:val="0"/>
        <w:rPr>
          <w:sz w:val="18"/>
          <w:szCs w:val="18"/>
        </w:rPr>
      </w:pPr>
      <w:r w:rsidRPr="00232C0E">
        <w:rPr>
          <w:sz w:val="18"/>
          <w:szCs w:val="18"/>
        </w:rPr>
        <w:t xml:space="preserve">       Один заявитель вправе подать только одну заявку на участие в аукционе.</w:t>
      </w:r>
    </w:p>
    <w:p w:rsidR="00232C0E" w:rsidRPr="00232C0E" w:rsidRDefault="00232C0E" w:rsidP="00232C0E">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bCs/>
          <w:color w:val="000000"/>
          <w:sz w:val="18"/>
          <w:szCs w:val="18"/>
          <w:lang w:eastAsia="en-US"/>
        </w:rPr>
      </w:pPr>
      <w:r w:rsidRPr="00232C0E">
        <w:rPr>
          <w:bCs/>
          <w:color w:val="000000"/>
          <w:sz w:val="18"/>
          <w:szCs w:val="18"/>
          <w:lang w:eastAsia="en-US"/>
        </w:rPr>
        <w:t>Оператор обеспечивает - принятие и регистрацию в электронных журналах заявок и прилагаемых к ним документов.</w:t>
      </w:r>
    </w:p>
    <w:p w:rsidR="00232C0E" w:rsidRPr="00232C0E" w:rsidRDefault="00232C0E" w:rsidP="00232C0E">
      <w:pPr>
        <w:rPr>
          <w:sz w:val="18"/>
          <w:szCs w:val="18"/>
        </w:rPr>
      </w:pPr>
      <w:r w:rsidRPr="00232C0E">
        <w:rPr>
          <w:sz w:val="18"/>
          <w:szCs w:val="18"/>
          <w:lang w:eastAsia="en-US"/>
        </w:rPr>
        <w:t xml:space="preserve">       </w:t>
      </w:r>
      <w:r w:rsidRPr="00232C0E">
        <w:rPr>
          <w:sz w:val="18"/>
          <w:szCs w:val="18"/>
        </w:rPr>
        <w:t>2.</w:t>
      </w:r>
      <w:r w:rsidRPr="00232C0E">
        <w:rPr>
          <w:b/>
          <w:sz w:val="18"/>
          <w:szCs w:val="18"/>
        </w:rPr>
        <w:t> </w:t>
      </w:r>
      <w:r w:rsidRPr="00232C0E">
        <w:rPr>
          <w:sz w:val="18"/>
          <w:szCs w:val="18"/>
        </w:rPr>
        <w:t xml:space="preserve">Заявки подаются на электронную площадку, начиная </w:t>
      </w:r>
      <w:proofErr w:type="gramStart"/>
      <w:r w:rsidRPr="00232C0E">
        <w:rPr>
          <w:sz w:val="18"/>
          <w:szCs w:val="18"/>
        </w:rPr>
        <w:t>с даты начала</w:t>
      </w:r>
      <w:proofErr w:type="gramEnd"/>
      <w:r w:rsidRPr="00232C0E">
        <w:rPr>
          <w:sz w:val="18"/>
          <w:szCs w:val="18"/>
        </w:rPr>
        <w:t xml:space="preserve"> приема заявок до времени и даты окончания приема заявок, указанных в информационном сообщении.</w:t>
      </w:r>
    </w:p>
    <w:p w:rsidR="00232C0E" w:rsidRPr="00232C0E" w:rsidRDefault="00232C0E" w:rsidP="00232C0E">
      <w:pPr>
        <w:widowControl w:val="0"/>
        <w:tabs>
          <w:tab w:val="left" w:pos="540"/>
        </w:tabs>
        <w:outlineLvl w:val="0"/>
        <w:rPr>
          <w:sz w:val="18"/>
          <w:szCs w:val="18"/>
          <w:lang w:eastAsia="en-US"/>
        </w:rPr>
      </w:pPr>
      <w:r w:rsidRPr="00232C0E">
        <w:rPr>
          <w:sz w:val="18"/>
          <w:szCs w:val="18"/>
          <w:lang w:eastAsia="en-US"/>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rsidR="00232C0E" w:rsidRPr="00232C0E" w:rsidRDefault="00232C0E" w:rsidP="00232C0E">
      <w:pPr>
        <w:widowControl w:val="0"/>
        <w:tabs>
          <w:tab w:val="left" w:pos="540"/>
        </w:tabs>
        <w:outlineLvl w:val="0"/>
        <w:rPr>
          <w:sz w:val="18"/>
          <w:szCs w:val="18"/>
        </w:rPr>
      </w:pPr>
      <w:r w:rsidRPr="00232C0E">
        <w:rPr>
          <w:sz w:val="18"/>
          <w:szCs w:val="18"/>
          <w:lang w:eastAsia="en-US"/>
        </w:rPr>
        <w:t>4. </w:t>
      </w:r>
      <w:r w:rsidRPr="00232C0E">
        <w:rPr>
          <w:sz w:val="18"/>
          <w:szCs w:val="18"/>
        </w:rPr>
        <w:t xml:space="preserve">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232C0E" w:rsidRPr="00232C0E" w:rsidRDefault="00232C0E" w:rsidP="00232C0E">
      <w:pPr>
        <w:widowControl w:val="0"/>
        <w:tabs>
          <w:tab w:val="left" w:pos="540"/>
        </w:tabs>
        <w:outlineLvl w:val="0"/>
        <w:rPr>
          <w:sz w:val="18"/>
          <w:szCs w:val="18"/>
        </w:rPr>
      </w:pPr>
      <w:r w:rsidRPr="00232C0E">
        <w:rPr>
          <w:sz w:val="18"/>
          <w:szCs w:val="18"/>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232C0E">
        <w:rPr>
          <w:sz w:val="18"/>
          <w:szCs w:val="18"/>
        </w:rPr>
        <w:t>уведомления</w:t>
      </w:r>
      <w:proofErr w:type="gramEnd"/>
      <w:r w:rsidRPr="00232C0E">
        <w:rPr>
          <w:sz w:val="18"/>
          <w:szCs w:val="18"/>
        </w:rPr>
        <w:t xml:space="preserve"> с приложением электронных копий зарегистрированной заявки и прилагаемых к ней документов.</w:t>
      </w:r>
    </w:p>
    <w:p w:rsidR="00232C0E" w:rsidRPr="00232C0E" w:rsidRDefault="00232C0E" w:rsidP="00232C0E">
      <w:pPr>
        <w:widowControl w:val="0"/>
        <w:tabs>
          <w:tab w:val="left" w:pos="540"/>
        </w:tabs>
        <w:outlineLvl w:val="0"/>
        <w:rPr>
          <w:sz w:val="18"/>
          <w:szCs w:val="18"/>
        </w:rPr>
      </w:pPr>
      <w:r w:rsidRPr="00232C0E">
        <w:rPr>
          <w:sz w:val="18"/>
          <w:szCs w:val="18"/>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232C0E" w:rsidRPr="00232C0E" w:rsidRDefault="00232C0E" w:rsidP="00232C0E">
      <w:pPr>
        <w:widowControl w:val="0"/>
        <w:tabs>
          <w:tab w:val="left" w:pos="540"/>
        </w:tabs>
        <w:outlineLvl w:val="0"/>
        <w:rPr>
          <w:sz w:val="18"/>
          <w:szCs w:val="18"/>
        </w:rPr>
      </w:pPr>
      <w:r w:rsidRPr="00232C0E">
        <w:rPr>
          <w:sz w:val="18"/>
          <w:szCs w:val="18"/>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232C0E" w:rsidRPr="00232C0E" w:rsidRDefault="00232C0E" w:rsidP="00232C0E">
      <w:pPr>
        <w:widowControl w:val="0"/>
        <w:tabs>
          <w:tab w:val="left" w:pos="540"/>
        </w:tabs>
        <w:outlineLvl w:val="0"/>
        <w:rPr>
          <w:sz w:val="18"/>
          <w:szCs w:val="18"/>
        </w:rPr>
      </w:pPr>
      <w:r w:rsidRPr="00232C0E">
        <w:rPr>
          <w:sz w:val="18"/>
          <w:szCs w:val="18"/>
        </w:rPr>
        <w:t>6. Изменение заявки допускается только путем подачи Претендентом новой заявки в установленные в информационном сообщении сроки о проведен</w:t>
      </w:r>
      <w:proofErr w:type="gramStart"/>
      <w:r w:rsidRPr="00232C0E">
        <w:rPr>
          <w:sz w:val="18"/>
          <w:szCs w:val="18"/>
        </w:rPr>
        <w:t>ии ау</w:t>
      </w:r>
      <w:proofErr w:type="gramEnd"/>
      <w:r w:rsidRPr="00232C0E">
        <w:rPr>
          <w:sz w:val="18"/>
          <w:szCs w:val="18"/>
        </w:rPr>
        <w:t>кциона, при этом первоначальная заявка должна быть отозвана.</w:t>
      </w:r>
    </w:p>
    <w:p w:rsidR="00232C0E" w:rsidRPr="00232C0E" w:rsidRDefault="00232C0E" w:rsidP="00232C0E">
      <w:pPr>
        <w:widowControl w:val="0"/>
        <w:tabs>
          <w:tab w:val="left" w:pos="540"/>
        </w:tabs>
        <w:outlineLvl w:val="0"/>
        <w:rPr>
          <w:sz w:val="18"/>
          <w:szCs w:val="18"/>
        </w:rPr>
      </w:pPr>
      <w:r w:rsidRPr="00232C0E">
        <w:rPr>
          <w:sz w:val="18"/>
          <w:szCs w:val="18"/>
        </w:rPr>
        <w:t xml:space="preserve">7. Продавец </w:t>
      </w:r>
      <w:proofErr w:type="gramStart"/>
      <w:r w:rsidRPr="00232C0E">
        <w:rPr>
          <w:sz w:val="18"/>
          <w:szCs w:val="18"/>
        </w:rPr>
        <w:t>в праве</w:t>
      </w:r>
      <w:proofErr w:type="gramEnd"/>
      <w:r w:rsidRPr="00232C0E">
        <w:rPr>
          <w:sz w:val="18"/>
          <w:szCs w:val="18"/>
        </w:rPr>
        <w:t xml:space="preserve"> отменить аукцион не позднее,  чем за 3 (три) дня до даты проведения аукциона.</w:t>
      </w:r>
    </w:p>
    <w:p w:rsidR="00232C0E" w:rsidRPr="00232C0E" w:rsidRDefault="00232C0E" w:rsidP="00232C0E">
      <w:pPr>
        <w:rPr>
          <w:sz w:val="18"/>
          <w:szCs w:val="18"/>
          <w:lang w:eastAsia="en-US"/>
        </w:rPr>
      </w:pPr>
    </w:p>
    <w:p w:rsidR="00232C0E" w:rsidRPr="00232C0E" w:rsidRDefault="00232C0E" w:rsidP="00232C0E">
      <w:pPr>
        <w:rPr>
          <w:b/>
          <w:sz w:val="18"/>
          <w:szCs w:val="18"/>
        </w:rPr>
      </w:pPr>
      <w:r w:rsidRPr="00232C0E">
        <w:rPr>
          <w:sz w:val="18"/>
          <w:szCs w:val="18"/>
          <w:lang w:eastAsia="en-US"/>
        </w:rPr>
        <w:t xml:space="preserve">     </w:t>
      </w:r>
      <w:r w:rsidRPr="00232C0E">
        <w:rPr>
          <w:sz w:val="18"/>
          <w:szCs w:val="18"/>
        </w:rPr>
        <w:t xml:space="preserve">    </w:t>
      </w:r>
      <w:r w:rsidRPr="00232C0E">
        <w:rPr>
          <w:b/>
          <w:sz w:val="18"/>
          <w:szCs w:val="18"/>
        </w:rPr>
        <w:t>Претендент не допускается к участию в аукционе по следующим основаниям:</w:t>
      </w:r>
    </w:p>
    <w:p w:rsidR="00232C0E" w:rsidRPr="00232C0E" w:rsidRDefault="00232C0E" w:rsidP="00232C0E">
      <w:pPr>
        <w:autoSpaceDE w:val="0"/>
        <w:autoSpaceDN w:val="0"/>
        <w:adjustRightInd w:val="0"/>
        <w:ind w:firstLine="709"/>
        <w:outlineLvl w:val="1"/>
        <w:rPr>
          <w:sz w:val="18"/>
          <w:szCs w:val="18"/>
          <w:lang w:eastAsia="ar-SA"/>
        </w:rPr>
      </w:pPr>
      <w:r w:rsidRPr="00232C0E">
        <w:rPr>
          <w:sz w:val="18"/>
          <w:szCs w:val="18"/>
          <w:lang w:eastAsia="ar-SA"/>
        </w:rPr>
        <w:t>- непредставление необходимых для участия в аукционе документов или представление недостоверных сведений;</w:t>
      </w:r>
    </w:p>
    <w:p w:rsidR="00232C0E" w:rsidRPr="00232C0E" w:rsidRDefault="00232C0E" w:rsidP="00232C0E">
      <w:pPr>
        <w:autoSpaceDE w:val="0"/>
        <w:autoSpaceDN w:val="0"/>
        <w:adjustRightInd w:val="0"/>
        <w:ind w:firstLine="709"/>
        <w:outlineLvl w:val="1"/>
        <w:rPr>
          <w:sz w:val="18"/>
          <w:szCs w:val="18"/>
          <w:lang w:eastAsia="ar-SA"/>
        </w:rPr>
      </w:pPr>
      <w:r w:rsidRPr="00232C0E">
        <w:rPr>
          <w:sz w:val="18"/>
          <w:szCs w:val="18"/>
          <w:lang w:eastAsia="ar-SA"/>
        </w:rPr>
        <w:t>- не поступление задатка на дату рассмотрения заявок на участие в аукционе и определения участников аукциона;</w:t>
      </w:r>
    </w:p>
    <w:p w:rsidR="00232C0E" w:rsidRPr="00232C0E" w:rsidRDefault="00232C0E" w:rsidP="00232C0E">
      <w:pPr>
        <w:autoSpaceDE w:val="0"/>
        <w:autoSpaceDN w:val="0"/>
        <w:adjustRightInd w:val="0"/>
        <w:ind w:firstLine="709"/>
        <w:outlineLvl w:val="1"/>
        <w:rPr>
          <w:sz w:val="18"/>
          <w:szCs w:val="18"/>
          <w:lang w:eastAsia="ar-SA"/>
        </w:rPr>
      </w:pPr>
      <w:r w:rsidRPr="00232C0E">
        <w:rPr>
          <w:sz w:val="18"/>
          <w:szCs w:val="18"/>
          <w:lang w:eastAsia="ar-SA"/>
        </w:rPr>
        <w:t>- подача заявки на участие в аукционе лицом, которое не имеет права быть участником аукциона, покупателем земельного участка или приобрести земельный участок в аренду;</w:t>
      </w:r>
    </w:p>
    <w:p w:rsidR="00232C0E" w:rsidRPr="00232C0E" w:rsidRDefault="00232C0E" w:rsidP="00232C0E">
      <w:pPr>
        <w:autoSpaceDE w:val="0"/>
        <w:autoSpaceDN w:val="0"/>
        <w:adjustRightInd w:val="0"/>
        <w:ind w:firstLine="709"/>
        <w:outlineLvl w:val="1"/>
        <w:rPr>
          <w:sz w:val="18"/>
          <w:szCs w:val="18"/>
          <w:lang w:eastAsia="ar-SA"/>
        </w:rPr>
      </w:pPr>
      <w:r w:rsidRPr="00232C0E">
        <w:rPr>
          <w:sz w:val="18"/>
          <w:szCs w:val="18"/>
          <w:lang w:eastAsia="ar-SA"/>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rsidR="00232C0E" w:rsidRPr="00232C0E" w:rsidRDefault="00232C0E" w:rsidP="00232C0E">
      <w:pPr>
        <w:widowControl w:val="0"/>
        <w:autoSpaceDE w:val="0"/>
        <w:autoSpaceDN w:val="0"/>
        <w:adjustRightInd w:val="0"/>
        <w:rPr>
          <w:sz w:val="18"/>
          <w:szCs w:val="18"/>
          <w:lang w:eastAsia="ar-SA"/>
        </w:rPr>
      </w:pPr>
      <w:r w:rsidRPr="00232C0E">
        <w:rPr>
          <w:sz w:val="18"/>
          <w:szCs w:val="18"/>
          <w:lang w:eastAsia="ar-SA"/>
        </w:rPr>
        <w:lastRenderedPageBreak/>
        <w:t xml:space="preserve">           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w:t>
      </w:r>
      <w:proofErr w:type="gramStart"/>
      <w:r w:rsidRPr="00232C0E">
        <w:rPr>
          <w:sz w:val="18"/>
          <w:szCs w:val="18"/>
          <w:lang w:eastAsia="ar-SA"/>
        </w:rPr>
        <w:t>с даты оформления</w:t>
      </w:r>
      <w:proofErr w:type="gramEnd"/>
      <w:r w:rsidRPr="00232C0E">
        <w:rPr>
          <w:sz w:val="18"/>
          <w:szCs w:val="18"/>
          <w:lang w:eastAsia="ar-SA"/>
        </w:rPr>
        <w:t xml:space="preserve"> решения протоколом путем направления оператором электронной площадки соответствующего уведомления на адрес электронной почты претендента.</w:t>
      </w:r>
    </w:p>
    <w:p w:rsidR="00232C0E" w:rsidRPr="00232C0E" w:rsidRDefault="00232C0E" w:rsidP="00232C0E">
      <w:pPr>
        <w:widowControl w:val="0"/>
        <w:autoSpaceDE w:val="0"/>
        <w:autoSpaceDN w:val="0"/>
        <w:adjustRightInd w:val="0"/>
        <w:jc w:val="center"/>
        <w:rPr>
          <w:b/>
          <w:sz w:val="18"/>
          <w:szCs w:val="18"/>
          <w:lang w:eastAsia="ar-SA"/>
        </w:rPr>
      </w:pPr>
    </w:p>
    <w:p w:rsidR="00232C0E" w:rsidRPr="00232C0E" w:rsidRDefault="00232C0E" w:rsidP="00232C0E">
      <w:pPr>
        <w:widowControl w:val="0"/>
        <w:autoSpaceDE w:val="0"/>
        <w:autoSpaceDN w:val="0"/>
        <w:adjustRightInd w:val="0"/>
        <w:jc w:val="center"/>
        <w:rPr>
          <w:b/>
          <w:sz w:val="18"/>
          <w:szCs w:val="18"/>
          <w:lang w:eastAsia="ar-SA"/>
        </w:rPr>
      </w:pPr>
      <w:r w:rsidRPr="00232C0E">
        <w:rPr>
          <w:b/>
          <w:sz w:val="18"/>
          <w:szCs w:val="18"/>
          <w:lang w:eastAsia="ar-SA"/>
        </w:rPr>
        <w:t>Порядок регистрации на электронной площадке</w:t>
      </w:r>
    </w:p>
    <w:p w:rsidR="00232C0E" w:rsidRPr="00232C0E" w:rsidRDefault="00232C0E" w:rsidP="00232C0E">
      <w:pPr>
        <w:widowControl w:val="0"/>
        <w:rPr>
          <w:sz w:val="18"/>
          <w:szCs w:val="18"/>
        </w:rPr>
      </w:pPr>
      <w:r w:rsidRPr="00232C0E">
        <w:rPr>
          <w:sz w:val="18"/>
          <w:szCs w:val="18"/>
        </w:rPr>
        <w:t>Для обеспечения доступа к участию в электронном аукционе Претендентам необходимо пройти процедуру регистрации на электронной площадке.</w:t>
      </w:r>
    </w:p>
    <w:p w:rsidR="00232C0E" w:rsidRPr="00232C0E" w:rsidRDefault="00232C0E" w:rsidP="00232C0E">
      <w:pPr>
        <w:widowControl w:val="0"/>
        <w:rPr>
          <w:sz w:val="18"/>
          <w:szCs w:val="18"/>
        </w:rPr>
      </w:pPr>
      <w:r w:rsidRPr="00232C0E">
        <w:rPr>
          <w:sz w:val="18"/>
          <w:szCs w:val="18"/>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232C0E" w:rsidRPr="00232C0E" w:rsidRDefault="00232C0E" w:rsidP="00232C0E">
      <w:pPr>
        <w:widowControl w:val="0"/>
        <w:rPr>
          <w:sz w:val="18"/>
          <w:szCs w:val="18"/>
        </w:rPr>
      </w:pPr>
      <w:r w:rsidRPr="00232C0E">
        <w:rPr>
          <w:sz w:val="18"/>
          <w:szCs w:val="18"/>
        </w:rPr>
        <w:t>Регистрация на электронной площадке проводится в соответствии с Регламентом электронной площадки.</w:t>
      </w:r>
    </w:p>
    <w:p w:rsidR="00232C0E" w:rsidRPr="00232C0E" w:rsidRDefault="00232C0E" w:rsidP="00232C0E">
      <w:pPr>
        <w:widowControl w:val="0"/>
        <w:jc w:val="center"/>
        <w:rPr>
          <w:b/>
          <w:sz w:val="18"/>
          <w:szCs w:val="18"/>
        </w:rPr>
      </w:pPr>
      <w:r w:rsidRPr="00232C0E">
        <w:rPr>
          <w:b/>
          <w:sz w:val="18"/>
          <w:szCs w:val="18"/>
        </w:rPr>
        <w:t>Порядок ознакомления с документами и информацией об объекте.</w:t>
      </w:r>
    </w:p>
    <w:p w:rsidR="00232C0E" w:rsidRPr="00232C0E" w:rsidRDefault="00232C0E" w:rsidP="00232C0E">
      <w:pPr>
        <w:widowControl w:val="0"/>
        <w:outlineLvl w:val="0"/>
        <w:rPr>
          <w:sz w:val="18"/>
          <w:szCs w:val="18"/>
        </w:rPr>
      </w:pPr>
      <w:r w:rsidRPr="00232C0E">
        <w:rPr>
          <w:bCs/>
          <w:sz w:val="18"/>
          <w:szCs w:val="18"/>
        </w:rPr>
        <w:t xml:space="preserve">Информационное сообщение о проведении открытого аукциона в электронном виде  </w:t>
      </w:r>
      <w:r w:rsidRPr="00232C0E">
        <w:rPr>
          <w:sz w:val="18"/>
          <w:szCs w:val="18"/>
        </w:rPr>
        <w:t xml:space="preserve">размещается на официальном сайте Российской Федерации для размещения информации о проведении торгов </w:t>
      </w:r>
      <w:hyperlink r:id="rId14" w:history="1">
        <w:r w:rsidRPr="00232C0E">
          <w:rPr>
            <w:bCs/>
            <w:color w:val="000080"/>
            <w:sz w:val="18"/>
            <w:szCs w:val="18"/>
            <w:u w:val="single"/>
            <w:lang w:val="en-US"/>
          </w:rPr>
          <w:t>http</w:t>
        </w:r>
        <w:r w:rsidRPr="00232C0E">
          <w:rPr>
            <w:bCs/>
            <w:color w:val="000080"/>
            <w:sz w:val="18"/>
            <w:szCs w:val="18"/>
            <w:u w:val="single"/>
          </w:rPr>
          <w:t>://</w:t>
        </w:r>
        <w:r w:rsidRPr="00232C0E">
          <w:rPr>
            <w:bCs/>
            <w:color w:val="000080"/>
            <w:sz w:val="18"/>
            <w:szCs w:val="18"/>
            <w:u w:val="single"/>
            <w:lang w:val="en-US"/>
          </w:rPr>
          <w:t>new</w:t>
        </w:r>
        <w:r w:rsidRPr="00232C0E">
          <w:rPr>
            <w:bCs/>
            <w:color w:val="000080"/>
            <w:sz w:val="18"/>
            <w:szCs w:val="18"/>
            <w:u w:val="single"/>
          </w:rPr>
          <w:t>.</w:t>
        </w:r>
        <w:r w:rsidRPr="00232C0E">
          <w:rPr>
            <w:bCs/>
            <w:color w:val="000080"/>
            <w:sz w:val="18"/>
            <w:szCs w:val="18"/>
            <w:u w:val="single"/>
            <w:lang w:val="en-US"/>
          </w:rPr>
          <w:t>torgi</w:t>
        </w:r>
        <w:r w:rsidRPr="00232C0E">
          <w:rPr>
            <w:bCs/>
            <w:color w:val="000080"/>
            <w:sz w:val="18"/>
            <w:szCs w:val="18"/>
            <w:u w:val="single"/>
          </w:rPr>
          <w:t>.</w:t>
        </w:r>
        <w:r w:rsidRPr="00232C0E">
          <w:rPr>
            <w:bCs/>
            <w:color w:val="000080"/>
            <w:sz w:val="18"/>
            <w:szCs w:val="18"/>
            <w:u w:val="single"/>
            <w:lang w:val="en-US"/>
          </w:rPr>
          <w:t>gov</w:t>
        </w:r>
        <w:r w:rsidRPr="00232C0E">
          <w:rPr>
            <w:bCs/>
            <w:color w:val="000080"/>
            <w:sz w:val="18"/>
            <w:szCs w:val="18"/>
            <w:u w:val="single"/>
          </w:rPr>
          <w:t>.</w:t>
        </w:r>
        <w:r w:rsidRPr="00232C0E">
          <w:rPr>
            <w:bCs/>
            <w:color w:val="000080"/>
            <w:sz w:val="18"/>
            <w:szCs w:val="18"/>
            <w:u w:val="single"/>
            <w:lang w:val="en-US"/>
          </w:rPr>
          <w:t>ru</w:t>
        </w:r>
      </w:hyperlink>
      <w:r w:rsidRPr="00232C0E">
        <w:rPr>
          <w:sz w:val="18"/>
          <w:szCs w:val="18"/>
        </w:rPr>
        <w:t xml:space="preserve">, официальном сайте Продавца – </w:t>
      </w:r>
      <w:proofErr w:type="spellStart"/>
      <w:r w:rsidRPr="00232C0E">
        <w:rPr>
          <w:sz w:val="18"/>
          <w:szCs w:val="18"/>
        </w:rPr>
        <w:t>Алатырского</w:t>
      </w:r>
      <w:proofErr w:type="spellEnd"/>
      <w:r w:rsidRPr="00232C0E">
        <w:rPr>
          <w:sz w:val="18"/>
          <w:szCs w:val="18"/>
        </w:rPr>
        <w:t xml:space="preserve"> муниципального округа  </w:t>
      </w:r>
      <w:r w:rsidRPr="00232C0E">
        <w:rPr>
          <w:color w:val="0000FF"/>
          <w:sz w:val="18"/>
          <w:szCs w:val="18"/>
          <w:u w:val="single"/>
          <w:lang w:val="en-US"/>
        </w:rPr>
        <w:t>https</w:t>
      </w:r>
      <w:r w:rsidRPr="00232C0E">
        <w:rPr>
          <w:color w:val="0000FF"/>
          <w:sz w:val="18"/>
          <w:szCs w:val="18"/>
          <w:u w:val="single"/>
        </w:rPr>
        <w:t>://</w:t>
      </w:r>
      <w:r w:rsidRPr="00232C0E">
        <w:rPr>
          <w:color w:val="0000FF"/>
          <w:sz w:val="18"/>
          <w:szCs w:val="18"/>
          <w:u w:val="single"/>
          <w:lang w:val="en-US"/>
        </w:rPr>
        <w:t>alatr</w:t>
      </w:r>
      <w:r w:rsidRPr="00232C0E">
        <w:rPr>
          <w:color w:val="0000FF"/>
          <w:sz w:val="18"/>
          <w:szCs w:val="18"/>
          <w:u w:val="single"/>
        </w:rPr>
        <w:t>-</w:t>
      </w:r>
      <w:r w:rsidRPr="00232C0E">
        <w:rPr>
          <w:color w:val="0000FF"/>
          <w:sz w:val="18"/>
          <w:szCs w:val="18"/>
          <w:u w:val="single"/>
          <w:lang w:val="en-US"/>
        </w:rPr>
        <w:t>mo</w:t>
      </w:r>
      <w:r w:rsidRPr="00232C0E">
        <w:rPr>
          <w:color w:val="0000FF"/>
          <w:sz w:val="18"/>
          <w:szCs w:val="18"/>
          <w:u w:val="single"/>
        </w:rPr>
        <w:t>.</w:t>
      </w:r>
      <w:r w:rsidRPr="00232C0E">
        <w:rPr>
          <w:color w:val="0000FF"/>
          <w:sz w:val="18"/>
          <w:szCs w:val="18"/>
          <w:u w:val="single"/>
          <w:lang w:val="en-US"/>
        </w:rPr>
        <w:t>cap</w:t>
      </w:r>
      <w:r w:rsidRPr="00232C0E">
        <w:rPr>
          <w:color w:val="0000FF"/>
          <w:sz w:val="18"/>
          <w:szCs w:val="18"/>
          <w:u w:val="single"/>
        </w:rPr>
        <w:t>.</w:t>
      </w:r>
      <w:r w:rsidRPr="00232C0E">
        <w:rPr>
          <w:color w:val="0000FF"/>
          <w:sz w:val="18"/>
          <w:szCs w:val="18"/>
          <w:u w:val="single"/>
          <w:lang w:val="en-US"/>
        </w:rPr>
        <w:t>ru</w:t>
      </w:r>
      <w:r w:rsidRPr="00232C0E">
        <w:rPr>
          <w:color w:val="0000FF"/>
          <w:sz w:val="18"/>
          <w:szCs w:val="18"/>
          <w:u w:val="single"/>
        </w:rPr>
        <w:t>/</w:t>
      </w:r>
      <w:r w:rsidRPr="00232C0E">
        <w:rPr>
          <w:sz w:val="18"/>
          <w:szCs w:val="18"/>
        </w:rPr>
        <w:t xml:space="preserve">,  на электронной площадке </w:t>
      </w:r>
      <w:hyperlink r:id="rId15" w:history="1">
        <w:r w:rsidRPr="00232C0E">
          <w:rPr>
            <w:rStyle w:val="a6"/>
            <w:sz w:val="18"/>
            <w:szCs w:val="18"/>
          </w:rPr>
          <w:t>https://</w:t>
        </w:r>
        <w:r w:rsidRPr="00232C0E">
          <w:rPr>
            <w:rStyle w:val="a6"/>
            <w:sz w:val="18"/>
            <w:szCs w:val="18"/>
            <w:lang w:val="en-US"/>
          </w:rPr>
          <w:t>www</w:t>
        </w:r>
        <w:r w:rsidRPr="00232C0E">
          <w:rPr>
            <w:rStyle w:val="a6"/>
            <w:sz w:val="18"/>
            <w:szCs w:val="18"/>
          </w:rPr>
          <w:t>.</w:t>
        </w:r>
        <w:proofErr w:type="spellStart"/>
        <w:r w:rsidRPr="00232C0E">
          <w:rPr>
            <w:rStyle w:val="a6"/>
            <w:sz w:val="18"/>
            <w:szCs w:val="18"/>
            <w:lang w:val="en-US"/>
          </w:rPr>
          <w:t>roseltorg</w:t>
        </w:r>
        <w:proofErr w:type="spellEnd"/>
        <w:r w:rsidRPr="00232C0E">
          <w:rPr>
            <w:rStyle w:val="a6"/>
            <w:sz w:val="18"/>
            <w:szCs w:val="18"/>
          </w:rPr>
          <w:t>.</w:t>
        </w:r>
        <w:proofErr w:type="spellStart"/>
        <w:r w:rsidRPr="00232C0E">
          <w:rPr>
            <w:rStyle w:val="a6"/>
            <w:sz w:val="18"/>
            <w:szCs w:val="18"/>
          </w:rPr>
          <w:t>ru</w:t>
        </w:r>
        <w:proofErr w:type="spellEnd"/>
      </w:hyperlink>
      <w:r w:rsidRPr="00232C0E">
        <w:rPr>
          <w:sz w:val="18"/>
          <w:szCs w:val="18"/>
        </w:rPr>
        <w:t>.</w:t>
      </w:r>
    </w:p>
    <w:p w:rsidR="00232C0E" w:rsidRPr="00232C0E" w:rsidRDefault="00232C0E" w:rsidP="00232C0E">
      <w:pPr>
        <w:widowControl w:val="0"/>
        <w:autoSpaceDE w:val="0"/>
        <w:autoSpaceDN w:val="0"/>
        <w:adjustRightInd w:val="0"/>
        <w:rPr>
          <w:sz w:val="18"/>
          <w:szCs w:val="18"/>
        </w:rPr>
      </w:pPr>
      <w:r w:rsidRPr="00232C0E">
        <w:rPr>
          <w:sz w:val="18"/>
          <w:szCs w:val="18"/>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w:t>
      </w:r>
    </w:p>
    <w:p w:rsidR="00232C0E" w:rsidRPr="00232C0E" w:rsidRDefault="00232C0E" w:rsidP="00232C0E">
      <w:pPr>
        <w:widowControl w:val="0"/>
        <w:outlineLvl w:val="0"/>
        <w:rPr>
          <w:sz w:val="18"/>
          <w:szCs w:val="18"/>
        </w:rPr>
      </w:pPr>
      <w:r w:rsidRPr="00232C0E">
        <w:rPr>
          <w:sz w:val="18"/>
          <w:szCs w:val="1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232C0E" w:rsidRPr="00232C0E" w:rsidRDefault="00232C0E" w:rsidP="00232C0E">
      <w:pPr>
        <w:widowControl w:val="0"/>
        <w:outlineLvl w:val="0"/>
        <w:rPr>
          <w:sz w:val="18"/>
          <w:szCs w:val="18"/>
        </w:rPr>
      </w:pPr>
      <w:r w:rsidRPr="00232C0E">
        <w:rPr>
          <w:sz w:val="18"/>
          <w:szCs w:val="18"/>
        </w:rPr>
        <w:t>В течение 2 (двух)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 но без указания лица, от которого поступил запрос.</w:t>
      </w:r>
    </w:p>
    <w:p w:rsidR="00232C0E" w:rsidRPr="00232C0E" w:rsidRDefault="00232C0E" w:rsidP="00232C0E">
      <w:pPr>
        <w:widowControl w:val="0"/>
        <w:autoSpaceDE w:val="0"/>
        <w:autoSpaceDN w:val="0"/>
        <w:adjustRightInd w:val="0"/>
        <w:rPr>
          <w:sz w:val="18"/>
          <w:szCs w:val="18"/>
        </w:rPr>
      </w:pPr>
      <w:r w:rsidRPr="00232C0E">
        <w:rPr>
          <w:sz w:val="18"/>
          <w:szCs w:val="18"/>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232C0E" w:rsidRPr="00232C0E" w:rsidRDefault="00232C0E" w:rsidP="00232C0E">
      <w:pPr>
        <w:widowControl w:val="0"/>
        <w:rPr>
          <w:sz w:val="18"/>
          <w:szCs w:val="18"/>
        </w:rPr>
      </w:pPr>
      <w:r w:rsidRPr="00232C0E">
        <w:rPr>
          <w:sz w:val="18"/>
          <w:szCs w:val="18"/>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rsidR="00232C0E" w:rsidRPr="00232C0E" w:rsidRDefault="00232C0E" w:rsidP="00232C0E">
      <w:pPr>
        <w:widowControl w:val="0"/>
        <w:rPr>
          <w:sz w:val="18"/>
          <w:szCs w:val="18"/>
        </w:rPr>
      </w:pPr>
      <w:proofErr w:type="gramStart"/>
      <w:r w:rsidRPr="00232C0E">
        <w:rPr>
          <w:sz w:val="18"/>
          <w:szCs w:val="18"/>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w:t>
      </w:r>
      <w:proofErr w:type="gramEnd"/>
      <w:r w:rsidRPr="00232C0E">
        <w:rPr>
          <w:sz w:val="18"/>
          <w:szCs w:val="18"/>
        </w:rPr>
        <w:t xml:space="preserve"> имени организатора торгов). </w:t>
      </w:r>
    </w:p>
    <w:p w:rsidR="00232C0E" w:rsidRPr="00232C0E" w:rsidRDefault="00232C0E" w:rsidP="00232C0E">
      <w:pPr>
        <w:widowControl w:val="0"/>
        <w:rPr>
          <w:sz w:val="18"/>
          <w:szCs w:val="18"/>
        </w:rPr>
      </w:pPr>
    </w:p>
    <w:p w:rsidR="00232C0E" w:rsidRPr="00232C0E" w:rsidRDefault="00232C0E" w:rsidP="00232C0E">
      <w:pPr>
        <w:widowControl w:val="0"/>
        <w:jc w:val="center"/>
        <w:rPr>
          <w:b/>
          <w:sz w:val="18"/>
          <w:szCs w:val="18"/>
        </w:rPr>
      </w:pPr>
      <w:r w:rsidRPr="00232C0E">
        <w:rPr>
          <w:b/>
          <w:sz w:val="18"/>
          <w:szCs w:val="18"/>
        </w:rPr>
        <w:t>Порядок внесения и возврата задатка.</w:t>
      </w:r>
    </w:p>
    <w:p w:rsidR="00232C0E" w:rsidRPr="00232C0E" w:rsidRDefault="00232C0E" w:rsidP="00232C0E">
      <w:pPr>
        <w:widowControl w:val="0"/>
        <w:rPr>
          <w:sz w:val="18"/>
          <w:szCs w:val="18"/>
        </w:rPr>
      </w:pPr>
      <w:r w:rsidRPr="00232C0E">
        <w:rPr>
          <w:sz w:val="18"/>
          <w:szCs w:val="18"/>
        </w:rPr>
        <w:t>1. Для участия в аукционе Претендент вносит задаток в размере 100% от начальной цены продажи  лота единым платежом в валюте Российской Федерации:</w:t>
      </w:r>
    </w:p>
    <w:p w:rsidR="00232C0E" w:rsidRPr="00232C0E" w:rsidRDefault="00232C0E" w:rsidP="00232C0E">
      <w:pPr>
        <w:widowControl w:val="0"/>
        <w:rPr>
          <w:sz w:val="18"/>
          <w:szCs w:val="18"/>
        </w:rPr>
      </w:pPr>
      <w:r w:rsidRPr="00232C0E">
        <w:rPr>
          <w:sz w:val="18"/>
          <w:szCs w:val="18"/>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232C0E" w:rsidRPr="00232C0E" w:rsidRDefault="00232C0E" w:rsidP="00232C0E">
      <w:pPr>
        <w:widowControl w:val="0"/>
        <w:rPr>
          <w:color w:val="22272F"/>
          <w:sz w:val="18"/>
          <w:szCs w:val="18"/>
          <w:shd w:val="clear" w:color="auto" w:fill="FFFFFF"/>
        </w:rPr>
      </w:pPr>
      <w:r w:rsidRPr="00232C0E">
        <w:rPr>
          <w:color w:val="22272F"/>
          <w:sz w:val="18"/>
          <w:szCs w:val="18"/>
          <w:shd w:val="clear" w:color="auto" w:fill="FFFFFF"/>
        </w:rPr>
        <w:t xml:space="preserve">Задаток, внесенный лицом, признанным победителем аукциона, задаток, внесенный иным лицом, с которым договор аренды земельного участка, засчитываются в оплату приобретаемого земельного участка или в счет арендной платы за него. </w:t>
      </w:r>
    </w:p>
    <w:p w:rsidR="00232C0E" w:rsidRPr="00232C0E" w:rsidRDefault="00232C0E" w:rsidP="00232C0E">
      <w:pPr>
        <w:widowControl w:val="0"/>
        <w:rPr>
          <w:b/>
          <w:sz w:val="18"/>
          <w:szCs w:val="18"/>
        </w:rPr>
      </w:pPr>
      <w:r w:rsidRPr="00232C0E">
        <w:rPr>
          <w:sz w:val="18"/>
          <w:szCs w:val="18"/>
        </w:rPr>
        <w:t>2.</w:t>
      </w:r>
      <w:r w:rsidRPr="00232C0E">
        <w:rPr>
          <w:b/>
          <w:sz w:val="18"/>
          <w:szCs w:val="18"/>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232C0E" w:rsidRPr="00232C0E" w:rsidRDefault="00232C0E" w:rsidP="00232C0E">
      <w:pPr>
        <w:widowControl w:val="0"/>
        <w:rPr>
          <w:sz w:val="18"/>
          <w:szCs w:val="18"/>
        </w:rPr>
      </w:pPr>
      <w:r w:rsidRPr="00232C0E">
        <w:rPr>
          <w:sz w:val="18"/>
          <w:szCs w:val="18"/>
        </w:rPr>
        <w:t>3.Порядок возвращения задатка:</w:t>
      </w:r>
    </w:p>
    <w:p w:rsidR="00232C0E" w:rsidRPr="00232C0E" w:rsidRDefault="00232C0E" w:rsidP="00232C0E">
      <w:pPr>
        <w:autoSpaceDE w:val="0"/>
        <w:autoSpaceDN w:val="0"/>
        <w:adjustRightInd w:val="0"/>
        <w:ind w:firstLine="540"/>
        <w:rPr>
          <w:color w:val="22272F"/>
          <w:sz w:val="18"/>
          <w:szCs w:val="18"/>
          <w:shd w:val="clear" w:color="auto" w:fill="FFFFFF"/>
        </w:rPr>
      </w:pPr>
      <w:r w:rsidRPr="00232C0E">
        <w:rPr>
          <w:color w:val="22272F"/>
          <w:sz w:val="18"/>
          <w:szCs w:val="18"/>
          <w:shd w:val="clear" w:color="auto" w:fill="FFFFFF"/>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rsidR="00232C0E" w:rsidRPr="00232C0E" w:rsidRDefault="00232C0E" w:rsidP="00232C0E">
      <w:pPr>
        <w:autoSpaceDE w:val="0"/>
        <w:autoSpaceDN w:val="0"/>
        <w:adjustRightInd w:val="0"/>
        <w:ind w:firstLine="540"/>
        <w:rPr>
          <w:sz w:val="18"/>
          <w:szCs w:val="18"/>
          <w:lang w:eastAsia="en-US"/>
        </w:rPr>
      </w:pPr>
      <w:r w:rsidRPr="00232C0E">
        <w:rPr>
          <w:sz w:val="18"/>
          <w:szCs w:val="18"/>
        </w:rPr>
        <w:t>4.</w:t>
      </w:r>
      <w:r w:rsidRPr="00232C0E">
        <w:rPr>
          <w:b/>
          <w:sz w:val="18"/>
          <w:szCs w:val="18"/>
        </w:rPr>
        <w:t> </w:t>
      </w:r>
      <w:r w:rsidRPr="00232C0E">
        <w:rPr>
          <w:sz w:val="18"/>
          <w:szCs w:val="18"/>
          <w:lang w:eastAsia="en-US"/>
        </w:rPr>
        <w:t xml:space="preserve">При уклонении или отказе победителя </w:t>
      </w:r>
      <w:r w:rsidRPr="00232C0E">
        <w:rPr>
          <w:sz w:val="18"/>
          <w:szCs w:val="18"/>
        </w:rPr>
        <w:t xml:space="preserve">продажи </w:t>
      </w:r>
      <w:r w:rsidRPr="00232C0E">
        <w:rPr>
          <w:sz w:val="18"/>
          <w:szCs w:val="18"/>
          <w:lang w:eastAsia="en-US"/>
        </w:rPr>
        <w:t>от заключения в установленный срок договора аренды имущества, задаток ему не возвращается.</w:t>
      </w:r>
    </w:p>
    <w:p w:rsidR="00232C0E" w:rsidRPr="00232C0E" w:rsidRDefault="00232C0E" w:rsidP="00232C0E">
      <w:pPr>
        <w:autoSpaceDE w:val="0"/>
        <w:autoSpaceDN w:val="0"/>
        <w:adjustRightInd w:val="0"/>
        <w:ind w:firstLine="540"/>
        <w:jc w:val="center"/>
        <w:rPr>
          <w:b/>
          <w:sz w:val="18"/>
          <w:szCs w:val="18"/>
          <w:lang w:eastAsia="en-US"/>
        </w:rPr>
      </w:pPr>
    </w:p>
    <w:p w:rsidR="00232C0E" w:rsidRPr="00232C0E" w:rsidRDefault="00232C0E" w:rsidP="00232C0E">
      <w:pPr>
        <w:autoSpaceDE w:val="0"/>
        <w:autoSpaceDN w:val="0"/>
        <w:adjustRightInd w:val="0"/>
        <w:ind w:firstLine="540"/>
        <w:jc w:val="center"/>
        <w:rPr>
          <w:b/>
          <w:sz w:val="18"/>
          <w:szCs w:val="18"/>
          <w:lang w:eastAsia="en-US"/>
        </w:rPr>
      </w:pPr>
      <w:r w:rsidRPr="00232C0E">
        <w:rPr>
          <w:b/>
          <w:sz w:val="18"/>
          <w:szCs w:val="18"/>
          <w:lang w:eastAsia="en-US"/>
        </w:rPr>
        <w:t>Рассмотрение заявок.</w:t>
      </w:r>
    </w:p>
    <w:p w:rsidR="00232C0E" w:rsidRPr="00232C0E" w:rsidRDefault="00232C0E" w:rsidP="00232C0E">
      <w:pPr>
        <w:autoSpaceDE w:val="0"/>
        <w:autoSpaceDN w:val="0"/>
        <w:adjustRightInd w:val="0"/>
        <w:ind w:firstLine="546"/>
        <w:outlineLvl w:val="0"/>
        <w:rPr>
          <w:bCs/>
          <w:sz w:val="18"/>
          <w:szCs w:val="18"/>
        </w:rPr>
      </w:pPr>
      <w:r w:rsidRPr="00232C0E">
        <w:rPr>
          <w:bCs/>
          <w:sz w:val="18"/>
          <w:szCs w:val="18"/>
        </w:rPr>
        <w:t xml:space="preserve">1.  </w:t>
      </w:r>
      <w:proofErr w:type="gramStart"/>
      <w:r w:rsidRPr="00232C0E">
        <w:rPr>
          <w:bCs/>
          <w:sz w:val="18"/>
          <w:szCs w:val="18"/>
        </w:rPr>
        <w:t xml:space="preserve">Для участия в </w:t>
      </w:r>
      <w:r w:rsidRPr="00232C0E">
        <w:rPr>
          <w:sz w:val="18"/>
          <w:szCs w:val="18"/>
        </w:rPr>
        <w:t>открытом аукционе на право заключения договора аренды земельного участка</w:t>
      </w:r>
      <w:r w:rsidRPr="00232C0E">
        <w:rPr>
          <w:bCs/>
          <w:sz w:val="18"/>
          <w:szCs w:val="18"/>
        </w:rPr>
        <w:t xml:space="preserve"> Претенденты перечисляют задаток в размере 100 процентов начальной цены продажи земельного участка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w:t>
      </w:r>
      <w:r w:rsidRPr="00232C0E">
        <w:rPr>
          <w:sz w:val="18"/>
          <w:szCs w:val="18"/>
        </w:rPr>
        <w:t>открытого аукциона на право заключения договора</w:t>
      </w:r>
      <w:proofErr w:type="gramEnd"/>
      <w:r w:rsidRPr="00232C0E">
        <w:rPr>
          <w:sz w:val="18"/>
          <w:szCs w:val="18"/>
        </w:rPr>
        <w:t xml:space="preserve"> аренды земельного участка</w:t>
      </w:r>
      <w:r w:rsidRPr="00232C0E">
        <w:rPr>
          <w:bCs/>
          <w:sz w:val="18"/>
          <w:szCs w:val="18"/>
        </w:rPr>
        <w:t>.</w:t>
      </w:r>
    </w:p>
    <w:p w:rsidR="00232C0E" w:rsidRPr="00232C0E" w:rsidRDefault="00232C0E" w:rsidP="00232C0E">
      <w:pPr>
        <w:autoSpaceDE w:val="0"/>
        <w:autoSpaceDN w:val="0"/>
        <w:adjustRightInd w:val="0"/>
        <w:outlineLvl w:val="0"/>
        <w:rPr>
          <w:bCs/>
          <w:sz w:val="18"/>
          <w:szCs w:val="18"/>
        </w:rPr>
      </w:pPr>
      <w:r w:rsidRPr="00232C0E">
        <w:rPr>
          <w:bCs/>
          <w:sz w:val="18"/>
          <w:szCs w:val="18"/>
        </w:rPr>
        <w:t>2. </w:t>
      </w:r>
      <w:proofErr w:type="gramStart"/>
      <w:r w:rsidRPr="00232C0E">
        <w:rPr>
          <w:bCs/>
          <w:sz w:val="18"/>
          <w:szCs w:val="18"/>
        </w:rPr>
        <w:t xml:space="preserve">В день определения участников  </w:t>
      </w:r>
      <w:r w:rsidRPr="00232C0E">
        <w:rPr>
          <w:sz w:val="18"/>
          <w:szCs w:val="18"/>
        </w:rPr>
        <w:t>открытого аукциона на право заключения договора аренды земельного участка</w:t>
      </w:r>
      <w:r w:rsidRPr="00232C0E">
        <w:rPr>
          <w:bCs/>
          <w:sz w:val="18"/>
          <w:szCs w:val="18"/>
        </w:rPr>
        <w:t xml:space="preserve">, указанный в информационном сообщении о проведении  </w:t>
      </w:r>
      <w:r w:rsidRPr="00232C0E">
        <w:rPr>
          <w:sz w:val="18"/>
          <w:szCs w:val="18"/>
        </w:rPr>
        <w:t>открытого аукциона на право заключения договора аренды земельного участка</w:t>
      </w:r>
      <w:r w:rsidRPr="00232C0E">
        <w:rPr>
          <w:bCs/>
          <w:sz w:val="18"/>
          <w:szCs w:val="18"/>
        </w:rPr>
        <w:t xml:space="preserve">  по продаже земельного участка в электронной форме,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roofErr w:type="gramEnd"/>
    </w:p>
    <w:p w:rsidR="00232C0E" w:rsidRPr="00232C0E" w:rsidRDefault="00232C0E" w:rsidP="00232C0E">
      <w:pPr>
        <w:autoSpaceDE w:val="0"/>
        <w:autoSpaceDN w:val="0"/>
        <w:adjustRightInd w:val="0"/>
        <w:outlineLvl w:val="0"/>
        <w:rPr>
          <w:bCs/>
          <w:sz w:val="18"/>
          <w:szCs w:val="18"/>
        </w:rPr>
      </w:pPr>
      <w:r w:rsidRPr="00232C0E">
        <w:rPr>
          <w:bCs/>
          <w:sz w:val="18"/>
          <w:szCs w:val="18"/>
        </w:rPr>
        <w:t>3. </w:t>
      </w:r>
      <w:proofErr w:type="gramStart"/>
      <w:r w:rsidRPr="00232C0E">
        <w:rPr>
          <w:bCs/>
          <w:sz w:val="18"/>
          <w:szCs w:val="18"/>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232C0E" w:rsidRPr="00232C0E" w:rsidRDefault="00232C0E" w:rsidP="00232C0E">
      <w:pPr>
        <w:autoSpaceDE w:val="0"/>
        <w:autoSpaceDN w:val="0"/>
        <w:adjustRightInd w:val="0"/>
        <w:contextualSpacing/>
        <w:rPr>
          <w:bCs/>
          <w:sz w:val="18"/>
          <w:szCs w:val="18"/>
          <w:lang w:val="x-none" w:eastAsia="en-US"/>
        </w:rPr>
      </w:pPr>
      <w:r w:rsidRPr="00232C0E">
        <w:rPr>
          <w:sz w:val="18"/>
          <w:szCs w:val="18"/>
          <w:lang w:val="x-none" w:eastAsia="en-US"/>
        </w:rPr>
        <w:t>4. </w:t>
      </w:r>
      <w:r w:rsidRPr="00232C0E">
        <w:rPr>
          <w:bCs/>
          <w:sz w:val="18"/>
          <w:szCs w:val="18"/>
          <w:lang w:val="x-none" w:eastAsia="en-US"/>
        </w:rPr>
        <w:t>Претендент приобретает статус участника</w:t>
      </w:r>
      <w:r w:rsidRPr="00232C0E">
        <w:rPr>
          <w:rFonts w:ascii="Calibri" w:hAnsi="Calibri"/>
          <w:sz w:val="18"/>
          <w:szCs w:val="18"/>
          <w:lang w:val="x-none" w:eastAsia="en-US"/>
        </w:rPr>
        <w:t xml:space="preserve">  </w:t>
      </w:r>
      <w:r w:rsidRPr="00232C0E">
        <w:rPr>
          <w:sz w:val="18"/>
          <w:szCs w:val="18"/>
        </w:rPr>
        <w:t>открытого аукциона на право заключения договора аренды земельного участка</w:t>
      </w:r>
      <w:r w:rsidRPr="00232C0E">
        <w:rPr>
          <w:bCs/>
          <w:sz w:val="18"/>
          <w:szCs w:val="18"/>
          <w:lang w:val="x-none" w:eastAsia="en-US"/>
        </w:rPr>
        <w:t xml:space="preserve"> с момента подписания протокола о признании Претендентов участниками </w:t>
      </w:r>
      <w:r w:rsidRPr="00232C0E">
        <w:rPr>
          <w:sz w:val="18"/>
          <w:szCs w:val="18"/>
          <w:lang w:val="x-none" w:eastAsia="en-US"/>
        </w:rPr>
        <w:t xml:space="preserve"> </w:t>
      </w:r>
      <w:r w:rsidRPr="00232C0E">
        <w:rPr>
          <w:sz w:val="18"/>
          <w:szCs w:val="18"/>
        </w:rPr>
        <w:t>открытого аукциона на право заключения договора аренды земельного участка</w:t>
      </w:r>
      <w:r w:rsidRPr="00232C0E">
        <w:rPr>
          <w:bCs/>
          <w:sz w:val="18"/>
          <w:szCs w:val="18"/>
          <w:lang w:val="x-none" w:eastAsia="en-US"/>
        </w:rPr>
        <w:t>.</w:t>
      </w:r>
    </w:p>
    <w:p w:rsidR="00232C0E" w:rsidRPr="00232C0E" w:rsidRDefault="00232C0E" w:rsidP="00232C0E">
      <w:pPr>
        <w:widowControl w:val="0"/>
        <w:autoSpaceDE w:val="0"/>
        <w:autoSpaceDN w:val="0"/>
        <w:adjustRightInd w:val="0"/>
        <w:rPr>
          <w:sz w:val="18"/>
          <w:szCs w:val="18"/>
        </w:rPr>
      </w:pPr>
      <w:r w:rsidRPr="00232C0E">
        <w:rPr>
          <w:sz w:val="18"/>
          <w:szCs w:val="18"/>
        </w:rPr>
        <w:t xml:space="preserve">5. </w:t>
      </w:r>
      <w:proofErr w:type="gramStart"/>
      <w:r w:rsidRPr="00232C0E">
        <w:rPr>
          <w:sz w:val="18"/>
          <w:szCs w:val="18"/>
        </w:rPr>
        <w:t xml:space="preserve">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открытого аукциона на право заключения договора аренды земельного участка или об отказе в признании участниками открытого аукциона на право заключения договора аренды земельного участка с указанием оснований отказа. </w:t>
      </w:r>
      <w:proofErr w:type="gramEnd"/>
    </w:p>
    <w:p w:rsidR="00232C0E" w:rsidRPr="00232C0E" w:rsidRDefault="00232C0E" w:rsidP="00232C0E">
      <w:pPr>
        <w:widowControl w:val="0"/>
        <w:autoSpaceDE w:val="0"/>
        <w:autoSpaceDN w:val="0"/>
        <w:adjustRightInd w:val="0"/>
        <w:rPr>
          <w:sz w:val="18"/>
          <w:szCs w:val="18"/>
        </w:rPr>
      </w:pPr>
      <w:proofErr w:type="gramStart"/>
      <w:r w:rsidRPr="00232C0E">
        <w:rPr>
          <w:sz w:val="18"/>
          <w:szCs w:val="18"/>
        </w:rPr>
        <w:t xml:space="preserve">Информация о Претендентах, не допущенных к участию в открытого аукциона на право заключения договора аренды земельного участка, размещается в открытой части электронной площадки, на официальном сайте Российской Федерации для размещения информации о проведении торгов </w:t>
      </w:r>
      <w:hyperlink r:id="rId16" w:history="1">
        <w:r w:rsidRPr="00232C0E">
          <w:rPr>
            <w:bCs/>
            <w:color w:val="000080"/>
            <w:sz w:val="18"/>
            <w:szCs w:val="18"/>
            <w:u w:val="single"/>
            <w:lang w:val="en-US"/>
          </w:rPr>
          <w:t>http</w:t>
        </w:r>
        <w:r w:rsidRPr="00232C0E">
          <w:rPr>
            <w:bCs/>
            <w:color w:val="000080"/>
            <w:sz w:val="18"/>
            <w:szCs w:val="18"/>
            <w:u w:val="single"/>
          </w:rPr>
          <w:t>://</w:t>
        </w:r>
        <w:r w:rsidRPr="00232C0E">
          <w:rPr>
            <w:bCs/>
            <w:color w:val="000080"/>
            <w:sz w:val="18"/>
            <w:szCs w:val="18"/>
            <w:u w:val="single"/>
            <w:lang w:val="en-US"/>
          </w:rPr>
          <w:t>new</w:t>
        </w:r>
        <w:r w:rsidRPr="00232C0E">
          <w:rPr>
            <w:bCs/>
            <w:color w:val="000080"/>
            <w:sz w:val="18"/>
            <w:szCs w:val="18"/>
            <w:u w:val="single"/>
          </w:rPr>
          <w:t>.</w:t>
        </w:r>
        <w:r w:rsidRPr="00232C0E">
          <w:rPr>
            <w:bCs/>
            <w:color w:val="000080"/>
            <w:sz w:val="18"/>
            <w:szCs w:val="18"/>
            <w:u w:val="single"/>
            <w:lang w:val="en-US"/>
          </w:rPr>
          <w:t>torgi</w:t>
        </w:r>
        <w:r w:rsidRPr="00232C0E">
          <w:rPr>
            <w:bCs/>
            <w:color w:val="000080"/>
            <w:sz w:val="18"/>
            <w:szCs w:val="18"/>
            <w:u w:val="single"/>
          </w:rPr>
          <w:t>.</w:t>
        </w:r>
        <w:r w:rsidRPr="00232C0E">
          <w:rPr>
            <w:bCs/>
            <w:color w:val="000080"/>
            <w:sz w:val="18"/>
            <w:szCs w:val="18"/>
            <w:u w:val="single"/>
            <w:lang w:val="en-US"/>
          </w:rPr>
          <w:t>gov</w:t>
        </w:r>
        <w:r w:rsidRPr="00232C0E">
          <w:rPr>
            <w:bCs/>
            <w:color w:val="000080"/>
            <w:sz w:val="18"/>
            <w:szCs w:val="18"/>
            <w:u w:val="single"/>
          </w:rPr>
          <w:t>.</w:t>
        </w:r>
        <w:r w:rsidRPr="00232C0E">
          <w:rPr>
            <w:bCs/>
            <w:color w:val="000080"/>
            <w:sz w:val="18"/>
            <w:szCs w:val="18"/>
            <w:u w:val="single"/>
            <w:lang w:val="en-US"/>
          </w:rPr>
          <w:t>ru</w:t>
        </w:r>
      </w:hyperlink>
      <w:r w:rsidRPr="00232C0E">
        <w:rPr>
          <w:bCs/>
          <w:sz w:val="18"/>
          <w:szCs w:val="18"/>
        </w:rPr>
        <w:t xml:space="preserve"> </w:t>
      </w:r>
      <w:r w:rsidRPr="00232C0E">
        <w:rPr>
          <w:sz w:val="18"/>
          <w:szCs w:val="18"/>
        </w:rPr>
        <w:t xml:space="preserve">и на официальном сайте Продавца –  </w:t>
      </w:r>
      <w:hyperlink r:id="rId17" w:history="1">
        <w:r w:rsidRPr="00232C0E">
          <w:rPr>
            <w:rStyle w:val="a6"/>
            <w:sz w:val="18"/>
            <w:szCs w:val="18"/>
          </w:rPr>
          <w:t>https://alatr-mo.cap.ru</w:t>
        </w:r>
      </w:hyperlink>
      <w:r w:rsidRPr="00232C0E">
        <w:rPr>
          <w:sz w:val="18"/>
          <w:szCs w:val="18"/>
        </w:rPr>
        <w:t xml:space="preserve"> . </w:t>
      </w:r>
      <w:proofErr w:type="gramEnd"/>
    </w:p>
    <w:p w:rsidR="00232C0E" w:rsidRPr="00232C0E" w:rsidRDefault="00232C0E" w:rsidP="00232C0E">
      <w:pPr>
        <w:widowControl w:val="0"/>
        <w:autoSpaceDE w:val="0"/>
        <w:autoSpaceDN w:val="0"/>
        <w:adjustRightInd w:val="0"/>
        <w:rPr>
          <w:rFonts w:cs="Arial"/>
          <w:sz w:val="18"/>
          <w:szCs w:val="18"/>
        </w:rPr>
      </w:pPr>
      <w:r w:rsidRPr="00232C0E">
        <w:rPr>
          <w:rFonts w:cs="Arial"/>
          <w:sz w:val="18"/>
          <w:szCs w:val="18"/>
        </w:rPr>
        <w:t xml:space="preserve">Проведение процедуры </w:t>
      </w:r>
      <w:r w:rsidRPr="00232C0E">
        <w:rPr>
          <w:sz w:val="18"/>
          <w:szCs w:val="18"/>
        </w:rPr>
        <w:t>открытого аукциона на право заключения договора аренды земельного участка</w:t>
      </w:r>
      <w:r w:rsidRPr="00232C0E">
        <w:rPr>
          <w:rFonts w:cs="Arial"/>
          <w:sz w:val="18"/>
          <w:szCs w:val="18"/>
        </w:rPr>
        <w:t xml:space="preserve"> должно </w:t>
      </w:r>
      <w:r w:rsidRPr="00232C0E">
        <w:rPr>
          <w:rFonts w:cs="Arial"/>
          <w:sz w:val="18"/>
          <w:szCs w:val="18"/>
        </w:rPr>
        <w:lastRenderedPageBreak/>
        <w:t xml:space="preserve">состояться не ранее чем за три рабочих дня со дня прекращения приема документов, указанного в информационном сообщении о проведении </w:t>
      </w:r>
      <w:r w:rsidRPr="00232C0E">
        <w:rPr>
          <w:sz w:val="18"/>
          <w:szCs w:val="18"/>
        </w:rPr>
        <w:t>открытого аукциона на право заключения договора аренды земельного участка</w:t>
      </w:r>
      <w:r w:rsidRPr="00232C0E">
        <w:rPr>
          <w:rFonts w:cs="Arial"/>
          <w:sz w:val="18"/>
          <w:szCs w:val="18"/>
        </w:rPr>
        <w:t xml:space="preserve"> в электронной форме.</w:t>
      </w:r>
    </w:p>
    <w:p w:rsidR="00232C0E" w:rsidRPr="00232C0E" w:rsidRDefault="00232C0E" w:rsidP="00232C0E">
      <w:pPr>
        <w:tabs>
          <w:tab w:val="left" w:pos="1418"/>
        </w:tabs>
        <w:overflowPunct w:val="0"/>
        <w:autoSpaceDE w:val="0"/>
        <w:spacing w:line="276" w:lineRule="auto"/>
        <w:jc w:val="center"/>
        <w:textAlignment w:val="baseline"/>
        <w:rPr>
          <w:rFonts w:eastAsia="Lucida Sans Unicode"/>
          <w:b/>
          <w:kern w:val="1"/>
          <w:sz w:val="18"/>
          <w:szCs w:val="18"/>
          <w:lang w:eastAsia="ar-SA"/>
        </w:rPr>
      </w:pPr>
    </w:p>
    <w:p w:rsidR="00232C0E" w:rsidRPr="00232C0E" w:rsidRDefault="00232C0E" w:rsidP="00232C0E">
      <w:pPr>
        <w:tabs>
          <w:tab w:val="left" w:pos="1418"/>
        </w:tabs>
        <w:overflowPunct w:val="0"/>
        <w:autoSpaceDE w:val="0"/>
        <w:spacing w:line="276" w:lineRule="auto"/>
        <w:jc w:val="center"/>
        <w:textAlignment w:val="baseline"/>
        <w:rPr>
          <w:rFonts w:eastAsia="Lucida Sans Unicode"/>
          <w:b/>
          <w:kern w:val="1"/>
          <w:sz w:val="18"/>
          <w:szCs w:val="18"/>
          <w:lang w:eastAsia="ar-SA"/>
        </w:rPr>
      </w:pPr>
      <w:r w:rsidRPr="00232C0E">
        <w:rPr>
          <w:rFonts w:eastAsia="Lucida Sans Unicode"/>
          <w:b/>
          <w:kern w:val="1"/>
          <w:sz w:val="18"/>
          <w:szCs w:val="18"/>
          <w:lang w:eastAsia="ar-SA"/>
        </w:rPr>
        <w:t>Порядок проведения аукциона в электронной форме</w:t>
      </w:r>
    </w:p>
    <w:p w:rsidR="00232C0E" w:rsidRPr="00232C0E" w:rsidRDefault="00232C0E" w:rsidP="00232C0E">
      <w:pPr>
        <w:tabs>
          <w:tab w:val="left" w:pos="1418"/>
        </w:tabs>
        <w:overflowPunct w:val="0"/>
        <w:autoSpaceDE w:val="0"/>
        <w:textAlignment w:val="baseline"/>
        <w:rPr>
          <w:b/>
          <w:sz w:val="18"/>
          <w:szCs w:val="18"/>
          <w:lang w:eastAsia="ar-SA"/>
        </w:rPr>
      </w:pPr>
      <w:r w:rsidRPr="00232C0E">
        <w:rPr>
          <w:bCs/>
          <w:sz w:val="18"/>
          <w:szCs w:val="18"/>
          <w:lang w:eastAsia="ar-SA"/>
        </w:rPr>
        <w:t xml:space="preserve">        Подготовка и проведение электронного аукциона осуществляется в порядке, предусмотренном </w:t>
      </w:r>
      <w:hyperlink r:id="rId18" w:history="1">
        <w:r w:rsidRPr="00232C0E">
          <w:rPr>
            <w:bCs/>
            <w:sz w:val="18"/>
            <w:szCs w:val="18"/>
            <w:lang w:eastAsia="ar-SA"/>
          </w:rPr>
          <w:t>статьями 39.11</w:t>
        </w:r>
      </w:hyperlink>
      <w:r w:rsidRPr="00232C0E">
        <w:rPr>
          <w:bCs/>
          <w:sz w:val="18"/>
          <w:szCs w:val="18"/>
          <w:lang w:eastAsia="ar-SA"/>
        </w:rPr>
        <w:t>, 39.12, 39.13   Земельного кодекса РФ.</w:t>
      </w:r>
    </w:p>
    <w:p w:rsidR="00232C0E" w:rsidRPr="00232C0E" w:rsidRDefault="00232C0E" w:rsidP="00232C0E">
      <w:pPr>
        <w:tabs>
          <w:tab w:val="left" w:pos="1418"/>
        </w:tabs>
        <w:overflowPunct w:val="0"/>
        <w:autoSpaceDE w:val="0"/>
        <w:textAlignment w:val="baseline"/>
        <w:rPr>
          <w:sz w:val="18"/>
          <w:szCs w:val="18"/>
          <w:lang w:eastAsia="ar-SA"/>
        </w:rPr>
      </w:pPr>
      <w:r w:rsidRPr="00232C0E">
        <w:rPr>
          <w:sz w:val="18"/>
          <w:szCs w:val="18"/>
          <w:lang w:eastAsia="ar-SA"/>
        </w:rPr>
        <w:t xml:space="preserve">        Аукцион проводится в день и время, указанные в настоящем извещении о проведен</w:t>
      </w:r>
      <w:proofErr w:type="gramStart"/>
      <w:r w:rsidRPr="00232C0E">
        <w:rPr>
          <w:sz w:val="18"/>
          <w:szCs w:val="18"/>
          <w:lang w:eastAsia="ar-SA"/>
        </w:rPr>
        <w:t>ии ау</w:t>
      </w:r>
      <w:proofErr w:type="gramEnd"/>
      <w:r w:rsidRPr="00232C0E">
        <w:rPr>
          <w:sz w:val="18"/>
          <w:szCs w:val="18"/>
          <w:lang w:eastAsia="ar-SA"/>
        </w:rPr>
        <w:t>кциона, путем последовательного повышения участниками начальной цены аукциона на величину, равную либо кратную величине «шага аукциона».</w:t>
      </w:r>
    </w:p>
    <w:p w:rsidR="00232C0E" w:rsidRPr="00232C0E" w:rsidRDefault="00232C0E" w:rsidP="00232C0E">
      <w:pPr>
        <w:tabs>
          <w:tab w:val="left" w:pos="1418"/>
        </w:tabs>
        <w:overflowPunct w:val="0"/>
        <w:autoSpaceDE w:val="0"/>
        <w:textAlignment w:val="baseline"/>
        <w:rPr>
          <w:sz w:val="18"/>
          <w:szCs w:val="18"/>
          <w:lang w:eastAsia="ar-SA"/>
        </w:rPr>
      </w:pPr>
      <w:r w:rsidRPr="00232C0E">
        <w:rPr>
          <w:sz w:val="18"/>
          <w:szCs w:val="18"/>
          <w:lang w:eastAsia="ar-SA"/>
        </w:rPr>
        <w:t xml:space="preserve">        «Шаг аукциона» устанавливается в фиксированной сумме, и не изменяется в течение всего аукциона.</w:t>
      </w:r>
    </w:p>
    <w:p w:rsidR="00232C0E" w:rsidRPr="00232C0E" w:rsidRDefault="00232C0E" w:rsidP="00232C0E">
      <w:pPr>
        <w:tabs>
          <w:tab w:val="left" w:pos="1418"/>
        </w:tabs>
        <w:overflowPunct w:val="0"/>
        <w:autoSpaceDE w:val="0"/>
        <w:textAlignment w:val="baseline"/>
        <w:rPr>
          <w:sz w:val="18"/>
          <w:szCs w:val="18"/>
          <w:lang w:eastAsia="ar-SA"/>
        </w:rPr>
      </w:pPr>
      <w:r w:rsidRPr="00232C0E">
        <w:rPr>
          <w:sz w:val="18"/>
          <w:szCs w:val="18"/>
          <w:lang w:eastAsia="ar-SA"/>
        </w:rPr>
        <w:t xml:space="preserve">        Во время проведения процедуры аукциона Организатор аукциона обеспечивает доступ участников к закрытой части электронной площадки и возможность представления ими предложений о цене земельных участков.</w:t>
      </w:r>
    </w:p>
    <w:p w:rsidR="00232C0E" w:rsidRPr="00232C0E" w:rsidRDefault="00232C0E" w:rsidP="00232C0E">
      <w:pPr>
        <w:tabs>
          <w:tab w:val="left" w:pos="1418"/>
        </w:tabs>
        <w:overflowPunct w:val="0"/>
        <w:autoSpaceDE w:val="0"/>
        <w:textAlignment w:val="baseline"/>
        <w:rPr>
          <w:sz w:val="18"/>
          <w:szCs w:val="18"/>
          <w:lang w:eastAsia="ar-SA"/>
        </w:rPr>
      </w:pPr>
      <w:r w:rsidRPr="00232C0E">
        <w:rPr>
          <w:sz w:val="18"/>
          <w:szCs w:val="18"/>
          <w:lang w:eastAsia="ar-SA"/>
        </w:rPr>
        <w:t xml:space="preserve">       Со времени начала проведения процедуры аукциона оператором электронной площадки размещается:</w:t>
      </w:r>
    </w:p>
    <w:p w:rsidR="00232C0E" w:rsidRPr="00232C0E" w:rsidRDefault="00232C0E" w:rsidP="00232C0E">
      <w:pPr>
        <w:tabs>
          <w:tab w:val="left" w:pos="1418"/>
        </w:tabs>
        <w:overflowPunct w:val="0"/>
        <w:autoSpaceDE w:val="0"/>
        <w:ind w:firstLine="851"/>
        <w:textAlignment w:val="baseline"/>
        <w:rPr>
          <w:sz w:val="18"/>
          <w:szCs w:val="18"/>
          <w:lang w:eastAsia="ar-SA"/>
        </w:rPr>
      </w:pPr>
      <w:r w:rsidRPr="00232C0E">
        <w:rPr>
          <w:sz w:val="18"/>
          <w:szCs w:val="18"/>
          <w:lang w:eastAsia="ar-SA"/>
        </w:rPr>
        <w:t>- в открытой части электронной площадки - информация о начале проведения процедуры аукциона с указанием наименования лота, начальной цены и текущего «шага аукциона»;</w:t>
      </w:r>
    </w:p>
    <w:p w:rsidR="00232C0E" w:rsidRPr="00232C0E" w:rsidRDefault="00232C0E" w:rsidP="00232C0E">
      <w:pPr>
        <w:tabs>
          <w:tab w:val="left" w:pos="1418"/>
        </w:tabs>
        <w:overflowPunct w:val="0"/>
        <w:autoSpaceDE w:val="0"/>
        <w:ind w:firstLine="851"/>
        <w:textAlignment w:val="baseline"/>
        <w:rPr>
          <w:sz w:val="18"/>
          <w:szCs w:val="18"/>
          <w:lang w:eastAsia="ar-SA"/>
        </w:rPr>
      </w:pPr>
      <w:r w:rsidRPr="00232C0E">
        <w:rPr>
          <w:sz w:val="18"/>
          <w:szCs w:val="18"/>
          <w:lang w:eastAsia="ar-SA"/>
        </w:rPr>
        <w:t>- в закрытой части электронной площадки - помимо информации, указанной в открытой части электронной площадки, также предложения о цене лота и время их поступления, величина повышения начальной цены («шаг аукциона»), время, оставшееся до окончания приема предложений о цене земельного участка.</w:t>
      </w:r>
    </w:p>
    <w:p w:rsidR="00232C0E" w:rsidRPr="00232C0E" w:rsidRDefault="00232C0E" w:rsidP="00232C0E">
      <w:pPr>
        <w:autoSpaceDE w:val="0"/>
        <w:autoSpaceDN w:val="0"/>
        <w:adjustRightInd w:val="0"/>
        <w:ind w:firstLine="540"/>
        <w:rPr>
          <w:bCs/>
          <w:sz w:val="18"/>
          <w:szCs w:val="18"/>
          <w:lang w:eastAsia="ar-SA"/>
        </w:rPr>
      </w:pPr>
      <w:r w:rsidRPr="00232C0E">
        <w:rPr>
          <w:bCs/>
          <w:sz w:val="18"/>
          <w:szCs w:val="18"/>
          <w:lang w:eastAsia="ar-SA"/>
        </w:rPr>
        <w:t xml:space="preserve">Протокол рассмотрения заявок на участие в электронном аукционе подписывается не позднее, чем в течение 1 дня со дня их рассмотрения, усиленной квалифицированной электронной подписью лица, уполномоченного действовать от имени организатора такого аукциона, и размещается на электронной площадке не </w:t>
      </w:r>
      <w:proofErr w:type="gramStart"/>
      <w:r w:rsidRPr="00232C0E">
        <w:rPr>
          <w:bCs/>
          <w:sz w:val="18"/>
          <w:szCs w:val="18"/>
          <w:lang w:eastAsia="ar-SA"/>
        </w:rPr>
        <w:t>позднее</w:t>
      </w:r>
      <w:proofErr w:type="gramEnd"/>
      <w:r w:rsidRPr="00232C0E">
        <w:rPr>
          <w:bCs/>
          <w:sz w:val="18"/>
          <w:szCs w:val="18"/>
          <w:lang w:eastAsia="ar-SA"/>
        </w:rPr>
        <w:t xml:space="preserve"> чем на следующий рабочий день после дня подписания протокола.</w:t>
      </w:r>
    </w:p>
    <w:p w:rsidR="00232C0E" w:rsidRPr="00232C0E" w:rsidRDefault="00232C0E" w:rsidP="00232C0E">
      <w:pPr>
        <w:autoSpaceDE w:val="0"/>
        <w:autoSpaceDN w:val="0"/>
        <w:adjustRightInd w:val="0"/>
        <w:ind w:firstLine="540"/>
        <w:rPr>
          <w:bCs/>
          <w:sz w:val="18"/>
          <w:szCs w:val="18"/>
          <w:lang w:eastAsia="ar-SA"/>
        </w:rPr>
      </w:pPr>
      <w:r w:rsidRPr="00232C0E">
        <w:rPr>
          <w:bCs/>
          <w:sz w:val="18"/>
          <w:szCs w:val="18"/>
          <w:lang w:eastAsia="ar-SA"/>
        </w:rPr>
        <w:t>Организатор аукциона в день проведения такого аукциона обеспечивает подготовку протокола о результатах электронного аукциона, подписание усиленной квалифицированной электронной подписью лицом, уполномоченным действовать от имени организатора такого аукциона, и его размещение в течение рабочего дня со дня подписания данного протокола на официальном сайте и на электронной площадке.</w:t>
      </w:r>
    </w:p>
    <w:p w:rsidR="00232C0E" w:rsidRPr="00232C0E" w:rsidRDefault="00232C0E" w:rsidP="00232C0E">
      <w:pPr>
        <w:autoSpaceDE w:val="0"/>
        <w:autoSpaceDN w:val="0"/>
        <w:adjustRightInd w:val="0"/>
        <w:ind w:firstLine="540"/>
        <w:rPr>
          <w:bCs/>
          <w:sz w:val="18"/>
          <w:szCs w:val="18"/>
          <w:lang w:eastAsia="ar-SA"/>
        </w:rPr>
      </w:pPr>
      <w:bookmarkStart w:id="0" w:name="Par39"/>
      <w:bookmarkEnd w:id="0"/>
      <w:r w:rsidRPr="00232C0E">
        <w:rPr>
          <w:bCs/>
          <w:sz w:val="18"/>
          <w:szCs w:val="18"/>
          <w:lang w:eastAsia="ar-SA"/>
        </w:rPr>
        <w:t>В случае если аукцион признан несостоявшимся, цена договора купли-продажи земельного участка определяется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232C0E" w:rsidRPr="00232C0E" w:rsidRDefault="00232C0E" w:rsidP="00232C0E">
      <w:pPr>
        <w:autoSpaceDE w:val="0"/>
        <w:autoSpaceDN w:val="0"/>
        <w:adjustRightInd w:val="0"/>
        <w:rPr>
          <w:sz w:val="18"/>
          <w:szCs w:val="18"/>
          <w:highlight w:val="yellow"/>
        </w:rPr>
      </w:pPr>
    </w:p>
    <w:p w:rsidR="00232C0E" w:rsidRPr="00232C0E" w:rsidRDefault="00232C0E" w:rsidP="00232C0E">
      <w:pPr>
        <w:autoSpaceDE w:val="0"/>
        <w:autoSpaceDN w:val="0"/>
        <w:adjustRightInd w:val="0"/>
        <w:ind w:firstLine="540"/>
        <w:jc w:val="center"/>
        <w:rPr>
          <w:rFonts w:eastAsia="Arial"/>
          <w:b/>
          <w:sz w:val="18"/>
          <w:szCs w:val="18"/>
          <w:lang w:eastAsia="ar-SA"/>
        </w:rPr>
      </w:pPr>
      <w:r w:rsidRPr="00232C0E">
        <w:rPr>
          <w:rFonts w:eastAsia="Arial"/>
          <w:b/>
          <w:sz w:val="18"/>
          <w:szCs w:val="18"/>
          <w:lang w:eastAsia="ar-SA"/>
        </w:rPr>
        <w:t>Порядок определения победителей</w:t>
      </w:r>
    </w:p>
    <w:p w:rsidR="00232C0E" w:rsidRPr="00232C0E" w:rsidRDefault="00232C0E" w:rsidP="00232C0E">
      <w:pPr>
        <w:spacing w:after="200"/>
        <w:rPr>
          <w:sz w:val="18"/>
          <w:szCs w:val="18"/>
          <w:lang w:eastAsia="ar-SA"/>
        </w:rPr>
      </w:pPr>
      <w:r w:rsidRPr="00232C0E">
        <w:rPr>
          <w:rFonts w:eastAsia="Arial"/>
          <w:sz w:val="18"/>
          <w:szCs w:val="18"/>
          <w:lang w:eastAsia="ar-SA"/>
        </w:rPr>
        <w:t xml:space="preserve"> </w:t>
      </w:r>
      <w:r w:rsidRPr="00232C0E">
        <w:rPr>
          <w:sz w:val="18"/>
          <w:szCs w:val="18"/>
          <w:lang w:eastAsia="ar-SA"/>
        </w:rPr>
        <w:t>Победителем аукциона признается участник аукциона, предложивший наибольший размер ежегодной арендной платы за земельный участок или наибольшую сумму за приобретение земельного участка в собственность.</w:t>
      </w:r>
    </w:p>
    <w:p w:rsidR="00232C0E" w:rsidRPr="00232C0E" w:rsidRDefault="00232C0E" w:rsidP="00232C0E">
      <w:pPr>
        <w:keepNext/>
        <w:keepLines/>
        <w:contextualSpacing/>
        <w:mirrorIndents/>
        <w:jc w:val="center"/>
        <w:rPr>
          <w:b/>
          <w:sz w:val="18"/>
          <w:szCs w:val="18"/>
          <w:lang w:eastAsia="ar-SA"/>
        </w:rPr>
      </w:pPr>
      <w:r w:rsidRPr="00232C0E">
        <w:rPr>
          <w:b/>
          <w:sz w:val="18"/>
          <w:szCs w:val="18"/>
          <w:lang w:eastAsia="ar-SA"/>
        </w:rPr>
        <w:t>Место и срок подведения итогов аукциона</w:t>
      </w:r>
    </w:p>
    <w:p w:rsidR="00232C0E" w:rsidRPr="00232C0E" w:rsidRDefault="00232C0E" w:rsidP="00232C0E">
      <w:pPr>
        <w:rPr>
          <w:sz w:val="18"/>
          <w:szCs w:val="18"/>
          <w:lang w:eastAsia="ar-SA"/>
        </w:rPr>
      </w:pPr>
      <w:r w:rsidRPr="00232C0E">
        <w:rPr>
          <w:sz w:val="18"/>
          <w:szCs w:val="18"/>
          <w:lang w:eastAsia="ar-SA"/>
        </w:rPr>
        <w:t xml:space="preserve">       Ход проведения процедуры аукциона фиксируется в электронном журнале.  Протокол об итогах аукциона удостоверяет право победителя на заключение договора аренды земельного участка или договора купли-продажи земельного участка. </w:t>
      </w:r>
    </w:p>
    <w:p w:rsidR="00232C0E" w:rsidRPr="00232C0E" w:rsidRDefault="00232C0E" w:rsidP="00232C0E">
      <w:pPr>
        <w:widowControl w:val="0"/>
        <w:autoSpaceDE w:val="0"/>
        <w:autoSpaceDN w:val="0"/>
        <w:ind w:firstLine="540"/>
        <w:rPr>
          <w:sz w:val="18"/>
          <w:szCs w:val="18"/>
        </w:rPr>
      </w:pPr>
      <w:r w:rsidRPr="00232C0E">
        <w:rPr>
          <w:sz w:val="18"/>
          <w:szCs w:val="18"/>
        </w:rPr>
        <w:t>Догово</w:t>
      </w:r>
      <w:proofErr w:type="gramStart"/>
      <w:r w:rsidRPr="00232C0E">
        <w:rPr>
          <w:sz w:val="18"/>
          <w:szCs w:val="18"/>
        </w:rPr>
        <w:t>р(</w:t>
      </w:r>
      <w:proofErr w:type="gramEnd"/>
      <w:r w:rsidRPr="00232C0E">
        <w:rPr>
          <w:sz w:val="18"/>
          <w:szCs w:val="18"/>
        </w:rPr>
        <w:t>а) аренды земельного участка и (или) договор (а) купли-продажи земельного (</w:t>
      </w:r>
      <w:proofErr w:type="spellStart"/>
      <w:r w:rsidRPr="00232C0E">
        <w:rPr>
          <w:sz w:val="18"/>
          <w:szCs w:val="18"/>
        </w:rPr>
        <w:t>ных</w:t>
      </w:r>
      <w:proofErr w:type="spellEnd"/>
      <w:r w:rsidRPr="00232C0E">
        <w:rPr>
          <w:sz w:val="18"/>
          <w:szCs w:val="18"/>
        </w:rPr>
        <w:t>) участка(</w:t>
      </w:r>
      <w:proofErr w:type="spellStart"/>
      <w:r w:rsidRPr="00232C0E">
        <w:rPr>
          <w:sz w:val="18"/>
          <w:szCs w:val="18"/>
        </w:rPr>
        <w:t>ов</w:t>
      </w:r>
      <w:proofErr w:type="spellEnd"/>
      <w:r w:rsidRPr="00232C0E">
        <w:rPr>
          <w:sz w:val="18"/>
          <w:szCs w:val="18"/>
        </w:rPr>
        <w:t xml:space="preserve">) заключается с победителем аукциона не ранее чем через десять дней со дня размещения итогов на сайте </w:t>
      </w:r>
      <w:r w:rsidRPr="00232C0E">
        <w:rPr>
          <w:bCs/>
          <w:sz w:val="18"/>
          <w:szCs w:val="18"/>
        </w:rPr>
        <w:t>Российской Федерации (</w:t>
      </w:r>
      <w:hyperlink r:id="rId19" w:history="1">
        <w:r w:rsidRPr="00232C0E">
          <w:rPr>
            <w:bCs/>
            <w:color w:val="000080"/>
            <w:sz w:val="18"/>
            <w:szCs w:val="18"/>
            <w:u w:val="single"/>
            <w:lang w:val="en-US"/>
          </w:rPr>
          <w:t>http</w:t>
        </w:r>
        <w:r w:rsidRPr="00232C0E">
          <w:rPr>
            <w:bCs/>
            <w:color w:val="000080"/>
            <w:sz w:val="18"/>
            <w:szCs w:val="18"/>
            <w:u w:val="single"/>
          </w:rPr>
          <w:t>://</w:t>
        </w:r>
        <w:r w:rsidRPr="00232C0E">
          <w:rPr>
            <w:bCs/>
            <w:color w:val="000080"/>
            <w:sz w:val="18"/>
            <w:szCs w:val="18"/>
            <w:u w:val="single"/>
            <w:lang w:val="en-US"/>
          </w:rPr>
          <w:t>new</w:t>
        </w:r>
        <w:r w:rsidRPr="00232C0E">
          <w:rPr>
            <w:bCs/>
            <w:color w:val="000080"/>
            <w:sz w:val="18"/>
            <w:szCs w:val="18"/>
            <w:u w:val="single"/>
          </w:rPr>
          <w:t>.</w:t>
        </w:r>
        <w:r w:rsidRPr="00232C0E">
          <w:rPr>
            <w:bCs/>
            <w:color w:val="000080"/>
            <w:sz w:val="18"/>
            <w:szCs w:val="18"/>
            <w:u w:val="single"/>
            <w:lang w:val="en-US"/>
          </w:rPr>
          <w:t>torgi</w:t>
        </w:r>
        <w:r w:rsidRPr="00232C0E">
          <w:rPr>
            <w:bCs/>
            <w:color w:val="000080"/>
            <w:sz w:val="18"/>
            <w:szCs w:val="18"/>
            <w:u w:val="single"/>
          </w:rPr>
          <w:t>.</w:t>
        </w:r>
        <w:r w:rsidRPr="00232C0E">
          <w:rPr>
            <w:bCs/>
            <w:color w:val="000080"/>
            <w:sz w:val="18"/>
            <w:szCs w:val="18"/>
            <w:u w:val="single"/>
            <w:lang w:val="en-US"/>
          </w:rPr>
          <w:t>gov</w:t>
        </w:r>
        <w:r w:rsidRPr="00232C0E">
          <w:rPr>
            <w:bCs/>
            <w:color w:val="000080"/>
            <w:sz w:val="18"/>
            <w:szCs w:val="18"/>
            <w:u w:val="single"/>
          </w:rPr>
          <w:t>.</w:t>
        </w:r>
        <w:r w:rsidRPr="00232C0E">
          <w:rPr>
            <w:bCs/>
            <w:color w:val="000080"/>
            <w:sz w:val="18"/>
            <w:szCs w:val="18"/>
            <w:u w:val="single"/>
            <w:lang w:val="en-US"/>
          </w:rPr>
          <w:t>ru</w:t>
        </w:r>
      </w:hyperlink>
      <w:r w:rsidRPr="00232C0E">
        <w:rPr>
          <w:bCs/>
          <w:sz w:val="18"/>
          <w:szCs w:val="18"/>
        </w:rPr>
        <w:t xml:space="preserve">), </w:t>
      </w:r>
      <w:r w:rsidRPr="00232C0E">
        <w:rPr>
          <w:sz w:val="18"/>
          <w:szCs w:val="18"/>
        </w:rPr>
        <w:t xml:space="preserve">официальном сайте Продавца – администрации </w:t>
      </w:r>
      <w:proofErr w:type="spellStart"/>
      <w:r w:rsidRPr="00232C0E">
        <w:rPr>
          <w:sz w:val="18"/>
          <w:szCs w:val="18"/>
        </w:rPr>
        <w:t>Алатырского</w:t>
      </w:r>
      <w:proofErr w:type="spellEnd"/>
      <w:r w:rsidRPr="00232C0E">
        <w:rPr>
          <w:sz w:val="18"/>
          <w:szCs w:val="18"/>
        </w:rPr>
        <w:t xml:space="preserve"> муниципального округа  </w:t>
      </w:r>
      <w:hyperlink r:id="rId20" w:history="1">
        <w:r w:rsidRPr="00232C0E">
          <w:rPr>
            <w:rStyle w:val="a6"/>
            <w:sz w:val="18"/>
            <w:szCs w:val="18"/>
          </w:rPr>
          <w:t>https://alatr-mo.cap.ru</w:t>
        </w:r>
      </w:hyperlink>
      <w:r w:rsidRPr="00232C0E">
        <w:rPr>
          <w:sz w:val="18"/>
          <w:szCs w:val="18"/>
        </w:rPr>
        <w:t>.</w:t>
      </w:r>
    </w:p>
    <w:p w:rsidR="00232C0E" w:rsidRPr="00232C0E" w:rsidRDefault="00232C0E" w:rsidP="00232C0E">
      <w:pPr>
        <w:autoSpaceDE w:val="0"/>
        <w:autoSpaceDN w:val="0"/>
        <w:adjustRightInd w:val="0"/>
        <w:outlineLvl w:val="1"/>
        <w:rPr>
          <w:sz w:val="18"/>
          <w:szCs w:val="18"/>
          <w:lang w:eastAsia="ar-SA"/>
        </w:rPr>
      </w:pPr>
      <w:r w:rsidRPr="00232C0E">
        <w:rPr>
          <w:sz w:val="18"/>
          <w:szCs w:val="18"/>
          <w:lang w:eastAsia="ar-SA"/>
        </w:rPr>
        <w:t>При уклонении или отказе победителя аукциона от заключения в установленный срок договора, он утрачивает право на заключение указанного договора и задаток ему не возвращается.</w:t>
      </w:r>
    </w:p>
    <w:p w:rsidR="00232C0E" w:rsidRPr="00232C0E" w:rsidRDefault="00232C0E" w:rsidP="00232C0E">
      <w:pPr>
        <w:rPr>
          <w:sz w:val="18"/>
          <w:szCs w:val="18"/>
          <w:lang w:eastAsia="ar-SA"/>
        </w:rPr>
      </w:pPr>
      <w:r w:rsidRPr="00232C0E">
        <w:rPr>
          <w:sz w:val="18"/>
          <w:szCs w:val="18"/>
          <w:lang w:eastAsia="ar-SA"/>
        </w:rPr>
        <w:t>Сведения о победителе аукциона, уклонившегося от заключения договора аренды земельного участка или договора купли – продажи земельного участка, об иных лицах, с которыми указанный договор заключается в случае признания аукциона несостоявшимся, включаются в реестр недобросовестных участников аукциона, ведение которого осуществляется уполномоченным Правительством Российской Федерации федеральным органом исполнительной власти.</w:t>
      </w:r>
    </w:p>
    <w:p w:rsidR="00232C0E" w:rsidRPr="00232C0E" w:rsidRDefault="00232C0E" w:rsidP="00232C0E">
      <w:pPr>
        <w:shd w:val="clear" w:color="auto" w:fill="FFFFFF"/>
        <w:rPr>
          <w:sz w:val="18"/>
          <w:szCs w:val="18"/>
        </w:rPr>
      </w:pPr>
      <w:r w:rsidRPr="00232C0E">
        <w:rPr>
          <w:sz w:val="18"/>
          <w:szCs w:val="18"/>
        </w:rPr>
        <w:t>Организатор аукциона вправе отказаться от проведения аукциона в любое время, но не позднее, чем за пять дней до наступления даты его проведения.</w:t>
      </w:r>
    </w:p>
    <w:p w:rsidR="00232C0E" w:rsidRPr="00232C0E" w:rsidRDefault="00232C0E" w:rsidP="00232C0E">
      <w:pPr>
        <w:autoSpaceDE w:val="0"/>
        <w:autoSpaceDN w:val="0"/>
        <w:adjustRightInd w:val="0"/>
        <w:rPr>
          <w:sz w:val="18"/>
          <w:szCs w:val="18"/>
        </w:rPr>
      </w:pPr>
      <w:r w:rsidRPr="00232C0E">
        <w:rPr>
          <w:sz w:val="18"/>
          <w:szCs w:val="18"/>
        </w:rPr>
        <w:t xml:space="preserve">         Извещение об отказе в проведен</w:t>
      </w:r>
      <w:proofErr w:type="gramStart"/>
      <w:r w:rsidRPr="00232C0E">
        <w:rPr>
          <w:sz w:val="18"/>
          <w:szCs w:val="18"/>
        </w:rPr>
        <w:t>ии ау</w:t>
      </w:r>
      <w:proofErr w:type="gramEnd"/>
      <w:r w:rsidRPr="00232C0E">
        <w:rPr>
          <w:sz w:val="18"/>
          <w:szCs w:val="18"/>
        </w:rPr>
        <w:t>кциона размещается на официальных сайтах организатором аукциона в течение трех дней со дня принятия данного решения.</w:t>
      </w:r>
    </w:p>
    <w:p w:rsidR="00232C0E" w:rsidRPr="00232C0E" w:rsidRDefault="00232C0E" w:rsidP="00232C0E">
      <w:pPr>
        <w:widowControl w:val="0"/>
        <w:autoSpaceDE w:val="0"/>
        <w:autoSpaceDN w:val="0"/>
        <w:ind w:firstLine="540"/>
        <w:rPr>
          <w:sz w:val="18"/>
          <w:szCs w:val="18"/>
        </w:rPr>
      </w:pPr>
      <w:r w:rsidRPr="00232C0E">
        <w:rPr>
          <w:sz w:val="18"/>
          <w:szCs w:val="18"/>
          <w:lang w:eastAsia="ar-SA"/>
        </w:rPr>
        <w:t xml:space="preserve">       В случае отказа от проведения торгов Организатором аукциона   размещает соответствующее извещение на сайтах  </w:t>
      </w:r>
      <w:r w:rsidRPr="00232C0E">
        <w:rPr>
          <w:color w:val="000000"/>
          <w:sz w:val="18"/>
          <w:szCs w:val="18"/>
          <w:lang w:eastAsia="ar-SA"/>
        </w:rPr>
        <w:t xml:space="preserve"> </w:t>
      </w:r>
      <w:hyperlink r:id="rId21" w:history="1">
        <w:r w:rsidRPr="00232C0E">
          <w:rPr>
            <w:rStyle w:val="a6"/>
            <w:sz w:val="18"/>
            <w:szCs w:val="18"/>
            <w:lang w:eastAsia="ar-SA"/>
          </w:rPr>
          <w:t>http://new.torgi.gov.r</w:t>
        </w:r>
      </w:hyperlink>
      <w:r w:rsidRPr="00232C0E">
        <w:rPr>
          <w:color w:val="000080"/>
          <w:sz w:val="18"/>
          <w:szCs w:val="18"/>
          <w:u w:val="single"/>
          <w:lang w:val="en-US" w:eastAsia="ar-SA"/>
        </w:rPr>
        <w:t>u</w:t>
      </w:r>
      <w:r w:rsidRPr="00232C0E">
        <w:rPr>
          <w:color w:val="000000"/>
          <w:sz w:val="18"/>
          <w:szCs w:val="18"/>
          <w:shd w:val="clear" w:color="auto" w:fill="FFFFFF"/>
          <w:lang w:eastAsia="ar-SA"/>
        </w:rPr>
        <w:t xml:space="preserve">, </w:t>
      </w:r>
      <w:r w:rsidRPr="00232C0E">
        <w:rPr>
          <w:sz w:val="18"/>
          <w:szCs w:val="18"/>
        </w:rPr>
        <w:t xml:space="preserve"> на электронной площадке </w:t>
      </w:r>
      <w:hyperlink r:id="rId22" w:history="1">
        <w:r w:rsidRPr="00232C0E">
          <w:rPr>
            <w:rStyle w:val="a6"/>
            <w:sz w:val="18"/>
            <w:szCs w:val="18"/>
          </w:rPr>
          <w:t>https://</w:t>
        </w:r>
        <w:r w:rsidRPr="00232C0E">
          <w:rPr>
            <w:rStyle w:val="a6"/>
            <w:sz w:val="18"/>
            <w:szCs w:val="18"/>
            <w:lang w:val="en-US"/>
          </w:rPr>
          <w:t>www</w:t>
        </w:r>
        <w:r w:rsidRPr="00232C0E">
          <w:rPr>
            <w:rStyle w:val="a6"/>
            <w:sz w:val="18"/>
            <w:szCs w:val="18"/>
          </w:rPr>
          <w:t>.</w:t>
        </w:r>
        <w:r w:rsidRPr="00232C0E">
          <w:rPr>
            <w:rStyle w:val="a6"/>
            <w:sz w:val="18"/>
            <w:szCs w:val="18"/>
            <w:lang w:val="en-US"/>
          </w:rPr>
          <w:t>roseltorg</w:t>
        </w:r>
        <w:r w:rsidRPr="00232C0E">
          <w:rPr>
            <w:rStyle w:val="a6"/>
            <w:sz w:val="18"/>
            <w:szCs w:val="18"/>
          </w:rPr>
          <w:t>.ru</w:t>
        </w:r>
      </w:hyperlink>
      <w:r w:rsidRPr="00232C0E">
        <w:rPr>
          <w:color w:val="0000FF"/>
          <w:sz w:val="18"/>
          <w:szCs w:val="18"/>
          <w:u w:val="single"/>
        </w:rPr>
        <w:t xml:space="preserve"> </w:t>
      </w:r>
      <w:r w:rsidRPr="00232C0E">
        <w:rPr>
          <w:sz w:val="18"/>
          <w:szCs w:val="18"/>
          <w:lang w:eastAsia="ar-SA"/>
        </w:rPr>
        <w:t xml:space="preserve">и   на   </w:t>
      </w:r>
      <w:r w:rsidRPr="00232C0E">
        <w:rPr>
          <w:sz w:val="18"/>
          <w:szCs w:val="18"/>
        </w:rPr>
        <w:t xml:space="preserve">официальном сайте Продавца – администрации </w:t>
      </w:r>
      <w:proofErr w:type="spellStart"/>
      <w:r w:rsidRPr="00232C0E">
        <w:rPr>
          <w:sz w:val="18"/>
          <w:szCs w:val="18"/>
        </w:rPr>
        <w:t>Алатырского</w:t>
      </w:r>
      <w:proofErr w:type="spellEnd"/>
      <w:r w:rsidRPr="00232C0E">
        <w:rPr>
          <w:sz w:val="18"/>
          <w:szCs w:val="18"/>
        </w:rPr>
        <w:t xml:space="preserve"> муниципального округа </w:t>
      </w:r>
      <w:hyperlink r:id="rId23" w:history="1">
        <w:r w:rsidRPr="00232C0E">
          <w:rPr>
            <w:rStyle w:val="a6"/>
            <w:sz w:val="18"/>
            <w:szCs w:val="18"/>
          </w:rPr>
          <w:t>https://alatr-mo.cap.ru</w:t>
        </w:r>
      </w:hyperlink>
      <w:r w:rsidRPr="00232C0E">
        <w:rPr>
          <w:sz w:val="18"/>
          <w:szCs w:val="18"/>
        </w:rPr>
        <w:t>.</w:t>
      </w:r>
    </w:p>
    <w:p w:rsidR="00232C0E" w:rsidRPr="00232C0E" w:rsidRDefault="00232C0E" w:rsidP="00232C0E">
      <w:pPr>
        <w:rPr>
          <w:sz w:val="18"/>
          <w:szCs w:val="18"/>
          <w:lang w:eastAsia="ar-SA"/>
        </w:rPr>
      </w:pPr>
      <w:r w:rsidRPr="00232C0E">
        <w:rPr>
          <w:sz w:val="18"/>
          <w:szCs w:val="18"/>
          <w:lang w:eastAsia="ar-SA"/>
        </w:rPr>
        <w:t>Все   иные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rsidR="00232C0E" w:rsidRPr="00232C0E" w:rsidRDefault="00232C0E" w:rsidP="00232C0E">
      <w:pPr>
        <w:widowControl w:val="0"/>
        <w:ind w:firstLine="539"/>
        <w:rPr>
          <w:color w:val="22272F"/>
          <w:sz w:val="18"/>
          <w:szCs w:val="18"/>
          <w:shd w:val="clear" w:color="auto" w:fill="FFFFFF"/>
        </w:rPr>
      </w:pPr>
      <w:proofErr w:type="gramStart"/>
      <w:r w:rsidRPr="00232C0E">
        <w:rPr>
          <w:sz w:val="18"/>
          <w:szCs w:val="18"/>
        </w:rPr>
        <w:t>П</w:t>
      </w:r>
      <w:r w:rsidRPr="00232C0E">
        <w:rPr>
          <w:color w:val="22272F"/>
          <w:sz w:val="18"/>
          <w:szCs w:val="18"/>
          <w:shd w:val="clear" w:color="auto" w:fill="FFFFFF"/>
        </w:rPr>
        <w:t>ри проведении в соответствии с </w:t>
      </w:r>
      <w:hyperlink r:id="rId24" w:anchor="/document/12124624/entry/3912" w:history="1">
        <w:r w:rsidRPr="00232C0E">
          <w:rPr>
            <w:color w:val="3272C0"/>
            <w:sz w:val="18"/>
            <w:szCs w:val="18"/>
            <w:shd w:val="clear" w:color="auto" w:fill="FFFFFF"/>
          </w:rPr>
          <w:t>Земельным кодексом</w:t>
        </w:r>
      </w:hyperlink>
      <w:r w:rsidRPr="00232C0E">
        <w:rPr>
          <w:color w:val="22272F"/>
          <w:sz w:val="18"/>
          <w:szCs w:val="18"/>
          <w:shd w:val="clear" w:color="auto" w:fill="FFFFFF"/>
        </w:rPr>
        <w:t> Российской Федерации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 электронной форме оператор электронной площадки вправе в соответствии с Постановление Правительства РФ от 10.05.2018 г. № 564</w:t>
      </w:r>
      <w:r w:rsidRPr="00232C0E">
        <w:rPr>
          <w:color w:val="22272F"/>
          <w:sz w:val="18"/>
          <w:szCs w:val="18"/>
        </w:rPr>
        <w:t xml:space="preserve"> </w:t>
      </w:r>
      <w:r w:rsidRPr="00232C0E">
        <w:rPr>
          <w:color w:val="22272F"/>
          <w:sz w:val="18"/>
          <w:szCs w:val="18"/>
          <w:shd w:val="clear" w:color="auto" w:fill="FFFFFF"/>
        </w:rPr>
        <w:t>"О взимании операторами электронных площадок, операторами специализированных электронных</w:t>
      </w:r>
      <w:proofErr w:type="gramEnd"/>
      <w:r w:rsidRPr="00232C0E">
        <w:rPr>
          <w:color w:val="22272F"/>
          <w:sz w:val="18"/>
          <w:szCs w:val="18"/>
          <w:shd w:val="clear" w:color="auto" w:fill="FFFFFF"/>
        </w:rPr>
        <w:t xml:space="preserve"> </w:t>
      </w:r>
      <w:proofErr w:type="gramStart"/>
      <w:r w:rsidRPr="00232C0E">
        <w:rPr>
          <w:color w:val="22272F"/>
          <w:sz w:val="18"/>
          <w:szCs w:val="18"/>
          <w:shd w:val="clear" w:color="auto" w:fill="FFFFFF"/>
        </w:rPr>
        <w:t>площадок платы при проведении электронной процедуры, закрытой электронной процедуры и установлении ее предельных размеров", взимать с победителя аукциона или иного лица, с которыми в соответствии с </w:t>
      </w:r>
      <w:hyperlink r:id="rId25" w:anchor="/document/12124624/entry/391213" w:history="1">
        <w:r w:rsidRPr="00232C0E">
          <w:rPr>
            <w:color w:val="3272C0"/>
            <w:sz w:val="18"/>
            <w:szCs w:val="18"/>
            <w:shd w:val="clear" w:color="auto" w:fill="FFFFFF"/>
          </w:rPr>
          <w:t>пунктами 13</w:t>
        </w:r>
      </w:hyperlink>
      <w:r w:rsidRPr="00232C0E">
        <w:rPr>
          <w:color w:val="22272F"/>
          <w:sz w:val="18"/>
          <w:szCs w:val="18"/>
          <w:shd w:val="clear" w:color="auto" w:fill="FFFFFF"/>
        </w:rPr>
        <w:t>, </w:t>
      </w:r>
      <w:hyperlink r:id="rId26" w:anchor="/document/12124624/entry/391214" w:history="1">
        <w:r w:rsidRPr="00232C0E">
          <w:rPr>
            <w:color w:val="3272C0"/>
            <w:sz w:val="18"/>
            <w:szCs w:val="18"/>
            <w:shd w:val="clear" w:color="auto" w:fill="FFFFFF"/>
          </w:rPr>
          <w:t>14</w:t>
        </w:r>
      </w:hyperlink>
      <w:r w:rsidRPr="00232C0E">
        <w:rPr>
          <w:color w:val="22272F"/>
          <w:sz w:val="18"/>
          <w:szCs w:val="18"/>
          <w:shd w:val="clear" w:color="auto" w:fill="FFFFFF"/>
        </w:rPr>
        <w:t>, </w:t>
      </w:r>
      <w:hyperlink r:id="rId27" w:anchor="/document/12124624/entry/391220" w:history="1">
        <w:r w:rsidRPr="00232C0E">
          <w:rPr>
            <w:color w:val="3272C0"/>
            <w:sz w:val="18"/>
            <w:szCs w:val="18"/>
            <w:shd w:val="clear" w:color="auto" w:fill="FFFFFF"/>
          </w:rPr>
          <w:t>20</w:t>
        </w:r>
      </w:hyperlink>
      <w:r w:rsidRPr="00232C0E">
        <w:rPr>
          <w:color w:val="22272F"/>
          <w:sz w:val="18"/>
          <w:szCs w:val="18"/>
          <w:shd w:val="clear" w:color="auto" w:fill="FFFFFF"/>
        </w:rPr>
        <w:t> и </w:t>
      </w:r>
      <w:hyperlink r:id="rId28" w:anchor="/document/12124624/entry/391225" w:history="1">
        <w:r w:rsidRPr="00232C0E">
          <w:rPr>
            <w:color w:val="3272C0"/>
            <w:sz w:val="18"/>
            <w:szCs w:val="18"/>
            <w:shd w:val="clear" w:color="auto" w:fill="FFFFFF"/>
          </w:rPr>
          <w:t>25 статьи 39</w:t>
        </w:r>
        <w:r w:rsidRPr="00232C0E">
          <w:rPr>
            <w:color w:val="3272C0"/>
            <w:sz w:val="18"/>
            <w:szCs w:val="18"/>
            <w:shd w:val="clear" w:color="auto" w:fill="FFFFFF"/>
            <w:vertAlign w:val="superscript"/>
          </w:rPr>
          <w:t> 12</w:t>
        </w:r>
      </w:hyperlink>
      <w:r w:rsidRPr="00232C0E">
        <w:rPr>
          <w:color w:val="22272F"/>
          <w:sz w:val="18"/>
          <w:szCs w:val="18"/>
          <w:shd w:val="clear" w:color="auto" w:fill="FFFFFF"/>
        </w:rPr>
        <w:t> Земельного кодекса Российской Федерации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плату за участие в аукционе.</w:t>
      </w:r>
      <w:proofErr w:type="gramEnd"/>
    </w:p>
    <w:p w:rsidR="001D7D55" w:rsidRPr="00C55339" w:rsidRDefault="001D7D55" w:rsidP="001D7D55">
      <w:pPr>
        <w:ind w:firstLine="0"/>
        <w:contextualSpacing/>
        <w:rPr>
          <w:sz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29"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0"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proofErr w:type="spellStart"/>
              <w:r w:rsidR="00AA67FE" w:rsidRPr="00380DC1">
                <w:rPr>
                  <w:rStyle w:val="a6"/>
                  <w:rFonts w:eastAsia="Times New Roman"/>
                  <w:sz w:val="16"/>
                  <w:szCs w:val="16"/>
                  <w:lang w:val="en-US" w:eastAsia="en-US"/>
                </w:rPr>
                <w:t>ru</w:t>
              </w:r>
              <w:proofErr w:type="spellEnd"/>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32C0E">
              <w:rPr>
                <w:rFonts w:eastAsia="Times New Roman"/>
                <w:b/>
                <w:bCs/>
                <w:color w:val="000000"/>
                <w:kern w:val="28"/>
                <w:sz w:val="16"/>
                <w:szCs w:val="16"/>
                <w:lang w:eastAsia="en-US"/>
              </w:rPr>
              <w:t>4</w:t>
            </w:r>
            <w:bookmarkStart w:id="1" w:name="_GoBack"/>
            <w:bookmarkEnd w:id="1"/>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7F07C3" w:rsidP="00C55339">
            <w:pPr>
              <w:widowControl w:val="0"/>
              <w:ind w:firstLine="0"/>
              <w:jc w:val="center"/>
              <w:rPr>
                <w:rFonts w:eastAsia="Times New Roman"/>
                <w:sz w:val="16"/>
                <w:szCs w:val="16"/>
                <w:lang w:eastAsia="en-US"/>
              </w:rPr>
            </w:pPr>
            <w:r>
              <w:rPr>
                <w:rFonts w:eastAsia="Times New Roman"/>
                <w:color w:val="000000"/>
                <w:kern w:val="28"/>
                <w:sz w:val="16"/>
                <w:szCs w:val="16"/>
                <w:lang w:eastAsia="en-US"/>
              </w:rPr>
              <w:t>05.02</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0E116E">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C55339" w:rsidRDefault="005E6F4F" w:rsidP="001D7D55">
      <w:pPr>
        <w:ind w:firstLine="0"/>
        <w:jc w:val="left"/>
        <w:rPr>
          <w:rFonts w:eastAsia="Times New Roman"/>
          <w:sz w:val="16"/>
          <w:szCs w:val="16"/>
          <w:lang w:eastAsia="en-US"/>
        </w:rPr>
      </w:pPr>
    </w:p>
    <w:sectPr w:rsidR="005E6F4F" w:rsidRPr="00C55339" w:rsidSect="001D7D55">
      <w:headerReference w:type="default" r:id="rId31"/>
      <w:pgSz w:w="11906" w:h="16838"/>
      <w:pgMar w:top="142" w:right="851" w:bottom="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06D" w:rsidRDefault="00E4406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E4406D" w:rsidRDefault="00E4406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06D" w:rsidRDefault="00E4406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E4406D" w:rsidRDefault="00E4406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232C0E">
      <w:rPr>
        <w:noProof/>
      </w:rPr>
      <w:t>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A7F01"/>
    <w:rsid w:val="000B09CD"/>
    <w:rsid w:val="000B5B47"/>
    <w:rsid w:val="000B5BDC"/>
    <w:rsid w:val="000B7F37"/>
    <w:rsid w:val="000D0136"/>
    <w:rsid w:val="000D30A9"/>
    <w:rsid w:val="000D5730"/>
    <w:rsid w:val="000D698A"/>
    <w:rsid w:val="000E116E"/>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D7D55"/>
    <w:rsid w:val="001E228C"/>
    <w:rsid w:val="001F084B"/>
    <w:rsid w:val="001F4D4F"/>
    <w:rsid w:val="00201CA0"/>
    <w:rsid w:val="00207612"/>
    <w:rsid w:val="00210597"/>
    <w:rsid w:val="0021427B"/>
    <w:rsid w:val="00215797"/>
    <w:rsid w:val="00215C54"/>
    <w:rsid w:val="002202E9"/>
    <w:rsid w:val="002227A3"/>
    <w:rsid w:val="002303A0"/>
    <w:rsid w:val="0023146D"/>
    <w:rsid w:val="00231E69"/>
    <w:rsid w:val="00232C0E"/>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5F44"/>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1784"/>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1EFD"/>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7F07C3"/>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A5D9B"/>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7859"/>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30D3"/>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26E4"/>
    <w:rsid w:val="00BE78C2"/>
    <w:rsid w:val="00BE7B41"/>
    <w:rsid w:val="00BF29D1"/>
    <w:rsid w:val="00BF327F"/>
    <w:rsid w:val="00BF70D3"/>
    <w:rsid w:val="00C00079"/>
    <w:rsid w:val="00C02300"/>
    <w:rsid w:val="00C03005"/>
    <w:rsid w:val="00C14FDB"/>
    <w:rsid w:val="00C25AC0"/>
    <w:rsid w:val="00C37FB4"/>
    <w:rsid w:val="00C46759"/>
    <w:rsid w:val="00C47CCF"/>
    <w:rsid w:val="00C55339"/>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5E94"/>
    <w:rsid w:val="00D16423"/>
    <w:rsid w:val="00D21896"/>
    <w:rsid w:val="00D2534F"/>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4406D"/>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C7014"/>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3DB0"/>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69665262">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642732926">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roseltorg.ru" TargetMode="External"/><Relationship Id="rId18" Type="http://schemas.openxmlformats.org/officeDocument/2006/relationships/hyperlink" Target="consultantplus://offline/ref=AFBD9D3AC177C15469802B3412B987C7DAAC48F8D861B7F48E97F403ED400A37D3F2318B2BD9F80BB581A22F678B4DB84E25FD216073C2K" TargetMode="External"/><Relationship Id="rId26" Type="http://schemas.openxmlformats.org/officeDocument/2006/relationships/hyperlink" Target="https://internet.garant.ru/" TargetMode="External"/><Relationship Id="rId3" Type="http://schemas.microsoft.com/office/2007/relationships/stylesWithEffects" Target="stylesWithEffects.xml"/><Relationship Id="rId21" Type="http://schemas.openxmlformats.org/officeDocument/2006/relationships/hyperlink" Target="http://new.torgi.gov.r" TargetMode="External"/><Relationship Id="rId7" Type="http://schemas.openxmlformats.org/officeDocument/2006/relationships/endnotes" Target="endnotes.xml"/><Relationship Id="rId12" Type="http://schemas.openxmlformats.org/officeDocument/2006/relationships/hyperlink" Target="https://www.roseltorg.ru" TargetMode="External"/><Relationship Id="rId17" Type="http://schemas.openxmlformats.org/officeDocument/2006/relationships/hyperlink" Target="https://alatr-mo.cap.ru" TargetMode="External"/><Relationship Id="rId25" Type="http://schemas.openxmlformats.org/officeDocument/2006/relationships/hyperlink" Target="https://internet.garant.ru/"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torgi.gov.ru" TargetMode="External"/><Relationship Id="rId20" Type="http://schemas.openxmlformats.org/officeDocument/2006/relationships/hyperlink" Target="https://alatr-mo.cap.ru" TargetMode="External"/><Relationship Id="rId29" Type="http://schemas.openxmlformats.org/officeDocument/2006/relationships/hyperlink" Target="https://alatr-mo.cap.ru/contact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info@roseltorg.ru" TargetMode="External"/><Relationship Id="rId24" Type="http://schemas.openxmlformats.org/officeDocument/2006/relationships/hyperlink" Target="https://internet.garant.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oseltorg.ru" TargetMode="External"/><Relationship Id="rId23" Type="http://schemas.openxmlformats.org/officeDocument/2006/relationships/hyperlink" Target="https://alatr-mo.cap.ru" TargetMode="External"/><Relationship Id="rId28" Type="http://schemas.openxmlformats.org/officeDocument/2006/relationships/hyperlink" Target="https://internet.garant.ru/" TargetMode="External"/><Relationship Id="rId10" Type="http://schemas.openxmlformats.org/officeDocument/2006/relationships/hyperlink" Target="https://www.roseltorg.ru" TargetMode="External"/><Relationship Id="rId19" Type="http://schemas.openxmlformats.org/officeDocument/2006/relationships/hyperlink" Target="http://torgi.gov.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torgi.gov.ru" TargetMode="External"/><Relationship Id="rId22" Type="http://schemas.openxmlformats.org/officeDocument/2006/relationships/hyperlink" Target="https://www.roseltorg.ru" TargetMode="External"/><Relationship Id="rId27" Type="http://schemas.openxmlformats.org/officeDocument/2006/relationships/hyperlink" Target="https://internet.garant.ru/" TargetMode="External"/><Relationship Id="rId30" Type="http://schemas.openxmlformats.org/officeDocument/2006/relationships/hyperlink" Target="mailto:alatr.priem@cap.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4</Pages>
  <Words>3779</Words>
  <Characters>21545</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26</cp:revision>
  <cp:lastPrinted>2025-04-21T08:10:00Z</cp:lastPrinted>
  <dcterms:created xsi:type="dcterms:W3CDTF">2025-05-26T09:59:00Z</dcterms:created>
  <dcterms:modified xsi:type="dcterms:W3CDTF">2026-08-28T09:53:00Z</dcterms:modified>
</cp:coreProperties>
</file>