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93E" w:rsidRDefault="006259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2593E" w:rsidRDefault="0062593E">
      <w:pPr>
        <w:jc w:val="center"/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>Чувашской Республики, подлежащих признанию утратившими силу,</w:t>
      </w:r>
      <w:r>
        <w:rPr>
          <w:b/>
          <w:sz w:val="28"/>
          <w:szCs w:val="28"/>
        </w:rPr>
        <w:br/>
        <w:t xml:space="preserve">приостановлению, изменению или принятию в связи с принятием Закона Чувашской Республики </w:t>
      </w:r>
      <w:r>
        <w:rPr>
          <w:b/>
          <w:sz w:val="28"/>
          <w:szCs w:val="28"/>
          <w:lang w:eastAsia="en-US"/>
        </w:rPr>
        <w:t>«О внесении изменений в Закон Чувашской Республики «О муниципальной службе в Чувашской Республике»</w:t>
      </w:r>
    </w:p>
    <w:p w:rsidR="0062593E" w:rsidRDefault="0062593E">
      <w:pPr>
        <w:jc w:val="center"/>
        <w:rPr>
          <w:spacing w:val="6"/>
          <w:sz w:val="28"/>
          <w:szCs w:val="28"/>
        </w:rPr>
      </w:pPr>
    </w:p>
    <w:p w:rsidR="0062593E" w:rsidRDefault="0062593E">
      <w:pPr>
        <w:ind w:firstLine="709"/>
        <w:jc w:val="both"/>
      </w:pPr>
      <w:r>
        <w:rPr>
          <w:sz w:val="28"/>
          <w:szCs w:val="28"/>
        </w:rPr>
        <w:t>Принятие З</w:t>
      </w:r>
      <w:bookmarkStart w:id="0" w:name="_GoBack"/>
      <w:bookmarkEnd w:id="0"/>
      <w:r>
        <w:rPr>
          <w:sz w:val="28"/>
          <w:szCs w:val="28"/>
        </w:rPr>
        <w:t>акона Чувашской Республики «О внесении изменений в Закон Чувашской Республики  «О муниципальной службе в Чувашской Республике»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не потребует признания утратившими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p w:rsidR="0062593E" w:rsidRDefault="0062593E">
      <w:pPr>
        <w:ind w:firstLine="709"/>
        <w:jc w:val="both"/>
        <w:rPr>
          <w:sz w:val="28"/>
          <w:szCs w:val="28"/>
        </w:rPr>
      </w:pPr>
    </w:p>
    <w:p w:rsidR="0062593E" w:rsidRDefault="0062593E">
      <w:pPr>
        <w:ind w:firstLine="709"/>
        <w:jc w:val="both"/>
        <w:rPr>
          <w:sz w:val="28"/>
          <w:szCs w:val="28"/>
        </w:rPr>
      </w:pPr>
    </w:p>
    <w:tbl>
      <w:tblPr>
        <w:tblW w:w="974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0A0"/>
      </w:tblPr>
      <w:tblGrid>
        <w:gridCol w:w="3621"/>
        <w:gridCol w:w="3453"/>
        <w:gridCol w:w="2671"/>
      </w:tblGrid>
      <w:tr w:rsidR="0062593E" w:rsidTr="00834327">
        <w:tc>
          <w:tcPr>
            <w:tcW w:w="3621" w:type="dxa"/>
          </w:tcPr>
          <w:p w:rsidR="0062593E" w:rsidRPr="00834327" w:rsidRDefault="0062593E">
            <w:pPr>
              <w:rPr>
                <w:rFonts w:ascii="PT Astra Serif" w:hAnsi="PT Astra Serif" w:cs="PT Astra Serif"/>
                <w:sz w:val="28"/>
                <w:szCs w:val="28"/>
              </w:rPr>
            </w:pPr>
            <w:r w:rsidRPr="00834327">
              <w:rPr>
                <w:rFonts w:ascii="PT Astra Serif" w:hAnsi="PT Astra Serif" w:cs="PT Astra Serif"/>
                <w:sz w:val="28"/>
                <w:szCs w:val="28"/>
              </w:rPr>
              <w:t>Руководитель Государственной службы Чувашской Республики по делам юстиции</w:t>
            </w:r>
          </w:p>
        </w:tc>
        <w:tc>
          <w:tcPr>
            <w:tcW w:w="3453" w:type="dxa"/>
          </w:tcPr>
          <w:p w:rsidR="0062593E" w:rsidRPr="00834327" w:rsidRDefault="0062593E">
            <w:pPr>
              <w:rPr>
                <w:sz w:val="22"/>
                <w:szCs w:val="22"/>
              </w:rPr>
            </w:pPr>
          </w:p>
          <w:p w:rsidR="0062593E" w:rsidRPr="00834327" w:rsidRDefault="0062593E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0;margin-top:0;width:50pt;height:50pt;z-index:25165824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noProof/>
              </w:rPr>
              <w:pict>
                <v:shape id="_x0000_i0" o:spid="_x0000_s1027" type="#_x0000_t75" style="position:absolute;margin-left:-5.4pt;margin-top:-3.5pt;width:173.9pt;height:74.95pt;z-index:251659264;mso-wrap-distance-left:9.07pt;mso-wrap-distance-right:9.07pt">
                  <v:imagedata r:id="rId6" o:title=""/>
                  <v:path textboxrect="0,0,0,0"/>
                  <w10:wrap type="square"/>
                </v:shape>
              </w:pict>
            </w:r>
          </w:p>
        </w:tc>
        <w:tc>
          <w:tcPr>
            <w:tcW w:w="2671" w:type="dxa"/>
          </w:tcPr>
          <w:p w:rsidR="0062593E" w:rsidRPr="00834327" w:rsidRDefault="0062593E" w:rsidP="00834327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62593E" w:rsidRPr="00834327" w:rsidRDefault="0062593E" w:rsidP="00834327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62593E" w:rsidRPr="00834327" w:rsidRDefault="0062593E" w:rsidP="00834327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62593E" w:rsidRPr="00834327" w:rsidRDefault="0062593E" w:rsidP="00834327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 w:rsidRPr="00834327">
              <w:rPr>
                <w:rFonts w:ascii="PT Astra Serif" w:hAnsi="PT Astra Serif" w:cs="PT Astra Serif"/>
                <w:sz w:val="28"/>
                <w:szCs w:val="28"/>
              </w:rPr>
              <w:t>Д.М. Сержантов</w:t>
            </w:r>
          </w:p>
        </w:tc>
      </w:tr>
    </w:tbl>
    <w:p w:rsidR="0062593E" w:rsidRDefault="0062593E">
      <w:pPr>
        <w:ind w:firstLine="709"/>
        <w:jc w:val="both"/>
        <w:rPr>
          <w:sz w:val="28"/>
          <w:szCs w:val="28"/>
        </w:rPr>
      </w:pPr>
    </w:p>
    <w:p w:rsidR="0062593E" w:rsidRDefault="0062593E">
      <w:pPr>
        <w:ind w:firstLine="709"/>
        <w:jc w:val="both"/>
        <w:rPr>
          <w:sz w:val="28"/>
          <w:szCs w:val="28"/>
        </w:rPr>
      </w:pPr>
    </w:p>
    <w:sectPr w:rsidR="0062593E" w:rsidSect="00F64C68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93E" w:rsidRDefault="0062593E">
      <w:r>
        <w:separator/>
      </w:r>
    </w:p>
  </w:endnote>
  <w:endnote w:type="continuationSeparator" w:id="0">
    <w:p w:rsidR="0062593E" w:rsidRDefault="006259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93E" w:rsidRDefault="0062593E">
      <w:r>
        <w:separator/>
      </w:r>
    </w:p>
  </w:footnote>
  <w:footnote w:type="continuationSeparator" w:id="0">
    <w:p w:rsidR="0062593E" w:rsidRDefault="006259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3E" w:rsidRDefault="006259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593E" w:rsidRDefault="0062593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3E" w:rsidRDefault="006259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593E" w:rsidRDefault="0062593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19F8"/>
    <w:rsid w:val="003F4427"/>
    <w:rsid w:val="005A19F8"/>
    <w:rsid w:val="0062593E"/>
    <w:rsid w:val="006F54E1"/>
    <w:rsid w:val="00834327"/>
    <w:rsid w:val="00DA4DF9"/>
    <w:rsid w:val="00F64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F64C6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4C68"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4C68"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4C68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64C68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64C68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F64C68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64C68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64C68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64C68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64C68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64C68"/>
    <w:rPr>
      <w:rFonts w:ascii="Arial" w:eastAsia="Times New Roman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64C68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64C68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64C68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64C68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64C68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F64C68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F64C68"/>
    <w:rPr>
      <w:rFonts w:ascii="Arial" w:eastAsia="Times New Roman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rsid w:val="00F64C68"/>
    <w:pPr>
      <w:ind w:left="720"/>
      <w:contextualSpacing/>
    </w:pPr>
  </w:style>
  <w:style w:type="paragraph" w:styleId="NoSpacing">
    <w:name w:val="No Spacing"/>
    <w:uiPriority w:val="99"/>
    <w:qFormat/>
    <w:rsid w:val="00F64C68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F64C68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F64C68"/>
    <w:rPr>
      <w:rFonts w:cs="Times New Roman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F64C68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F64C68"/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F64C68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F64C68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64C6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64C68"/>
    <w:rPr>
      <w:i/>
    </w:rPr>
  </w:style>
  <w:style w:type="character" w:customStyle="1" w:styleId="HeaderChar">
    <w:name w:val="Header Char"/>
    <w:basedOn w:val="DefaultParagraphFont"/>
    <w:uiPriority w:val="99"/>
    <w:rsid w:val="00F64C6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64C68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C68"/>
    <w:rPr>
      <w:rFonts w:cs="Times New Roman"/>
    </w:rPr>
  </w:style>
  <w:style w:type="paragraph" w:styleId="Caption">
    <w:name w:val="caption"/>
    <w:basedOn w:val="Normal"/>
    <w:next w:val="Normal"/>
    <w:link w:val="CaptionChar"/>
    <w:uiPriority w:val="99"/>
    <w:qFormat/>
    <w:rsid w:val="00F64C68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Caption"/>
    <w:uiPriority w:val="99"/>
    <w:locked/>
    <w:rsid w:val="00F64C68"/>
  </w:style>
  <w:style w:type="table" w:styleId="TableGrid">
    <w:name w:val="Table Grid"/>
    <w:basedOn w:val="TableNormal"/>
    <w:uiPriority w:val="99"/>
    <w:rsid w:val="00F64C6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F64C68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F64C68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F64C68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F64C6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F64C6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yperlink">
    <w:name w:val="Hyperlink"/>
    <w:basedOn w:val="DefaultParagraphFont"/>
    <w:uiPriority w:val="99"/>
    <w:rsid w:val="00F64C68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F64C68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F64C68"/>
    <w:rPr>
      <w:sz w:val="18"/>
    </w:rPr>
  </w:style>
  <w:style w:type="character" w:styleId="FootnoteReference">
    <w:name w:val="footnote reference"/>
    <w:basedOn w:val="DefaultParagraphFont"/>
    <w:uiPriority w:val="99"/>
    <w:rsid w:val="00F64C6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F64C68"/>
    <w:rPr>
      <w:rFonts w:ascii="Calibri" w:eastAsia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F64C68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F64C68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F64C68"/>
    <w:pPr>
      <w:spacing w:after="57"/>
    </w:pPr>
  </w:style>
  <w:style w:type="paragraph" w:styleId="TOC2">
    <w:name w:val="toc 2"/>
    <w:basedOn w:val="Normal"/>
    <w:next w:val="Normal"/>
    <w:uiPriority w:val="99"/>
    <w:rsid w:val="00F64C68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F64C68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F64C68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F64C68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F64C68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F64C68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F64C68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F64C68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F64C68"/>
    <w:pPr>
      <w:keepNext w:val="0"/>
      <w:keepLines w:val="0"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rsid w:val="00F64C68"/>
  </w:style>
  <w:style w:type="paragraph" w:styleId="Header">
    <w:name w:val="header"/>
    <w:basedOn w:val="Normal"/>
    <w:link w:val="HeaderChar1"/>
    <w:uiPriority w:val="99"/>
    <w:rsid w:val="00F64C68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F64C68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F64C6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108</Words>
  <Characters>617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Ксенофонтова Людмила Германовна</dc:creator>
  <cp:keywords/>
  <dc:description/>
  <cp:lastModifiedBy>mironovalf</cp:lastModifiedBy>
  <cp:revision>16</cp:revision>
  <dcterms:created xsi:type="dcterms:W3CDTF">2024-05-22T07:09:00Z</dcterms:created>
  <dcterms:modified xsi:type="dcterms:W3CDTF">2026-06-17T12:00:00Z</dcterms:modified>
</cp:coreProperties>
</file>