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A50" w:rsidRPr="00CD1A50" w:rsidRDefault="00CD1A50" w:rsidP="00CD1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D1A50" w:rsidRPr="00CD1A50" w:rsidRDefault="00CD1A50" w:rsidP="00CD1A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D1A50">
        <w:rPr>
          <w:rFonts w:ascii="Times New Roman" w:eastAsia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 wp14:anchorId="6BE8724C" wp14:editId="4F75C45F">
            <wp:extent cx="382370" cy="445273"/>
            <wp:effectExtent l="0" t="0" r="0" b="0"/>
            <wp:docPr id="1" name="Рисунок 1" descr="приложение 1 герб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иложение 1 герб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62" cy="450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1A50" w:rsidRPr="00CD1A50" w:rsidRDefault="00CD1A50" w:rsidP="00CD1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CD1A50" w:rsidRPr="00CD1A50" w:rsidRDefault="00CD1A50" w:rsidP="00CD1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ЧУВАШСКАЯ РЕСПУБЛИКА</w:t>
      </w:r>
    </w:p>
    <w:p w:rsidR="00CD1A50" w:rsidRPr="00CD1A50" w:rsidRDefault="00CD1A50" w:rsidP="00CD1A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СОБРАНИЕ ДЕПУТАТОВ АЛАТЫРСКОГО МУНИЦИПАЛЬНОГО ОКРУГА ПЕРВОГО СОЗЫВА</w:t>
      </w:r>
    </w:p>
    <w:p w:rsidR="00CD1A50" w:rsidRPr="00CD1A50" w:rsidRDefault="00CD1A50" w:rsidP="00CD1A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ЧӐВАШ РЕСПУБЛИКИ </w:t>
      </w:r>
    </w:p>
    <w:p w:rsidR="00CD1A50" w:rsidRPr="00CD1A50" w:rsidRDefault="00CD1A50" w:rsidP="00CD1A5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1A5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УЛАТӐР МУНИЦИПАЛИТЕТ ОКРУГӖН ПӖРРЕМӖШ СОЗЫВ ДЕПУТАЧӖСЕН ПУХӐВӖ</w:t>
      </w:r>
    </w:p>
    <w:p w:rsidR="00CD1A50" w:rsidRPr="00CD1A50" w:rsidRDefault="00CD1A50" w:rsidP="00CD1A5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1A50" w:rsidRPr="00CD1A50" w:rsidRDefault="00CD1A50" w:rsidP="00CD1A5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CD1A5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РЕШЕНИЕ</w:t>
      </w:r>
    </w:p>
    <w:p w:rsidR="00CD1A50" w:rsidRPr="00CD1A50" w:rsidRDefault="00CD1A50" w:rsidP="00CD1A50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4"/>
        <w:gridCol w:w="3295"/>
        <w:gridCol w:w="3265"/>
      </w:tblGrid>
      <w:tr w:rsidR="00CD1A50" w:rsidRPr="00CD1A50" w:rsidTr="008449CA">
        <w:tc>
          <w:tcPr>
            <w:tcW w:w="3426" w:type="dxa"/>
          </w:tcPr>
          <w:p w:rsidR="00CD1A50" w:rsidRPr="00CD1A50" w:rsidRDefault="00CD1A50" w:rsidP="00E22173">
            <w:pPr>
              <w:widowControl w:val="0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 w:rsidR="00710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2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05</w:t>
            </w:r>
            <w:r w:rsidR="00710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» </w:t>
            </w:r>
            <w:r w:rsidR="0071083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сентября</w:t>
            </w:r>
            <w:r w:rsidRPr="00CD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2024 года</w:t>
            </w:r>
          </w:p>
        </w:tc>
        <w:tc>
          <w:tcPr>
            <w:tcW w:w="3427" w:type="dxa"/>
          </w:tcPr>
          <w:p w:rsidR="00CD1A50" w:rsidRPr="00CD1A50" w:rsidRDefault="00CD1A50" w:rsidP="00CD1A50">
            <w:pPr>
              <w:widowControl w:val="0"/>
              <w:jc w:val="center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 Алатырь</w:t>
            </w:r>
          </w:p>
        </w:tc>
        <w:tc>
          <w:tcPr>
            <w:tcW w:w="3427" w:type="dxa"/>
          </w:tcPr>
          <w:p w:rsidR="00CD1A50" w:rsidRPr="00CD1A50" w:rsidRDefault="00CD1A50" w:rsidP="00E22173">
            <w:pPr>
              <w:widowControl w:val="0"/>
              <w:jc w:val="right"/>
              <w:outlineLvl w:val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D7A4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  <w:r w:rsidRPr="00CD1A5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E2217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bookmarkStart w:id="0" w:name="_GoBack"/>
            <w:bookmarkEnd w:id="0"/>
          </w:p>
        </w:tc>
      </w:tr>
    </w:tbl>
    <w:p w:rsidR="00491C28" w:rsidRDefault="00491C28"/>
    <w:p w:rsidR="006E79FC" w:rsidRDefault="006E79FC"/>
    <w:p w:rsidR="006E79FC" w:rsidRPr="006E79FC" w:rsidRDefault="006E79FC" w:rsidP="006E7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Об утверждении Порядка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представления главным распорядител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</w:t>
      </w:r>
    </w:p>
    <w:p w:rsidR="006E79FC" w:rsidRPr="006E79FC" w:rsidRDefault="006E79FC" w:rsidP="006E79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средств бюджета Алатырского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округа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Чувашской Республики в финансовый отдел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Алатырского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муниципального округа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Чувашской Республики информации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совершаемых действиях, направленных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 реализацию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Алатырским муниципальным округом </w:t>
      </w:r>
      <w:r w:rsidR="00F5243E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Чувашской Республики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права регресса,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либо об отсутствии оснований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для предъявления иска о взыскании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денежных средств в порядке регресса</w:t>
      </w:r>
    </w:p>
    <w:p w:rsidR="00491C28" w:rsidRPr="00491C28" w:rsidRDefault="00491C28" w:rsidP="006E79FC"/>
    <w:p w:rsidR="00491C28" w:rsidRPr="00491C28" w:rsidRDefault="00491C28" w:rsidP="00491C28"/>
    <w:p w:rsidR="00DC7899" w:rsidRPr="00DC7899" w:rsidRDefault="008449CA" w:rsidP="008449CA">
      <w:pPr>
        <w:spacing w:after="0" w:line="240" w:lineRule="auto"/>
        <w:ind w:right="15"/>
        <w:jc w:val="both"/>
        <w:rPr>
          <w:rFonts w:ascii="TimesET" w:eastAsia="Times New Roman" w:hAnsi="TimesET" w:cs="Times New Roman"/>
          <w:sz w:val="28"/>
          <w:szCs w:val="28"/>
          <w:lang w:eastAsia="ru-RU"/>
        </w:rPr>
      </w:pPr>
      <w:r>
        <w:rPr>
          <w:rFonts w:ascii="TimesET" w:eastAsia="Times New Roman" w:hAnsi="TimesET" w:cs="Times New Roman"/>
          <w:sz w:val="28"/>
          <w:szCs w:val="28"/>
          <w:lang w:eastAsia="ru-RU"/>
        </w:rPr>
        <w:t xml:space="preserve">         </w:t>
      </w:r>
      <w:r w:rsidRPr="00DC7899">
        <w:rPr>
          <w:rFonts w:ascii="TimesET" w:eastAsia="Times New Roman" w:hAnsi="TimesET" w:cs="Times New Roman"/>
          <w:sz w:val="28"/>
          <w:szCs w:val="28"/>
          <w:lang w:eastAsia="ru-RU"/>
        </w:rPr>
        <w:t>В соответствии с пунктом 3 статьи 242.2 Бюджетного кодекса Российской Федерации, в целях реализации права регресса, установленного пунктом 3.1 статьи 1081 Гражданского кодекса Российской Федерации</w:t>
      </w:r>
      <w:r w:rsidR="003322AB">
        <w:rPr>
          <w:rFonts w:ascii="TimesET" w:eastAsia="Times New Roman" w:hAnsi="TimesET" w:cs="Times New Roman"/>
          <w:sz w:val="28"/>
          <w:szCs w:val="28"/>
          <w:lang w:eastAsia="ru-RU"/>
        </w:rPr>
        <w:t>, Собрание депутатов Алатырского муниципального округа Чувашской Республики</w:t>
      </w:r>
      <w:r w:rsidRPr="00DC7899">
        <w:rPr>
          <w:rFonts w:ascii="TimesET" w:eastAsia="Times New Roman" w:hAnsi="TimesET" w:cs="Times New Roman"/>
          <w:sz w:val="28"/>
          <w:szCs w:val="28"/>
          <w:lang w:eastAsia="ru-RU"/>
        </w:rPr>
        <w:t xml:space="preserve"> </w:t>
      </w:r>
    </w:p>
    <w:p w:rsidR="008449CA" w:rsidRPr="00DC7899" w:rsidRDefault="008449CA" w:rsidP="00DC7899">
      <w:pPr>
        <w:spacing w:after="0" w:line="240" w:lineRule="auto"/>
        <w:ind w:right="1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C7899">
        <w:rPr>
          <w:rFonts w:ascii="TimesET" w:eastAsia="Times New Roman" w:hAnsi="TimesET" w:cs="Times New Roman"/>
          <w:b/>
          <w:sz w:val="28"/>
          <w:szCs w:val="28"/>
          <w:lang w:eastAsia="ru-RU"/>
        </w:rPr>
        <w:t>решило:</w:t>
      </w:r>
    </w:p>
    <w:p w:rsidR="008449CA" w:rsidRPr="00476A83" w:rsidRDefault="008449CA" w:rsidP="008449CA">
      <w:pPr>
        <w:tabs>
          <w:tab w:val="left" w:pos="9480"/>
        </w:tabs>
        <w:spacing w:after="0" w:line="240" w:lineRule="auto"/>
        <w:ind w:right="15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476A8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 xml:space="preserve">      </w:t>
      </w:r>
    </w:p>
    <w:p w:rsidR="008449CA" w:rsidRPr="00222ABD" w:rsidRDefault="008449CA" w:rsidP="00222ABD">
      <w:pPr>
        <w:pStyle w:val="a9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222A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прилагаемый Порядок 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представления главным распорядител</w:t>
      </w:r>
      <w:r w:rsidR="008042F3"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е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м средств бюджета Алатырского </w:t>
      </w:r>
      <w:r w:rsidR="008042F3"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округа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Чувашской Республики в финансовый отдел администрации Алатырского </w:t>
      </w:r>
      <w:r w:rsidR="008042F3"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муниципального округа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Чувашской Республики </w:t>
      </w:r>
      <w:r w:rsidR="008042F3"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информации о совершаемых действиях, направленных на реализацию Алатырским муниципальным округом права регресса, либо об отсутствии оснований для предъявления иска о взыскании денежных средств в порядке регресса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222ABD" w:rsidRPr="00222ABD" w:rsidRDefault="00222ABD" w:rsidP="00222A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 </w:t>
      </w:r>
      <w:r w:rsidR="008042F3"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="00825F15"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утратившим силу решение Собрания депутатов Алатырского района Чувашской Республики </w:t>
      </w:r>
      <w:r w:rsidRPr="004F3A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29 апреля 2019 г. № 40/02 «</w:t>
      </w:r>
      <w:r w:rsidRPr="004F3A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Об утверждении Порядка представления главным распорядител</w:t>
      </w:r>
      <w:r w:rsidR="004F3A57" w:rsidRPr="004F3A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я</w:t>
      </w:r>
      <w:r w:rsidRPr="004F3A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м средств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бюджета Алатырского 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района 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Чувашской Республики в финансовый отдел администрации Алатырского </w:t>
      </w:r>
      <w:r w:rsidR="004511F0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района 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Чувашской Республики информации о </w:t>
      </w:r>
      <w:r w:rsidRPr="00222ABD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lastRenderedPageBreak/>
        <w:t>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</w:t>
      </w:r>
      <w:r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»</w:t>
      </w:r>
      <w:r w:rsidR="00F4547B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.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  <w:r w:rsidR="00222ABD" w:rsidRPr="00A016D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016D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Настоящее решение вступает в силу после его официального опубликования.</w:t>
      </w:r>
    </w:p>
    <w:p w:rsidR="008449CA" w:rsidRPr="008449CA" w:rsidRDefault="008449CA" w:rsidP="0084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CA" w:rsidRPr="008449CA" w:rsidRDefault="008449CA" w:rsidP="008449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CA" w:rsidRPr="00491C28" w:rsidRDefault="008449CA" w:rsidP="0084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Председатель Собрания депутатов</w:t>
      </w:r>
    </w:p>
    <w:p w:rsidR="008449CA" w:rsidRPr="00491C28" w:rsidRDefault="008449CA" w:rsidP="008449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Алатырского муниципального округа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</w:t>
      </w: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476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3322A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С.В. Павлё</w:t>
      </w: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>нков</w:t>
      </w:r>
    </w:p>
    <w:p w:rsidR="008449CA" w:rsidRPr="00491C28" w:rsidRDefault="008449CA" w:rsidP="008449CA">
      <w:pPr>
        <w:tabs>
          <w:tab w:val="left" w:pos="8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CA" w:rsidRPr="00491C28" w:rsidRDefault="008449CA" w:rsidP="008449CA">
      <w:pPr>
        <w:tabs>
          <w:tab w:val="left" w:pos="8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449CA" w:rsidRPr="00491C28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</w:t>
      </w: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>лав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Алатырского</w:t>
      </w:r>
    </w:p>
    <w:p w:rsidR="008449CA" w:rsidRPr="008449CA" w:rsidRDefault="008449CA" w:rsidP="00F37C1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                                                                       </w:t>
      </w:r>
      <w:r w:rsidR="00476A8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="00931D0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91C2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Н.И. Шпилевая</w:t>
      </w:r>
    </w:p>
    <w:p w:rsidR="008449CA" w:rsidRPr="008449CA" w:rsidRDefault="008449C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1D01" w:rsidRDefault="00931D01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070" w:rsidRPr="003322AB" w:rsidRDefault="00897070" w:rsidP="0089707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22AB">
        <w:rPr>
          <w:rFonts w:ascii="Times New Roman" w:eastAsia="Times New Roman" w:hAnsi="Times New Roman" w:cs="Times New Roman"/>
          <w:lang w:eastAsia="ru-RU"/>
        </w:rPr>
        <w:t>Приложение</w:t>
      </w:r>
    </w:p>
    <w:p w:rsidR="008449CA" w:rsidRPr="003322AB" w:rsidRDefault="00897070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22AB">
        <w:rPr>
          <w:rFonts w:ascii="Times New Roman" w:eastAsia="Times New Roman" w:hAnsi="Times New Roman" w:cs="Times New Roman"/>
          <w:lang w:eastAsia="ru-RU"/>
        </w:rPr>
        <w:t xml:space="preserve">   </w:t>
      </w:r>
      <w:r w:rsidR="008449CA" w:rsidRPr="003322AB">
        <w:rPr>
          <w:rFonts w:ascii="Times New Roman" w:eastAsia="Times New Roman" w:hAnsi="Times New Roman" w:cs="Times New Roman"/>
          <w:lang w:eastAsia="ru-RU"/>
        </w:rPr>
        <w:t>к решению Собрания депутатов</w:t>
      </w:r>
    </w:p>
    <w:p w:rsidR="00897070" w:rsidRPr="003322AB" w:rsidRDefault="008449C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22AB">
        <w:rPr>
          <w:rFonts w:ascii="Times New Roman" w:eastAsia="Times New Roman" w:hAnsi="Times New Roman" w:cs="Times New Roman"/>
          <w:lang w:eastAsia="ru-RU"/>
        </w:rPr>
        <w:t xml:space="preserve"> Алатырского </w:t>
      </w:r>
      <w:r w:rsidR="00897070" w:rsidRPr="003322AB">
        <w:rPr>
          <w:rFonts w:ascii="Times New Roman" w:eastAsia="Times New Roman" w:hAnsi="Times New Roman" w:cs="Times New Roman"/>
          <w:lang w:eastAsia="ru-RU"/>
        </w:rPr>
        <w:t>муниципального округа</w:t>
      </w:r>
    </w:p>
    <w:p w:rsidR="008449CA" w:rsidRPr="003322AB" w:rsidRDefault="008449C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3322AB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897070" w:rsidRPr="003322AB">
        <w:rPr>
          <w:rFonts w:ascii="Times New Roman" w:eastAsia="Times New Roman" w:hAnsi="Times New Roman" w:cs="Times New Roman"/>
          <w:lang w:eastAsia="ru-RU"/>
        </w:rPr>
        <w:t>__</w:t>
      </w:r>
      <w:r w:rsidRPr="003322AB">
        <w:rPr>
          <w:rFonts w:ascii="Times New Roman" w:eastAsia="Times New Roman" w:hAnsi="Times New Roman" w:cs="Times New Roman"/>
          <w:lang w:eastAsia="ru-RU"/>
        </w:rPr>
        <w:t>.</w:t>
      </w:r>
      <w:r w:rsidR="00084A25" w:rsidRPr="003322AB">
        <w:rPr>
          <w:rFonts w:ascii="Times New Roman" w:eastAsia="Times New Roman" w:hAnsi="Times New Roman" w:cs="Times New Roman"/>
          <w:lang w:eastAsia="ru-RU"/>
        </w:rPr>
        <w:t>09</w:t>
      </w:r>
      <w:r w:rsidRPr="003322AB">
        <w:rPr>
          <w:rFonts w:ascii="Times New Roman" w:eastAsia="Times New Roman" w:hAnsi="Times New Roman" w:cs="Times New Roman"/>
          <w:lang w:eastAsia="ru-RU"/>
        </w:rPr>
        <w:t>.20</w:t>
      </w:r>
      <w:r w:rsidR="00897070" w:rsidRPr="003322AB">
        <w:rPr>
          <w:rFonts w:ascii="Times New Roman" w:eastAsia="Times New Roman" w:hAnsi="Times New Roman" w:cs="Times New Roman"/>
          <w:lang w:eastAsia="ru-RU"/>
        </w:rPr>
        <w:t>24</w:t>
      </w:r>
      <w:r w:rsidRPr="003322AB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897070" w:rsidRPr="003322AB">
        <w:rPr>
          <w:rFonts w:ascii="Times New Roman" w:eastAsia="Times New Roman" w:hAnsi="Times New Roman" w:cs="Times New Roman"/>
          <w:lang w:eastAsia="ru-RU"/>
        </w:rPr>
        <w:t>__</w:t>
      </w:r>
      <w:r w:rsidRPr="003322AB">
        <w:rPr>
          <w:rFonts w:ascii="Times New Roman" w:eastAsia="Times New Roman" w:hAnsi="Times New Roman" w:cs="Times New Roman"/>
          <w:lang w:eastAsia="ru-RU"/>
        </w:rPr>
        <w:t>/__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7C1C" w:rsidRDefault="00F37C1C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Порядок</w:t>
      </w:r>
    </w:p>
    <w:p w:rsidR="00897070" w:rsidRPr="006E79FC" w:rsidRDefault="008449CA" w:rsidP="0089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="00897070"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представления главным распорядител</w:t>
      </w:r>
      <w:r w:rsidR="00897070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е</w:t>
      </w:r>
      <w:r w:rsidR="00897070"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м</w:t>
      </w:r>
    </w:p>
    <w:p w:rsidR="00897070" w:rsidRPr="006E79FC" w:rsidRDefault="00897070" w:rsidP="0089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средств бюджета Алатырского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муниципального округа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Чувашской Республики в финансовый отдел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администрации Алатырского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муниципального округа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Чувашской Республики информации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о совершаемых действиях, направленных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на реализацию 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Алатырским муниципальным округом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права регресса,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либо об отсутствии оснований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для предъявления иска о взыскании</w:t>
      </w:r>
      <w:r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 xml:space="preserve"> </w:t>
      </w:r>
      <w:r w:rsidRPr="006E79FC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t>денежных средств в порядке регресса</w:t>
      </w:r>
    </w:p>
    <w:p w:rsidR="008449CA" w:rsidRPr="008449CA" w:rsidRDefault="008449CA" w:rsidP="008970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CA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 xml:space="preserve">       1.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порядок представлени</w:t>
      </w:r>
      <w:r w:rsidR="00F7578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главным распорядителем средств бюджета Алатырского </w:t>
      </w:r>
      <w:r w:rsidR="00F75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финансовый отдел администрации Алатырского </w:t>
      </w:r>
      <w:r w:rsidR="00F75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 (далее-Порядок) разработан в соответствии с </w:t>
      </w:r>
      <w:r w:rsidR="00F757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абзацем 5 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F7578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 статьи 242.2 Бюджетного кодекса Российской Федерации и устанавливает правила представления главными распорядителями средств бюджета Алатырского </w:t>
      </w:r>
      <w:r w:rsidR="00F75780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 о совершаемых действиях, направленных на реализацию права регресса, либо об отсутствии оснований для предъявления иска о взыскании денежных средств в порядке регресса (далее соответственно главный распорядитель средств бюджета, муниципальное образование, финансовый отдел, информация о совершаемых действиях).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2.</w:t>
      </w:r>
      <w:r w:rsidR="00A2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распорядитель средств бюджета в течении 15 дней со дня поступления уведомления представляет в финансовый отдел информацию о наличии либо отсутствии оснований для предъявления иска о взыскании денежных средств в порядке регресса.</w:t>
      </w:r>
    </w:p>
    <w:p w:rsid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наличии оснований для предъявления иска о взыскании денежных средств в порядке регресса главный распорядитель средств бюджета одновременно с представлением информации, указанной в абзаце первом настоящего пункта, запрашивает в финансовом отделе копии платежных поручений, подтверждающих исполнение судебного акта о возмещении вреда.</w:t>
      </w:r>
    </w:p>
    <w:p w:rsidR="00A2286A" w:rsidRPr="008449CA" w:rsidRDefault="00A2286A" w:rsidP="00A2286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28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3.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</w:t>
      </w:r>
      <w:r w:rsidRPr="00A228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Финансовый орган уведомляет главного распорядителя средств местного бюджета об исполнении за счет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средств бюджета Алатырского муниципального округа</w:t>
      </w:r>
      <w:r w:rsidRPr="00A2286A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Чувашской Республики судебного акта о возмещении вреда.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2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286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совершаемых действиях представляется главным распорядителем средств бюджета в финансовый отдел ежеквартально не позднее 20 числа месяца следующего за отчетным кварталом, по форме согласно приложению 1 к настоящему Порядку.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</w:t>
      </w:r>
      <w:r w:rsidR="00A2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5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228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8449CA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 о совершаемых действиях представляется в финансовый отдел на бумажном носителе.</w:t>
      </w:r>
    </w:p>
    <w:p w:rsidR="008449CA" w:rsidRPr="008449CA" w:rsidRDefault="008449CA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0" w:rsidRDefault="00F75780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084A25" w:rsidP="00084A25">
      <w:pPr>
        <w:tabs>
          <w:tab w:val="left" w:pos="390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286A" w:rsidRDefault="00A2286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5780" w:rsidRDefault="008449C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F75780">
        <w:rPr>
          <w:rFonts w:ascii="Times New Roman" w:eastAsia="Times New Roman" w:hAnsi="Times New Roman" w:cs="Times New Roman"/>
          <w:lang w:eastAsia="ru-RU"/>
        </w:rPr>
        <w:t xml:space="preserve">Приложение №1 </w:t>
      </w:r>
    </w:p>
    <w:p w:rsidR="00F75780" w:rsidRPr="00F75780" w:rsidRDefault="00F75780" w:rsidP="00F75780">
      <w:pPr>
        <w:spacing w:after="0" w:line="240" w:lineRule="auto"/>
        <w:ind w:left="4820" w:hanging="482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</w:t>
      </w:r>
      <w:r w:rsidR="008449CA" w:rsidRPr="00F75780">
        <w:rPr>
          <w:rFonts w:ascii="Times New Roman" w:eastAsia="Times New Roman" w:hAnsi="Times New Roman" w:cs="Times New Roman"/>
          <w:lang w:eastAsia="ru-RU"/>
        </w:rPr>
        <w:t xml:space="preserve">к </w:t>
      </w:r>
      <w:r w:rsidR="008449CA" w:rsidRPr="00F75780">
        <w:rPr>
          <w:rFonts w:ascii="Times New Roman" w:eastAsia="Times New Roman" w:hAnsi="Times New Roman" w:cs="Times New Roman"/>
          <w:bCs/>
          <w:lang w:eastAsia="ru-RU"/>
        </w:rPr>
        <w:t>Порядку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5780">
        <w:rPr>
          <w:rFonts w:ascii="Times New Roman" w:eastAsia="Times New Roman" w:hAnsi="Times New Roman" w:cs="Times New Roman"/>
          <w:bCs/>
          <w:lang w:eastAsia="ru-RU"/>
        </w:rPr>
        <w:t>представления главным распорядителем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F75780">
        <w:rPr>
          <w:rFonts w:ascii="Times New Roman" w:eastAsia="Times New Roman" w:hAnsi="Times New Roman" w:cs="Times New Roman"/>
          <w:bCs/>
          <w:lang w:eastAsia="ru-RU"/>
        </w:rPr>
        <w:t>средств бюджета Алатырского муниципального округа Чувашской Республики в финансовый отдел администрации Алатырского муниципального округа Чувашской Республики информации о совершаемых действиях, направленных на реализацию Алатырским муниципальным округом права регресса, либо об отсутствии оснований для предъявления иска о взыскании денежных средств в порядке регресса</w:t>
      </w:r>
    </w:p>
    <w:p w:rsidR="008449CA" w:rsidRPr="008449CA" w:rsidRDefault="008449CA" w:rsidP="00F7578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</w:t>
      </w:r>
    </w:p>
    <w:p w:rsidR="008449CA" w:rsidRPr="008449CA" w:rsidRDefault="008449CA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совершаемых действиях, направленных на реализацию права регресса, </w:t>
      </w:r>
    </w:p>
    <w:p w:rsidR="008449CA" w:rsidRPr="008449CA" w:rsidRDefault="008449CA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либо об отсутствии оснований для предъявления иска о взыскании </w:t>
      </w:r>
    </w:p>
    <w:p w:rsidR="008449CA" w:rsidRPr="008449CA" w:rsidRDefault="008449CA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449C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денежных средств в порядке регресса</w:t>
      </w:r>
    </w:p>
    <w:p w:rsidR="008449CA" w:rsidRPr="008449CA" w:rsidRDefault="008449CA" w:rsidP="008449CA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Решение (определение)_____________________________________________________________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(</w:t>
      </w:r>
      <w:r w:rsidRPr="008449CA">
        <w:rPr>
          <w:rFonts w:ascii="Times New Roman" w:eastAsia="Times New Roman" w:hAnsi="Times New Roman" w:cs="Times New Roman"/>
          <w:sz w:val="18"/>
          <w:szCs w:val="18"/>
          <w:lang w:eastAsia="ru-RU"/>
        </w:rPr>
        <w:t>наименование органа выдавшего акт)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делу № __________ по исковому заявлению ________________________________________________________</w:t>
      </w:r>
      <w:r w:rsidR="00F757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</w:t>
      </w: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(истец)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к__________________________________________в лице ________________________________________________</w:t>
      </w:r>
      <w:r w:rsidR="00F757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</w:t>
      </w: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(главный распорядитель)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О</w:t>
      </w: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(об)________________________________________________________________________________________________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</w:t>
      </w: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(предмет спора)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Исполнено за счет средств бюджета Алатырского </w:t>
      </w:r>
      <w:r w:rsidR="00F75780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округа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соответствии с п.4 ст.242.2 Бюджетного Кодекса РФ______________________________________________________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</w:t>
      </w: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главного распорядителя)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Сообщает: (</w:t>
      </w:r>
      <w:r w:rsidRPr="008449CA">
        <w:rPr>
          <w:rFonts w:ascii="Times New Roman" w:eastAsia="Times New Roman" w:hAnsi="Times New Roman" w:cs="Times New Roman"/>
          <w:sz w:val="12"/>
          <w:szCs w:val="12"/>
          <w:lang w:eastAsia="ru-RU"/>
        </w:rPr>
        <w:t>выбрать один вариант</w:t>
      </w: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- о действиях, принятых в целях реализации _______________________________________________________________</w:t>
      </w:r>
      <w:r w:rsidR="00F757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</w:t>
      </w:r>
      <w:r w:rsidR="00F7578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</w:t>
      </w: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</w:p>
    <w:p w:rsidR="008449CA" w:rsidRPr="008449CA" w:rsidRDefault="008449CA" w:rsidP="008449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(перечень мероприятий, осуществляемых главным распорядителем</w:t>
      </w: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оснований для предъявления иска о взыскании денежных средств в порядке регресса не имеется. 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E7C29" w:rsidRDefault="00BE7C29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главного распорядителя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>средств бюджета                       _______________________              _________________________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49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</w:t>
      </w: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(подпись)                                                    (расшифровка подписи)</w:t>
      </w:r>
    </w:p>
    <w:p w:rsidR="008449CA" w:rsidRPr="008449CA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C93" w:rsidRDefault="008449CA" w:rsidP="008449C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449CA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Дата составления:___________________</w:t>
      </w:r>
    </w:p>
    <w:p w:rsidR="00E03C93" w:rsidRPr="00E03C93" w:rsidRDefault="00E03C93" w:rsidP="00E03C9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C93" w:rsidRPr="00E03C93" w:rsidRDefault="00E03C93" w:rsidP="00E03C9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C93" w:rsidRPr="00E03C93" w:rsidRDefault="00E03C93" w:rsidP="00E03C93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03C93" w:rsidRDefault="00E03C93" w:rsidP="00E03C93">
      <w:pPr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</w:t>
      </w:r>
    </w:p>
    <w:p w:rsidR="008449CA" w:rsidRPr="00E03C93" w:rsidRDefault="00E03C93" w:rsidP="00E03C93">
      <w:pPr>
        <w:tabs>
          <w:tab w:val="left" w:pos="4082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sectPr w:rsidR="008449CA" w:rsidRPr="00E03C93" w:rsidSect="00476A83">
      <w:headerReference w:type="even" r:id="rId9"/>
      <w:headerReference w:type="default" r:id="rId10"/>
      <w:headerReference w:type="first" r:id="rId11"/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302C" w:rsidRDefault="00F6302C">
      <w:pPr>
        <w:spacing w:after="0" w:line="240" w:lineRule="auto"/>
      </w:pPr>
      <w:r>
        <w:separator/>
      </w:r>
    </w:p>
  </w:endnote>
  <w:endnote w:type="continuationSeparator" w:id="0">
    <w:p w:rsidR="00F6302C" w:rsidRDefault="00F630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302C" w:rsidRDefault="00F6302C">
      <w:pPr>
        <w:spacing w:after="0" w:line="240" w:lineRule="auto"/>
      </w:pPr>
      <w:r>
        <w:separator/>
      </w:r>
    </w:p>
  </w:footnote>
  <w:footnote w:type="continuationSeparator" w:id="0">
    <w:p w:rsidR="00F6302C" w:rsidRDefault="00F630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80" w:rsidRDefault="00F757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F75780" w:rsidRDefault="00F7578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80" w:rsidRDefault="00F7578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E22173">
      <w:rPr>
        <w:rStyle w:val="a8"/>
        <w:noProof/>
      </w:rPr>
      <w:t>5</w:t>
    </w:r>
    <w:r>
      <w:rPr>
        <w:rStyle w:val="a8"/>
      </w:rPr>
      <w:fldChar w:fldCharType="end"/>
    </w:r>
  </w:p>
  <w:p w:rsidR="00F75780" w:rsidRDefault="00F7578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80" w:rsidRDefault="00F7578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391EBD"/>
    <w:multiLevelType w:val="hybridMultilevel"/>
    <w:tmpl w:val="A510D6C4"/>
    <w:lvl w:ilvl="0" w:tplc="FC282D0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95E"/>
    <w:rsid w:val="00084A25"/>
    <w:rsid w:val="001C5852"/>
    <w:rsid w:val="00222ABD"/>
    <w:rsid w:val="00226793"/>
    <w:rsid w:val="003322AB"/>
    <w:rsid w:val="00371AD2"/>
    <w:rsid w:val="004511F0"/>
    <w:rsid w:val="00476A83"/>
    <w:rsid w:val="00491C28"/>
    <w:rsid w:val="004F3A57"/>
    <w:rsid w:val="006A00B6"/>
    <w:rsid w:val="006E79FC"/>
    <w:rsid w:val="0071083C"/>
    <w:rsid w:val="007F3255"/>
    <w:rsid w:val="008042F3"/>
    <w:rsid w:val="00825F15"/>
    <w:rsid w:val="008449CA"/>
    <w:rsid w:val="00897070"/>
    <w:rsid w:val="008D4DAE"/>
    <w:rsid w:val="00931D01"/>
    <w:rsid w:val="00941817"/>
    <w:rsid w:val="009D7A41"/>
    <w:rsid w:val="00A016D9"/>
    <w:rsid w:val="00A10C03"/>
    <w:rsid w:val="00A2286A"/>
    <w:rsid w:val="00AB38F7"/>
    <w:rsid w:val="00B9579F"/>
    <w:rsid w:val="00BE7C29"/>
    <w:rsid w:val="00C616BC"/>
    <w:rsid w:val="00C80B85"/>
    <w:rsid w:val="00CD1A50"/>
    <w:rsid w:val="00DC7899"/>
    <w:rsid w:val="00E03C93"/>
    <w:rsid w:val="00E22173"/>
    <w:rsid w:val="00F37C1C"/>
    <w:rsid w:val="00F4547B"/>
    <w:rsid w:val="00F5243E"/>
    <w:rsid w:val="00F5595E"/>
    <w:rsid w:val="00F6302C"/>
    <w:rsid w:val="00F7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5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91C2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1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491C28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8042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A50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1A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1A5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491C28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491C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rsid w:val="00491C28"/>
    <w:rPr>
      <w:rFonts w:ascii="Times New Roman" w:hAnsi="Times New Roman" w:cs="Times New Roman"/>
    </w:rPr>
  </w:style>
  <w:style w:type="paragraph" w:styleId="a9">
    <w:name w:val="List Paragraph"/>
    <w:basedOn w:val="a"/>
    <w:uiPriority w:val="34"/>
    <w:qFormat/>
    <w:rsid w:val="0080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90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1150</Words>
  <Characters>6555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alatr_finance</dc:creator>
  <cp:lastModifiedBy>Admin</cp:lastModifiedBy>
  <cp:revision>5</cp:revision>
  <cp:lastPrinted>2024-09-04T11:56:00Z</cp:lastPrinted>
  <dcterms:created xsi:type="dcterms:W3CDTF">2024-08-28T05:38:00Z</dcterms:created>
  <dcterms:modified xsi:type="dcterms:W3CDTF">2024-09-04T11:56:00Z</dcterms:modified>
</cp:coreProperties>
</file>