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1"/>
        <w:gridCol w:w="1338"/>
        <w:gridCol w:w="4131"/>
      </w:tblGrid>
      <w:tr w:rsidR="006B44C8" w:rsidRPr="00DF6299" w:rsidTr="00615863">
        <w:trPr>
          <w:cantSplit/>
          <w:trHeight w:val="542"/>
        </w:trPr>
        <w:tc>
          <w:tcPr>
            <w:tcW w:w="4105" w:type="dxa"/>
          </w:tcPr>
          <w:p w:rsidR="006B44C8" w:rsidRPr="00DF6299" w:rsidRDefault="006B44C8" w:rsidP="009B3461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6B44C8" w:rsidRPr="00DF6299" w:rsidRDefault="006B44C8" w:rsidP="009B3461">
            <w:pPr>
              <w:jc w:val="center"/>
              <w:rPr>
                <w:b/>
                <w:bCs/>
                <w:noProof/>
              </w:rPr>
            </w:pPr>
            <w:r w:rsidRPr="00DF6299">
              <w:rPr>
                <w:b/>
                <w:bCs/>
                <w:noProof/>
              </w:rPr>
              <w:t>ЧĂВАШ РЕСПУБЛИКИ</w:t>
            </w:r>
          </w:p>
          <w:p w:rsidR="006B44C8" w:rsidRPr="00DF6299" w:rsidRDefault="006B44C8" w:rsidP="009B3461">
            <w:pPr>
              <w:jc w:val="center"/>
            </w:pPr>
          </w:p>
        </w:tc>
        <w:tc>
          <w:tcPr>
            <w:tcW w:w="1330" w:type="dxa"/>
            <w:vMerge w:val="restart"/>
          </w:tcPr>
          <w:p w:rsidR="006B44C8" w:rsidRPr="00DF6299" w:rsidRDefault="006B44C8" w:rsidP="009B346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3420" cy="835660"/>
                  <wp:effectExtent l="19050" t="0" r="0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5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C5662F" w:rsidRDefault="00C5662F" w:rsidP="009B3461">
            <w:pPr>
              <w:jc w:val="center"/>
              <w:rPr>
                <w:bCs/>
                <w:i/>
                <w:noProof/>
                <w:u w:val="single"/>
              </w:rPr>
            </w:pPr>
          </w:p>
          <w:p w:rsidR="006B44C8" w:rsidRPr="00DF6299" w:rsidRDefault="006B44C8" w:rsidP="009B3461">
            <w:pPr>
              <w:jc w:val="center"/>
              <w:rPr>
                <w:noProof/>
              </w:rPr>
            </w:pPr>
            <w:r w:rsidRPr="00DF6299">
              <w:rPr>
                <w:b/>
                <w:bCs/>
                <w:noProof/>
              </w:rPr>
              <w:t>ЧУВАШСКАЯ РЕСПУБЛИКА</w:t>
            </w:r>
          </w:p>
          <w:p w:rsidR="006B44C8" w:rsidRPr="00DF6299" w:rsidRDefault="006B44C8" w:rsidP="009B3461">
            <w:pPr>
              <w:jc w:val="center"/>
            </w:pPr>
          </w:p>
        </w:tc>
      </w:tr>
      <w:tr w:rsidR="006B44C8" w:rsidRPr="00DF6299" w:rsidTr="00615863">
        <w:trPr>
          <w:cantSplit/>
          <w:trHeight w:val="1785"/>
        </w:trPr>
        <w:tc>
          <w:tcPr>
            <w:tcW w:w="4105" w:type="dxa"/>
          </w:tcPr>
          <w:p w:rsidR="006B44C8" w:rsidRPr="00347220" w:rsidRDefault="006B44C8" w:rsidP="009B3461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ÇĚРПӲ</w:t>
            </w:r>
          </w:p>
          <w:p w:rsidR="006B44C8" w:rsidRPr="00347220" w:rsidRDefault="006B44C8" w:rsidP="009B3461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МУНИЦИПАЛЛĂ ОКРУГĔН</w:t>
            </w:r>
          </w:p>
          <w:p w:rsidR="006B44C8" w:rsidRPr="00347220" w:rsidRDefault="006B44C8" w:rsidP="009B3461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АДМИНИСТРАЦИЙĚ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ЙЫШĂНУ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6B44C8" w:rsidRPr="00347220" w:rsidRDefault="006B44C8" w:rsidP="009B3461">
            <w:pPr>
              <w:ind w:left="-142" w:right="-80"/>
              <w:jc w:val="center"/>
              <w:rPr>
                <w:b/>
                <w:noProof/>
              </w:rPr>
            </w:pPr>
            <w:r w:rsidRPr="001A3124">
              <w:rPr>
                <w:b/>
                <w:noProof/>
              </w:rPr>
              <w:t>202</w:t>
            </w:r>
            <w:r w:rsidR="00635CCE">
              <w:rPr>
                <w:b/>
                <w:noProof/>
              </w:rPr>
              <w:t>6</w:t>
            </w:r>
            <w:r w:rsidR="009B3461" w:rsidRPr="001A3124">
              <w:rPr>
                <w:b/>
                <w:noProof/>
              </w:rPr>
              <w:t xml:space="preserve"> </w:t>
            </w:r>
            <w:r w:rsidRPr="001A3124">
              <w:rPr>
                <w:b/>
                <w:noProof/>
              </w:rPr>
              <w:t xml:space="preserve">ç. </w:t>
            </w:r>
            <w:r w:rsidR="00635CCE">
              <w:rPr>
                <w:b/>
                <w:noProof/>
              </w:rPr>
              <w:t xml:space="preserve">05 </w:t>
            </w:r>
            <w:r w:rsidRPr="001A3124">
              <w:rPr>
                <w:b/>
                <w:noProof/>
              </w:rPr>
              <w:t xml:space="preserve">уйӑхĕн </w:t>
            </w:r>
            <w:r w:rsidR="00635CCE">
              <w:rPr>
                <w:b/>
                <w:noProof/>
              </w:rPr>
              <w:t>01</w:t>
            </w:r>
            <w:r w:rsidRPr="001A3124">
              <w:rPr>
                <w:b/>
                <w:noProof/>
              </w:rPr>
              <w:t xml:space="preserve">-мӗшӗ </w:t>
            </w:r>
            <w:r w:rsidR="00635CCE">
              <w:rPr>
                <w:b/>
                <w:noProof/>
              </w:rPr>
              <w:t>49</w:t>
            </w:r>
            <w:r w:rsidR="00276816">
              <w:rPr>
                <w:b/>
                <w:noProof/>
              </w:rPr>
              <w:t>6</w:t>
            </w:r>
            <w:r w:rsidR="000D1F9D">
              <w:rPr>
                <w:b/>
                <w:noProof/>
              </w:rPr>
              <w:t xml:space="preserve"> </w:t>
            </w:r>
            <w:r w:rsidRPr="001A3124">
              <w:rPr>
                <w:b/>
                <w:noProof/>
              </w:rPr>
              <w:t>№</w:t>
            </w:r>
          </w:p>
          <w:p w:rsidR="006B44C8" w:rsidRPr="00347220" w:rsidRDefault="006B44C8" w:rsidP="009B3461">
            <w:pPr>
              <w:jc w:val="center"/>
              <w:rPr>
                <w:b/>
                <w:bCs/>
                <w:noProof/>
              </w:rPr>
            </w:pPr>
          </w:p>
          <w:p w:rsidR="006B44C8" w:rsidRPr="00347220" w:rsidRDefault="006B44C8" w:rsidP="00DA2B42">
            <w:pPr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Ç</w:t>
            </w:r>
            <w:r w:rsidRPr="00347220">
              <w:rPr>
                <w:b/>
                <w:noProof/>
              </w:rPr>
              <w:t>ěрп</w:t>
            </w:r>
            <w:r w:rsidRPr="00347220">
              <w:rPr>
                <w:b/>
                <w:bCs/>
                <w:color w:val="000000"/>
              </w:rPr>
              <w:t>ÿ</w:t>
            </w:r>
            <w:r w:rsidRPr="00347220">
              <w:rPr>
                <w:b/>
                <w:noProof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6B44C8" w:rsidRPr="00347220" w:rsidRDefault="006B44C8" w:rsidP="009B3461"/>
        </w:tc>
        <w:tc>
          <w:tcPr>
            <w:tcW w:w="4135" w:type="dxa"/>
          </w:tcPr>
          <w:p w:rsidR="006B44C8" w:rsidRPr="00347220" w:rsidRDefault="006B44C8" w:rsidP="009B3461">
            <w:pPr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ПОСТАНОВЛЕНИЕ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6B44C8" w:rsidRPr="00347220" w:rsidRDefault="00635CCE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01 июня</w:t>
            </w:r>
            <w:r w:rsidR="006B44C8" w:rsidRPr="001A3124">
              <w:rPr>
                <w:b/>
                <w:bCs/>
                <w:noProof/>
              </w:rPr>
              <w:t xml:space="preserve"> 202</w:t>
            </w:r>
            <w:r>
              <w:rPr>
                <w:b/>
                <w:bCs/>
                <w:noProof/>
              </w:rPr>
              <w:t>6</w:t>
            </w:r>
            <w:r w:rsidR="009B3461" w:rsidRPr="001A3124">
              <w:rPr>
                <w:b/>
                <w:bCs/>
                <w:noProof/>
              </w:rPr>
              <w:t xml:space="preserve"> </w:t>
            </w:r>
            <w:r w:rsidR="006B44C8" w:rsidRPr="001A3124">
              <w:rPr>
                <w:b/>
                <w:bCs/>
                <w:noProof/>
              </w:rPr>
              <w:t>г. №</w:t>
            </w:r>
            <w:r w:rsidR="00C5662F">
              <w:rPr>
                <w:b/>
                <w:bCs/>
                <w:noProof/>
              </w:rPr>
              <w:t xml:space="preserve"> </w:t>
            </w:r>
            <w:r>
              <w:rPr>
                <w:b/>
                <w:bCs/>
                <w:noProof/>
              </w:rPr>
              <w:t>49</w:t>
            </w:r>
            <w:r w:rsidR="00276816">
              <w:rPr>
                <w:b/>
                <w:bCs/>
                <w:noProof/>
              </w:rPr>
              <w:t>6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6B44C8" w:rsidRPr="00DF6299" w:rsidRDefault="006B44C8" w:rsidP="00DA2B42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город Цивильск</w:t>
            </w:r>
          </w:p>
        </w:tc>
      </w:tr>
    </w:tbl>
    <w:p w:rsidR="006B44C8" w:rsidRDefault="006B44C8" w:rsidP="009B3461"/>
    <w:p w:rsidR="00145EF5" w:rsidRDefault="00145EF5" w:rsidP="00121D2F">
      <w:pPr>
        <w:shd w:val="clear" w:color="auto" w:fill="FFFFFF"/>
        <w:ind w:right="4392"/>
        <w:jc w:val="both"/>
        <w:rPr>
          <w:b/>
        </w:rPr>
      </w:pPr>
    </w:p>
    <w:p w:rsidR="00276816" w:rsidRDefault="00635CCE" w:rsidP="00135E3E">
      <w:pPr>
        <w:jc w:val="both"/>
        <w:rPr>
          <w:b/>
        </w:rPr>
      </w:pPr>
      <w:proofErr w:type="gramStart"/>
      <w:r>
        <w:rPr>
          <w:b/>
        </w:rPr>
        <w:t>«</w:t>
      </w:r>
      <w:r w:rsidR="00145EF5" w:rsidRPr="00145EF5">
        <w:rPr>
          <w:b/>
        </w:rPr>
        <w:t xml:space="preserve">О </w:t>
      </w:r>
      <w:r w:rsidR="00276816">
        <w:rPr>
          <w:b/>
        </w:rPr>
        <w:t xml:space="preserve">внесении изменений в </w:t>
      </w:r>
      <w:r w:rsidR="00276816" w:rsidRPr="00276816">
        <w:rPr>
          <w:b/>
        </w:rPr>
        <w:t xml:space="preserve">постановление администрации </w:t>
      </w:r>
      <w:proofErr w:type="spellStart"/>
      <w:r w:rsidR="00276816" w:rsidRPr="00276816">
        <w:rPr>
          <w:b/>
        </w:rPr>
        <w:t>Цивильского</w:t>
      </w:r>
      <w:proofErr w:type="spellEnd"/>
      <w:r w:rsidR="00276816" w:rsidRPr="00276816">
        <w:rPr>
          <w:b/>
        </w:rPr>
        <w:t xml:space="preserve"> муниципального округа №486 от 30 мая 2026 года «О Комиссии по установлению фактов проживания граждан в жилых помещениях, находящихся в зоне чрезвычайной ситуации, фактов нарушения условий их жизнедеятельности в результате чрезвычайной ситуации, а также фактов утраты ими имущества первой необходимости в результате чрезвычайной ситуации на территории </w:t>
      </w:r>
      <w:proofErr w:type="spellStart"/>
      <w:r w:rsidR="00276816" w:rsidRPr="00276816">
        <w:rPr>
          <w:b/>
        </w:rPr>
        <w:t>Цивильского</w:t>
      </w:r>
      <w:proofErr w:type="spellEnd"/>
      <w:r w:rsidR="00276816" w:rsidRPr="00276816">
        <w:rPr>
          <w:b/>
        </w:rPr>
        <w:t xml:space="preserve"> муниципального округа»</w:t>
      </w:r>
      <w:proofErr w:type="gramEnd"/>
    </w:p>
    <w:p w:rsidR="00276816" w:rsidRDefault="00276816" w:rsidP="00135E3E">
      <w:pPr>
        <w:jc w:val="both"/>
        <w:rPr>
          <w:b/>
        </w:rPr>
      </w:pPr>
    </w:p>
    <w:p w:rsidR="00141E51" w:rsidRDefault="00145EF5" w:rsidP="00141E51">
      <w:pPr>
        <w:ind w:firstLine="708"/>
        <w:jc w:val="both"/>
      </w:pPr>
      <w:proofErr w:type="gramStart"/>
      <w:r w:rsidRPr="00145EF5">
        <w:t>В соответствии с</w:t>
      </w:r>
      <w:r>
        <w:t xml:space="preserve"> Федеральным законом</w:t>
      </w:r>
      <w:r w:rsidRPr="00145EF5">
        <w:t xml:space="preserve"> от 21.12.1994 N 68-ФЗ "О защите населения и территорий от чрезвычайных ситуаций природного и техногенного характера", </w:t>
      </w:r>
      <w:r w:rsidR="00276816">
        <w:t>Приказом Министерства Чувашской Республики по делам гражданской обороны и чрезвычайным ситуациям от 14 июля 2025 г. N 92 "Об утверждении форм заключений комиссий, создаваемых органами местного самоуправления в Чувашской Республике в целях установления факта нарушения условий жизнедеятельности граждан в</w:t>
      </w:r>
      <w:proofErr w:type="gramEnd"/>
      <w:r w:rsidR="00276816">
        <w:t xml:space="preserve"> </w:t>
      </w:r>
      <w:proofErr w:type="gramStart"/>
      <w:r w:rsidR="00276816">
        <w:t>результате чрезвычайной ситуации, факта постоянного проживания гражданина в жилом помещении, которое попало в зону чрезвычайной ситуации и в котором он зарегистрирован по месту жительства, при введении режима чрезвычайной ситуации, или по месту совершения террористического акта и (или) пресечения террористического акта правомерными действиями на территории Чувашской Республики, утраты им имущества первой необходимости в результате чрезвычайной ситуации, в результате террористического акта и</w:t>
      </w:r>
      <w:proofErr w:type="gramEnd"/>
      <w:r w:rsidR="00276816">
        <w:t xml:space="preserve"> (или) при пресечении террористического акта правомерными действиями на территории Чувашской Республики" </w:t>
      </w:r>
      <w:r w:rsidR="00F6430D">
        <w:t>а</w:t>
      </w:r>
      <w:r w:rsidR="00141E51">
        <w:t xml:space="preserve">дминистрация </w:t>
      </w:r>
      <w:proofErr w:type="spellStart"/>
      <w:r w:rsidR="00141E51">
        <w:t>Цивильского</w:t>
      </w:r>
      <w:proofErr w:type="spellEnd"/>
      <w:r w:rsidR="00141E51">
        <w:t xml:space="preserve"> муниципального округа</w:t>
      </w:r>
    </w:p>
    <w:p w:rsidR="009B3461" w:rsidRDefault="009B3461" w:rsidP="009B3461">
      <w:pPr>
        <w:shd w:val="clear" w:color="auto" w:fill="FFFFFF"/>
        <w:ind w:firstLine="709"/>
        <w:jc w:val="both"/>
      </w:pPr>
    </w:p>
    <w:p w:rsidR="0090119E" w:rsidRPr="00CF0F2C" w:rsidRDefault="0090119E" w:rsidP="009B3461">
      <w:pPr>
        <w:shd w:val="clear" w:color="auto" w:fill="FFFFFF"/>
        <w:jc w:val="both"/>
        <w:rPr>
          <w:b/>
        </w:rPr>
      </w:pPr>
      <w:r w:rsidRPr="00CF0F2C">
        <w:rPr>
          <w:b/>
        </w:rPr>
        <w:t>ПОСТАНОВЛЯЕТ:</w:t>
      </w:r>
    </w:p>
    <w:p w:rsidR="009B3461" w:rsidRDefault="009B3461" w:rsidP="009B3461">
      <w:pPr>
        <w:shd w:val="clear" w:color="auto" w:fill="FFFFFF"/>
        <w:ind w:firstLine="709"/>
        <w:jc w:val="both"/>
      </w:pPr>
    </w:p>
    <w:p w:rsidR="00D55816" w:rsidRDefault="00012369" w:rsidP="001A3EAA">
      <w:pPr>
        <w:ind w:firstLine="567"/>
        <w:jc w:val="both"/>
      </w:pPr>
      <w:r>
        <w:t>1. </w:t>
      </w:r>
      <w:r w:rsidR="00D55816">
        <w:t xml:space="preserve">Пункт 9.1. раздела 9 Порядка работы Комиссии </w:t>
      </w:r>
      <w:r w:rsidR="00D55816">
        <w:t xml:space="preserve">по установлению фактов проживания граждан в жилых помещениях, находящихся в зоне чрезвычайной ситуации, фактов нарушения условий их жизнедеятельности в результате чрезвычайной ситуации, а также фактов утраты ими имущества первой необходимости в результате чрезвычайной ситуации на территории </w:t>
      </w:r>
      <w:proofErr w:type="spellStart"/>
      <w:r w:rsidR="00D55816">
        <w:t>Цивильского</w:t>
      </w:r>
      <w:proofErr w:type="spellEnd"/>
      <w:r w:rsidR="00D55816">
        <w:t xml:space="preserve"> муниципального округа</w:t>
      </w:r>
      <w:r w:rsidR="00D55816">
        <w:t xml:space="preserve"> изложить в следующей редакции: </w:t>
      </w:r>
      <w:proofErr w:type="gramStart"/>
      <w:r w:rsidR="00D55816">
        <w:t xml:space="preserve">«Заключение комиссии об установлении факта нарушения условий </w:t>
      </w:r>
      <w:r w:rsidR="00D55816" w:rsidRPr="00D55816">
        <w:t xml:space="preserve"> жизнедеятельности заявителя в результате ЧС (далее – заключение об установлении факта нарушения условий жизнедеятельности) составляется по форме, утвержденной приказом </w:t>
      </w:r>
      <w:r w:rsidR="00D55816">
        <w:t>Министерства Чувашской Республики по делам гражданской обороны и чрезвычайным ситуациям от 14 июля 2025 г. N 92 "Об утверждении форм заключений комиссий, создаваемых органами местного самоуправления в Чувашской Республике в целях установления факта нарушения условий</w:t>
      </w:r>
      <w:proofErr w:type="gramEnd"/>
      <w:r w:rsidR="00D55816">
        <w:t xml:space="preserve"> </w:t>
      </w:r>
      <w:proofErr w:type="gramStart"/>
      <w:r w:rsidR="00D55816">
        <w:t xml:space="preserve">жизнедеятельности граждан в результате </w:t>
      </w:r>
      <w:r w:rsidR="00D55816">
        <w:lastRenderedPageBreak/>
        <w:t>чрезвычайной ситуации, факта постоянного проживания гражданина в жилом помещении, которое попало в зону чрезвычайной ситуации и в котором он зарегистрирован по месту жительства, при введении режима чрезвычайной ситуации, или по месту совершения террористического акта и (или) пресечения террористического акта правомерными действиями на территории Чувашской Республики, утраты им имущества первой необходимости в результате чрезвычайной ситуации, в результате</w:t>
      </w:r>
      <w:proofErr w:type="gramEnd"/>
      <w:r w:rsidR="00D55816">
        <w:t xml:space="preserve"> террористического акта и (или) при пресечении террористического акта правомерными действиями на территории Чувашской Республики"</w:t>
      </w:r>
      <w:r w:rsidR="00D55816">
        <w:t>»</w:t>
      </w:r>
      <w:r w:rsidR="00D55816" w:rsidRPr="00D55816">
        <w:t>.</w:t>
      </w:r>
    </w:p>
    <w:p w:rsidR="00D55816" w:rsidRDefault="00D55816" w:rsidP="001A3EAA">
      <w:pPr>
        <w:ind w:firstLine="567"/>
        <w:jc w:val="both"/>
      </w:pPr>
      <w:r>
        <w:t>2</w:t>
      </w:r>
      <w:r>
        <w:t>. Пункт 9.</w:t>
      </w:r>
      <w:r>
        <w:t>5</w:t>
      </w:r>
      <w:r>
        <w:t xml:space="preserve">. раздела 9 Порядка работы Комиссии по установлению фактов проживания граждан в жилых помещениях, находящихся в зоне чрезвычайной ситуации, фактов нарушения условий их жизнедеятельности в результате чрезвычайной ситуации, а также фактов утраты ими имущества первой необходимости в результате чрезвычайной ситуации на территории </w:t>
      </w:r>
      <w:proofErr w:type="spellStart"/>
      <w:r>
        <w:t>Цивильского</w:t>
      </w:r>
      <w:proofErr w:type="spellEnd"/>
      <w:r>
        <w:t xml:space="preserve"> муниципального округа изложить в следующей редакции:</w:t>
      </w:r>
      <w:r>
        <w:t xml:space="preserve"> </w:t>
      </w:r>
      <w:proofErr w:type="gramStart"/>
      <w:r>
        <w:t>«</w:t>
      </w:r>
      <w:r>
        <w:rPr>
          <w:sz w:val="26"/>
          <w:szCs w:val="26"/>
        </w:rPr>
        <w:t>Заключение об установлении факт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 проживания в жилом помещении, находящемся в зоне ЧС, и утраты имущества первой необходимости в результате ЧС составляется Комиссией по форме, утвержденной </w:t>
      </w:r>
      <w:r>
        <w:rPr>
          <w:sz w:val="26"/>
          <w:szCs w:val="26"/>
        </w:rPr>
        <w:t xml:space="preserve">приказом </w:t>
      </w:r>
      <w:r>
        <w:t>Министерства Чувашской Республики по делам гражданской обороны и чрезвычайным ситуациям от 14 июля 2025 г. N 92 "Об утверждении форм заключений комиссий, создаваемых органами местного самоуправления в Чувашской Республике в целях установления факта нарушения</w:t>
      </w:r>
      <w:proofErr w:type="gramEnd"/>
      <w:r>
        <w:t xml:space="preserve"> </w:t>
      </w:r>
      <w:proofErr w:type="gramStart"/>
      <w:r>
        <w:t>условий</w:t>
      </w:r>
      <w:proofErr w:type="gramEnd"/>
      <w:r>
        <w:t xml:space="preserve"> </w:t>
      </w:r>
      <w:proofErr w:type="gramStart"/>
      <w:r>
        <w:t>жизнедеятельности граждан в результате чрезвычайной ситуации, факта постоянного проживания гражданина в жилом помещении, которое попало в зону чрезвычайной ситуации и в котором он зарегистрирован по месту жительства, при введении режима чрезвычайной ситуации, или по месту совершения террористического акта и (или) пресечения террористического акта правомерными действиями на территории Чувашской Республики, утраты им имущества первой необходимости в результате чрезвычайной ситуации, в результате</w:t>
      </w:r>
      <w:proofErr w:type="gramEnd"/>
      <w:r>
        <w:t xml:space="preserve"> террористического акта и (или) при пресечении террористического акта правомерными действиями на территории Чувашской Республики"»</w:t>
      </w:r>
      <w:r w:rsidRPr="00D55816">
        <w:t>.</w:t>
      </w:r>
    </w:p>
    <w:p w:rsidR="00635CCE" w:rsidRDefault="001A3EAA" w:rsidP="00635CCE">
      <w:pPr>
        <w:ind w:right="57" w:firstLine="567"/>
        <w:jc w:val="both"/>
      </w:pPr>
      <w:r>
        <w:t>3</w:t>
      </w:r>
      <w:r w:rsidR="009B3461" w:rsidRPr="000478F4">
        <w:t xml:space="preserve">. Контроль исполнения настоящего постановления возложить на </w:t>
      </w:r>
      <w:r w:rsidR="00635CCE" w:rsidRPr="002E362A">
        <w:t>перв</w:t>
      </w:r>
      <w:r w:rsidR="00635CCE">
        <w:t>ого</w:t>
      </w:r>
      <w:r w:rsidR="00635CCE" w:rsidRPr="002E362A">
        <w:t xml:space="preserve"> заместител</w:t>
      </w:r>
      <w:r w:rsidR="00635CCE">
        <w:t>я</w:t>
      </w:r>
      <w:r w:rsidR="00635CCE" w:rsidRPr="002E362A">
        <w:t xml:space="preserve">  главы администрации – начальник</w:t>
      </w:r>
      <w:r w:rsidR="00635CCE">
        <w:t>а</w:t>
      </w:r>
      <w:r w:rsidR="00635CCE" w:rsidRPr="002E362A">
        <w:t xml:space="preserve"> Управления по  благоустройству и развитию территорий  администрации  </w:t>
      </w:r>
      <w:proofErr w:type="spellStart"/>
      <w:r w:rsidR="00635CCE" w:rsidRPr="002E362A">
        <w:t>Цивильского</w:t>
      </w:r>
      <w:proofErr w:type="spellEnd"/>
      <w:r w:rsidR="00635CCE" w:rsidRPr="002E362A">
        <w:t xml:space="preserve"> муниципального округа Чувашской Республики</w:t>
      </w:r>
      <w:r w:rsidR="00635CCE">
        <w:t xml:space="preserve"> Моисеева П.С..</w:t>
      </w:r>
    </w:p>
    <w:p w:rsidR="0090119E" w:rsidRDefault="001A3EAA" w:rsidP="001A3EAA">
      <w:pPr>
        <w:shd w:val="clear" w:color="auto" w:fill="FFFFFF"/>
        <w:ind w:firstLine="567"/>
        <w:jc w:val="both"/>
      </w:pPr>
      <w:r>
        <w:t>4</w:t>
      </w:r>
      <w:r w:rsidR="0090119E" w:rsidRPr="00CF0F2C">
        <w:t>.</w:t>
      </w:r>
      <w:r w:rsidR="00AD4970">
        <w:t> </w:t>
      </w:r>
      <w:r w:rsidR="0090119E" w:rsidRPr="00CF0F2C">
        <w:t>Настоящее постановление вступает в силу после его</w:t>
      </w:r>
      <w:r w:rsidR="00AD4970">
        <w:t xml:space="preserve"> </w:t>
      </w:r>
      <w:hyperlink r:id="rId9" w:anchor="/document/404479391/entry/0" w:history="1">
        <w:r w:rsidR="0090119E" w:rsidRPr="00CF0F2C">
          <w:t>официального опубликования</w:t>
        </w:r>
      </w:hyperlink>
      <w:r w:rsidR="0090119E">
        <w:t xml:space="preserve"> (обнародовани</w:t>
      </w:r>
      <w:r w:rsidR="00AD4970">
        <w:t>я</w:t>
      </w:r>
      <w:r w:rsidR="0090119E">
        <w:t>).</w:t>
      </w:r>
    </w:p>
    <w:p w:rsidR="005E2478" w:rsidRDefault="005E2478" w:rsidP="009B3461">
      <w:pPr>
        <w:shd w:val="clear" w:color="auto" w:fill="FFFFFF"/>
        <w:jc w:val="both"/>
      </w:pPr>
    </w:p>
    <w:p w:rsidR="00635CCE" w:rsidRPr="002E362A" w:rsidRDefault="00635CCE" w:rsidP="00635CCE">
      <w:pPr>
        <w:jc w:val="both"/>
      </w:pPr>
      <w:r w:rsidRPr="002E362A">
        <w:t xml:space="preserve">Временно </w:t>
      </w:r>
      <w:proofErr w:type="gramStart"/>
      <w:r w:rsidRPr="002E362A">
        <w:t>исполняющий</w:t>
      </w:r>
      <w:proofErr w:type="gramEnd"/>
      <w:r w:rsidRPr="002E362A">
        <w:t xml:space="preserve"> полномочия главы</w:t>
      </w:r>
    </w:p>
    <w:p w:rsidR="00635CCE" w:rsidRPr="002E362A" w:rsidRDefault="00635CCE" w:rsidP="00635CCE">
      <w:pPr>
        <w:jc w:val="both"/>
        <w:rPr>
          <w:color w:val="000000"/>
        </w:rPr>
      </w:pPr>
      <w:proofErr w:type="spellStart"/>
      <w:r w:rsidRPr="002E362A">
        <w:t>Цивильского</w:t>
      </w:r>
      <w:proofErr w:type="spellEnd"/>
      <w:r w:rsidRPr="002E362A">
        <w:t xml:space="preserve"> муниципального округа</w:t>
      </w:r>
      <w:r w:rsidRPr="002E362A">
        <w:tab/>
      </w:r>
      <w:r w:rsidRPr="002E362A">
        <w:tab/>
      </w:r>
      <w:r w:rsidRPr="002E362A">
        <w:tab/>
        <w:t xml:space="preserve"> </w:t>
      </w:r>
      <w:r>
        <w:t xml:space="preserve">     </w:t>
      </w:r>
      <w:r w:rsidRPr="002E362A">
        <w:t xml:space="preserve">     </w:t>
      </w:r>
      <w:r>
        <w:t xml:space="preserve">         </w:t>
      </w:r>
      <w:r w:rsidRPr="002E362A">
        <w:t xml:space="preserve">     Ю.В. Константинов</w:t>
      </w:r>
    </w:p>
    <w:p w:rsidR="00635CCE" w:rsidRPr="002E362A" w:rsidRDefault="00635CCE" w:rsidP="00635CCE"/>
    <w:p w:rsidR="00635CCE" w:rsidRPr="002E362A" w:rsidRDefault="00635CCE" w:rsidP="00635CCE">
      <w:pPr>
        <w:tabs>
          <w:tab w:val="left" w:pos="2130"/>
        </w:tabs>
      </w:pPr>
      <w:r w:rsidRPr="002E362A">
        <w:tab/>
      </w:r>
      <w:bookmarkStart w:id="0" w:name="_GoBack"/>
      <w:bookmarkEnd w:id="0"/>
    </w:p>
    <w:sectPr w:rsidR="00635CCE" w:rsidRPr="002E362A" w:rsidSect="003A286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899" w:rsidRDefault="00F67899" w:rsidP="006B44C8">
      <w:r>
        <w:separator/>
      </w:r>
    </w:p>
  </w:endnote>
  <w:endnote w:type="continuationSeparator" w:id="0">
    <w:p w:rsidR="00F67899" w:rsidRDefault="00F67899" w:rsidP="006B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899" w:rsidRDefault="00F67899" w:rsidP="006B44C8">
      <w:r>
        <w:separator/>
      </w:r>
    </w:p>
  </w:footnote>
  <w:footnote w:type="continuationSeparator" w:id="0">
    <w:p w:rsidR="00F67899" w:rsidRDefault="00F67899" w:rsidP="006B4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2128D"/>
    <w:multiLevelType w:val="hybridMultilevel"/>
    <w:tmpl w:val="7E0E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44C8"/>
    <w:rsid w:val="00001A5E"/>
    <w:rsid w:val="00003A78"/>
    <w:rsid w:val="00012369"/>
    <w:rsid w:val="000478F4"/>
    <w:rsid w:val="000666E3"/>
    <w:rsid w:val="000D1F9D"/>
    <w:rsid w:val="00121D2F"/>
    <w:rsid w:val="00135DB4"/>
    <w:rsid w:val="00135E3E"/>
    <w:rsid w:val="00141E51"/>
    <w:rsid w:val="00145EF5"/>
    <w:rsid w:val="001A3124"/>
    <w:rsid w:val="001A3EAA"/>
    <w:rsid w:val="001B3957"/>
    <w:rsid w:val="001B5A84"/>
    <w:rsid w:val="001C285F"/>
    <w:rsid w:val="002350F3"/>
    <w:rsid w:val="00262338"/>
    <w:rsid w:val="00266930"/>
    <w:rsid w:val="00276816"/>
    <w:rsid w:val="002D0BDD"/>
    <w:rsid w:val="002F175E"/>
    <w:rsid w:val="003139CA"/>
    <w:rsid w:val="003A2866"/>
    <w:rsid w:val="003E3D29"/>
    <w:rsid w:val="003E5C61"/>
    <w:rsid w:val="00412DCD"/>
    <w:rsid w:val="00456649"/>
    <w:rsid w:val="0049341E"/>
    <w:rsid w:val="004E1093"/>
    <w:rsid w:val="00530C3E"/>
    <w:rsid w:val="00531B45"/>
    <w:rsid w:val="00562137"/>
    <w:rsid w:val="00575786"/>
    <w:rsid w:val="005E2478"/>
    <w:rsid w:val="00635CCE"/>
    <w:rsid w:val="006747D8"/>
    <w:rsid w:val="006B44C8"/>
    <w:rsid w:val="006F02C4"/>
    <w:rsid w:val="007327B1"/>
    <w:rsid w:val="007C487E"/>
    <w:rsid w:val="007D066F"/>
    <w:rsid w:val="007E3185"/>
    <w:rsid w:val="00820A71"/>
    <w:rsid w:val="008A372C"/>
    <w:rsid w:val="008B2C17"/>
    <w:rsid w:val="0090119E"/>
    <w:rsid w:val="00932481"/>
    <w:rsid w:val="009B102D"/>
    <w:rsid w:val="009B3461"/>
    <w:rsid w:val="009C0CD4"/>
    <w:rsid w:val="009E762D"/>
    <w:rsid w:val="00A10A54"/>
    <w:rsid w:val="00A65136"/>
    <w:rsid w:val="00AC39DA"/>
    <w:rsid w:val="00AD4970"/>
    <w:rsid w:val="00BD7D2F"/>
    <w:rsid w:val="00BE3A03"/>
    <w:rsid w:val="00C21C6D"/>
    <w:rsid w:val="00C30878"/>
    <w:rsid w:val="00C35F45"/>
    <w:rsid w:val="00C41FCC"/>
    <w:rsid w:val="00C5662F"/>
    <w:rsid w:val="00C624BE"/>
    <w:rsid w:val="00CF5A02"/>
    <w:rsid w:val="00D36B3B"/>
    <w:rsid w:val="00D37BA3"/>
    <w:rsid w:val="00D423BF"/>
    <w:rsid w:val="00D55816"/>
    <w:rsid w:val="00D970E0"/>
    <w:rsid w:val="00DA2B42"/>
    <w:rsid w:val="00E078A6"/>
    <w:rsid w:val="00E47455"/>
    <w:rsid w:val="00F6430D"/>
    <w:rsid w:val="00F67899"/>
    <w:rsid w:val="00FB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45E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E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4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4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6B44C8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B44C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44C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6B44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44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B44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44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5E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b">
    <w:name w:val="Гипертекстовая ссылка"/>
    <w:basedOn w:val="a0"/>
    <w:uiPriority w:val="99"/>
    <w:rsid w:val="00145EF5"/>
    <w:rPr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135E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c">
    <w:name w:val="Цветовое выделение"/>
    <w:uiPriority w:val="99"/>
    <w:rsid w:val="00562137"/>
    <w:rPr>
      <w:b/>
      <w:bCs/>
      <w:color w:val="26282F"/>
    </w:rPr>
  </w:style>
  <w:style w:type="paragraph" w:customStyle="1" w:styleId="ad">
    <w:name w:val="Комментарий"/>
    <w:basedOn w:val="a"/>
    <w:next w:val="a"/>
    <w:uiPriority w:val="99"/>
    <w:rsid w:val="0056213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e">
    <w:name w:val="Таблицы (моноширинный)"/>
    <w:basedOn w:val="a"/>
    <w:next w:val="a"/>
    <w:uiPriority w:val="99"/>
    <w:rsid w:val="0056213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4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Демидова Александра Васильевна</cp:lastModifiedBy>
  <cp:revision>25</cp:revision>
  <cp:lastPrinted>2026-06-04T05:43:00Z</cp:lastPrinted>
  <dcterms:created xsi:type="dcterms:W3CDTF">2022-12-28T05:23:00Z</dcterms:created>
  <dcterms:modified xsi:type="dcterms:W3CDTF">2026-06-04T06:02:00Z</dcterms:modified>
</cp:coreProperties>
</file>