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D8" w:rsidRPr="00733CD8" w:rsidRDefault="00733CD8" w:rsidP="00733C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3CD8">
        <w:rPr>
          <w:rFonts w:ascii="Times New Roman" w:hAnsi="Times New Roman" w:cs="Times New Roman"/>
          <w:sz w:val="24"/>
          <w:szCs w:val="24"/>
        </w:rPr>
        <w:t xml:space="preserve">В связи с поступившим ходатайством ГУП Чувашской Республики «ЧГЭС» Минпромэнерго Чувашии от 25.02.2025 № </w:t>
      </w:r>
      <w:r w:rsidR="00182F10">
        <w:rPr>
          <w:rFonts w:ascii="Times New Roman" w:hAnsi="Times New Roman" w:cs="Times New Roman"/>
          <w:sz w:val="24"/>
          <w:szCs w:val="24"/>
        </w:rPr>
        <w:t xml:space="preserve"> </w:t>
      </w:r>
      <w:r w:rsidRPr="00733CD8">
        <w:rPr>
          <w:rFonts w:ascii="Times New Roman" w:hAnsi="Times New Roman" w:cs="Times New Roman"/>
          <w:sz w:val="24"/>
          <w:szCs w:val="24"/>
        </w:rPr>
        <w:t>458 (вх. адм. № 3764 от 26.02.2025), администрация города Чебоксары в соответс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733CD8">
        <w:rPr>
          <w:rFonts w:ascii="Times New Roman" w:hAnsi="Times New Roman" w:cs="Times New Roman"/>
          <w:sz w:val="24"/>
          <w:szCs w:val="24"/>
        </w:rPr>
        <w:t xml:space="preserve">вии со статьей 39.42 Земельного кодекса Российской Федерации сообщает о возможном установлении публичного сервитута сроком на 10 лет для размещения ЛЭП-0,4 кВ от ТП-493 до нежилого помещения  № </w:t>
      </w:r>
      <w:r w:rsidR="00182F10">
        <w:rPr>
          <w:rFonts w:ascii="Times New Roman" w:hAnsi="Times New Roman" w:cs="Times New Roman"/>
          <w:sz w:val="24"/>
          <w:szCs w:val="24"/>
        </w:rPr>
        <w:t xml:space="preserve">  </w:t>
      </w:r>
      <w:r w:rsidRPr="00733CD8">
        <w:rPr>
          <w:rFonts w:ascii="Times New Roman" w:hAnsi="Times New Roman" w:cs="Times New Roman"/>
          <w:sz w:val="24"/>
          <w:szCs w:val="24"/>
        </w:rPr>
        <w:t>14 по ул. Пролетарская, д. 21/22, г. Чебоксары</w:t>
      </w:r>
      <w:proofErr w:type="gramEnd"/>
      <w:r w:rsidRPr="00733CD8">
        <w:rPr>
          <w:rFonts w:ascii="Times New Roman" w:hAnsi="Times New Roman" w:cs="Times New Roman"/>
          <w:sz w:val="24"/>
          <w:szCs w:val="24"/>
        </w:rPr>
        <w:t>, в рамках выполнения мероприятий по технологическому присоединению к электрическим сетям, в отношении земельного участка с кадастровым номером 21:01:030407:7305 площадью 22 кв</w:t>
      </w:r>
      <w:proofErr w:type="gramStart"/>
      <w:r w:rsidRPr="00733CD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33CD8">
        <w:rPr>
          <w:rFonts w:ascii="Times New Roman" w:hAnsi="Times New Roman" w:cs="Times New Roman"/>
          <w:sz w:val="24"/>
          <w:szCs w:val="24"/>
        </w:rPr>
        <w:t xml:space="preserve"> (в составе земельного участка площадью 4337 кв.м) в г. Чебоксары, ул. Пролетарская, </w:t>
      </w:r>
      <w:proofErr w:type="spellStart"/>
      <w:r w:rsidRPr="00733CD8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733CD8">
        <w:rPr>
          <w:rFonts w:ascii="Times New Roman" w:hAnsi="Times New Roman" w:cs="Times New Roman"/>
          <w:sz w:val="24"/>
          <w:szCs w:val="24"/>
        </w:rPr>
        <w:t>. 21/22.</w:t>
      </w:r>
    </w:p>
    <w:p w:rsidR="00733CD8" w:rsidRPr="00733CD8" w:rsidRDefault="00733CD8" w:rsidP="00733C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3CD8">
        <w:rPr>
          <w:rFonts w:ascii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30 дней со дня опубликования сообщения могут подать в администрацию города Чебоксары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733CD8">
        <w:rPr>
          <w:rFonts w:ascii="Times New Roman" w:hAnsi="Times New Roman" w:cs="Times New Roman"/>
          <w:sz w:val="24"/>
          <w:szCs w:val="24"/>
        </w:rPr>
        <w:t xml:space="preserve"> В заявлении указывается способ связи с правообладателями земельных участков (почтовый адрес и (или) адрес электронной почты).</w:t>
      </w:r>
    </w:p>
    <w:p w:rsidR="00733CD8" w:rsidRPr="00733CD8" w:rsidRDefault="00733CD8" w:rsidP="00733C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3CD8">
        <w:rPr>
          <w:rFonts w:ascii="Times New Roman" w:hAnsi="Times New Roman" w:cs="Times New Roman"/>
          <w:sz w:val="24"/>
          <w:szCs w:val="24"/>
        </w:rPr>
        <w:t xml:space="preserve">С ходатайством об установлении публичного сервитута и прилагаемым к нему описанием местоположения границ публичного сервитута можно ознакомиться по адресу: </w:t>
      </w:r>
      <w:proofErr w:type="gramStart"/>
      <w:r w:rsidRPr="00733CD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33CD8">
        <w:rPr>
          <w:rFonts w:ascii="Times New Roman" w:hAnsi="Times New Roman" w:cs="Times New Roman"/>
          <w:sz w:val="24"/>
          <w:szCs w:val="24"/>
        </w:rPr>
        <w:t xml:space="preserve">. Чебоксары, ул. Пирогова, д. 18А (МКУ «Земельное управление» города Чебоксары, </w:t>
      </w:r>
      <w:r w:rsidRPr="00733CD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33CD8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733CD8">
        <w:rPr>
          <w:rFonts w:ascii="Times New Roman" w:hAnsi="Times New Roman" w:cs="Times New Roman"/>
          <w:sz w:val="24"/>
          <w:szCs w:val="24"/>
        </w:rPr>
        <w:t>. 214, тел. 23-52-80).  Время приема – 8.00 - 17.00 ч., перерыв  – 12.00 -</w:t>
      </w:r>
      <w:r>
        <w:rPr>
          <w:rFonts w:ascii="Times New Roman" w:hAnsi="Times New Roman" w:cs="Times New Roman"/>
          <w:sz w:val="24"/>
          <w:szCs w:val="24"/>
        </w:rPr>
        <w:t xml:space="preserve"> 13.00 ч.</w:t>
      </w:r>
    </w:p>
    <w:p w:rsidR="00733CD8" w:rsidRPr="00733CD8" w:rsidRDefault="00733CD8" w:rsidP="00733C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3CD8" w:rsidRPr="00733CD8" w:rsidRDefault="00733CD8" w:rsidP="00733C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3060" w:rsidRDefault="001F3060"/>
    <w:sectPr w:rsidR="001F3060" w:rsidSect="00050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33CD8"/>
    <w:rsid w:val="00050AE0"/>
    <w:rsid w:val="00182F10"/>
    <w:rsid w:val="001F3060"/>
    <w:rsid w:val="00733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E0"/>
  </w:style>
  <w:style w:type="paragraph" w:styleId="1">
    <w:name w:val="heading 1"/>
    <w:basedOn w:val="a"/>
    <w:next w:val="a"/>
    <w:link w:val="10"/>
    <w:uiPriority w:val="9"/>
    <w:qFormat/>
    <w:rsid w:val="00733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C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33CD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OZO5</dc:creator>
  <cp:keywords/>
  <dc:description/>
  <cp:lastModifiedBy>OZO5</cp:lastModifiedBy>
  <cp:revision>3</cp:revision>
  <dcterms:created xsi:type="dcterms:W3CDTF">2025-03-03T09:15:00Z</dcterms:created>
  <dcterms:modified xsi:type="dcterms:W3CDTF">2025-03-03T09:22:00Z</dcterms:modified>
</cp:coreProperties>
</file>