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44422">
            <w:pPr>
              <w:widowControl w:val="0"/>
              <w:suppressAutoHyphens/>
              <w:autoSpaceDE w:val="0"/>
              <w:autoSpaceDN w:val="0"/>
              <w:adjustRightInd w:val="0"/>
              <w:spacing w:after="0" w:line="240" w:lineRule="auto"/>
              <w:jc w:val="right"/>
              <w:rPr>
                <w:rFonts w:ascii="Times New Roman" w:eastAsia="Times New Roman" w:hAnsi="Times New Roman" w:cs="Times New Roman"/>
                <w:kern w:val="1"/>
                <w:sz w:val="24"/>
                <w:szCs w:val="24"/>
              </w:rPr>
            </w:pPr>
          </w:p>
        </w:tc>
      </w:tr>
      <w:tr w:rsidR="00101141" w:rsidRPr="00101141" w:rsidTr="00FD33F7">
        <w:tc>
          <w:tcPr>
            <w:tcW w:w="3970" w:type="dxa"/>
          </w:tcPr>
          <w:p w:rsidR="00101141" w:rsidRPr="0090568F"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90568F">
              <w:rPr>
                <w:rFonts w:ascii="Times New Roman" w:eastAsia="Times New Roman" w:hAnsi="Times New Roman" w:cs="Times New Roman"/>
                <w:kern w:val="1"/>
                <w:sz w:val="28"/>
                <w:szCs w:val="28"/>
              </w:rPr>
              <w:t>Администрация</w:t>
            </w:r>
            <w:r w:rsidR="00FD33F7" w:rsidRPr="0090568F">
              <w:rPr>
                <w:rFonts w:ascii="Times New Roman" w:eastAsia="Times New Roman" w:hAnsi="Times New Roman" w:cs="Times New Roman"/>
                <w:kern w:val="1"/>
                <w:sz w:val="28"/>
                <w:szCs w:val="28"/>
              </w:rPr>
              <w:t xml:space="preserve"> </w:t>
            </w:r>
            <w:r w:rsidRPr="0090568F">
              <w:rPr>
                <w:rFonts w:ascii="Times New Roman" w:eastAsia="Times New Roman" w:hAnsi="Times New Roman" w:cs="Times New Roman"/>
                <w:kern w:val="1"/>
                <w:sz w:val="28"/>
                <w:szCs w:val="28"/>
              </w:rPr>
              <w:t xml:space="preserve">Порецкого </w:t>
            </w:r>
            <w:r w:rsidR="00FD33F7" w:rsidRPr="0090568F">
              <w:rPr>
                <w:rFonts w:ascii="Times New Roman" w:eastAsia="Times New Roman" w:hAnsi="Times New Roman" w:cs="Times New Roman"/>
                <w:kern w:val="1"/>
                <w:sz w:val="28"/>
                <w:szCs w:val="28"/>
              </w:rPr>
              <w:t xml:space="preserve">муниципального округа </w:t>
            </w:r>
            <w:r w:rsidRPr="0090568F">
              <w:rPr>
                <w:rFonts w:ascii="Times New Roman" w:eastAsia="Times New Roman" w:hAnsi="Times New Roman" w:cs="Times New Roman"/>
                <w:kern w:val="1"/>
                <w:sz w:val="28"/>
                <w:szCs w:val="28"/>
              </w:rPr>
              <w:t>Чувашской Республики</w:t>
            </w:r>
          </w:p>
          <w:p w:rsidR="00101141" w:rsidRPr="0090568F"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90568F">
              <w:rPr>
                <w:rFonts w:ascii="Times New Roman" w:eastAsia="Times New Roman" w:hAnsi="Times New Roman" w:cs="Times New Roman"/>
                <w:kern w:val="1"/>
                <w:sz w:val="28"/>
                <w:szCs w:val="28"/>
              </w:rPr>
              <w:t>ПОСТАНОВЛЕНИЕ</w:t>
            </w:r>
          </w:p>
          <w:p w:rsidR="00101141" w:rsidRPr="0090568F"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90568F" w:rsidRDefault="00D22BE0"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07.05.2026</w:t>
            </w:r>
            <w:r w:rsidR="00B4561B" w:rsidRPr="0090568F">
              <w:rPr>
                <w:rFonts w:ascii="Times New Roman" w:eastAsia="Times New Roman" w:hAnsi="Times New Roman" w:cs="Times New Roman"/>
                <w:kern w:val="1"/>
                <w:sz w:val="28"/>
                <w:szCs w:val="28"/>
              </w:rPr>
              <w:t xml:space="preserve"> </w:t>
            </w:r>
            <w:r w:rsidR="00101141" w:rsidRPr="0090568F">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110</w:t>
            </w:r>
          </w:p>
          <w:p w:rsidR="00101141" w:rsidRPr="0090568F"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90568F">
              <w:rPr>
                <w:rFonts w:ascii="Times New Roman" w:eastAsia="Times New Roman" w:hAnsi="Times New Roman" w:cs="Times New Roman"/>
                <w:kern w:val="1"/>
                <w:sz w:val="28"/>
                <w:szCs w:val="28"/>
              </w:rPr>
              <w:t>с. Порецкое</w:t>
            </w:r>
          </w:p>
          <w:p w:rsidR="00101141" w:rsidRPr="0090568F"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90568F"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90568F"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90568F">
              <w:rPr>
                <w:rFonts w:ascii="Times New Roman" w:eastAsia="Times New Roman" w:hAnsi="Times New Roman" w:cs="Times New Roman"/>
                <w:bCs/>
                <w:kern w:val="1"/>
                <w:sz w:val="28"/>
                <w:szCs w:val="28"/>
                <w:lang w:eastAsia="ar-SA"/>
              </w:rPr>
              <w:t>Чăваш</w:t>
            </w:r>
            <w:proofErr w:type="spellEnd"/>
            <w:r w:rsidRPr="0090568F">
              <w:rPr>
                <w:rFonts w:ascii="Times New Roman" w:eastAsia="Times New Roman" w:hAnsi="Times New Roman" w:cs="Times New Roman"/>
                <w:bCs/>
                <w:kern w:val="1"/>
                <w:sz w:val="28"/>
                <w:szCs w:val="28"/>
                <w:lang w:eastAsia="ar-SA"/>
              </w:rPr>
              <w:t xml:space="preserve"> </w:t>
            </w:r>
            <w:proofErr w:type="spellStart"/>
            <w:r w:rsidRPr="0090568F">
              <w:rPr>
                <w:rFonts w:ascii="Times New Roman" w:eastAsia="Times New Roman" w:hAnsi="Times New Roman" w:cs="Times New Roman"/>
                <w:bCs/>
                <w:kern w:val="1"/>
                <w:sz w:val="28"/>
                <w:szCs w:val="28"/>
                <w:lang w:eastAsia="ar-SA"/>
              </w:rPr>
              <w:t>Республикин</w:t>
            </w:r>
            <w:proofErr w:type="spellEnd"/>
          </w:p>
          <w:p w:rsidR="00E363A6" w:rsidRPr="0090568F"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90568F">
              <w:rPr>
                <w:rFonts w:ascii="Times New Roman" w:eastAsia="Times New Roman" w:hAnsi="Times New Roman" w:cs="Times New Roman"/>
                <w:bCs/>
                <w:kern w:val="1"/>
                <w:sz w:val="28"/>
                <w:szCs w:val="28"/>
                <w:lang w:eastAsia="ar-SA"/>
              </w:rPr>
              <w:t>Пăрачкав</w:t>
            </w:r>
            <w:proofErr w:type="spellEnd"/>
            <w:r w:rsidRPr="0090568F">
              <w:rPr>
                <w:rFonts w:ascii="Times New Roman" w:eastAsia="Times New Roman" w:hAnsi="Times New Roman" w:cs="Times New Roman"/>
                <w:bCs/>
                <w:kern w:val="1"/>
                <w:sz w:val="28"/>
                <w:szCs w:val="28"/>
                <w:lang w:eastAsia="ar-SA"/>
              </w:rPr>
              <w:t xml:space="preserve"> </w:t>
            </w:r>
            <w:r w:rsidR="00FD33F7" w:rsidRPr="0090568F">
              <w:rPr>
                <w:rFonts w:ascii="Times New Roman" w:eastAsia="Times New Roman" w:hAnsi="Times New Roman" w:cs="Times New Roman"/>
                <w:bCs/>
                <w:kern w:val="1"/>
                <w:sz w:val="28"/>
                <w:szCs w:val="28"/>
                <w:lang w:eastAsia="ar-SA"/>
              </w:rPr>
              <w:t>муниципал</w:t>
            </w:r>
            <w:r w:rsidR="00E363A6" w:rsidRPr="0090568F">
              <w:rPr>
                <w:rFonts w:ascii="Times New Roman" w:eastAsia="Times New Roman" w:hAnsi="Times New Roman" w:cs="Times New Roman"/>
                <w:bCs/>
                <w:kern w:val="1"/>
                <w:sz w:val="28"/>
                <w:szCs w:val="28"/>
                <w:lang w:eastAsia="ar-SA"/>
              </w:rPr>
              <w:t>итет</w:t>
            </w:r>
          </w:p>
          <w:p w:rsidR="00101141" w:rsidRPr="0090568F"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90568F">
              <w:rPr>
                <w:rFonts w:ascii="Times New Roman" w:eastAsia="Times New Roman" w:hAnsi="Times New Roman" w:cs="Times New Roman"/>
                <w:bCs/>
                <w:kern w:val="1"/>
                <w:sz w:val="28"/>
                <w:szCs w:val="28"/>
                <w:lang w:eastAsia="ar-SA"/>
              </w:rPr>
              <w:t>округӗн</w:t>
            </w:r>
            <w:proofErr w:type="spellEnd"/>
            <w:r w:rsidRPr="0090568F">
              <w:rPr>
                <w:rFonts w:ascii="Times New Roman" w:eastAsia="Times New Roman" w:hAnsi="Times New Roman" w:cs="Times New Roman"/>
                <w:bCs/>
                <w:kern w:val="1"/>
                <w:sz w:val="28"/>
                <w:szCs w:val="28"/>
                <w:lang w:eastAsia="ar-SA"/>
              </w:rPr>
              <w:t xml:space="preserve"> </w:t>
            </w:r>
            <w:proofErr w:type="spellStart"/>
            <w:r w:rsidR="00101141" w:rsidRPr="0090568F">
              <w:rPr>
                <w:rFonts w:ascii="Times New Roman" w:eastAsia="Times New Roman" w:hAnsi="Times New Roman" w:cs="Times New Roman"/>
                <w:kern w:val="1"/>
                <w:sz w:val="28"/>
                <w:szCs w:val="28"/>
                <w:lang w:eastAsia="ar-SA"/>
              </w:rPr>
              <w:t>администрацийĕ</w:t>
            </w:r>
            <w:proofErr w:type="spellEnd"/>
          </w:p>
          <w:p w:rsidR="00101141" w:rsidRPr="0090568F"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90568F">
              <w:rPr>
                <w:rFonts w:ascii="Times New Roman" w:eastAsia="Times New Roman" w:hAnsi="Times New Roman" w:cs="Times New Roman"/>
                <w:bCs/>
                <w:noProof/>
                <w:color w:val="000000"/>
                <w:kern w:val="1"/>
                <w:sz w:val="28"/>
                <w:szCs w:val="28"/>
              </w:rPr>
              <w:t>ЙЫШĂНУ</w:t>
            </w:r>
          </w:p>
          <w:p w:rsidR="00101141" w:rsidRPr="0090568F"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90568F">
              <w:rPr>
                <w:rFonts w:ascii="Times New Roman" w:eastAsia="Times New Roman" w:hAnsi="Times New Roman" w:cs="Times New Roman"/>
                <w:kern w:val="1"/>
                <w:sz w:val="28"/>
                <w:szCs w:val="28"/>
                <w:lang w:eastAsia="ar-SA"/>
              </w:rPr>
              <w:t xml:space="preserve"> </w:t>
            </w:r>
          </w:p>
          <w:p w:rsidR="00101141" w:rsidRPr="0090568F" w:rsidRDefault="00D22BE0"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07.05.2026</w:t>
            </w:r>
            <w:r w:rsidR="00A80637" w:rsidRPr="0090568F">
              <w:rPr>
                <w:rFonts w:ascii="Times New Roman" w:eastAsia="Times New Roman" w:hAnsi="Times New Roman" w:cs="Times New Roman"/>
                <w:kern w:val="1"/>
                <w:sz w:val="28"/>
                <w:szCs w:val="28"/>
              </w:rPr>
              <w:t xml:space="preserve"> </w:t>
            </w:r>
            <w:r w:rsidR="00101141" w:rsidRPr="0090568F">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110</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90568F">
              <w:rPr>
                <w:rFonts w:ascii="Times New Roman" w:eastAsia="Times New Roman" w:hAnsi="Times New Roman" w:cs="Times New Roman"/>
                <w:bCs/>
                <w:kern w:val="1"/>
                <w:sz w:val="28"/>
                <w:szCs w:val="28"/>
                <w:lang w:eastAsia="ar-SA"/>
              </w:rPr>
              <w:t>Пăрачкав</w:t>
            </w:r>
            <w:proofErr w:type="spellEnd"/>
            <w:r w:rsidRPr="0090568F">
              <w:rPr>
                <w:rFonts w:ascii="Times New Roman" w:eastAsia="Times New Roman" w:hAnsi="Times New Roman" w:cs="Times New Roman"/>
                <w:bCs/>
                <w:kern w:val="1"/>
                <w:sz w:val="28"/>
                <w:szCs w:val="28"/>
                <w:lang w:eastAsia="ar-SA"/>
              </w:rPr>
              <w:t xml:space="preserve"> </w:t>
            </w:r>
            <w:proofErr w:type="spellStart"/>
            <w:r w:rsidRPr="0090568F">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  внесении  изменений в муниципальную программу Порецкого муниципального округа Чувашской Республики «Управление  общественными финансами и   муниципальным   долгом Порецкого муниципального округа Чувашской  Республики»</w:t>
      </w:r>
    </w:p>
    <w:p w:rsidR="00E363A6" w:rsidRPr="00DC7FD6" w:rsidRDefault="00E363A6" w:rsidP="00E363A6">
      <w:pPr>
        <w:ind w:hanging="284"/>
      </w:pPr>
    </w:p>
    <w:p w:rsidR="00E363A6" w:rsidRPr="0039666A" w:rsidRDefault="00E363A6" w:rsidP="00BB26FC">
      <w:pPr>
        <w:pStyle w:val="a8"/>
        <w:ind w:right="-285"/>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Администрация П</w:t>
      </w:r>
      <w:r w:rsidR="004C56B2">
        <w:rPr>
          <w:rFonts w:ascii="Times New Roman" w:hAnsi="Times New Roman"/>
          <w:sz w:val="24"/>
          <w:szCs w:val="24"/>
        </w:rPr>
        <w:t xml:space="preserve">орецкого муниципального округа </w:t>
      </w:r>
      <w:r w:rsidRPr="0039666A">
        <w:rPr>
          <w:rFonts w:ascii="Times New Roman" w:hAnsi="Times New Roman"/>
          <w:b/>
          <w:sz w:val="24"/>
          <w:szCs w:val="24"/>
        </w:rPr>
        <w:t xml:space="preserve">п о с </w:t>
      </w:r>
      <w:proofErr w:type="gramStart"/>
      <w:r w:rsidRPr="0039666A">
        <w:rPr>
          <w:rFonts w:ascii="Times New Roman" w:hAnsi="Times New Roman"/>
          <w:b/>
          <w:sz w:val="24"/>
          <w:szCs w:val="24"/>
        </w:rPr>
        <w:t>т</w:t>
      </w:r>
      <w:proofErr w:type="gramEnd"/>
      <w:r w:rsidRPr="0039666A">
        <w:rPr>
          <w:rFonts w:ascii="Times New Roman" w:hAnsi="Times New Roman"/>
          <w:b/>
          <w:sz w:val="24"/>
          <w:szCs w:val="24"/>
        </w:rPr>
        <w:t xml:space="preserve"> а н о в л я е т:</w:t>
      </w:r>
    </w:p>
    <w:p w:rsidR="00E363A6" w:rsidRPr="0039666A" w:rsidRDefault="00E363A6" w:rsidP="00BB26FC">
      <w:pPr>
        <w:pStyle w:val="a8"/>
        <w:ind w:right="-285"/>
        <w:jc w:val="both"/>
        <w:rPr>
          <w:rFonts w:ascii="Times New Roman" w:hAnsi="Times New Roman"/>
          <w:sz w:val="24"/>
          <w:szCs w:val="24"/>
        </w:rPr>
      </w:pPr>
      <w:bookmarkStart w:id="0"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«Управление общественными финансами и муниципальным долгом Порецкого муниципального округа Чувашской Республики» (далее – Программа), утвержденную постановлением администрации Порецкого муниципального округа от 25.01.2023 №</w:t>
      </w:r>
      <w:bookmarkEnd w:id="0"/>
      <w:r w:rsidRPr="0039666A">
        <w:rPr>
          <w:rFonts w:ascii="Times New Roman" w:hAnsi="Times New Roman"/>
          <w:sz w:val="24"/>
          <w:szCs w:val="24"/>
        </w:rPr>
        <w:t>39</w:t>
      </w:r>
      <w:r w:rsidR="00827FAB">
        <w:rPr>
          <w:rFonts w:ascii="Times New Roman" w:hAnsi="Times New Roman"/>
          <w:sz w:val="24"/>
          <w:szCs w:val="24"/>
        </w:rPr>
        <w:t xml:space="preserve"> (с изменениями от 19.04.2023 №241</w:t>
      </w:r>
      <w:r w:rsidR="00EA774C">
        <w:rPr>
          <w:rFonts w:ascii="Times New Roman" w:hAnsi="Times New Roman"/>
          <w:sz w:val="24"/>
          <w:szCs w:val="24"/>
        </w:rPr>
        <w:t>, от 12.02.2024 №36</w:t>
      </w:r>
      <w:r w:rsidR="00BE13C5">
        <w:rPr>
          <w:rFonts w:ascii="Times New Roman" w:hAnsi="Times New Roman"/>
          <w:sz w:val="24"/>
          <w:szCs w:val="24"/>
        </w:rPr>
        <w:t>, от 05.06.2024 №239</w:t>
      </w:r>
      <w:r w:rsidR="00735ABC">
        <w:rPr>
          <w:rFonts w:ascii="Times New Roman" w:hAnsi="Times New Roman"/>
          <w:sz w:val="24"/>
          <w:szCs w:val="24"/>
        </w:rPr>
        <w:t>, от 22.11.2024 №658, от 31.01.2025 №90</w:t>
      </w:r>
      <w:r w:rsidR="00C677AA">
        <w:rPr>
          <w:rFonts w:ascii="Times New Roman" w:hAnsi="Times New Roman"/>
          <w:sz w:val="24"/>
          <w:szCs w:val="24"/>
        </w:rPr>
        <w:t>, от 29.05.2025 №324</w:t>
      </w:r>
      <w:r w:rsidR="00FE70A9">
        <w:rPr>
          <w:rFonts w:ascii="Times New Roman" w:hAnsi="Times New Roman"/>
          <w:sz w:val="24"/>
          <w:szCs w:val="24"/>
        </w:rPr>
        <w:t>, от 26.09.2025 №455</w:t>
      </w:r>
      <w:r w:rsidR="00DA6EB6">
        <w:rPr>
          <w:rFonts w:ascii="Times New Roman" w:hAnsi="Times New Roman"/>
          <w:sz w:val="24"/>
          <w:szCs w:val="24"/>
        </w:rPr>
        <w:t>, от 30.01.2026 №15</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BB26FC">
      <w:pPr>
        <w:pStyle w:val="a8"/>
        <w:ind w:right="-285"/>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7"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932CBD">
      <w:pPr>
        <w:pStyle w:val="a8"/>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lastRenderedPageBreak/>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r w:rsidRPr="004C56B2">
        <w:rPr>
          <w:rFonts w:ascii="Times New Roman" w:hAnsi="Times New Roman"/>
          <w:sz w:val="24"/>
          <w:szCs w:val="24"/>
        </w:rPr>
        <w:t>от</w:t>
      </w:r>
      <w:r w:rsidR="00EA774C" w:rsidRPr="004C56B2">
        <w:rPr>
          <w:rFonts w:ascii="Times New Roman" w:hAnsi="Times New Roman"/>
          <w:sz w:val="24"/>
          <w:szCs w:val="24"/>
        </w:rPr>
        <w:t xml:space="preserve"> </w:t>
      </w:r>
      <w:r w:rsidR="00C677AA" w:rsidRPr="004C56B2">
        <w:rPr>
          <w:rFonts w:ascii="Times New Roman" w:hAnsi="Times New Roman"/>
          <w:sz w:val="24"/>
          <w:szCs w:val="24"/>
        </w:rPr>
        <w:t xml:space="preserve"> </w:t>
      </w:r>
      <w:r w:rsidR="00D22BE0">
        <w:rPr>
          <w:rFonts w:ascii="Times New Roman" w:hAnsi="Times New Roman"/>
          <w:sz w:val="24"/>
          <w:szCs w:val="24"/>
        </w:rPr>
        <w:t xml:space="preserve">07.05.2026 </w:t>
      </w:r>
      <w:r w:rsidR="00E85D01" w:rsidRPr="004C56B2">
        <w:rPr>
          <w:rFonts w:ascii="Times New Roman" w:hAnsi="Times New Roman"/>
          <w:sz w:val="24"/>
          <w:szCs w:val="24"/>
        </w:rPr>
        <w:t>№</w:t>
      </w:r>
      <w:r w:rsidR="00D22BE0">
        <w:rPr>
          <w:rFonts w:ascii="Times New Roman" w:hAnsi="Times New Roman"/>
          <w:sz w:val="24"/>
          <w:szCs w:val="24"/>
        </w:rPr>
        <w:t xml:space="preserve"> </w:t>
      </w:r>
      <w:bookmarkStart w:id="1" w:name="_GoBack"/>
      <w:bookmarkEnd w:id="1"/>
      <w:r w:rsidR="00D22BE0">
        <w:rPr>
          <w:rFonts w:ascii="Times New Roman" w:hAnsi="Times New Roman"/>
          <w:sz w:val="24"/>
          <w:szCs w:val="24"/>
          <w:u w:val="single"/>
        </w:rPr>
        <w:t>110</w:t>
      </w: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BB26FC">
      <w:pPr>
        <w:pStyle w:val="a8"/>
        <w:ind w:right="-285"/>
        <w:jc w:val="both"/>
        <w:rPr>
          <w:rFonts w:ascii="Times New Roman" w:hAnsi="Times New Roman"/>
          <w:sz w:val="24"/>
          <w:szCs w:val="24"/>
        </w:rPr>
      </w:pPr>
      <w:r w:rsidRPr="00932CBD">
        <w:rPr>
          <w:rFonts w:ascii="Times New Roman" w:hAnsi="Times New Roman"/>
          <w:sz w:val="24"/>
          <w:szCs w:val="24"/>
        </w:rPr>
        <w:t xml:space="preserve">которые вносятся в муниципальную программу «Управление общественными финансами и муниципальным долгом 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Pr>
          <w:rFonts w:ascii="Times New Roman" w:hAnsi="Times New Roman"/>
          <w:sz w:val="24"/>
          <w:szCs w:val="24"/>
        </w:rPr>
        <w:t>25</w:t>
      </w:r>
      <w:r w:rsidRPr="00932CBD">
        <w:rPr>
          <w:rFonts w:ascii="Times New Roman" w:hAnsi="Times New Roman"/>
          <w:sz w:val="24"/>
          <w:szCs w:val="24"/>
        </w:rPr>
        <w:t xml:space="preserve"> </w:t>
      </w:r>
      <w:r>
        <w:rPr>
          <w:rFonts w:ascii="Times New Roman" w:hAnsi="Times New Roman"/>
          <w:sz w:val="24"/>
          <w:szCs w:val="24"/>
        </w:rPr>
        <w:t>января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Pr>
          <w:rFonts w:ascii="Times New Roman" w:hAnsi="Times New Roman"/>
          <w:sz w:val="24"/>
          <w:szCs w:val="24"/>
        </w:rPr>
        <w:t>3</w:t>
      </w:r>
      <w:r w:rsidRPr="00932CBD">
        <w:rPr>
          <w:rFonts w:ascii="Times New Roman" w:hAnsi="Times New Roman"/>
          <w:sz w:val="24"/>
          <w:szCs w:val="24"/>
        </w:rPr>
        <w:t>9</w:t>
      </w:r>
      <w:r w:rsidR="00623129">
        <w:rPr>
          <w:rFonts w:ascii="Times New Roman" w:hAnsi="Times New Roman"/>
          <w:sz w:val="24"/>
          <w:szCs w:val="24"/>
        </w:rPr>
        <w:t xml:space="preserve"> (с изменениями от 19.04.2023 №241</w:t>
      </w:r>
      <w:r w:rsidR="00EA774C">
        <w:rPr>
          <w:rFonts w:ascii="Times New Roman" w:hAnsi="Times New Roman"/>
          <w:sz w:val="24"/>
          <w:szCs w:val="24"/>
        </w:rPr>
        <w:t>, от 12.02.2024 №36</w:t>
      </w:r>
      <w:r w:rsidR="00122B50">
        <w:rPr>
          <w:rFonts w:ascii="Times New Roman" w:hAnsi="Times New Roman"/>
          <w:sz w:val="24"/>
          <w:szCs w:val="24"/>
        </w:rPr>
        <w:t>, от 05.06.2024 №239</w:t>
      </w:r>
      <w:r w:rsidR="00735ABC">
        <w:rPr>
          <w:rFonts w:ascii="Times New Roman" w:hAnsi="Times New Roman"/>
          <w:sz w:val="24"/>
          <w:szCs w:val="24"/>
        </w:rPr>
        <w:t>,</w:t>
      </w:r>
      <w:r w:rsidR="00735ABC" w:rsidRPr="00735ABC">
        <w:rPr>
          <w:rFonts w:ascii="Times New Roman" w:hAnsi="Times New Roman"/>
          <w:sz w:val="24"/>
          <w:szCs w:val="24"/>
        </w:rPr>
        <w:t xml:space="preserve"> </w:t>
      </w:r>
      <w:r w:rsidR="00735ABC">
        <w:rPr>
          <w:rFonts w:ascii="Times New Roman" w:hAnsi="Times New Roman"/>
          <w:sz w:val="24"/>
          <w:szCs w:val="24"/>
        </w:rPr>
        <w:t>от 22.11.2024 №658, от 31.01.2025 №90</w:t>
      </w:r>
      <w:r w:rsidR="00C677AA">
        <w:rPr>
          <w:rFonts w:ascii="Times New Roman" w:hAnsi="Times New Roman"/>
          <w:sz w:val="24"/>
          <w:szCs w:val="24"/>
        </w:rPr>
        <w:t>, от 29.05.2025 №324</w:t>
      </w:r>
      <w:r w:rsidR="00FE70A9">
        <w:rPr>
          <w:rFonts w:ascii="Times New Roman" w:hAnsi="Times New Roman"/>
          <w:sz w:val="24"/>
          <w:szCs w:val="24"/>
        </w:rPr>
        <w:t>, от 26.09.2025 №455</w:t>
      </w:r>
      <w:r w:rsidR="00735ABC">
        <w:rPr>
          <w:rFonts w:ascii="Times New Roman" w:hAnsi="Times New Roman"/>
          <w:sz w:val="24"/>
          <w:szCs w:val="24"/>
        </w:rPr>
        <w:t>)</w:t>
      </w:r>
      <w:r w:rsidR="00735ABC" w:rsidRPr="0039666A">
        <w:rPr>
          <w:rFonts w:ascii="Times New Roman" w:hAnsi="Times New Roman"/>
          <w:sz w:val="24"/>
          <w:szCs w:val="24"/>
        </w:rPr>
        <w:t>.</w:t>
      </w:r>
    </w:p>
    <w:p w:rsidR="00932CBD" w:rsidRPr="00932CBD" w:rsidRDefault="00932CBD" w:rsidP="00BB26FC">
      <w:pPr>
        <w:pStyle w:val="a8"/>
        <w:ind w:right="-285"/>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2"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2"/>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162"/>
        <w:gridCol w:w="258"/>
        <w:gridCol w:w="5934"/>
      </w:tblGrid>
      <w:tr w:rsidR="00BF29D7" w:rsidRPr="00932CBD" w:rsidTr="00827FAB">
        <w:tc>
          <w:tcPr>
            <w:tcW w:w="1690"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906A4D"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w:t>
            </w:r>
            <w:r w:rsidRPr="00906A4D">
              <w:rPr>
                <w:rFonts w:ascii="Times New Roman" w:hAnsi="Times New Roman" w:cs="Times New Roman"/>
              </w:rPr>
              <w:t xml:space="preserve">составляет </w:t>
            </w:r>
            <w:r w:rsidR="00E12B07" w:rsidRPr="00906A4D">
              <w:rPr>
                <w:rFonts w:ascii="Times New Roman" w:hAnsi="Times New Roman" w:cs="Times New Roman"/>
              </w:rPr>
              <w:t>372 202,8</w:t>
            </w:r>
            <w:r w:rsidRPr="00906A4D">
              <w:rPr>
                <w:rFonts w:ascii="Times New Roman" w:hAnsi="Times New Roman" w:cs="Times New Roman"/>
              </w:rPr>
              <w:t xml:space="preserve"> тыс. рублей, в том числе:</w:t>
            </w:r>
          </w:p>
          <w:p w:rsidR="00735ABC" w:rsidRPr="00906A4D" w:rsidRDefault="00735ABC" w:rsidP="00BB26FC">
            <w:pPr>
              <w:pStyle w:val="af0"/>
              <w:ind w:right="-285"/>
              <w:rPr>
                <w:rFonts w:ascii="Times New Roman" w:hAnsi="Times New Roman" w:cs="Times New Roman"/>
              </w:rPr>
            </w:pPr>
            <w:r w:rsidRPr="00906A4D">
              <w:rPr>
                <w:rFonts w:ascii="Times New Roman" w:hAnsi="Times New Roman" w:cs="Times New Roman"/>
              </w:rPr>
              <w:t>в 2023 году – 26 262,8 тыс. рублей;</w:t>
            </w:r>
          </w:p>
          <w:p w:rsidR="00735ABC" w:rsidRPr="00906A4D" w:rsidRDefault="00735ABC" w:rsidP="00BB26FC">
            <w:pPr>
              <w:pStyle w:val="af0"/>
              <w:ind w:right="-285"/>
              <w:rPr>
                <w:rFonts w:ascii="Times New Roman" w:hAnsi="Times New Roman" w:cs="Times New Roman"/>
              </w:rPr>
            </w:pPr>
            <w:r w:rsidRPr="00906A4D">
              <w:rPr>
                <w:rFonts w:ascii="Times New Roman" w:hAnsi="Times New Roman" w:cs="Times New Roman"/>
              </w:rPr>
              <w:t>в 2024 году – 37 514,5 тыс. рублей;</w:t>
            </w:r>
          </w:p>
          <w:p w:rsidR="00735ABC" w:rsidRPr="00906A4D" w:rsidRDefault="00735ABC" w:rsidP="00BB26FC">
            <w:pPr>
              <w:pStyle w:val="af0"/>
              <w:ind w:right="-285"/>
              <w:rPr>
                <w:rFonts w:ascii="Times New Roman" w:hAnsi="Times New Roman" w:cs="Times New Roman"/>
              </w:rPr>
            </w:pPr>
            <w:r w:rsidRPr="00906A4D">
              <w:rPr>
                <w:rFonts w:ascii="Times New Roman" w:hAnsi="Times New Roman" w:cs="Times New Roman"/>
              </w:rPr>
              <w:t xml:space="preserve">в 2025 году – </w:t>
            </w:r>
            <w:r w:rsidR="001D5F0D" w:rsidRPr="00906A4D">
              <w:rPr>
                <w:rFonts w:ascii="Times New Roman" w:hAnsi="Times New Roman" w:cs="Times New Roman"/>
              </w:rPr>
              <w:t>56 952,2</w:t>
            </w:r>
            <w:r w:rsidRPr="00906A4D">
              <w:rPr>
                <w:rFonts w:ascii="Times New Roman" w:hAnsi="Times New Roman" w:cs="Times New Roman"/>
              </w:rPr>
              <w:t> тыс. рублей;</w:t>
            </w:r>
          </w:p>
          <w:p w:rsidR="00FE70A9" w:rsidRPr="00906A4D" w:rsidRDefault="001D5F0D" w:rsidP="00BB26FC">
            <w:pPr>
              <w:pStyle w:val="af0"/>
              <w:ind w:right="-285"/>
              <w:rPr>
                <w:rFonts w:ascii="Times New Roman" w:hAnsi="Times New Roman" w:cs="Times New Roman"/>
              </w:rPr>
            </w:pPr>
            <w:r w:rsidRPr="00906A4D">
              <w:rPr>
                <w:rFonts w:ascii="Times New Roman" w:hAnsi="Times New Roman" w:cs="Times New Roman"/>
              </w:rPr>
              <w:t xml:space="preserve">в 2026 году – </w:t>
            </w:r>
            <w:r w:rsidR="00E12B07" w:rsidRPr="00906A4D">
              <w:rPr>
                <w:rFonts w:ascii="Times New Roman" w:hAnsi="Times New Roman" w:cs="Times New Roman"/>
              </w:rPr>
              <w:t>41 395,1</w:t>
            </w:r>
            <w:r w:rsidR="00735ABC" w:rsidRPr="00906A4D">
              <w:rPr>
                <w:rFonts w:ascii="Times New Roman" w:hAnsi="Times New Roman" w:cs="Times New Roman"/>
              </w:rPr>
              <w:t> тыс. рублей;</w:t>
            </w:r>
          </w:p>
          <w:p w:rsidR="00735ABC" w:rsidRPr="00E12B07" w:rsidRDefault="001D5F0D" w:rsidP="00BB26FC">
            <w:pPr>
              <w:pStyle w:val="af0"/>
              <w:ind w:right="-285"/>
              <w:rPr>
                <w:rFonts w:ascii="Times New Roman" w:hAnsi="Times New Roman" w:cs="Times New Roman"/>
              </w:rPr>
            </w:pPr>
            <w:r w:rsidRPr="00906A4D">
              <w:rPr>
                <w:rFonts w:ascii="Times New Roman" w:hAnsi="Times New Roman" w:cs="Times New Roman"/>
              </w:rPr>
              <w:t>в 2027 году-  29 082,5</w:t>
            </w:r>
            <w:r w:rsidR="00735ABC" w:rsidRPr="00906A4D">
              <w:rPr>
                <w:rFonts w:ascii="Times New Roman" w:hAnsi="Times New Roman" w:cs="Times New Roman"/>
              </w:rPr>
              <w:t> тыс. рублей;</w:t>
            </w:r>
          </w:p>
          <w:p w:rsidR="00FE70A9" w:rsidRPr="00E12B07" w:rsidRDefault="00FE70A9" w:rsidP="00BB26FC">
            <w:pPr>
              <w:pStyle w:val="af0"/>
              <w:ind w:right="-285"/>
              <w:rPr>
                <w:rFonts w:ascii="Times New Roman" w:hAnsi="Times New Roman" w:cs="Times New Roman"/>
              </w:rPr>
            </w:pPr>
            <w:r w:rsidRPr="00E12B07">
              <w:rPr>
                <w:rFonts w:ascii="Times New Roman" w:hAnsi="Times New Roman" w:cs="Times New Roman"/>
              </w:rPr>
              <w:t xml:space="preserve">в 2028 году- </w:t>
            </w:r>
            <w:r w:rsidR="001D5F0D" w:rsidRPr="00E12B07">
              <w:rPr>
                <w:rFonts w:ascii="Times New Roman" w:hAnsi="Times New Roman" w:cs="Times New Roman"/>
              </w:rPr>
              <w:t>29 492,6</w:t>
            </w:r>
            <w:r w:rsidR="00454BB2" w:rsidRPr="00E12B07">
              <w:rPr>
                <w:rFonts w:ascii="Times New Roman" w:hAnsi="Times New Roman" w:cs="Times New Roman"/>
              </w:rPr>
              <w:t xml:space="preserve"> тыс. рублей;</w:t>
            </w:r>
          </w:p>
          <w:p w:rsidR="00735ABC" w:rsidRPr="00735ABC" w:rsidRDefault="00FE70A9" w:rsidP="00BB26FC">
            <w:pPr>
              <w:pStyle w:val="af0"/>
              <w:ind w:right="-285"/>
              <w:rPr>
                <w:rFonts w:ascii="Times New Roman" w:hAnsi="Times New Roman" w:cs="Times New Roman"/>
              </w:rPr>
            </w:pPr>
            <w:r w:rsidRPr="00E12B07">
              <w:rPr>
                <w:rFonts w:ascii="Times New Roman" w:hAnsi="Times New Roman" w:cs="Times New Roman"/>
              </w:rPr>
              <w:t>в 2029</w:t>
            </w:r>
            <w:r w:rsidR="00735ABC" w:rsidRPr="00E12B07">
              <w:rPr>
                <w:rFonts w:ascii="Times New Roman" w:hAnsi="Times New Roman" w:cs="Times New Roman"/>
              </w:rPr>
              <w:t xml:space="preserve"> - 2030 годах – </w:t>
            </w:r>
            <w:r w:rsidR="000973B0" w:rsidRPr="00E12B07">
              <w:rPr>
                <w:rFonts w:ascii="Times New Roman" w:hAnsi="Times New Roman" w:cs="Times New Roman"/>
              </w:rPr>
              <w:t>43</w:t>
            </w:r>
            <w:r w:rsidR="00E12B07">
              <w:rPr>
                <w:rFonts w:ascii="Times New Roman" w:hAnsi="Times New Roman" w:cs="Times New Roman"/>
              </w:rPr>
              <w:t xml:space="preserve"> </w:t>
            </w:r>
            <w:r w:rsidR="000973B0" w:rsidRPr="00E12B07">
              <w:rPr>
                <w:rFonts w:ascii="Times New Roman" w:hAnsi="Times New Roman" w:cs="Times New Roman"/>
              </w:rPr>
              <w:t>286,6</w:t>
            </w:r>
            <w:r w:rsidR="000973B0" w:rsidRPr="00E12B07">
              <w:rPr>
                <w:rFonts w:ascii="Times New Roman" w:hAnsi="Times New Roman" w:cs="Times New Roman"/>
                <w:b/>
              </w:rPr>
              <w:t xml:space="preserve"> </w:t>
            </w:r>
            <w:r w:rsidR="00735ABC" w:rsidRPr="00E12B07">
              <w:rPr>
                <w:rFonts w:ascii="Times New Roman" w:hAnsi="Times New Roman" w:cs="Times New Roman"/>
              </w:rPr>
              <w:t>тыс</w:t>
            </w:r>
            <w:r w:rsidR="00735ABC" w:rsidRPr="00735ABC">
              <w:rPr>
                <w:rFonts w:ascii="Times New Roman" w:hAnsi="Times New Roman" w:cs="Times New Roman"/>
              </w:rPr>
              <w:t>. рублей;</w:t>
            </w:r>
          </w:p>
          <w:p w:rsidR="003B6311" w:rsidRPr="00735ABC" w:rsidRDefault="00735ABC" w:rsidP="00BB26FC">
            <w:pPr>
              <w:autoSpaceDE w:val="0"/>
              <w:autoSpaceDN w:val="0"/>
              <w:adjustRightInd w:val="0"/>
              <w:spacing w:after="0" w:line="240" w:lineRule="auto"/>
              <w:ind w:right="-285"/>
              <w:jc w:val="both"/>
              <w:rPr>
                <w:rFonts w:ascii="Times New Roman" w:hAnsi="Times New Roman" w:cs="Times New Roman"/>
                <w:sz w:val="24"/>
                <w:szCs w:val="24"/>
              </w:rPr>
            </w:pPr>
            <w:r w:rsidRPr="00735ABC">
              <w:rPr>
                <w:rFonts w:ascii="Times New Roman" w:hAnsi="Times New Roman" w:cs="Times New Roman"/>
                <w:sz w:val="24"/>
                <w:szCs w:val="24"/>
              </w:rPr>
              <w:t>в 2031 - 2035 годах - 108 216,5 тыс. рублей</w:t>
            </w:r>
            <w:r w:rsidR="009B59C5" w:rsidRPr="00735ABC">
              <w:rPr>
                <w:rFonts w:ascii="Times New Roman" w:hAnsi="Times New Roman" w:cs="Times New Roman"/>
                <w:sz w:val="24"/>
                <w:szCs w:val="24"/>
              </w:rPr>
              <w:t>».</w:t>
            </w:r>
          </w:p>
          <w:p w:rsidR="00BF29D7" w:rsidRPr="00BF29D7" w:rsidRDefault="003B6311" w:rsidP="00BB26FC">
            <w:pPr>
              <w:pStyle w:val="ConsPlusNormal"/>
              <w:widowControl/>
              <w:ind w:left="-2757" w:right="-285"/>
              <w:outlineLvl w:val="1"/>
              <w:rPr>
                <w:rFonts w:ascii="Times New Roman" w:hAnsi="Times New Roman" w:cs="Times New Roman"/>
                <w:sz w:val="24"/>
                <w:szCs w:val="24"/>
              </w:rPr>
            </w:pPr>
            <w:r>
              <w:rPr>
                <w:rFonts w:ascii="Times New Roman" w:hAnsi="Times New Roman" w:cs="Times New Roman"/>
                <w:sz w:val="24"/>
                <w:szCs w:val="24"/>
              </w:rPr>
              <w:t>2</w:t>
            </w:r>
          </w:p>
        </w:tc>
      </w:tr>
    </w:tbl>
    <w:p w:rsidR="00BF29D7" w:rsidRPr="007D57F8" w:rsidRDefault="003652B9" w:rsidP="00BB26FC">
      <w:pPr>
        <w:pStyle w:val="a8"/>
        <w:ind w:right="-285"/>
        <w:jc w:val="both"/>
        <w:rPr>
          <w:rFonts w:ascii="Times New Roman" w:hAnsi="Times New Roman"/>
          <w:sz w:val="24"/>
          <w:szCs w:val="24"/>
        </w:rPr>
      </w:pPr>
      <w:r>
        <w:rPr>
          <w:rFonts w:ascii="Times New Roman" w:hAnsi="Times New Roman"/>
          <w:sz w:val="24"/>
          <w:szCs w:val="24"/>
        </w:rPr>
        <w:tab/>
      </w:r>
      <w:r w:rsidR="008C16CE" w:rsidRPr="007D57F8">
        <w:rPr>
          <w:rFonts w:ascii="Times New Roman" w:hAnsi="Times New Roman"/>
          <w:sz w:val="24"/>
          <w:szCs w:val="24"/>
        </w:rPr>
        <w:t>2</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6D5C7E" w:rsidRPr="007D57F8">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2929A1" w:rsidRPr="007D57F8" w:rsidRDefault="006D5C7E" w:rsidP="00BB26FC">
      <w:pPr>
        <w:pStyle w:val="1"/>
        <w:ind w:right="-285"/>
        <w:jc w:val="both"/>
        <w:rPr>
          <w:sz w:val="24"/>
        </w:rPr>
      </w:pPr>
      <w:r w:rsidRPr="007D57F8">
        <w:rPr>
          <w:sz w:val="24"/>
        </w:rPr>
        <w:tab/>
        <w:t>3. В паспорте Комплекса процессных мероприятий  «Организация и управление бюджетным процессом и повышение его открытости»</w:t>
      </w:r>
      <w:r w:rsidR="002929A1" w:rsidRPr="007D57F8">
        <w:rPr>
          <w:sz w:val="24"/>
        </w:rPr>
        <w:t xml:space="preserve"> раздел </w:t>
      </w:r>
      <w:r w:rsidR="007D57F8" w:rsidRPr="007D57F8">
        <w:rPr>
          <w:sz w:val="24"/>
        </w:rPr>
        <w:t>4</w:t>
      </w:r>
      <w:r w:rsidR="002929A1" w:rsidRPr="007D57F8">
        <w:rPr>
          <w:sz w:val="24"/>
        </w:rPr>
        <w:t xml:space="preserve"> «Финансовое обеспечение комплекса процессных мероприятий» изложить в редакции согласно приложению №2 к настоящему постановлению.</w:t>
      </w:r>
    </w:p>
    <w:p w:rsidR="002929A1" w:rsidRPr="007D57F8" w:rsidRDefault="002929A1" w:rsidP="00BB26FC">
      <w:pPr>
        <w:pStyle w:val="1"/>
        <w:ind w:right="-285"/>
        <w:jc w:val="both"/>
        <w:rPr>
          <w:sz w:val="24"/>
        </w:rPr>
      </w:pPr>
      <w:r w:rsidRPr="007D57F8">
        <w:rPr>
          <w:sz w:val="24"/>
        </w:rPr>
        <w:tab/>
        <w:t xml:space="preserve">4. В паспорте Комплекса процессных мероприятий  «Обеспечение реализации муниципальной программы Порецкого муниципального округа Чувашской Республики» раздел </w:t>
      </w:r>
      <w:r w:rsidR="0069001D" w:rsidRPr="007D57F8">
        <w:rPr>
          <w:sz w:val="24"/>
        </w:rPr>
        <w:t>3</w:t>
      </w:r>
      <w:r w:rsidRPr="007D57F8">
        <w:rPr>
          <w:sz w:val="24"/>
        </w:rPr>
        <w:t>. «Финансовое обеспечение комплекса процессных мероприятий» изложить в редакции согласно приложению №3 к настоящему постановлению.</w:t>
      </w:r>
    </w:p>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 __________№__</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Pr="00041731"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Финансовое обеспечение муниципальной программы</w:t>
      </w:r>
    </w:p>
    <w:tbl>
      <w:tblPr>
        <w:tblW w:w="14175" w:type="dxa"/>
        <w:tblInd w:w="5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85"/>
        <w:gridCol w:w="1276"/>
        <w:gridCol w:w="1276"/>
        <w:gridCol w:w="1134"/>
        <w:gridCol w:w="1134"/>
        <w:gridCol w:w="1134"/>
        <w:gridCol w:w="988"/>
        <w:gridCol w:w="17"/>
        <w:gridCol w:w="83"/>
        <w:gridCol w:w="34"/>
        <w:gridCol w:w="1004"/>
        <w:gridCol w:w="1134"/>
        <w:gridCol w:w="1276"/>
      </w:tblGrid>
      <w:tr w:rsidR="006D5C7E" w:rsidRPr="00E27217" w:rsidTr="00DE24E6">
        <w:tc>
          <w:tcPr>
            <w:tcW w:w="3685" w:type="dxa"/>
            <w:vMerge w:val="restart"/>
            <w:tcBorders>
              <w:top w:val="single" w:sz="4" w:space="0" w:color="auto"/>
              <w:bottom w:val="single" w:sz="4" w:space="0" w:color="auto"/>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Наименование муниципальной  программы, структурного элемента/ источник финансового обеспечения</w:t>
            </w:r>
            <w:r w:rsidRPr="00E27217">
              <w:rPr>
                <w:rFonts w:ascii="Times New Roman" w:hAnsi="Times New Roman" w:cs="Times New Roman"/>
                <w:vertAlign w:val="superscript"/>
              </w:rPr>
              <w:t> </w:t>
            </w:r>
          </w:p>
        </w:tc>
        <w:tc>
          <w:tcPr>
            <w:tcW w:w="10490" w:type="dxa"/>
            <w:gridSpan w:val="12"/>
            <w:tcBorders>
              <w:top w:val="single" w:sz="4" w:space="0" w:color="auto"/>
              <w:left w:val="single" w:sz="4" w:space="0" w:color="auto"/>
              <w:bottom w:val="nil"/>
            </w:tcBorders>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Объем финансового обеспечения по годам реализации, тыс. рублей</w:t>
            </w:r>
          </w:p>
        </w:tc>
      </w:tr>
      <w:tr w:rsidR="00DE24E6" w:rsidRPr="00E27217" w:rsidTr="00DE24E6">
        <w:tc>
          <w:tcPr>
            <w:tcW w:w="3685" w:type="dxa"/>
            <w:vMerge/>
            <w:tcBorders>
              <w:top w:val="single" w:sz="4" w:space="0" w:color="auto"/>
              <w:bottom w:val="single" w:sz="4" w:space="0" w:color="auto"/>
              <w:right w:val="nil"/>
            </w:tcBorders>
            <w:vAlign w:val="center"/>
            <w:hideMark/>
          </w:tcPr>
          <w:p w:rsidR="00DE24E6" w:rsidRPr="00E27217" w:rsidRDefault="00DE24E6" w:rsidP="0069001D">
            <w:pPr>
              <w:spacing w:line="256" w:lineRule="auto"/>
              <w:rPr>
                <w:rFonts w:ascii="Times New Roman" w:hAnsi="Times New Roman" w:cs="Times New Roman"/>
              </w:rPr>
            </w:pPr>
          </w:p>
        </w:tc>
        <w:tc>
          <w:tcPr>
            <w:tcW w:w="1276" w:type="dxa"/>
            <w:tcBorders>
              <w:top w:val="single" w:sz="4" w:space="0" w:color="auto"/>
              <w:left w:val="single" w:sz="4" w:space="0" w:color="auto"/>
              <w:bottom w:val="nil"/>
              <w:right w:val="single" w:sz="4" w:space="0" w:color="auto"/>
            </w:tcBorders>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2023</w:t>
            </w:r>
          </w:p>
        </w:tc>
        <w:tc>
          <w:tcPr>
            <w:tcW w:w="1276" w:type="dxa"/>
            <w:tcBorders>
              <w:top w:val="single" w:sz="4" w:space="0" w:color="auto"/>
              <w:left w:val="single" w:sz="4" w:space="0" w:color="auto"/>
              <w:bottom w:val="nil"/>
              <w:right w:val="nil"/>
            </w:tcBorders>
            <w:hideMark/>
          </w:tcPr>
          <w:p w:rsidR="00DE24E6" w:rsidRPr="00E27217" w:rsidRDefault="00DE24E6" w:rsidP="0069001D">
            <w:pPr>
              <w:spacing w:line="256" w:lineRule="auto"/>
              <w:ind w:firstLine="33"/>
              <w:jc w:val="center"/>
              <w:rPr>
                <w:rFonts w:ascii="Times New Roman" w:hAnsi="Times New Roman" w:cs="Times New Roman"/>
              </w:rPr>
            </w:pPr>
            <w:r w:rsidRPr="00E27217">
              <w:rPr>
                <w:rFonts w:ascii="Times New Roman" w:hAnsi="Times New Roman" w:cs="Times New Roman"/>
              </w:rPr>
              <w:t>2024</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2025</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2026</w:t>
            </w:r>
          </w:p>
        </w:tc>
        <w:tc>
          <w:tcPr>
            <w:tcW w:w="1134" w:type="dxa"/>
            <w:tcBorders>
              <w:top w:val="single" w:sz="4" w:space="0" w:color="auto"/>
              <w:left w:val="single" w:sz="4" w:space="0" w:color="auto"/>
              <w:bottom w:val="nil"/>
              <w:right w:val="single" w:sz="4" w:space="0" w:color="auto"/>
            </w:tcBorders>
          </w:tcPr>
          <w:p w:rsidR="00DE24E6" w:rsidRPr="00E27217" w:rsidRDefault="00DE24E6" w:rsidP="0069001D">
            <w:pPr>
              <w:spacing w:line="256" w:lineRule="auto"/>
              <w:rPr>
                <w:rFonts w:ascii="Times New Roman" w:hAnsi="Times New Roman" w:cs="Times New Roman"/>
              </w:rPr>
            </w:pPr>
            <w:r w:rsidRPr="00E27217">
              <w:rPr>
                <w:rFonts w:ascii="Times New Roman" w:hAnsi="Times New Roman" w:cs="Times New Roman"/>
              </w:rPr>
              <w:t>2027</w:t>
            </w:r>
          </w:p>
        </w:tc>
        <w:tc>
          <w:tcPr>
            <w:tcW w:w="1005" w:type="dxa"/>
            <w:gridSpan w:val="2"/>
            <w:tcBorders>
              <w:top w:val="single" w:sz="4" w:space="0" w:color="auto"/>
              <w:left w:val="single" w:sz="4" w:space="0" w:color="auto"/>
              <w:bottom w:val="single" w:sz="4" w:space="0" w:color="auto"/>
              <w:right w:val="single" w:sz="4" w:space="0" w:color="auto"/>
            </w:tcBorders>
          </w:tcPr>
          <w:p w:rsidR="00DE24E6" w:rsidRPr="00E27217" w:rsidRDefault="00DE24E6" w:rsidP="00DE24E6">
            <w:pPr>
              <w:spacing w:line="256" w:lineRule="auto"/>
              <w:jc w:val="right"/>
              <w:rPr>
                <w:rFonts w:ascii="Times New Roman" w:hAnsi="Times New Roman" w:cs="Times New Roman"/>
              </w:rPr>
            </w:pPr>
            <w:r>
              <w:rPr>
                <w:rFonts w:ascii="Times New Roman" w:hAnsi="Times New Roman" w:cs="Times New Roman"/>
              </w:rPr>
              <w:t>2028</w:t>
            </w:r>
          </w:p>
        </w:tc>
        <w:tc>
          <w:tcPr>
            <w:tcW w:w="1121" w:type="dxa"/>
            <w:gridSpan w:val="3"/>
            <w:tcBorders>
              <w:top w:val="single" w:sz="4" w:space="0" w:color="auto"/>
              <w:left w:val="single" w:sz="4" w:space="0" w:color="auto"/>
              <w:bottom w:val="single" w:sz="4" w:space="0" w:color="auto"/>
              <w:right w:val="single" w:sz="4" w:space="0" w:color="auto"/>
            </w:tcBorders>
          </w:tcPr>
          <w:p w:rsidR="00DE24E6" w:rsidRPr="00E27217" w:rsidRDefault="00454BB2" w:rsidP="00DE24E6">
            <w:pPr>
              <w:spacing w:line="256" w:lineRule="auto"/>
              <w:jc w:val="right"/>
              <w:rPr>
                <w:rFonts w:ascii="Times New Roman" w:hAnsi="Times New Roman" w:cs="Times New Roman"/>
              </w:rPr>
            </w:pPr>
            <w:r>
              <w:rPr>
                <w:rFonts w:ascii="Times New Roman" w:hAnsi="Times New Roman" w:cs="Times New Roman"/>
              </w:rPr>
              <w:t>2029-2030</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2031-2035</w:t>
            </w:r>
          </w:p>
        </w:tc>
        <w:tc>
          <w:tcPr>
            <w:tcW w:w="1276" w:type="dxa"/>
            <w:tcBorders>
              <w:top w:val="single" w:sz="4" w:space="0" w:color="auto"/>
              <w:left w:val="single" w:sz="4" w:space="0" w:color="auto"/>
              <w:bottom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Всего</w:t>
            </w:r>
          </w:p>
        </w:tc>
      </w:tr>
      <w:tr w:rsidR="00DE24E6" w:rsidRPr="000D3AE8" w:rsidTr="00DE24E6">
        <w:trPr>
          <w:tblHeader/>
        </w:trPr>
        <w:tc>
          <w:tcPr>
            <w:tcW w:w="3685" w:type="dxa"/>
            <w:tcBorders>
              <w:top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1</w:t>
            </w:r>
          </w:p>
        </w:tc>
        <w:tc>
          <w:tcPr>
            <w:tcW w:w="1276" w:type="dxa"/>
            <w:tcBorders>
              <w:top w:val="single" w:sz="4" w:space="0" w:color="auto"/>
              <w:left w:val="single" w:sz="4" w:space="0" w:color="auto"/>
              <w:bottom w:val="nil"/>
              <w:right w:val="single" w:sz="4" w:space="0" w:color="auto"/>
            </w:tcBorders>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2</w:t>
            </w:r>
          </w:p>
        </w:tc>
        <w:tc>
          <w:tcPr>
            <w:tcW w:w="1276" w:type="dxa"/>
            <w:tcBorders>
              <w:top w:val="single" w:sz="4" w:space="0" w:color="auto"/>
              <w:left w:val="single" w:sz="4" w:space="0" w:color="auto"/>
              <w:bottom w:val="nil"/>
              <w:right w:val="nil"/>
            </w:tcBorders>
            <w:hideMark/>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w:t>
            </w:r>
          </w:p>
        </w:tc>
        <w:tc>
          <w:tcPr>
            <w:tcW w:w="1134" w:type="dxa"/>
            <w:tcBorders>
              <w:top w:val="single" w:sz="4" w:space="0" w:color="auto"/>
              <w:left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4</w:t>
            </w:r>
          </w:p>
        </w:tc>
        <w:tc>
          <w:tcPr>
            <w:tcW w:w="1134" w:type="dxa"/>
            <w:tcBorders>
              <w:top w:val="single" w:sz="4" w:space="0" w:color="auto"/>
              <w:left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5</w:t>
            </w:r>
          </w:p>
        </w:tc>
        <w:tc>
          <w:tcPr>
            <w:tcW w:w="1134" w:type="dxa"/>
            <w:tcBorders>
              <w:top w:val="single" w:sz="4" w:space="0" w:color="auto"/>
              <w:left w:val="single" w:sz="4" w:space="0" w:color="auto"/>
              <w:bottom w:val="nil"/>
              <w:right w:val="single" w:sz="4" w:space="0" w:color="auto"/>
            </w:tcBorders>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6</w:t>
            </w:r>
          </w:p>
        </w:tc>
        <w:tc>
          <w:tcPr>
            <w:tcW w:w="1005" w:type="dxa"/>
            <w:gridSpan w:val="2"/>
            <w:tcBorders>
              <w:top w:val="single" w:sz="4" w:space="0" w:color="auto"/>
              <w:left w:val="single" w:sz="4" w:space="0" w:color="auto"/>
              <w:bottom w:val="nil"/>
              <w:right w:val="single" w:sz="4" w:space="0" w:color="auto"/>
            </w:tcBorders>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7</w:t>
            </w:r>
          </w:p>
        </w:tc>
        <w:tc>
          <w:tcPr>
            <w:tcW w:w="1121" w:type="dxa"/>
            <w:gridSpan w:val="3"/>
            <w:tcBorders>
              <w:top w:val="single" w:sz="4" w:space="0" w:color="auto"/>
              <w:left w:val="single" w:sz="4" w:space="0" w:color="auto"/>
              <w:bottom w:val="nil"/>
              <w:right w:val="single" w:sz="4" w:space="0" w:color="auto"/>
            </w:tcBorders>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8</w:t>
            </w:r>
          </w:p>
        </w:tc>
        <w:tc>
          <w:tcPr>
            <w:tcW w:w="1134" w:type="dxa"/>
            <w:tcBorders>
              <w:top w:val="single" w:sz="4" w:space="0" w:color="auto"/>
              <w:left w:val="single" w:sz="4" w:space="0" w:color="auto"/>
              <w:bottom w:val="nil"/>
              <w:right w:val="nil"/>
            </w:tcBorders>
            <w:hideMark/>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9</w:t>
            </w:r>
          </w:p>
        </w:tc>
        <w:tc>
          <w:tcPr>
            <w:tcW w:w="1276" w:type="dxa"/>
            <w:tcBorders>
              <w:top w:val="single" w:sz="4" w:space="0" w:color="auto"/>
              <w:left w:val="single" w:sz="4" w:space="0" w:color="auto"/>
              <w:bottom w:val="nil"/>
            </w:tcBorders>
            <w:hideMark/>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10</w:t>
            </w:r>
          </w:p>
        </w:tc>
      </w:tr>
      <w:tr w:rsidR="00DE24E6" w:rsidRPr="000D3AE8" w:rsidTr="00DE24E6">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b/>
                <w:bCs/>
                <w:iCs/>
              </w:rPr>
            </w:pPr>
            <w:r w:rsidRPr="000D3AE8">
              <w:rPr>
                <w:rFonts w:ascii="Times New Roman" w:hAnsi="Times New Roman" w:cs="Times New Roman"/>
                <w:b/>
                <w:bCs/>
                <w:iCs/>
              </w:rPr>
              <w:t xml:space="preserve">Муниципальная  программа </w:t>
            </w:r>
            <w:r>
              <w:rPr>
                <w:rFonts w:ascii="Times New Roman" w:hAnsi="Times New Roman" w:cs="Times New Roman"/>
                <w:b/>
                <w:bCs/>
                <w:iCs/>
              </w:rPr>
              <w:t>«</w:t>
            </w:r>
            <w:r w:rsidRPr="000D3AE8">
              <w:rPr>
                <w:rFonts w:ascii="Times New Roman" w:hAnsi="Times New Roman" w:cs="Times New Roman"/>
                <w:b/>
                <w:bCs/>
                <w:iCs/>
              </w:rPr>
              <w:t>Управление общественными финансами и государственным долгом</w:t>
            </w:r>
            <w:r>
              <w:rPr>
                <w:rFonts w:ascii="Times New Roman" w:hAnsi="Times New Roman" w:cs="Times New Roman"/>
                <w:b/>
                <w:bCs/>
                <w:iCs/>
              </w:rPr>
              <w:t>»</w:t>
            </w:r>
            <w:r w:rsidRPr="000D3AE8">
              <w:rPr>
                <w:rFonts w:ascii="Times New Roman" w:hAnsi="Times New Roman" w:cs="Times New Roman"/>
                <w:b/>
                <w:bCs/>
                <w:iCs/>
              </w:rPr>
              <w:t xml:space="preserve"> (всего), в том числе:</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jc w:val="center"/>
              <w:rPr>
                <w:rFonts w:ascii="Times New Roman" w:hAnsi="Times New Roman" w:cs="Times New Roman"/>
                <w:b/>
              </w:rPr>
            </w:pPr>
            <w:r w:rsidRPr="009D19B5">
              <w:rPr>
                <w:rFonts w:ascii="Times New Roman" w:hAnsi="Times New Roman" w:cs="Times New Roman"/>
                <w:b/>
              </w:rPr>
              <w:t>26 262,8</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b/>
              </w:rPr>
            </w:pPr>
            <w:r>
              <w:rPr>
                <w:rFonts w:ascii="Times New Roman" w:hAnsi="Times New Roman" w:cs="Times New Roman"/>
                <w:b/>
              </w:rPr>
              <w:t>37 514,5</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b/>
              </w:rPr>
            </w:pPr>
            <w:r>
              <w:rPr>
                <w:rFonts w:ascii="Times New Roman" w:hAnsi="Times New Roman" w:cs="Times New Roman"/>
                <w:b/>
              </w:rPr>
              <w:t>5</w:t>
            </w:r>
            <w:r w:rsidR="000973B0">
              <w:rPr>
                <w:rFonts w:ascii="Times New Roman" w:hAnsi="Times New Roman" w:cs="Times New Roman"/>
                <w:b/>
              </w:rPr>
              <w:t>6</w:t>
            </w:r>
            <w:r w:rsidR="003769FF">
              <w:rPr>
                <w:rFonts w:ascii="Times New Roman" w:hAnsi="Times New Roman" w:cs="Times New Roman"/>
                <w:b/>
              </w:rPr>
              <w:t xml:space="preserve"> </w:t>
            </w:r>
            <w:r w:rsidR="000973B0">
              <w:rPr>
                <w:rFonts w:ascii="Times New Roman" w:hAnsi="Times New Roman" w:cs="Times New Roman"/>
                <w:b/>
              </w:rPr>
              <w:t>952,2</w:t>
            </w:r>
          </w:p>
        </w:tc>
        <w:tc>
          <w:tcPr>
            <w:tcW w:w="1134" w:type="dxa"/>
            <w:tcBorders>
              <w:top w:val="single" w:sz="4" w:space="0" w:color="auto"/>
              <w:left w:val="single" w:sz="4" w:space="0" w:color="auto"/>
              <w:bottom w:val="nil"/>
              <w:right w:val="nil"/>
            </w:tcBorders>
            <w:vAlign w:val="bottom"/>
          </w:tcPr>
          <w:p w:rsidR="00DE24E6" w:rsidRPr="007F4C40" w:rsidRDefault="000D09F8" w:rsidP="0069001D">
            <w:pPr>
              <w:spacing w:line="256" w:lineRule="auto"/>
              <w:jc w:val="center"/>
              <w:rPr>
                <w:rFonts w:ascii="Times New Roman" w:hAnsi="Times New Roman" w:cs="Times New Roman"/>
                <w:b/>
              </w:rPr>
            </w:pPr>
            <w:r w:rsidRPr="007F4C40">
              <w:rPr>
                <w:rFonts w:ascii="Times New Roman" w:hAnsi="Times New Roman" w:cs="Times New Roman"/>
                <w:b/>
              </w:rPr>
              <w:t>41 395,1</w:t>
            </w:r>
          </w:p>
        </w:tc>
        <w:tc>
          <w:tcPr>
            <w:tcW w:w="1134" w:type="dxa"/>
            <w:tcBorders>
              <w:top w:val="single" w:sz="4" w:space="0" w:color="auto"/>
              <w:left w:val="single" w:sz="4" w:space="0" w:color="auto"/>
              <w:bottom w:val="nil"/>
              <w:right w:val="single" w:sz="4" w:space="0" w:color="auto"/>
            </w:tcBorders>
            <w:vAlign w:val="bottom"/>
          </w:tcPr>
          <w:p w:rsidR="00DE24E6" w:rsidRPr="007F4C40" w:rsidRDefault="000973B0" w:rsidP="0069001D">
            <w:pPr>
              <w:spacing w:line="256" w:lineRule="auto"/>
              <w:jc w:val="center"/>
              <w:rPr>
                <w:rFonts w:ascii="Times New Roman" w:hAnsi="Times New Roman" w:cs="Times New Roman"/>
                <w:b/>
              </w:rPr>
            </w:pPr>
            <w:r w:rsidRPr="007F4C40">
              <w:rPr>
                <w:rFonts w:ascii="Times New Roman" w:hAnsi="Times New Roman" w:cs="Times New Roman"/>
                <w:b/>
              </w:rPr>
              <w:t>29</w:t>
            </w:r>
            <w:r w:rsidR="003769FF" w:rsidRPr="007F4C40">
              <w:rPr>
                <w:rFonts w:ascii="Times New Roman" w:hAnsi="Times New Roman" w:cs="Times New Roman"/>
                <w:b/>
              </w:rPr>
              <w:t xml:space="preserve"> </w:t>
            </w:r>
            <w:r w:rsidRPr="007F4C40">
              <w:rPr>
                <w:rFonts w:ascii="Times New Roman" w:hAnsi="Times New Roman" w:cs="Times New Roman"/>
                <w:b/>
              </w:rPr>
              <w:t>082,5</w:t>
            </w:r>
          </w:p>
        </w:tc>
        <w:tc>
          <w:tcPr>
            <w:tcW w:w="1005" w:type="dxa"/>
            <w:gridSpan w:val="2"/>
            <w:tcBorders>
              <w:top w:val="single" w:sz="4" w:space="0" w:color="auto"/>
              <w:left w:val="single" w:sz="4" w:space="0" w:color="auto"/>
              <w:bottom w:val="nil"/>
              <w:right w:val="single" w:sz="4" w:space="0" w:color="auto"/>
            </w:tcBorders>
            <w:vAlign w:val="bottom"/>
          </w:tcPr>
          <w:p w:rsidR="00DE24E6" w:rsidRPr="007F4C40" w:rsidRDefault="000973B0" w:rsidP="000973B0">
            <w:pPr>
              <w:spacing w:line="256" w:lineRule="auto"/>
              <w:rPr>
                <w:rFonts w:ascii="Times New Roman" w:hAnsi="Times New Roman" w:cs="Times New Roman"/>
                <w:b/>
              </w:rPr>
            </w:pPr>
            <w:r w:rsidRPr="007F4C40">
              <w:rPr>
                <w:rFonts w:ascii="Times New Roman" w:hAnsi="Times New Roman" w:cs="Times New Roman"/>
                <w:b/>
              </w:rPr>
              <w:t>29</w:t>
            </w:r>
            <w:r w:rsidR="003769FF" w:rsidRPr="007F4C40">
              <w:rPr>
                <w:rFonts w:ascii="Times New Roman" w:hAnsi="Times New Roman" w:cs="Times New Roman"/>
                <w:b/>
              </w:rPr>
              <w:t xml:space="preserve"> </w:t>
            </w:r>
            <w:r w:rsidRPr="007F4C40">
              <w:rPr>
                <w:rFonts w:ascii="Times New Roman" w:hAnsi="Times New Roman" w:cs="Times New Roman"/>
                <w:b/>
              </w:rPr>
              <w:t>492,6</w:t>
            </w:r>
          </w:p>
        </w:tc>
        <w:tc>
          <w:tcPr>
            <w:tcW w:w="1121" w:type="dxa"/>
            <w:gridSpan w:val="3"/>
            <w:tcBorders>
              <w:top w:val="single" w:sz="4" w:space="0" w:color="auto"/>
              <w:left w:val="single" w:sz="4" w:space="0" w:color="auto"/>
              <w:bottom w:val="nil"/>
              <w:right w:val="single" w:sz="4" w:space="0" w:color="auto"/>
            </w:tcBorders>
            <w:vAlign w:val="bottom"/>
          </w:tcPr>
          <w:p w:rsidR="00DE24E6" w:rsidRPr="007F4C40" w:rsidRDefault="000973B0" w:rsidP="00DE24E6">
            <w:pPr>
              <w:spacing w:line="256" w:lineRule="auto"/>
              <w:jc w:val="right"/>
              <w:rPr>
                <w:rFonts w:ascii="Times New Roman" w:hAnsi="Times New Roman" w:cs="Times New Roman"/>
                <w:b/>
              </w:rPr>
            </w:pPr>
            <w:r w:rsidRPr="007F4C40">
              <w:rPr>
                <w:rFonts w:ascii="Times New Roman" w:hAnsi="Times New Roman" w:cs="Times New Roman"/>
                <w:b/>
              </w:rPr>
              <w:t>43</w:t>
            </w:r>
            <w:r w:rsidR="003769FF" w:rsidRPr="007F4C40">
              <w:rPr>
                <w:rFonts w:ascii="Times New Roman" w:hAnsi="Times New Roman" w:cs="Times New Roman"/>
                <w:b/>
              </w:rPr>
              <w:t xml:space="preserve"> </w:t>
            </w:r>
            <w:r w:rsidRPr="007F4C40">
              <w:rPr>
                <w:rFonts w:ascii="Times New Roman" w:hAnsi="Times New Roman" w:cs="Times New Roman"/>
                <w:b/>
              </w:rPr>
              <w:t>286,6</w:t>
            </w:r>
          </w:p>
        </w:tc>
        <w:tc>
          <w:tcPr>
            <w:tcW w:w="1134" w:type="dxa"/>
            <w:tcBorders>
              <w:top w:val="single" w:sz="4" w:space="0" w:color="auto"/>
              <w:left w:val="single" w:sz="4" w:space="0" w:color="auto"/>
              <w:bottom w:val="nil"/>
              <w:right w:val="nil"/>
            </w:tcBorders>
            <w:vAlign w:val="bottom"/>
          </w:tcPr>
          <w:p w:rsidR="00DE24E6" w:rsidRPr="007F4C40" w:rsidRDefault="00DE24E6" w:rsidP="0069001D">
            <w:pPr>
              <w:spacing w:line="256" w:lineRule="auto"/>
              <w:jc w:val="right"/>
              <w:rPr>
                <w:rFonts w:ascii="Times New Roman" w:hAnsi="Times New Roman" w:cs="Times New Roman"/>
                <w:b/>
              </w:rPr>
            </w:pPr>
            <w:r w:rsidRPr="007F4C40">
              <w:rPr>
                <w:rFonts w:ascii="Times New Roman" w:hAnsi="Times New Roman" w:cs="Times New Roman"/>
                <w:b/>
              </w:rPr>
              <w:t>108 216,5</w:t>
            </w:r>
          </w:p>
        </w:tc>
        <w:tc>
          <w:tcPr>
            <w:tcW w:w="1276" w:type="dxa"/>
            <w:tcBorders>
              <w:top w:val="single" w:sz="4" w:space="0" w:color="auto"/>
              <w:left w:val="single" w:sz="4" w:space="0" w:color="auto"/>
              <w:bottom w:val="nil"/>
            </w:tcBorders>
            <w:vAlign w:val="bottom"/>
          </w:tcPr>
          <w:p w:rsidR="00DE24E6" w:rsidRPr="007F4C40" w:rsidRDefault="00881C14" w:rsidP="0069001D">
            <w:pPr>
              <w:spacing w:line="256" w:lineRule="auto"/>
              <w:ind w:firstLine="33"/>
              <w:jc w:val="center"/>
              <w:rPr>
                <w:rFonts w:ascii="Times New Roman" w:hAnsi="Times New Roman" w:cs="Times New Roman"/>
                <w:b/>
              </w:rPr>
            </w:pPr>
            <w:r w:rsidRPr="007F4C40">
              <w:rPr>
                <w:rFonts w:ascii="Times New Roman" w:hAnsi="Times New Roman" w:cs="Times New Roman"/>
                <w:b/>
              </w:rPr>
              <w:t>372</w:t>
            </w:r>
            <w:r w:rsidR="00484093" w:rsidRPr="007F4C40">
              <w:rPr>
                <w:rFonts w:ascii="Times New Roman" w:hAnsi="Times New Roman" w:cs="Times New Roman"/>
                <w:b/>
              </w:rPr>
              <w:t xml:space="preserve"> </w:t>
            </w:r>
            <w:r w:rsidRPr="007F4C40">
              <w:rPr>
                <w:rFonts w:ascii="Times New Roman" w:hAnsi="Times New Roman" w:cs="Times New Roman"/>
                <w:b/>
              </w:rPr>
              <w:t>202,8</w:t>
            </w:r>
          </w:p>
        </w:tc>
      </w:tr>
      <w:tr w:rsidR="00DE24E6" w:rsidRPr="000D3AE8" w:rsidTr="00DE24E6">
        <w:tc>
          <w:tcPr>
            <w:tcW w:w="3685" w:type="dxa"/>
            <w:tcBorders>
              <w:top w:val="single" w:sz="4" w:space="0" w:color="auto"/>
              <w:bottom w:val="nil"/>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iCs/>
              </w:rPr>
              <w:t>федеральный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3</w:t>
            </w:r>
            <w:r w:rsidR="00081BA5">
              <w:rPr>
                <w:rFonts w:ascii="Times New Roman" w:hAnsi="Times New Roman" w:cs="Times New Roman"/>
              </w:rPr>
              <w:t> </w:t>
            </w:r>
            <w:r>
              <w:rPr>
                <w:rFonts w:ascii="Times New Roman" w:hAnsi="Times New Roman" w:cs="Times New Roman"/>
              </w:rPr>
              <w:t>4</w:t>
            </w:r>
            <w:r w:rsidR="00081BA5">
              <w:rPr>
                <w:rFonts w:ascii="Times New Roman" w:hAnsi="Times New Roman" w:cs="Times New Roman"/>
              </w:rPr>
              <w:t>32,4</w:t>
            </w:r>
          </w:p>
        </w:tc>
        <w:tc>
          <w:tcPr>
            <w:tcW w:w="1134" w:type="dxa"/>
            <w:tcBorders>
              <w:top w:val="single" w:sz="4" w:space="0" w:color="auto"/>
              <w:left w:val="single" w:sz="4" w:space="0" w:color="auto"/>
              <w:bottom w:val="nil"/>
              <w:right w:val="nil"/>
            </w:tcBorders>
            <w:vAlign w:val="bottom"/>
          </w:tcPr>
          <w:p w:rsidR="00DE24E6" w:rsidRPr="00906A4D" w:rsidRDefault="000D09F8" w:rsidP="0069001D">
            <w:pPr>
              <w:spacing w:line="256" w:lineRule="auto"/>
              <w:jc w:val="center"/>
              <w:rPr>
                <w:rFonts w:ascii="Times New Roman" w:hAnsi="Times New Roman" w:cs="Times New Roman"/>
              </w:rPr>
            </w:pPr>
            <w:r w:rsidRPr="00906A4D">
              <w:rPr>
                <w:rFonts w:ascii="Times New Roman" w:hAnsi="Times New Roman" w:cs="Times New Roman"/>
              </w:rPr>
              <w:t>1</w:t>
            </w:r>
            <w:r w:rsidR="00484093" w:rsidRPr="00906A4D">
              <w:rPr>
                <w:rFonts w:ascii="Times New Roman" w:hAnsi="Times New Roman" w:cs="Times New Roman"/>
              </w:rPr>
              <w:t xml:space="preserve"> </w:t>
            </w:r>
            <w:r w:rsidRPr="00906A4D">
              <w:rPr>
                <w:rFonts w:ascii="Times New Roman" w:hAnsi="Times New Roman" w:cs="Times New Roman"/>
              </w:rPr>
              <w:t>158,6</w:t>
            </w:r>
          </w:p>
        </w:tc>
        <w:tc>
          <w:tcPr>
            <w:tcW w:w="1134" w:type="dxa"/>
            <w:tcBorders>
              <w:top w:val="single" w:sz="4" w:space="0" w:color="auto"/>
              <w:left w:val="single" w:sz="4" w:space="0" w:color="auto"/>
              <w:bottom w:val="nil"/>
              <w:right w:val="single" w:sz="4" w:space="0" w:color="auto"/>
            </w:tcBorders>
            <w:vAlign w:val="bottom"/>
          </w:tcPr>
          <w:p w:rsidR="00DE24E6" w:rsidRPr="00906A4D" w:rsidRDefault="00211CB0" w:rsidP="0069001D">
            <w:pPr>
              <w:spacing w:line="256" w:lineRule="auto"/>
              <w:ind w:firstLine="33"/>
              <w:jc w:val="center"/>
              <w:rPr>
                <w:rFonts w:ascii="Times New Roman" w:hAnsi="Times New Roman" w:cs="Times New Roman"/>
              </w:rPr>
            </w:pPr>
            <w:r w:rsidRPr="00906A4D">
              <w:rPr>
                <w:rFonts w:ascii="Times New Roman" w:hAnsi="Times New Roman" w:cs="Times New Roman"/>
              </w:rPr>
              <w:t>1</w:t>
            </w:r>
            <w:r w:rsidR="00484093" w:rsidRPr="00906A4D">
              <w:rPr>
                <w:rFonts w:ascii="Times New Roman" w:hAnsi="Times New Roman" w:cs="Times New Roman"/>
              </w:rPr>
              <w:t xml:space="preserve"> </w:t>
            </w:r>
            <w:r w:rsidRPr="00906A4D">
              <w:rPr>
                <w:rFonts w:ascii="Times New Roman" w:hAnsi="Times New Roman" w:cs="Times New Roman"/>
              </w:rPr>
              <w:t>287,5</w:t>
            </w:r>
          </w:p>
        </w:tc>
        <w:tc>
          <w:tcPr>
            <w:tcW w:w="1005" w:type="dxa"/>
            <w:gridSpan w:val="2"/>
            <w:tcBorders>
              <w:top w:val="single" w:sz="4" w:space="0" w:color="auto"/>
              <w:left w:val="single" w:sz="4" w:space="0" w:color="auto"/>
              <w:bottom w:val="nil"/>
              <w:right w:val="single" w:sz="4" w:space="0" w:color="auto"/>
            </w:tcBorders>
            <w:vAlign w:val="bottom"/>
          </w:tcPr>
          <w:p w:rsidR="00DE24E6" w:rsidRPr="00906A4D" w:rsidRDefault="00211CB0" w:rsidP="00211CB0">
            <w:pPr>
              <w:spacing w:line="256" w:lineRule="auto"/>
              <w:rPr>
                <w:rFonts w:ascii="Times New Roman" w:hAnsi="Times New Roman" w:cs="Times New Roman"/>
              </w:rPr>
            </w:pPr>
            <w:r w:rsidRPr="00906A4D">
              <w:rPr>
                <w:rFonts w:ascii="Times New Roman" w:hAnsi="Times New Roman" w:cs="Times New Roman"/>
              </w:rPr>
              <w:t>1</w:t>
            </w:r>
            <w:r w:rsidR="00484093" w:rsidRPr="00906A4D">
              <w:rPr>
                <w:rFonts w:ascii="Times New Roman" w:hAnsi="Times New Roman" w:cs="Times New Roman"/>
              </w:rPr>
              <w:t xml:space="preserve"> </w:t>
            </w:r>
            <w:r w:rsidRPr="00906A4D">
              <w:rPr>
                <w:rFonts w:ascii="Times New Roman" w:hAnsi="Times New Roman" w:cs="Times New Roman"/>
              </w:rPr>
              <w:t>627,6</w:t>
            </w:r>
          </w:p>
        </w:tc>
        <w:tc>
          <w:tcPr>
            <w:tcW w:w="1121" w:type="dxa"/>
            <w:gridSpan w:val="3"/>
            <w:tcBorders>
              <w:top w:val="single" w:sz="4" w:space="0" w:color="auto"/>
              <w:left w:val="single" w:sz="4" w:space="0" w:color="auto"/>
              <w:bottom w:val="nil"/>
              <w:right w:val="single" w:sz="4" w:space="0" w:color="auto"/>
            </w:tcBorders>
            <w:vAlign w:val="bottom"/>
          </w:tcPr>
          <w:p w:rsidR="00DE24E6" w:rsidRPr="00906A4D" w:rsidRDefault="00211CB0" w:rsidP="00DE24E6">
            <w:pPr>
              <w:spacing w:line="256" w:lineRule="auto"/>
              <w:jc w:val="right"/>
              <w:rPr>
                <w:rFonts w:ascii="Times New Roman" w:hAnsi="Times New Roman" w:cs="Times New Roman"/>
              </w:rPr>
            </w:pPr>
            <w:r w:rsidRPr="00906A4D">
              <w:rPr>
                <w:rFonts w:ascii="Times New Roman" w:hAnsi="Times New Roman" w:cs="Times New Roman"/>
              </w:rPr>
              <w:t>1</w:t>
            </w:r>
            <w:r w:rsidR="00484093" w:rsidRPr="00906A4D">
              <w:rPr>
                <w:rFonts w:ascii="Times New Roman" w:hAnsi="Times New Roman" w:cs="Times New Roman"/>
              </w:rPr>
              <w:t xml:space="preserve"> </w:t>
            </w:r>
            <w:r w:rsidRPr="00906A4D">
              <w:rPr>
                <w:rFonts w:ascii="Times New Roman" w:hAnsi="Times New Roman" w:cs="Times New Roman"/>
              </w:rPr>
              <w:t>886,2</w:t>
            </w:r>
          </w:p>
        </w:tc>
        <w:tc>
          <w:tcPr>
            <w:tcW w:w="1134" w:type="dxa"/>
            <w:tcBorders>
              <w:top w:val="single" w:sz="4" w:space="0" w:color="auto"/>
              <w:left w:val="single" w:sz="4" w:space="0" w:color="auto"/>
              <w:bottom w:val="nil"/>
              <w:right w:val="nil"/>
            </w:tcBorders>
            <w:vAlign w:val="bottom"/>
          </w:tcPr>
          <w:p w:rsidR="00DE24E6" w:rsidRPr="00906A4D" w:rsidRDefault="00DE24E6" w:rsidP="0069001D">
            <w:pPr>
              <w:spacing w:line="256" w:lineRule="auto"/>
              <w:jc w:val="center"/>
              <w:rPr>
                <w:rFonts w:ascii="Times New Roman" w:hAnsi="Times New Roman" w:cs="Times New Roman"/>
              </w:rPr>
            </w:pPr>
            <w:r w:rsidRPr="00906A4D">
              <w:rPr>
                <w:rFonts w:ascii="Times New Roman" w:hAnsi="Times New Roman" w:cs="Times New Roman"/>
              </w:rPr>
              <w:t>4 716,5</w:t>
            </w:r>
          </w:p>
        </w:tc>
        <w:tc>
          <w:tcPr>
            <w:tcW w:w="1276" w:type="dxa"/>
            <w:tcBorders>
              <w:top w:val="single" w:sz="4" w:space="0" w:color="auto"/>
              <w:left w:val="single" w:sz="4" w:space="0" w:color="auto"/>
              <w:bottom w:val="nil"/>
            </w:tcBorders>
            <w:vAlign w:val="bottom"/>
          </w:tcPr>
          <w:p w:rsidR="00DE24E6" w:rsidRPr="00906A4D" w:rsidRDefault="00211CB0" w:rsidP="0069001D">
            <w:pPr>
              <w:spacing w:line="256" w:lineRule="auto"/>
              <w:ind w:firstLine="33"/>
              <w:jc w:val="center"/>
              <w:rPr>
                <w:rFonts w:ascii="Times New Roman" w:hAnsi="Times New Roman" w:cs="Times New Roman"/>
              </w:rPr>
            </w:pPr>
            <w:r w:rsidRPr="00906A4D">
              <w:rPr>
                <w:rFonts w:ascii="Times New Roman" w:hAnsi="Times New Roman" w:cs="Times New Roman"/>
              </w:rPr>
              <w:t>20</w:t>
            </w:r>
            <w:r w:rsidR="00484093" w:rsidRPr="00906A4D">
              <w:rPr>
                <w:rFonts w:ascii="Times New Roman" w:hAnsi="Times New Roman" w:cs="Times New Roman"/>
              </w:rPr>
              <w:t xml:space="preserve"> </w:t>
            </w:r>
            <w:r w:rsidRPr="00906A4D">
              <w:rPr>
                <w:rFonts w:ascii="Times New Roman" w:hAnsi="Times New Roman" w:cs="Times New Roman"/>
              </w:rPr>
              <w:t>538,0</w:t>
            </w:r>
          </w:p>
        </w:tc>
      </w:tr>
      <w:tr w:rsidR="00DE24E6" w:rsidRPr="000D3AE8" w:rsidTr="00DE24E6">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12 031,0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nil"/>
              <w:right w:val="nil"/>
            </w:tcBorders>
            <w:vAlign w:val="bottom"/>
          </w:tcPr>
          <w:p w:rsidR="00DE24E6" w:rsidRPr="007F4C40" w:rsidRDefault="000D09F8" w:rsidP="0069001D">
            <w:pPr>
              <w:spacing w:line="256" w:lineRule="auto"/>
              <w:jc w:val="center"/>
              <w:rPr>
                <w:rFonts w:ascii="Times New Roman" w:hAnsi="Times New Roman" w:cs="Times New Roman"/>
              </w:rPr>
            </w:pPr>
            <w:r w:rsidRPr="007F4C40">
              <w:rPr>
                <w:rFonts w:ascii="Times New Roman" w:hAnsi="Times New Roman" w:cs="Times New Roman"/>
              </w:rPr>
              <w:t>15</w:t>
            </w:r>
            <w:r w:rsidR="00484093" w:rsidRPr="007F4C40">
              <w:rPr>
                <w:rFonts w:ascii="Times New Roman" w:hAnsi="Times New Roman" w:cs="Times New Roman"/>
              </w:rPr>
              <w:t xml:space="preserve"> </w:t>
            </w:r>
            <w:r w:rsidRPr="007F4C40">
              <w:rPr>
                <w:rFonts w:ascii="Times New Roman" w:hAnsi="Times New Roman" w:cs="Times New Roman"/>
              </w:rPr>
              <w:t>043,0</w:t>
            </w:r>
          </w:p>
        </w:tc>
        <w:tc>
          <w:tcPr>
            <w:tcW w:w="1134" w:type="dxa"/>
            <w:tcBorders>
              <w:top w:val="single" w:sz="4" w:space="0" w:color="auto"/>
              <w:left w:val="single" w:sz="4" w:space="0" w:color="auto"/>
              <w:bottom w:val="nil"/>
              <w:right w:val="single" w:sz="4" w:space="0" w:color="auto"/>
            </w:tcBorders>
            <w:vAlign w:val="bottom"/>
          </w:tcPr>
          <w:p w:rsidR="00DE24E6" w:rsidRPr="007F4C40" w:rsidRDefault="00DE24E6" w:rsidP="0069001D">
            <w:pPr>
              <w:spacing w:line="256" w:lineRule="auto"/>
              <w:ind w:firstLine="33"/>
              <w:jc w:val="center"/>
              <w:rPr>
                <w:rFonts w:ascii="Times New Roman" w:hAnsi="Times New Roman" w:cs="Times New Roman"/>
              </w:rPr>
            </w:pPr>
            <w:r w:rsidRPr="007F4C40">
              <w:rPr>
                <w:rFonts w:ascii="Times New Roman" w:hAnsi="Times New Roman" w:cs="Times New Roman"/>
              </w:rPr>
              <w:t>0,0</w:t>
            </w:r>
          </w:p>
        </w:tc>
        <w:tc>
          <w:tcPr>
            <w:tcW w:w="1005" w:type="dxa"/>
            <w:gridSpan w:val="2"/>
            <w:tcBorders>
              <w:top w:val="single" w:sz="4" w:space="0" w:color="auto"/>
              <w:left w:val="single" w:sz="4" w:space="0" w:color="auto"/>
              <w:bottom w:val="nil"/>
              <w:right w:val="single" w:sz="4" w:space="0" w:color="auto"/>
            </w:tcBorders>
            <w:vAlign w:val="bottom"/>
          </w:tcPr>
          <w:p w:rsidR="00DE24E6" w:rsidRPr="007F4C40" w:rsidRDefault="00211CB0" w:rsidP="00211CB0">
            <w:pPr>
              <w:spacing w:line="256" w:lineRule="auto"/>
              <w:rPr>
                <w:rFonts w:ascii="Times New Roman" w:hAnsi="Times New Roman" w:cs="Times New Roman"/>
              </w:rPr>
            </w:pPr>
            <w:r w:rsidRPr="007F4C40">
              <w:rPr>
                <w:rFonts w:ascii="Times New Roman" w:hAnsi="Times New Roman" w:cs="Times New Roman"/>
              </w:rPr>
              <w:t>0,0</w:t>
            </w:r>
          </w:p>
        </w:tc>
        <w:tc>
          <w:tcPr>
            <w:tcW w:w="1121" w:type="dxa"/>
            <w:gridSpan w:val="3"/>
            <w:tcBorders>
              <w:top w:val="single" w:sz="4" w:space="0" w:color="auto"/>
              <w:left w:val="single" w:sz="4" w:space="0" w:color="auto"/>
              <w:bottom w:val="nil"/>
              <w:right w:val="single" w:sz="4" w:space="0" w:color="auto"/>
            </w:tcBorders>
            <w:vAlign w:val="bottom"/>
          </w:tcPr>
          <w:p w:rsidR="00DE24E6" w:rsidRPr="007F4C40" w:rsidRDefault="00DE24E6" w:rsidP="00DE24E6">
            <w:pPr>
              <w:spacing w:line="256" w:lineRule="auto"/>
              <w:jc w:val="right"/>
              <w:rPr>
                <w:rFonts w:ascii="Times New Roman" w:hAnsi="Times New Roman" w:cs="Times New Roman"/>
              </w:rPr>
            </w:pPr>
            <w:r w:rsidRPr="007F4C40">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7F4C40" w:rsidRDefault="00DE24E6" w:rsidP="0069001D">
            <w:pPr>
              <w:spacing w:line="256" w:lineRule="auto"/>
              <w:jc w:val="center"/>
              <w:rPr>
                <w:rFonts w:ascii="Times New Roman" w:hAnsi="Times New Roman" w:cs="Times New Roman"/>
              </w:rPr>
            </w:pPr>
            <w:r w:rsidRPr="007F4C40">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7F4C40" w:rsidRDefault="00484093" w:rsidP="0069001D">
            <w:pPr>
              <w:spacing w:line="256" w:lineRule="auto"/>
              <w:ind w:firstLine="33"/>
              <w:jc w:val="center"/>
              <w:rPr>
                <w:rFonts w:ascii="Times New Roman" w:hAnsi="Times New Roman" w:cs="Times New Roman"/>
              </w:rPr>
            </w:pPr>
            <w:r w:rsidRPr="007F4C40">
              <w:rPr>
                <w:rFonts w:ascii="Times New Roman" w:hAnsi="Times New Roman" w:cs="Times New Roman"/>
              </w:rPr>
              <w:t>58 731,4</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12 735,7</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22 291,2</w:t>
            </w:r>
          </w:p>
        </w:tc>
        <w:tc>
          <w:tcPr>
            <w:tcW w:w="1134" w:type="dxa"/>
            <w:tcBorders>
              <w:top w:val="single" w:sz="4" w:space="0" w:color="auto"/>
              <w:left w:val="single" w:sz="4" w:space="0" w:color="auto"/>
              <w:bottom w:val="nil"/>
              <w:right w:val="nil"/>
            </w:tcBorders>
            <w:vAlign w:val="bottom"/>
          </w:tcPr>
          <w:p w:rsidR="00DE24E6" w:rsidRPr="000D3AE8" w:rsidRDefault="00081BA5" w:rsidP="0069001D">
            <w:pPr>
              <w:spacing w:line="256" w:lineRule="auto"/>
              <w:jc w:val="center"/>
              <w:rPr>
                <w:rFonts w:ascii="Times New Roman" w:hAnsi="Times New Roman" w:cs="Times New Roman"/>
              </w:rPr>
            </w:pPr>
            <w:r>
              <w:rPr>
                <w:rFonts w:ascii="Times New Roman" w:hAnsi="Times New Roman" w:cs="Times New Roman"/>
              </w:rPr>
              <w:t>32</w:t>
            </w:r>
            <w:r w:rsidR="00484093">
              <w:rPr>
                <w:rFonts w:ascii="Times New Roman" w:hAnsi="Times New Roman" w:cs="Times New Roman"/>
              </w:rPr>
              <w:t xml:space="preserve"> </w:t>
            </w:r>
            <w:r>
              <w:rPr>
                <w:rFonts w:ascii="Times New Roman" w:hAnsi="Times New Roman" w:cs="Times New Roman"/>
              </w:rPr>
              <w:t>152,</w:t>
            </w:r>
            <w:r w:rsidR="0022158C">
              <w:rPr>
                <w:rFonts w:ascii="Times New Roman" w:hAnsi="Times New Roman" w:cs="Times New Roman"/>
              </w:rPr>
              <w:t>6</w:t>
            </w:r>
          </w:p>
        </w:tc>
        <w:tc>
          <w:tcPr>
            <w:tcW w:w="1134" w:type="dxa"/>
            <w:tcBorders>
              <w:top w:val="single" w:sz="4" w:space="0" w:color="auto"/>
              <w:left w:val="single" w:sz="4" w:space="0" w:color="auto"/>
              <w:bottom w:val="nil"/>
              <w:right w:val="nil"/>
            </w:tcBorders>
            <w:vAlign w:val="bottom"/>
          </w:tcPr>
          <w:p w:rsidR="00DE24E6" w:rsidRPr="007F4C40" w:rsidRDefault="000D09F8" w:rsidP="0069001D">
            <w:pPr>
              <w:spacing w:line="256" w:lineRule="auto"/>
              <w:ind w:firstLine="33"/>
              <w:jc w:val="center"/>
              <w:rPr>
                <w:rFonts w:ascii="Times New Roman" w:hAnsi="Times New Roman" w:cs="Times New Roman"/>
              </w:rPr>
            </w:pPr>
            <w:r w:rsidRPr="007F4C40">
              <w:rPr>
                <w:rFonts w:ascii="Times New Roman" w:hAnsi="Times New Roman" w:cs="Times New Roman"/>
              </w:rPr>
              <w:t>25</w:t>
            </w:r>
            <w:r w:rsidR="00484093" w:rsidRPr="007F4C40">
              <w:rPr>
                <w:rFonts w:ascii="Times New Roman" w:hAnsi="Times New Roman" w:cs="Times New Roman"/>
              </w:rPr>
              <w:t xml:space="preserve"> </w:t>
            </w:r>
            <w:r w:rsidRPr="007F4C40">
              <w:rPr>
                <w:rFonts w:ascii="Times New Roman" w:hAnsi="Times New Roman" w:cs="Times New Roman"/>
              </w:rPr>
              <w:t>193,5</w:t>
            </w:r>
          </w:p>
        </w:tc>
        <w:tc>
          <w:tcPr>
            <w:tcW w:w="1134" w:type="dxa"/>
            <w:tcBorders>
              <w:top w:val="single" w:sz="4" w:space="0" w:color="auto"/>
              <w:left w:val="single" w:sz="4" w:space="0" w:color="auto"/>
              <w:bottom w:val="nil"/>
              <w:right w:val="single" w:sz="4" w:space="0" w:color="auto"/>
            </w:tcBorders>
            <w:vAlign w:val="bottom"/>
          </w:tcPr>
          <w:p w:rsidR="00DE24E6" w:rsidRPr="007F4C40" w:rsidRDefault="00DE24E6" w:rsidP="0069001D">
            <w:pPr>
              <w:spacing w:line="256" w:lineRule="auto"/>
              <w:ind w:firstLine="33"/>
              <w:jc w:val="center"/>
              <w:rPr>
                <w:rFonts w:ascii="Times New Roman" w:hAnsi="Times New Roman" w:cs="Times New Roman"/>
              </w:rPr>
            </w:pPr>
            <w:r w:rsidRPr="007F4C40">
              <w:rPr>
                <w:rFonts w:ascii="Times New Roman" w:hAnsi="Times New Roman" w:cs="Times New Roman"/>
              </w:rPr>
              <w:t>2</w:t>
            </w:r>
            <w:r w:rsidR="00211CB0" w:rsidRPr="007F4C40">
              <w:rPr>
                <w:rFonts w:ascii="Times New Roman" w:hAnsi="Times New Roman" w:cs="Times New Roman"/>
              </w:rPr>
              <w:t>7</w:t>
            </w:r>
            <w:r w:rsidR="00484093" w:rsidRPr="007F4C40">
              <w:rPr>
                <w:rFonts w:ascii="Times New Roman" w:hAnsi="Times New Roman" w:cs="Times New Roman"/>
              </w:rPr>
              <w:t xml:space="preserve"> </w:t>
            </w:r>
            <w:r w:rsidR="00211CB0" w:rsidRPr="007F4C40">
              <w:rPr>
                <w:rFonts w:ascii="Times New Roman" w:hAnsi="Times New Roman" w:cs="Times New Roman"/>
              </w:rPr>
              <w:t>795,0</w:t>
            </w:r>
          </w:p>
        </w:tc>
        <w:tc>
          <w:tcPr>
            <w:tcW w:w="1005" w:type="dxa"/>
            <w:gridSpan w:val="2"/>
            <w:tcBorders>
              <w:top w:val="single" w:sz="4" w:space="0" w:color="auto"/>
              <w:left w:val="single" w:sz="4" w:space="0" w:color="auto"/>
              <w:bottom w:val="nil"/>
              <w:right w:val="single" w:sz="4" w:space="0" w:color="auto"/>
            </w:tcBorders>
            <w:vAlign w:val="bottom"/>
          </w:tcPr>
          <w:p w:rsidR="00DE24E6" w:rsidRPr="007F4C40" w:rsidRDefault="00211CB0" w:rsidP="00DE24E6">
            <w:pPr>
              <w:spacing w:line="256" w:lineRule="auto"/>
              <w:jc w:val="right"/>
              <w:rPr>
                <w:rFonts w:ascii="Times New Roman" w:hAnsi="Times New Roman" w:cs="Times New Roman"/>
              </w:rPr>
            </w:pPr>
            <w:r w:rsidRPr="007F4C40">
              <w:rPr>
                <w:rFonts w:ascii="Times New Roman" w:hAnsi="Times New Roman" w:cs="Times New Roman"/>
              </w:rPr>
              <w:t>27</w:t>
            </w:r>
            <w:r w:rsidR="00484093" w:rsidRPr="007F4C40">
              <w:rPr>
                <w:rFonts w:ascii="Times New Roman" w:hAnsi="Times New Roman" w:cs="Times New Roman"/>
              </w:rPr>
              <w:t xml:space="preserve"> </w:t>
            </w:r>
            <w:r w:rsidRPr="007F4C40">
              <w:rPr>
                <w:rFonts w:ascii="Times New Roman" w:hAnsi="Times New Roman" w:cs="Times New Roman"/>
              </w:rPr>
              <w:t>865,0</w:t>
            </w:r>
          </w:p>
        </w:tc>
        <w:tc>
          <w:tcPr>
            <w:tcW w:w="1121" w:type="dxa"/>
            <w:gridSpan w:val="3"/>
            <w:tcBorders>
              <w:top w:val="single" w:sz="4" w:space="0" w:color="auto"/>
              <w:left w:val="single" w:sz="4" w:space="0" w:color="auto"/>
              <w:bottom w:val="nil"/>
              <w:right w:val="single" w:sz="4" w:space="0" w:color="auto"/>
            </w:tcBorders>
            <w:vAlign w:val="bottom"/>
          </w:tcPr>
          <w:p w:rsidR="00DE24E6" w:rsidRPr="007F4C40" w:rsidRDefault="00211CB0" w:rsidP="00DE24E6">
            <w:pPr>
              <w:spacing w:line="256" w:lineRule="auto"/>
              <w:jc w:val="right"/>
              <w:rPr>
                <w:rFonts w:ascii="Times New Roman" w:hAnsi="Times New Roman" w:cs="Times New Roman"/>
              </w:rPr>
            </w:pPr>
            <w:r w:rsidRPr="007F4C40">
              <w:rPr>
                <w:rFonts w:ascii="Times New Roman" w:hAnsi="Times New Roman" w:cs="Times New Roman"/>
              </w:rPr>
              <w:t>41</w:t>
            </w:r>
            <w:r w:rsidR="00484093" w:rsidRPr="007F4C40">
              <w:rPr>
                <w:rFonts w:ascii="Times New Roman" w:hAnsi="Times New Roman" w:cs="Times New Roman"/>
              </w:rPr>
              <w:t xml:space="preserve"> </w:t>
            </w:r>
            <w:r w:rsidRPr="007F4C40">
              <w:rPr>
                <w:rFonts w:ascii="Times New Roman" w:hAnsi="Times New Roman" w:cs="Times New Roman"/>
              </w:rPr>
              <w:t>400,4</w:t>
            </w:r>
          </w:p>
        </w:tc>
        <w:tc>
          <w:tcPr>
            <w:tcW w:w="1134" w:type="dxa"/>
            <w:tcBorders>
              <w:top w:val="single" w:sz="4" w:space="0" w:color="auto"/>
              <w:left w:val="single" w:sz="4" w:space="0" w:color="auto"/>
              <w:bottom w:val="nil"/>
              <w:right w:val="nil"/>
            </w:tcBorders>
            <w:vAlign w:val="bottom"/>
          </w:tcPr>
          <w:p w:rsidR="00DE24E6" w:rsidRPr="007F4C40" w:rsidRDefault="00DE24E6" w:rsidP="0069001D">
            <w:pPr>
              <w:spacing w:line="256" w:lineRule="auto"/>
              <w:ind w:firstLine="32"/>
              <w:jc w:val="center"/>
              <w:rPr>
                <w:rFonts w:ascii="Times New Roman" w:hAnsi="Times New Roman" w:cs="Times New Roman"/>
              </w:rPr>
            </w:pPr>
            <w:r w:rsidRPr="007F4C40">
              <w:rPr>
                <w:rFonts w:ascii="Times New Roman" w:hAnsi="Times New Roman" w:cs="Times New Roman"/>
              </w:rPr>
              <w:t>103 500,0</w:t>
            </w:r>
          </w:p>
        </w:tc>
        <w:tc>
          <w:tcPr>
            <w:tcW w:w="1276" w:type="dxa"/>
            <w:tcBorders>
              <w:top w:val="single" w:sz="4" w:space="0" w:color="auto"/>
              <w:left w:val="single" w:sz="4" w:space="0" w:color="auto"/>
              <w:bottom w:val="nil"/>
            </w:tcBorders>
            <w:vAlign w:val="bottom"/>
          </w:tcPr>
          <w:p w:rsidR="00DE24E6" w:rsidRPr="007F4C40" w:rsidRDefault="00332193" w:rsidP="00484093">
            <w:pPr>
              <w:spacing w:line="256" w:lineRule="auto"/>
              <w:jc w:val="center"/>
              <w:rPr>
                <w:rFonts w:ascii="Times New Roman" w:hAnsi="Times New Roman" w:cs="Times New Roman"/>
              </w:rPr>
            </w:pPr>
            <w:r w:rsidRPr="007F4C40">
              <w:rPr>
                <w:rFonts w:ascii="Times New Roman" w:hAnsi="Times New Roman" w:cs="Times New Roman"/>
              </w:rPr>
              <w:t>292</w:t>
            </w:r>
            <w:r w:rsidR="00484093" w:rsidRPr="007F4C40">
              <w:rPr>
                <w:rFonts w:ascii="Times New Roman" w:hAnsi="Times New Roman" w:cs="Times New Roman"/>
              </w:rPr>
              <w:t> 933,4</w:t>
            </w:r>
          </w:p>
        </w:tc>
      </w:tr>
      <w:tr w:rsidR="00DE24E6" w:rsidRPr="000D3AE8" w:rsidTr="00DE24E6">
        <w:trPr>
          <w:trHeight w:val="349"/>
        </w:trPr>
        <w:tc>
          <w:tcPr>
            <w:tcW w:w="3685" w:type="dxa"/>
            <w:tcBorders>
              <w:top w:val="single" w:sz="4" w:space="0" w:color="auto"/>
              <w:bottom w:val="nil"/>
              <w:right w:val="nil"/>
            </w:tcBorders>
            <w:hideMark/>
          </w:tcPr>
          <w:p w:rsidR="00DE24E6" w:rsidRPr="00BE68FF" w:rsidRDefault="00D22BE0" w:rsidP="0069001D">
            <w:pPr>
              <w:spacing w:line="256" w:lineRule="auto"/>
              <w:rPr>
                <w:rFonts w:ascii="Times New Roman" w:hAnsi="Times New Roman" w:cs="Times New Roman"/>
                <w:sz w:val="24"/>
                <w:szCs w:val="24"/>
              </w:rPr>
            </w:pPr>
            <w:hyperlink w:anchor="sub_200" w:history="1">
              <w:r w:rsidR="00DE24E6" w:rsidRPr="00D5726D">
                <w:rPr>
                  <w:rStyle w:val="a9"/>
                  <w:rFonts w:ascii="Times New Roman" w:hAnsi="Times New Roman"/>
                  <w:color w:val="auto"/>
                  <w:sz w:val="24"/>
                  <w:szCs w:val="24"/>
                </w:rPr>
                <w:t>Ведомственный проект</w:t>
              </w:r>
            </w:hyperlink>
            <w:r w:rsidR="00DE24E6" w:rsidRPr="00BE68FF">
              <w:rPr>
                <w:rStyle w:val="affd"/>
                <w:rFonts w:ascii="Times New Roman" w:hAnsi="Times New Roman" w:cs="Times New Roman"/>
                <w:bCs/>
                <w:sz w:val="24"/>
                <w:szCs w:val="24"/>
              </w:rPr>
              <w:t xml:space="preserve"> </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Повышение финансовой грамотности населения Чувашской Республики</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 xml:space="preserve"> (</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Новая финансовая культура</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 всего</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05" w:type="dxa"/>
            <w:gridSpan w:val="2"/>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121" w:type="dxa"/>
            <w:gridSpan w:val="3"/>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iCs/>
              </w:rPr>
              <w:lastRenderedPageBreak/>
              <w:t>федеральный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Организация и управление бюджетным процессом и повышение его открытости</w:t>
            </w:r>
            <w:r>
              <w:rPr>
                <w:rFonts w:ascii="Times New Roman" w:hAnsi="Times New Roman" w:cs="Times New Roman"/>
                <w:b/>
              </w:rPr>
              <w:t>»</w:t>
            </w:r>
          </w:p>
          <w:p w:rsidR="00DE24E6" w:rsidRPr="000D3AE8" w:rsidRDefault="00DE24E6" w:rsidP="0069001D">
            <w:pPr>
              <w:spacing w:line="256" w:lineRule="auto"/>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20 627,4</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b/>
              </w:rPr>
            </w:pPr>
            <w:r>
              <w:rPr>
                <w:rFonts w:ascii="Times New Roman" w:hAnsi="Times New Roman" w:cs="Times New Roman"/>
                <w:b/>
              </w:rPr>
              <w:t>24 176,0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b/>
              </w:rPr>
            </w:pPr>
            <w:r>
              <w:rPr>
                <w:rFonts w:ascii="Times New Roman" w:hAnsi="Times New Roman" w:cs="Times New Roman"/>
                <w:b/>
              </w:rPr>
              <w:t>3</w:t>
            </w:r>
            <w:r w:rsidR="005D130E">
              <w:rPr>
                <w:rFonts w:ascii="Times New Roman" w:hAnsi="Times New Roman" w:cs="Times New Roman"/>
                <w:b/>
              </w:rPr>
              <w:t>8</w:t>
            </w:r>
            <w:r w:rsidR="00DD1398">
              <w:rPr>
                <w:rFonts w:ascii="Times New Roman" w:hAnsi="Times New Roman" w:cs="Times New Roman"/>
                <w:b/>
              </w:rPr>
              <w:t xml:space="preserve"> </w:t>
            </w:r>
            <w:r w:rsidR="005D130E">
              <w:rPr>
                <w:rFonts w:ascii="Times New Roman" w:hAnsi="Times New Roman" w:cs="Times New Roman"/>
                <w:b/>
              </w:rPr>
              <w:t>035,3</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881C14" w:rsidP="0069001D">
            <w:pPr>
              <w:spacing w:line="256" w:lineRule="auto"/>
              <w:ind w:firstLine="33"/>
              <w:jc w:val="center"/>
              <w:rPr>
                <w:rFonts w:ascii="Times New Roman" w:hAnsi="Times New Roman" w:cs="Times New Roman"/>
                <w:b/>
              </w:rPr>
            </w:pPr>
            <w:r w:rsidRPr="00ED5568">
              <w:rPr>
                <w:rFonts w:ascii="Times New Roman" w:hAnsi="Times New Roman" w:cs="Times New Roman"/>
                <w:b/>
              </w:rPr>
              <w:t>23</w:t>
            </w:r>
            <w:r w:rsidR="00DD1398" w:rsidRPr="00ED5568">
              <w:rPr>
                <w:rFonts w:ascii="Times New Roman" w:hAnsi="Times New Roman" w:cs="Times New Roman"/>
                <w:b/>
              </w:rPr>
              <w:t xml:space="preserve"> </w:t>
            </w:r>
            <w:r w:rsidRPr="00ED5568">
              <w:rPr>
                <w:rFonts w:ascii="Times New Roman" w:hAnsi="Times New Roman" w:cs="Times New Roman"/>
                <w:b/>
              </w:rPr>
              <w:t>671,1</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ED5568" w:rsidRDefault="005D130E" w:rsidP="0069001D">
            <w:pPr>
              <w:spacing w:line="256" w:lineRule="auto"/>
              <w:ind w:firstLine="33"/>
              <w:jc w:val="center"/>
              <w:rPr>
                <w:rFonts w:ascii="Times New Roman" w:hAnsi="Times New Roman" w:cs="Times New Roman"/>
                <w:b/>
              </w:rPr>
            </w:pPr>
            <w:r w:rsidRPr="00ED5568">
              <w:rPr>
                <w:rFonts w:ascii="Times New Roman" w:hAnsi="Times New Roman" w:cs="Times New Roman"/>
                <w:b/>
              </w:rPr>
              <w:t>11</w:t>
            </w:r>
            <w:r w:rsidR="00DD1398" w:rsidRPr="00ED5568">
              <w:rPr>
                <w:rFonts w:ascii="Times New Roman" w:hAnsi="Times New Roman" w:cs="Times New Roman"/>
                <w:b/>
              </w:rPr>
              <w:t xml:space="preserve"> </w:t>
            </w:r>
            <w:r w:rsidRPr="00ED5568">
              <w:rPr>
                <w:rFonts w:ascii="Times New Roman" w:hAnsi="Times New Roman" w:cs="Times New Roman"/>
                <w:b/>
              </w:rPr>
              <w:t>287,5</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ED5568" w:rsidRDefault="005D130E" w:rsidP="00DE24E6">
            <w:pPr>
              <w:spacing w:line="256" w:lineRule="auto"/>
              <w:jc w:val="right"/>
              <w:rPr>
                <w:rFonts w:ascii="Times New Roman" w:hAnsi="Times New Roman" w:cs="Times New Roman"/>
                <w:b/>
              </w:rPr>
            </w:pPr>
            <w:r w:rsidRPr="00ED5568">
              <w:rPr>
                <w:rFonts w:ascii="Times New Roman" w:hAnsi="Times New Roman" w:cs="Times New Roman"/>
                <w:b/>
              </w:rPr>
              <w:t>11</w:t>
            </w:r>
            <w:r w:rsidR="00DD1398" w:rsidRPr="00ED5568">
              <w:rPr>
                <w:rFonts w:ascii="Times New Roman" w:hAnsi="Times New Roman" w:cs="Times New Roman"/>
                <w:b/>
              </w:rPr>
              <w:t xml:space="preserve"> </w:t>
            </w:r>
            <w:r w:rsidRPr="00ED5568">
              <w:rPr>
                <w:rFonts w:ascii="Times New Roman" w:hAnsi="Times New Roman" w:cs="Times New Roman"/>
                <w:b/>
              </w:rPr>
              <w:t>627,6</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ED5568" w:rsidRDefault="005D130E" w:rsidP="00DE24E6">
            <w:pPr>
              <w:spacing w:line="256" w:lineRule="auto"/>
              <w:jc w:val="right"/>
              <w:rPr>
                <w:rFonts w:ascii="Times New Roman" w:hAnsi="Times New Roman" w:cs="Times New Roman"/>
                <w:b/>
              </w:rPr>
            </w:pPr>
            <w:r w:rsidRPr="00ED5568">
              <w:rPr>
                <w:rFonts w:ascii="Times New Roman" w:hAnsi="Times New Roman" w:cs="Times New Roman"/>
                <w:b/>
              </w:rPr>
              <w:t>11</w:t>
            </w:r>
            <w:r w:rsidR="00DD1398" w:rsidRPr="00ED5568">
              <w:rPr>
                <w:rFonts w:ascii="Times New Roman" w:hAnsi="Times New Roman" w:cs="Times New Roman"/>
                <w:b/>
              </w:rPr>
              <w:t xml:space="preserve"> </w:t>
            </w:r>
            <w:r w:rsidRPr="00ED5568">
              <w:rPr>
                <w:rFonts w:ascii="Times New Roman" w:hAnsi="Times New Roman" w:cs="Times New Roman"/>
                <w:b/>
              </w:rPr>
              <w:t>886,6</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jc w:val="center"/>
              <w:rPr>
                <w:rFonts w:ascii="Times New Roman" w:hAnsi="Times New Roman" w:cs="Times New Roman"/>
                <w:b/>
              </w:rPr>
            </w:pPr>
            <w:r w:rsidRPr="00ED5568">
              <w:rPr>
                <w:rFonts w:ascii="Times New Roman" w:hAnsi="Times New Roman" w:cs="Times New Roman"/>
                <w:b/>
              </w:rPr>
              <w:t>29 716,5</w:t>
            </w:r>
          </w:p>
        </w:tc>
        <w:tc>
          <w:tcPr>
            <w:tcW w:w="1276" w:type="dxa"/>
            <w:tcBorders>
              <w:top w:val="single" w:sz="4" w:space="0" w:color="auto"/>
              <w:left w:val="single" w:sz="4" w:space="0" w:color="auto"/>
              <w:bottom w:val="single" w:sz="4" w:space="0" w:color="auto"/>
            </w:tcBorders>
            <w:vAlign w:val="bottom"/>
          </w:tcPr>
          <w:p w:rsidR="00DE24E6" w:rsidRPr="00ED5568" w:rsidRDefault="00DD1398" w:rsidP="0069001D">
            <w:pPr>
              <w:spacing w:line="256" w:lineRule="auto"/>
              <w:jc w:val="center"/>
              <w:rPr>
                <w:rFonts w:ascii="Times New Roman" w:hAnsi="Times New Roman" w:cs="Times New Roman"/>
                <w:b/>
              </w:rPr>
            </w:pPr>
            <w:r w:rsidRPr="00ED5568">
              <w:rPr>
                <w:rFonts w:ascii="Times New Roman" w:hAnsi="Times New Roman" w:cs="Times New Roman"/>
                <w:b/>
              </w:rPr>
              <w:t>171 028,0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8</w:t>
            </w:r>
            <w:r w:rsidR="005D130E">
              <w:rPr>
                <w:rFonts w:ascii="Times New Roman" w:hAnsi="Times New Roman" w:cs="Times New Roman"/>
              </w:rPr>
              <w:t>43,0</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881C14" w:rsidP="0069001D">
            <w:pPr>
              <w:spacing w:line="256" w:lineRule="auto"/>
              <w:jc w:val="center"/>
              <w:rPr>
                <w:rFonts w:ascii="Times New Roman" w:hAnsi="Times New Roman" w:cs="Times New Roman"/>
              </w:rPr>
            </w:pPr>
            <w:r w:rsidRPr="00ED5568">
              <w:rPr>
                <w:rFonts w:ascii="Times New Roman" w:hAnsi="Times New Roman" w:cs="Times New Roman"/>
              </w:rPr>
              <w:t>1</w:t>
            </w:r>
            <w:r w:rsidR="00DD1398" w:rsidRPr="00ED5568">
              <w:rPr>
                <w:rFonts w:ascii="Times New Roman" w:hAnsi="Times New Roman" w:cs="Times New Roman"/>
              </w:rPr>
              <w:t xml:space="preserve"> </w:t>
            </w:r>
            <w:r w:rsidRPr="00ED5568">
              <w:rPr>
                <w:rFonts w:ascii="Times New Roman" w:hAnsi="Times New Roman" w:cs="Times New Roman"/>
              </w:rPr>
              <w:t>158,6</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ED5568" w:rsidRDefault="00707CF8" w:rsidP="0069001D">
            <w:pPr>
              <w:spacing w:line="256" w:lineRule="auto"/>
              <w:ind w:firstLine="33"/>
              <w:jc w:val="center"/>
              <w:rPr>
                <w:rFonts w:ascii="Times New Roman" w:hAnsi="Times New Roman" w:cs="Times New Roman"/>
              </w:rPr>
            </w:pPr>
            <w:r w:rsidRPr="00ED5568">
              <w:rPr>
                <w:rFonts w:ascii="Times New Roman" w:hAnsi="Times New Roman" w:cs="Times New Roman"/>
              </w:rPr>
              <w:t>1</w:t>
            </w:r>
            <w:r w:rsidR="00DD1398" w:rsidRPr="00ED5568">
              <w:rPr>
                <w:rFonts w:ascii="Times New Roman" w:hAnsi="Times New Roman" w:cs="Times New Roman"/>
              </w:rPr>
              <w:t xml:space="preserve"> </w:t>
            </w:r>
            <w:r w:rsidRPr="00ED5568">
              <w:rPr>
                <w:rFonts w:ascii="Times New Roman" w:hAnsi="Times New Roman" w:cs="Times New Roman"/>
              </w:rPr>
              <w:t>287,5</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1</w:t>
            </w:r>
            <w:r w:rsidR="00DD1398" w:rsidRPr="00ED5568">
              <w:rPr>
                <w:rFonts w:ascii="Times New Roman" w:hAnsi="Times New Roman" w:cs="Times New Roman"/>
              </w:rPr>
              <w:t xml:space="preserve"> </w:t>
            </w:r>
            <w:r w:rsidRPr="00ED5568">
              <w:rPr>
                <w:rFonts w:ascii="Times New Roman" w:hAnsi="Times New Roman" w:cs="Times New Roman"/>
              </w:rPr>
              <w:t>627,6</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1</w:t>
            </w:r>
            <w:r w:rsidR="00DD1398" w:rsidRPr="00ED5568">
              <w:rPr>
                <w:rFonts w:ascii="Times New Roman" w:hAnsi="Times New Roman" w:cs="Times New Roman"/>
              </w:rPr>
              <w:t xml:space="preserve"> </w:t>
            </w:r>
            <w:r w:rsidRPr="00ED5568">
              <w:rPr>
                <w:rFonts w:ascii="Times New Roman" w:hAnsi="Times New Roman" w:cs="Times New Roman"/>
              </w:rPr>
              <w:t>886,6</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jc w:val="center"/>
              <w:rPr>
                <w:rFonts w:ascii="Times New Roman" w:hAnsi="Times New Roman" w:cs="Times New Roman"/>
              </w:rPr>
            </w:pPr>
            <w:r w:rsidRPr="00ED5568">
              <w:rPr>
                <w:rFonts w:ascii="Times New Roman" w:hAnsi="Times New Roman" w:cs="Times New Roman"/>
              </w:rPr>
              <w:t>4 716,5</w:t>
            </w:r>
          </w:p>
        </w:tc>
        <w:tc>
          <w:tcPr>
            <w:tcW w:w="1276" w:type="dxa"/>
            <w:tcBorders>
              <w:top w:val="single" w:sz="4" w:space="0" w:color="auto"/>
              <w:left w:val="single" w:sz="4" w:space="0" w:color="auto"/>
              <w:bottom w:val="single" w:sz="4" w:space="0" w:color="auto"/>
            </w:tcBorders>
            <w:vAlign w:val="bottom"/>
          </w:tcPr>
          <w:p w:rsidR="00DE24E6" w:rsidRPr="00ED5568" w:rsidRDefault="008F53AE" w:rsidP="0069001D">
            <w:pPr>
              <w:spacing w:line="256" w:lineRule="auto"/>
              <w:jc w:val="center"/>
              <w:rPr>
                <w:rFonts w:ascii="Times New Roman" w:hAnsi="Times New Roman" w:cs="Times New Roman"/>
                <w:color w:val="000000" w:themeColor="text1"/>
              </w:rPr>
            </w:pPr>
            <w:r w:rsidRPr="00ED5568">
              <w:rPr>
                <w:rFonts w:ascii="Times New Roman" w:hAnsi="Times New Roman" w:cs="Times New Roman"/>
                <w:color w:val="000000" w:themeColor="text1"/>
              </w:rPr>
              <w:t>17</w:t>
            </w:r>
            <w:r w:rsidR="00DD1398" w:rsidRPr="00ED5568">
              <w:rPr>
                <w:rFonts w:ascii="Times New Roman" w:hAnsi="Times New Roman" w:cs="Times New Roman"/>
                <w:color w:val="000000" w:themeColor="text1"/>
              </w:rPr>
              <w:t> </w:t>
            </w:r>
            <w:r w:rsidRPr="00ED5568">
              <w:rPr>
                <w:rFonts w:ascii="Times New Roman" w:hAnsi="Times New Roman" w:cs="Times New Roman"/>
                <w:color w:val="000000" w:themeColor="text1"/>
              </w:rPr>
              <w:t>94</w:t>
            </w:r>
            <w:r w:rsidR="00290942" w:rsidRPr="00ED5568">
              <w:rPr>
                <w:rFonts w:ascii="Times New Roman" w:hAnsi="Times New Roman" w:cs="Times New Roman"/>
                <w:color w:val="000000" w:themeColor="text1"/>
              </w:rPr>
              <w:t>9</w:t>
            </w:r>
            <w:r w:rsidR="00DD1398" w:rsidRPr="00ED5568">
              <w:rPr>
                <w:rFonts w:ascii="Times New Roman" w:hAnsi="Times New Roman" w:cs="Times New Roman"/>
                <w:color w:val="000000" w:themeColor="text1"/>
              </w:rPr>
              <w:t>,0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color w:val="000000" w:themeColor="text1"/>
              </w:rPr>
            </w:pPr>
            <w:r>
              <w:rPr>
                <w:rFonts w:ascii="Times New Roman" w:hAnsi="Times New Roman" w:cs="Times New Roman"/>
                <w:color w:val="000000" w:themeColor="text1"/>
              </w:rPr>
              <w:t>12 031,0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881C14" w:rsidP="0069001D">
            <w:pPr>
              <w:spacing w:line="256" w:lineRule="auto"/>
              <w:jc w:val="center"/>
              <w:rPr>
                <w:rFonts w:ascii="Times New Roman" w:hAnsi="Times New Roman" w:cs="Times New Roman"/>
              </w:rPr>
            </w:pPr>
            <w:r w:rsidRPr="00ED5568">
              <w:rPr>
                <w:rFonts w:ascii="Times New Roman" w:hAnsi="Times New Roman" w:cs="Times New Roman"/>
              </w:rPr>
              <w:t>15 043,0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ED5568" w:rsidRDefault="00DE24E6" w:rsidP="0069001D">
            <w:pPr>
              <w:spacing w:line="256" w:lineRule="auto"/>
              <w:ind w:firstLine="33"/>
              <w:jc w:val="center"/>
              <w:rPr>
                <w:rFonts w:ascii="Times New Roman" w:hAnsi="Times New Roman" w:cs="Times New Roman"/>
              </w:rPr>
            </w:pPr>
            <w:r w:rsidRPr="00ED5568">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ED5568" w:rsidRDefault="00DE24E6" w:rsidP="00DE24E6">
            <w:pPr>
              <w:spacing w:line="256" w:lineRule="auto"/>
              <w:jc w:val="right"/>
              <w:rPr>
                <w:rFonts w:ascii="Times New Roman" w:hAnsi="Times New Roman" w:cs="Times New Roman"/>
              </w:rPr>
            </w:pPr>
            <w:r w:rsidRPr="00ED5568">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jc w:val="center"/>
              <w:rPr>
                <w:rFonts w:ascii="Times New Roman" w:hAnsi="Times New Roman" w:cs="Times New Roman"/>
              </w:rPr>
            </w:pPr>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ED5568" w:rsidRDefault="00DE24E6" w:rsidP="00DD1398">
            <w:pPr>
              <w:spacing w:line="256" w:lineRule="auto"/>
              <w:rPr>
                <w:rFonts w:ascii="Times New Roman" w:hAnsi="Times New Roman" w:cs="Times New Roman"/>
                <w:color w:val="000000" w:themeColor="text1"/>
              </w:rPr>
            </w:pPr>
            <w:r w:rsidRPr="00ED5568">
              <w:rPr>
                <w:rFonts w:ascii="Times New Roman" w:hAnsi="Times New Roman" w:cs="Times New Roman"/>
                <w:color w:val="000000" w:themeColor="text1"/>
              </w:rPr>
              <w:t xml:space="preserve">     </w:t>
            </w:r>
            <w:r w:rsidR="00DD1398" w:rsidRPr="00ED5568">
              <w:rPr>
                <w:rFonts w:ascii="Times New Roman" w:hAnsi="Times New Roman" w:cs="Times New Roman"/>
                <w:color w:val="000000" w:themeColor="text1"/>
              </w:rPr>
              <w:t>58 731,4</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7 100,3</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8 952,7</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jc w:val="center"/>
              <w:rPr>
                <w:rFonts w:ascii="Times New Roman" w:hAnsi="Times New Roman" w:cs="Times New Roman"/>
              </w:rPr>
            </w:pPr>
            <w:r w:rsidRPr="00ED5568">
              <w:rPr>
                <w:rFonts w:ascii="Times New Roman" w:hAnsi="Times New Roman" w:cs="Times New Roman"/>
              </w:rPr>
              <w:t>1</w:t>
            </w:r>
            <w:r w:rsidR="00707CF8" w:rsidRPr="00ED5568">
              <w:rPr>
                <w:rFonts w:ascii="Times New Roman" w:hAnsi="Times New Roman" w:cs="Times New Roman"/>
              </w:rPr>
              <w:t>5</w:t>
            </w:r>
            <w:r w:rsidR="00DD1398" w:rsidRPr="00ED5568">
              <w:rPr>
                <w:rFonts w:ascii="Times New Roman" w:hAnsi="Times New Roman" w:cs="Times New Roman"/>
              </w:rPr>
              <w:t xml:space="preserve"> </w:t>
            </w:r>
            <w:r w:rsidR="00707CF8" w:rsidRPr="00ED5568">
              <w:rPr>
                <w:rFonts w:ascii="Times New Roman" w:hAnsi="Times New Roman" w:cs="Times New Roman"/>
              </w:rPr>
              <w:t>825,1</w:t>
            </w:r>
          </w:p>
        </w:tc>
        <w:tc>
          <w:tcPr>
            <w:tcW w:w="1134" w:type="dxa"/>
            <w:tcBorders>
              <w:top w:val="single" w:sz="4" w:space="0" w:color="auto"/>
              <w:left w:val="single" w:sz="4" w:space="0" w:color="auto"/>
              <w:bottom w:val="single" w:sz="4" w:space="0" w:color="auto"/>
              <w:right w:val="nil"/>
            </w:tcBorders>
            <w:vAlign w:val="bottom"/>
          </w:tcPr>
          <w:p w:rsidR="00881C14" w:rsidRPr="00ED5568" w:rsidRDefault="00881C14" w:rsidP="00881C14">
            <w:pPr>
              <w:spacing w:line="256" w:lineRule="auto"/>
              <w:ind w:firstLine="33"/>
              <w:jc w:val="center"/>
              <w:rPr>
                <w:rFonts w:ascii="Times New Roman" w:hAnsi="Times New Roman" w:cs="Times New Roman"/>
              </w:rPr>
            </w:pPr>
            <w:r w:rsidRPr="00ED5568">
              <w:rPr>
                <w:rFonts w:ascii="Times New Roman" w:hAnsi="Times New Roman" w:cs="Times New Roman"/>
              </w:rPr>
              <w:t>7 469,5</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ED5568" w:rsidRDefault="00B17BEA" w:rsidP="0069001D">
            <w:pPr>
              <w:spacing w:line="256" w:lineRule="auto"/>
              <w:ind w:firstLine="33"/>
              <w:jc w:val="center"/>
              <w:rPr>
                <w:rFonts w:ascii="Times New Roman" w:hAnsi="Times New Roman" w:cs="Times New Roman"/>
              </w:rPr>
            </w:pPr>
            <w:r w:rsidRPr="00ED5568">
              <w:rPr>
                <w:rFonts w:ascii="Times New Roman" w:hAnsi="Times New Roman" w:cs="Times New Roman"/>
              </w:rPr>
              <w:t>10</w:t>
            </w:r>
            <w:r w:rsidR="00DD1398" w:rsidRPr="00ED5568">
              <w:rPr>
                <w:rFonts w:ascii="Times New Roman" w:hAnsi="Times New Roman" w:cs="Times New Roman"/>
              </w:rPr>
              <w:t xml:space="preserve"> </w:t>
            </w:r>
            <w:r w:rsidRPr="00ED5568">
              <w:rPr>
                <w:rFonts w:ascii="Times New Roman" w:hAnsi="Times New Roman" w:cs="Times New Roman"/>
              </w:rPr>
              <w:t>000,0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10</w:t>
            </w:r>
            <w:r w:rsidR="00DD1398" w:rsidRPr="00ED5568">
              <w:rPr>
                <w:rFonts w:ascii="Times New Roman" w:hAnsi="Times New Roman" w:cs="Times New Roman"/>
              </w:rPr>
              <w:t xml:space="preserve"> </w:t>
            </w:r>
            <w:r w:rsidRPr="00ED5568">
              <w:rPr>
                <w:rFonts w:ascii="Times New Roman" w:hAnsi="Times New Roman" w:cs="Times New Roman"/>
              </w:rPr>
              <w:t>000,0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10</w:t>
            </w:r>
            <w:r w:rsidR="00DD1398" w:rsidRPr="00ED5568">
              <w:rPr>
                <w:rFonts w:ascii="Times New Roman" w:hAnsi="Times New Roman" w:cs="Times New Roman"/>
              </w:rPr>
              <w:t xml:space="preserve"> </w:t>
            </w:r>
            <w:r w:rsidRPr="00ED5568">
              <w:rPr>
                <w:rFonts w:ascii="Times New Roman" w:hAnsi="Times New Roman" w:cs="Times New Roman"/>
              </w:rPr>
              <w:t>000,0</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ind w:firstLine="32"/>
              <w:jc w:val="center"/>
              <w:rPr>
                <w:rFonts w:ascii="Times New Roman" w:hAnsi="Times New Roman" w:cs="Times New Roman"/>
              </w:rPr>
            </w:pPr>
            <w:r w:rsidRPr="00ED5568">
              <w:rPr>
                <w:rFonts w:ascii="Times New Roman" w:hAnsi="Times New Roman" w:cs="Times New Roman"/>
              </w:rPr>
              <w:t>25 000,0</w:t>
            </w:r>
          </w:p>
        </w:tc>
        <w:tc>
          <w:tcPr>
            <w:tcW w:w="1276" w:type="dxa"/>
            <w:tcBorders>
              <w:top w:val="single" w:sz="4" w:space="0" w:color="auto"/>
              <w:left w:val="single" w:sz="4" w:space="0" w:color="auto"/>
              <w:bottom w:val="single" w:sz="4" w:space="0" w:color="auto"/>
            </w:tcBorders>
            <w:vAlign w:val="bottom"/>
          </w:tcPr>
          <w:p w:rsidR="00DE24E6" w:rsidRPr="00ED5568" w:rsidRDefault="00DD1398" w:rsidP="0069001D">
            <w:pPr>
              <w:spacing w:line="256" w:lineRule="auto"/>
              <w:jc w:val="center"/>
              <w:rPr>
                <w:rFonts w:ascii="Times New Roman" w:hAnsi="Times New Roman" w:cs="Times New Roman"/>
                <w:color w:val="000000" w:themeColor="text1"/>
              </w:rPr>
            </w:pPr>
            <w:r w:rsidRPr="00ED5568">
              <w:rPr>
                <w:rFonts w:ascii="Times New Roman" w:hAnsi="Times New Roman" w:cs="Times New Roman"/>
                <w:color w:val="000000" w:themeColor="text1"/>
              </w:rPr>
              <w:t>94 347,6</w:t>
            </w:r>
          </w:p>
        </w:tc>
      </w:tr>
      <w:tr w:rsidR="00DE24E6" w:rsidRPr="000D3AE8" w:rsidTr="00DE24E6">
        <w:tc>
          <w:tcPr>
            <w:tcW w:w="3685" w:type="dxa"/>
            <w:tcBorders>
              <w:top w:val="single" w:sz="4" w:space="0" w:color="auto"/>
              <w:bottom w:val="single" w:sz="4" w:space="0" w:color="auto"/>
              <w:right w:val="nil"/>
            </w:tcBorders>
          </w:tcPr>
          <w:p w:rsidR="00DE24E6" w:rsidRPr="00BE68FF" w:rsidRDefault="00D22BE0" w:rsidP="0069001D">
            <w:pPr>
              <w:spacing w:line="256" w:lineRule="auto"/>
              <w:rPr>
                <w:rFonts w:ascii="Times New Roman" w:hAnsi="Times New Roman" w:cs="Times New Roman"/>
                <w:sz w:val="24"/>
                <w:szCs w:val="24"/>
              </w:rPr>
            </w:pPr>
            <w:hyperlink w:anchor="sub_400" w:history="1">
              <w:r w:rsidR="00DE24E6" w:rsidRPr="00E731FE">
                <w:rPr>
                  <w:rStyle w:val="a9"/>
                  <w:rFonts w:ascii="Times New Roman" w:hAnsi="Times New Roman"/>
                  <w:color w:val="auto"/>
                  <w:sz w:val="24"/>
                  <w:szCs w:val="24"/>
                </w:rPr>
                <w:t>Комплекс</w:t>
              </w:r>
            </w:hyperlink>
            <w:r w:rsidR="00DE24E6" w:rsidRPr="00E731FE">
              <w:rPr>
                <w:rStyle w:val="affd"/>
                <w:rFonts w:ascii="Times New Roman" w:hAnsi="Times New Roman" w:cs="Times New Roman"/>
                <w:bCs/>
                <w:sz w:val="24"/>
                <w:szCs w:val="24"/>
              </w:rPr>
              <w:t xml:space="preserve"> </w:t>
            </w:r>
            <w:r w:rsidR="00DE24E6" w:rsidRPr="00BE68FF">
              <w:rPr>
                <w:rStyle w:val="affd"/>
                <w:rFonts w:ascii="Times New Roman" w:hAnsi="Times New Roman" w:cs="Times New Roman"/>
                <w:bCs/>
                <w:sz w:val="24"/>
                <w:szCs w:val="24"/>
              </w:rPr>
              <w:t xml:space="preserve">процессных мероприятий </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Повышение доходной базы бюджета</w:t>
            </w:r>
            <w:r w:rsidR="00DE24E6">
              <w:rPr>
                <w:rStyle w:val="affd"/>
                <w:rFonts w:ascii="Times New Roman" w:hAnsi="Times New Roman" w:cs="Times New Roman"/>
                <w:bCs/>
                <w:sz w:val="24"/>
                <w:szCs w:val="24"/>
              </w:rPr>
              <w:t xml:space="preserve"> Порецкого муниципального округа</w:t>
            </w:r>
            <w:r w:rsidR="00DE24E6" w:rsidRPr="00BE68FF">
              <w:rPr>
                <w:rStyle w:val="affd"/>
                <w:rFonts w:ascii="Times New Roman" w:hAnsi="Times New Roman" w:cs="Times New Roman"/>
                <w:bCs/>
                <w:sz w:val="24"/>
                <w:szCs w:val="24"/>
              </w:rPr>
              <w:t xml:space="preserve"> Чувашской Республики</w:t>
            </w:r>
            <w:r w:rsidR="00DE24E6">
              <w:rPr>
                <w:rStyle w:val="affd"/>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BE68FF" w:rsidRDefault="00D22BE0" w:rsidP="0069001D">
            <w:pPr>
              <w:pStyle w:val="af0"/>
              <w:rPr>
                <w:rFonts w:ascii="Times New Roman" w:hAnsi="Times New Roman" w:cs="Times New Roman"/>
              </w:rPr>
            </w:pPr>
            <w:hyperlink w:anchor="sub_600" w:history="1">
              <w:r w:rsidR="00454BB2" w:rsidRPr="00E731FE">
                <w:rPr>
                  <w:rStyle w:val="a9"/>
                  <w:rFonts w:ascii="Times New Roman" w:hAnsi="Times New Roman"/>
                  <w:color w:val="auto"/>
                </w:rPr>
                <w:t>Комплекс</w:t>
              </w:r>
            </w:hyperlink>
            <w:r w:rsidR="00454BB2" w:rsidRPr="00BE68FF">
              <w:rPr>
                <w:rStyle w:val="affd"/>
                <w:rFonts w:ascii="Times New Roman" w:hAnsi="Times New Roman" w:cs="Times New Roman"/>
                <w:bCs/>
              </w:rPr>
              <w:t xml:space="preserve"> процессных мероприятий </w:t>
            </w:r>
            <w:r w:rsidR="00454BB2">
              <w:rPr>
                <w:rStyle w:val="affd"/>
                <w:rFonts w:ascii="Times New Roman" w:hAnsi="Times New Roman" w:cs="Times New Roman"/>
                <w:bCs/>
              </w:rPr>
              <w:t>«</w:t>
            </w:r>
            <w:r w:rsidR="00454BB2" w:rsidRPr="00BE68FF">
              <w:rPr>
                <w:rStyle w:val="affd"/>
                <w:rFonts w:ascii="Times New Roman" w:hAnsi="Times New Roman" w:cs="Times New Roman"/>
                <w:bCs/>
              </w:rPr>
              <w:t xml:space="preserve">Управление </w:t>
            </w:r>
            <w:r w:rsidR="00454BB2">
              <w:rPr>
                <w:rStyle w:val="affd"/>
                <w:rFonts w:ascii="Times New Roman" w:hAnsi="Times New Roman" w:cs="Times New Roman"/>
                <w:bCs/>
              </w:rPr>
              <w:t xml:space="preserve">муниципальным </w:t>
            </w:r>
            <w:r w:rsidR="00454BB2" w:rsidRPr="00BE68FF">
              <w:rPr>
                <w:rStyle w:val="affd"/>
                <w:rFonts w:ascii="Times New Roman" w:hAnsi="Times New Roman" w:cs="Times New Roman"/>
                <w:bCs/>
              </w:rPr>
              <w:t xml:space="preserve">долгом </w:t>
            </w:r>
            <w:r w:rsidR="00454BB2">
              <w:rPr>
                <w:rStyle w:val="affd"/>
                <w:rFonts w:ascii="Times New Roman" w:hAnsi="Times New Roman" w:cs="Times New Roman"/>
                <w:bCs/>
              </w:rPr>
              <w:t>Порецкого муниципального округа</w:t>
            </w:r>
            <w:r w:rsidR="00454BB2" w:rsidRPr="00BE68FF">
              <w:rPr>
                <w:rStyle w:val="affd"/>
                <w:rFonts w:ascii="Times New Roman" w:hAnsi="Times New Roman" w:cs="Times New Roman"/>
                <w:bCs/>
              </w:rPr>
              <w:t xml:space="preserve"> Чувашской Республики</w:t>
            </w:r>
            <w:r w:rsidR="00454BB2">
              <w:rPr>
                <w:rStyle w:val="affd"/>
                <w:rFonts w:ascii="Times New Roman" w:hAnsi="Times New Roman" w:cs="Times New Roman"/>
                <w:bCs/>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E7CDC" w:rsidRDefault="00D22BE0" w:rsidP="0069001D">
            <w:pPr>
              <w:spacing w:line="256" w:lineRule="auto"/>
              <w:rPr>
                <w:rFonts w:ascii="Times New Roman" w:hAnsi="Times New Roman" w:cs="Times New Roman"/>
                <w:sz w:val="24"/>
                <w:szCs w:val="24"/>
              </w:rPr>
            </w:pPr>
            <w:hyperlink w:anchor="sub_700" w:history="1">
              <w:r w:rsidR="00454BB2" w:rsidRPr="00E731FE">
                <w:rPr>
                  <w:rStyle w:val="a9"/>
                  <w:rFonts w:ascii="Times New Roman" w:hAnsi="Times New Roman"/>
                  <w:color w:val="auto"/>
                  <w:sz w:val="24"/>
                  <w:szCs w:val="24"/>
                </w:rPr>
                <w:t>Комплекс</w:t>
              </w:r>
            </w:hyperlink>
            <w:r w:rsidR="00454BB2" w:rsidRPr="000E7CDC">
              <w:rPr>
                <w:rStyle w:val="affd"/>
                <w:rFonts w:ascii="Times New Roman" w:hAnsi="Times New Roman" w:cs="Times New Roman"/>
                <w:bCs/>
                <w:sz w:val="24"/>
                <w:szCs w:val="24"/>
              </w:rPr>
              <w:t xml:space="preserve"> процессных мероприятий </w:t>
            </w:r>
            <w:r w:rsidR="00454BB2">
              <w:rPr>
                <w:rStyle w:val="affd"/>
                <w:rFonts w:ascii="Times New Roman" w:hAnsi="Times New Roman" w:cs="Times New Roman"/>
                <w:bCs/>
                <w:sz w:val="24"/>
                <w:szCs w:val="24"/>
              </w:rPr>
              <w:t>«</w:t>
            </w:r>
            <w:r w:rsidR="00454BB2" w:rsidRPr="000E7CDC">
              <w:rPr>
                <w:rStyle w:val="affd"/>
                <w:rFonts w:ascii="Times New Roman" w:hAnsi="Times New Roman" w:cs="Times New Roman"/>
                <w:bCs/>
                <w:sz w:val="24"/>
                <w:szCs w:val="24"/>
              </w:rPr>
              <w:t xml:space="preserve">Обеспечение функционирования и развитие контрактной системы в сфере закупок товаров, работ, услуг для обеспечения муниципальных нужд </w:t>
            </w:r>
            <w:r w:rsidR="00454BB2">
              <w:rPr>
                <w:rStyle w:val="affd"/>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E7CDC" w:rsidRDefault="00D22BE0" w:rsidP="0069001D">
            <w:pPr>
              <w:spacing w:line="256" w:lineRule="auto"/>
              <w:rPr>
                <w:rFonts w:ascii="Times New Roman" w:hAnsi="Times New Roman" w:cs="Times New Roman"/>
                <w:sz w:val="24"/>
                <w:szCs w:val="24"/>
              </w:rPr>
            </w:pPr>
            <w:hyperlink w:anchor="sub_800" w:history="1">
              <w:r w:rsidR="00454BB2" w:rsidRPr="00E731FE">
                <w:rPr>
                  <w:rStyle w:val="a9"/>
                  <w:rFonts w:ascii="Times New Roman" w:hAnsi="Times New Roman"/>
                  <w:color w:val="auto"/>
                  <w:sz w:val="24"/>
                  <w:szCs w:val="24"/>
                </w:rPr>
                <w:t>Комплекс</w:t>
              </w:r>
            </w:hyperlink>
            <w:r w:rsidR="00454BB2" w:rsidRPr="000E7CDC">
              <w:rPr>
                <w:rStyle w:val="affd"/>
                <w:rFonts w:ascii="Times New Roman" w:hAnsi="Times New Roman" w:cs="Times New Roman"/>
                <w:bCs/>
                <w:sz w:val="24"/>
                <w:szCs w:val="24"/>
              </w:rPr>
              <w:t xml:space="preserve"> процессных мероприятий </w:t>
            </w:r>
            <w:r w:rsidR="00454BB2">
              <w:rPr>
                <w:rStyle w:val="affd"/>
                <w:rFonts w:ascii="Times New Roman" w:hAnsi="Times New Roman" w:cs="Times New Roman"/>
                <w:bCs/>
                <w:sz w:val="24"/>
                <w:szCs w:val="24"/>
              </w:rPr>
              <w:t>«</w:t>
            </w:r>
            <w:r w:rsidR="00454BB2" w:rsidRPr="000E7CDC">
              <w:rPr>
                <w:rStyle w:val="affd"/>
                <w:rFonts w:ascii="Times New Roman" w:hAnsi="Times New Roman" w:cs="Times New Roman"/>
                <w:bCs/>
                <w:sz w:val="24"/>
                <w:szCs w:val="24"/>
              </w:rPr>
              <w:t>Обеспечение функционирования и развитие системы внутреннего (муниципального) финансового контроля</w:t>
            </w:r>
            <w:r w:rsidR="00454BB2">
              <w:rPr>
                <w:rStyle w:val="affd"/>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lastRenderedPageBreak/>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4C5CF3" w:rsidRDefault="00D22BE0" w:rsidP="0069001D">
            <w:pPr>
              <w:spacing w:line="256" w:lineRule="auto"/>
              <w:rPr>
                <w:rFonts w:ascii="Times New Roman" w:hAnsi="Times New Roman" w:cs="Times New Roman"/>
                <w:sz w:val="24"/>
                <w:szCs w:val="24"/>
              </w:rPr>
            </w:pPr>
            <w:hyperlink w:anchor="sub_900" w:history="1">
              <w:r w:rsidR="00454BB2" w:rsidRPr="00E731FE">
                <w:rPr>
                  <w:rStyle w:val="a9"/>
                  <w:rFonts w:ascii="Times New Roman" w:hAnsi="Times New Roman"/>
                  <w:color w:val="auto"/>
                  <w:sz w:val="24"/>
                  <w:szCs w:val="24"/>
                </w:rPr>
                <w:t>Комплекс</w:t>
              </w:r>
            </w:hyperlink>
            <w:r w:rsidR="00454BB2" w:rsidRPr="004C5CF3">
              <w:rPr>
                <w:rStyle w:val="affd"/>
                <w:rFonts w:ascii="Times New Roman" w:hAnsi="Times New Roman" w:cs="Times New Roman"/>
                <w:bCs/>
                <w:sz w:val="24"/>
                <w:szCs w:val="24"/>
              </w:rPr>
              <w:t xml:space="preserve"> процессных мероприятий </w:t>
            </w:r>
            <w:r w:rsidR="00454BB2">
              <w:rPr>
                <w:rStyle w:val="affd"/>
                <w:rFonts w:ascii="Times New Roman" w:hAnsi="Times New Roman" w:cs="Times New Roman"/>
                <w:bCs/>
                <w:sz w:val="24"/>
                <w:szCs w:val="24"/>
              </w:rPr>
              <w:t>«</w:t>
            </w:r>
            <w:r w:rsidR="00454BB2" w:rsidRPr="004C5CF3">
              <w:rPr>
                <w:rStyle w:val="affd"/>
                <w:rFonts w:ascii="Times New Roman" w:hAnsi="Times New Roman" w:cs="Times New Roman"/>
                <w:bCs/>
                <w:sz w:val="24"/>
                <w:szCs w:val="24"/>
              </w:rPr>
              <w:t>Обеспечение казначейского исполнения бюджета и осуществление контроля за использованием бюджетных средств</w:t>
            </w:r>
            <w:r w:rsidR="00454BB2">
              <w:rPr>
                <w:rStyle w:val="affd"/>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 xml:space="preserve">Обеспечение реализации муниципальной  программы Чувашской Республики </w:t>
            </w:r>
            <w:r>
              <w:rPr>
                <w:rFonts w:ascii="Times New Roman" w:hAnsi="Times New Roman" w:cs="Times New Roman"/>
                <w:b/>
              </w:rPr>
              <w:t>«</w:t>
            </w:r>
            <w:r w:rsidRPr="000D3AE8">
              <w:rPr>
                <w:rFonts w:ascii="Times New Roman" w:hAnsi="Times New Roman" w:cs="Times New Roman"/>
                <w:b/>
              </w:rPr>
              <w:t>Управление общественными финансами и  муниципальным долгом</w:t>
            </w:r>
            <w:r>
              <w:rPr>
                <w:rFonts w:ascii="Times New Roman" w:hAnsi="Times New Roman" w:cs="Times New Roman"/>
                <w:b/>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5 635,4</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 xml:space="preserve">13 </w:t>
            </w:r>
            <w:r>
              <w:rPr>
                <w:rFonts w:ascii="Times New Roman" w:hAnsi="Times New Roman" w:cs="Times New Roman"/>
                <w:b/>
              </w:rPr>
              <w:t>338,5</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jc w:val="center"/>
              <w:rPr>
                <w:rFonts w:ascii="Times New Roman" w:hAnsi="Times New Roman" w:cs="Times New Roman"/>
                <w:b/>
              </w:rPr>
            </w:pPr>
            <w:r>
              <w:rPr>
                <w:rFonts w:ascii="Times New Roman" w:hAnsi="Times New Roman" w:cs="Times New Roman"/>
                <w:b/>
              </w:rPr>
              <w:t>1</w:t>
            </w:r>
            <w:r w:rsidR="0077106D">
              <w:rPr>
                <w:rFonts w:ascii="Times New Roman" w:hAnsi="Times New Roman" w:cs="Times New Roman"/>
                <w:b/>
              </w:rPr>
              <w:t>8916,9</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77106D" w:rsidP="0069001D">
            <w:pPr>
              <w:spacing w:line="256" w:lineRule="auto"/>
              <w:ind w:firstLine="33"/>
              <w:jc w:val="center"/>
              <w:rPr>
                <w:rFonts w:ascii="Times New Roman" w:hAnsi="Times New Roman" w:cs="Times New Roman"/>
                <w:b/>
              </w:rPr>
            </w:pPr>
            <w:r>
              <w:rPr>
                <w:rFonts w:ascii="Times New Roman" w:hAnsi="Times New Roman" w:cs="Times New Roman"/>
                <w:b/>
              </w:rPr>
              <w:t>17724,0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b/>
              </w:rPr>
            </w:pPr>
            <w:r>
              <w:rPr>
                <w:rFonts w:ascii="Times New Roman" w:hAnsi="Times New Roman" w:cs="Times New Roman"/>
                <w:b/>
              </w:rPr>
              <w:t>1</w:t>
            </w:r>
            <w:r w:rsidR="0077106D">
              <w:rPr>
                <w:rFonts w:ascii="Times New Roman" w:hAnsi="Times New Roman" w:cs="Times New Roman"/>
                <w:b/>
              </w:rPr>
              <w:t>7795,0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b/>
              </w:rPr>
            </w:pPr>
            <w:r>
              <w:rPr>
                <w:rFonts w:ascii="Times New Roman" w:hAnsi="Times New Roman" w:cs="Times New Roman"/>
                <w:b/>
              </w:rPr>
              <w:t>17865,0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C502C1" w:rsidP="00454BB2">
            <w:pPr>
              <w:spacing w:line="256" w:lineRule="auto"/>
              <w:jc w:val="right"/>
              <w:rPr>
                <w:rFonts w:ascii="Times New Roman" w:hAnsi="Times New Roman" w:cs="Times New Roman"/>
                <w:b/>
              </w:rPr>
            </w:pPr>
            <w:r>
              <w:rPr>
                <w:rFonts w:ascii="Times New Roman" w:hAnsi="Times New Roman" w:cs="Times New Roman"/>
                <w:b/>
              </w:rPr>
              <w:t>31400,0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2"/>
              <w:jc w:val="center"/>
              <w:rPr>
                <w:rFonts w:ascii="Times New Roman" w:hAnsi="Times New Roman" w:cs="Times New Roman"/>
                <w:b/>
              </w:rPr>
            </w:pPr>
            <w:r w:rsidRPr="000D3AE8">
              <w:rPr>
                <w:rFonts w:ascii="Times New Roman" w:hAnsi="Times New Roman" w:cs="Times New Roman"/>
                <w:b/>
              </w:rPr>
              <w:t>78 500,0</w:t>
            </w:r>
          </w:p>
        </w:tc>
        <w:tc>
          <w:tcPr>
            <w:tcW w:w="1276" w:type="dxa"/>
            <w:tcBorders>
              <w:top w:val="single" w:sz="4" w:space="0" w:color="auto"/>
              <w:left w:val="single" w:sz="4" w:space="0" w:color="auto"/>
              <w:bottom w:val="single" w:sz="4" w:space="0" w:color="auto"/>
            </w:tcBorders>
            <w:vAlign w:val="bottom"/>
          </w:tcPr>
          <w:p w:rsidR="00454BB2" w:rsidRPr="000D3AE8" w:rsidRDefault="00C502C1" w:rsidP="0069001D">
            <w:pPr>
              <w:spacing w:line="256" w:lineRule="auto"/>
              <w:jc w:val="center"/>
              <w:rPr>
                <w:rFonts w:ascii="Times New Roman" w:hAnsi="Times New Roman" w:cs="Times New Roman"/>
                <w:b/>
              </w:rPr>
            </w:pPr>
            <w:r>
              <w:rPr>
                <w:rFonts w:ascii="Times New Roman" w:hAnsi="Times New Roman" w:cs="Times New Roman"/>
                <w:b/>
              </w:rPr>
              <w:t>201174,8</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2 589,4</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2 589,4</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sidRPr="000D3AE8">
              <w:rPr>
                <w:rFonts w:ascii="Times New Roman" w:hAnsi="Times New Roman" w:cs="Times New Roman"/>
              </w:rPr>
              <w:t>5 635,4</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sidRPr="000D3AE8">
              <w:rPr>
                <w:rFonts w:ascii="Times New Roman" w:hAnsi="Times New Roman" w:cs="Times New Roman"/>
              </w:rPr>
              <w:t xml:space="preserve">13 </w:t>
            </w:r>
            <w:r>
              <w:rPr>
                <w:rFonts w:ascii="Times New Roman" w:hAnsi="Times New Roman" w:cs="Times New Roman"/>
              </w:rPr>
              <w:t>338,5</w:t>
            </w:r>
          </w:p>
        </w:tc>
        <w:tc>
          <w:tcPr>
            <w:tcW w:w="1134" w:type="dxa"/>
            <w:tcBorders>
              <w:top w:val="single" w:sz="4" w:space="0" w:color="auto"/>
              <w:left w:val="single" w:sz="4" w:space="0" w:color="auto"/>
              <w:bottom w:val="single" w:sz="4" w:space="0" w:color="auto"/>
              <w:right w:val="nil"/>
            </w:tcBorders>
            <w:vAlign w:val="bottom"/>
          </w:tcPr>
          <w:p w:rsidR="00454BB2" w:rsidRDefault="00454BB2" w:rsidP="00FA01CF">
            <w:pPr>
              <w:spacing w:line="256" w:lineRule="auto"/>
              <w:jc w:val="center"/>
              <w:rPr>
                <w:rFonts w:ascii="Times New Roman" w:hAnsi="Times New Roman" w:cs="Times New Roman"/>
              </w:rPr>
            </w:pPr>
            <w:r w:rsidRPr="000D3AE8">
              <w:rPr>
                <w:rFonts w:ascii="Times New Roman" w:hAnsi="Times New Roman" w:cs="Times New Roman"/>
              </w:rPr>
              <w:t>16 </w:t>
            </w:r>
            <w:r w:rsidR="0077106D">
              <w:rPr>
                <w:rFonts w:ascii="Times New Roman" w:hAnsi="Times New Roman" w:cs="Times New Roman"/>
              </w:rPr>
              <w:t>327,5</w:t>
            </w:r>
          </w:p>
          <w:p w:rsidR="0077106D" w:rsidRPr="000D3AE8" w:rsidRDefault="0077106D" w:rsidP="00FA01CF">
            <w:pPr>
              <w:spacing w:line="256"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nil"/>
            </w:tcBorders>
            <w:vAlign w:val="bottom"/>
          </w:tcPr>
          <w:p w:rsidR="00454BB2" w:rsidRPr="000D3AE8" w:rsidRDefault="0077106D" w:rsidP="0069001D">
            <w:pPr>
              <w:spacing w:line="256" w:lineRule="auto"/>
              <w:ind w:firstLine="33"/>
              <w:jc w:val="center"/>
              <w:rPr>
                <w:rFonts w:ascii="Times New Roman" w:hAnsi="Times New Roman" w:cs="Times New Roman"/>
              </w:rPr>
            </w:pPr>
            <w:r>
              <w:rPr>
                <w:rFonts w:ascii="Times New Roman" w:hAnsi="Times New Roman" w:cs="Times New Roman"/>
              </w:rPr>
              <w:lastRenderedPageBreak/>
              <w:t>17724,0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1</w:t>
            </w:r>
            <w:r w:rsidR="0077106D">
              <w:rPr>
                <w:rFonts w:ascii="Times New Roman" w:hAnsi="Times New Roman" w:cs="Times New Roman"/>
              </w:rPr>
              <w:t>7795,0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17865,0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C502C1" w:rsidP="00454BB2">
            <w:pPr>
              <w:spacing w:line="256" w:lineRule="auto"/>
              <w:jc w:val="right"/>
              <w:rPr>
                <w:rFonts w:ascii="Times New Roman" w:hAnsi="Times New Roman" w:cs="Times New Roman"/>
              </w:rPr>
            </w:pPr>
            <w:r>
              <w:rPr>
                <w:rFonts w:ascii="Times New Roman" w:hAnsi="Times New Roman" w:cs="Times New Roman"/>
              </w:rPr>
              <w:t>31400,0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2"/>
              <w:jc w:val="center"/>
              <w:rPr>
                <w:rFonts w:ascii="Times New Roman" w:hAnsi="Times New Roman" w:cs="Times New Roman"/>
              </w:rPr>
            </w:pPr>
            <w:r w:rsidRPr="000D3AE8">
              <w:rPr>
                <w:rFonts w:ascii="Times New Roman" w:hAnsi="Times New Roman" w:cs="Times New Roman"/>
              </w:rPr>
              <w:t>78 500,0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FA01CF">
            <w:pPr>
              <w:spacing w:line="256" w:lineRule="auto"/>
              <w:jc w:val="center"/>
              <w:rPr>
                <w:rFonts w:ascii="Times New Roman" w:hAnsi="Times New Roman" w:cs="Times New Roman"/>
              </w:rPr>
            </w:pPr>
            <w:r>
              <w:rPr>
                <w:rFonts w:ascii="Times New Roman" w:hAnsi="Times New Roman" w:cs="Times New Roman"/>
              </w:rPr>
              <w:t>19</w:t>
            </w:r>
            <w:r w:rsidR="00C502C1">
              <w:rPr>
                <w:rFonts w:ascii="Times New Roman" w:hAnsi="Times New Roman" w:cs="Times New Roman"/>
              </w:rPr>
              <w:t>8585,4</w:t>
            </w:r>
          </w:p>
        </w:tc>
      </w:tr>
    </w:tbl>
    <w:p w:rsidR="006D5C7E" w:rsidRDefault="00FA01CF" w:rsidP="006D5C7E">
      <w:pPr>
        <w:spacing w:after="0" w:line="240" w:lineRule="auto"/>
        <w:ind w:left="9666"/>
        <w:jc w:val="center"/>
        <w:rPr>
          <w:rFonts w:ascii="Times New Roman" w:eastAsia="Times New Roman" w:hAnsi="Times New Roman"/>
          <w:sz w:val="20"/>
          <w:szCs w:val="20"/>
        </w:rPr>
      </w:pPr>
      <w:r>
        <w:rPr>
          <w:rFonts w:ascii="Times New Roman" w:eastAsia="Times New Roman" w:hAnsi="Times New Roman"/>
          <w:sz w:val="20"/>
          <w:szCs w:val="20"/>
        </w:rPr>
        <w:t xml:space="preserve">                                                 </w:t>
      </w:r>
      <w:r w:rsidR="00DE24E6">
        <w:rPr>
          <w:rFonts w:ascii="Times New Roman" w:eastAsia="Times New Roman" w:hAnsi="Times New Roman"/>
          <w:sz w:val="20"/>
          <w:szCs w:val="20"/>
        </w:rPr>
        <w:t xml:space="preserve">                              </w:t>
      </w:r>
    </w:p>
    <w:p w:rsidR="00DE24E6" w:rsidRPr="00FA01CF" w:rsidRDefault="00DE24E6" w:rsidP="00DE24E6">
      <w:pPr>
        <w:pStyle w:val="a8"/>
        <w:rPr>
          <w:rFonts w:ascii="Times New Roman" w:hAnsi="Times New Roman"/>
          <w:sz w:val="24"/>
          <w:szCs w:val="24"/>
        </w:rPr>
      </w:pPr>
      <w:r>
        <w:rPr>
          <w:rFonts w:ascii="Times New Roman" w:hAnsi="Times New Roman"/>
          <w:sz w:val="24"/>
          <w:szCs w:val="24"/>
        </w:rPr>
        <w:t xml:space="preserve">                                                                                                                                                                                 </w:t>
      </w:r>
      <w:r w:rsidRPr="00FA01CF">
        <w:rPr>
          <w:rFonts w:ascii="Times New Roman" w:hAnsi="Times New Roman"/>
          <w:sz w:val="24"/>
          <w:szCs w:val="24"/>
        </w:rPr>
        <w:t>Приложение №</w:t>
      </w:r>
      <w:r>
        <w:rPr>
          <w:rFonts w:ascii="Times New Roman" w:hAnsi="Times New Roman"/>
          <w:sz w:val="24"/>
          <w:szCs w:val="24"/>
        </w:rPr>
        <w:t>2</w:t>
      </w:r>
      <w:r w:rsidRPr="00FA01CF">
        <w:rPr>
          <w:rFonts w:ascii="Times New Roman" w:hAnsi="Times New Roman"/>
          <w:sz w:val="24"/>
          <w:szCs w:val="24"/>
        </w:rPr>
        <w:t xml:space="preserve"> к постановлению</w:t>
      </w:r>
    </w:p>
    <w:p w:rsidR="00DE24E6" w:rsidRPr="00FA01CF" w:rsidRDefault="00DE24E6" w:rsidP="00DE24E6">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DE24E6" w:rsidRPr="00FA01CF" w:rsidRDefault="00DE24E6" w:rsidP="00DE24E6">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rsidR="00DE24E6" w:rsidRPr="00FA01CF" w:rsidRDefault="00DE24E6" w:rsidP="00DE24E6">
      <w:pPr>
        <w:pStyle w:val="a8"/>
        <w:rPr>
          <w:rFonts w:ascii="Times New Roman" w:eastAsia="Times New Roman" w:hAnsi="Times New Roman"/>
          <w:sz w:val="24"/>
          <w:szCs w:val="24"/>
        </w:rPr>
      </w:pPr>
    </w:p>
    <w:p w:rsidR="00DE24E6" w:rsidRDefault="00DE24E6" w:rsidP="00DE24E6">
      <w:pPr>
        <w:spacing w:after="0" w:line="240" w:lineRule="auto"/>
        <w:ind w:left="9666"/>
        <w:jc w:val="center"/>
        <w:rPr>
          <w:rFonts w:ascii="Times New Roman" w:eastAsia="Times New Roman" w:hAnsi="Times New Roman"/>
          <w:sz w:val="20"/>
          <w:szCs w:val="20"/>
        </w:rPr>
      </w:pPr>
    </w:p>
    <w:p w:rsidR="00DE24E6" w:rsidRPr="00CF2560" w:rsidRDefault="00DE24E6" w:rsidP="00DE24E6">
      <w:pPr>
        <w:pStyle w:val="1"/>
        <w:rPr>
          <w:sz w:val="26"/>
          <w:szCs w:val="26"/>
        </w:rPr>
      </w:pPr>
      <w:r>
        <w:rPr>
          <w:sz w:val="26"/>
          <w:szCs w:val="26"/>
        </w:rPr>
        <w:t>«</w:t>
      </w:r>
      <w:r w:rsidRPr="00CF2560">
        <w:rPr>
          <w:sz w:val="26"/>
          <w:szCs w:val="26"/>
        </w:rPr>
        <w:t>4. Финансовое обеспечение комплекса процессных мероприятий</w:t>
      </w:r>
      <w:r>
        <w:rPr>
          <w:sz w:val="20"/>
          <w:szCs w:val="20"/>
        </w:rPr>
        <w:t>».</w:t>
      </w:r>
    </w:p>
    <w:p w:rsidR="00DE24E6" w:rsidRDefault="00DE24E6" w:rsidP="00DE24E6"/>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59"/>
        <w:gridCol w:w="1416"/>
        <w:gridCol w:w="1072"/>
        <w:gridCol w:w="62"/>
        <w:gridCol w:w="21"/>
        <w:gridCol w:w="17"/>
        <w:gridCol w:w="1096"/>
        <w:gridCol w:w="32"/>
        <w:gridCol w:w="960"/>
        <w:gridCol w:w="32"/>
        <w:gridCol w:w="110"/>
        <w:gridCol w:w="1134"/>
        <w:gridCol w:w="32"/>
        <w:gridCol w:w="1102"/>
        <w:gridCol w:w="32"/>
        <w:gridCol w:w="1102"/>
        <w:gridCol w:w="13"/>
        <w:gridCol w:w="16"/>
        <w:gridCol w:w="26"/>
        <w:gridCol w:w="8"/>
        <w:gridCol w:w="42"/>
        <w:gridCol w:w="17"/>
        <w:gridCol w:w="20"/>
        <w:gridCol w:w="1137"/>
        <w:gridCol w:w="1038"/>
        <w:gridCol w:w="49"/>
        <w:gridCol w:w="47"/>
        <w:gridCol w:w="1276"/>
      </w:tblGrid>
      <w:tr w:rsidR="00DE24E6" w:rsidTr="0019432E">
        <w:tc>
          <w:tcPr>
            <w:tcW w:w="3259" w:type="dxa"/>
            <w:vMerge w:val="restart"/>
            <w:tcBorders>
              <w:top w:val="single" w:sz="4" w:space="0" w:color="auto"/>
              <w:bottom w:val="single" w:sz="4" w:space="0" w:color="auto"/>
              <w:right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Наименование мероприятия (результата)/источник финансового обеспечения</w:t>
            </w:r>
          </w:p>
        </w:tc>
        <w:tc>
          <w:tcPr>
            <w:tcW w:w="1416" w:type="dxa"/>
            <w:vMerge w:val="restart"/>
            <w:tcBorders>
              <w:top w:val="single" w:sz="4" w:space="0" w:color="auto"/>
              <w:left w:val="single" w:sz="4" w:space="0" w:color="auto"/>
              <w:bottom w:val="single" w:sz="4" w:space="0" w:color="auto"/>
              <w:right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КБК</w:t>
            </w:r>
          </w:p>
        </w:tc>
        <w:tc>
          <w:tcPr>
            <w:tcW w:w="10493" w:type="dxa"/>
            <w:gridSpan w:val="26"/>
            <w:tcBorders>
              <w:top w:val="single" w:sz="4" w:space="0" w:color="auto"/>
              <w:left w:val="single" w:sz="4" w:space="0" w:color="auto"/>
              <w:bottom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Объем финансового обеспечения по годам реализации, тыс. рублей</w:t>
            </w:r>
          </w:p>
        </w:tc>
      </w:tr>
      <w:tr w:rsidR="0042082D" w:rsidTr="0019432E">
        <w:tc>
          <w:tcPr>
            <w:tcW w:w="3259" w:type="dxa"/>
            <w:vMerge/>
            <w:tcBorders>
              <w:top w:val="single" w:sz="4" w:space="0" w:color="auto"/>
              <w:bottom w:val="single" w:sz="4" w:space="0" w:color="auto"/>
              <w:right w:val="single" w:sz="4" w:space="0" w:color="auto"/>
            </w:tcBorders>
          </w:tcPr>
          <w:p w:rsidR="0042082D" w:rsidRPr="00CF2560" w:rsidRDefault="0042082D" w:rsidP="00707CF8">
            <w:pPr>
              <w:pStyle w:val="af"/>
              <w:rPr>
                <w:rFonts w:ascii="Times New Roman" w:hAnsi="Times New Roman" w:cs="Times New Roman"/>
              </w:rPr>
            </w:pPr>
          </w:p>
        </w:tc>
        <w:tc>
          <w:tcPr>
            <w:tcW w:w="1416" w:type="dxa"/>
            <w:vMerge/>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2024</w:t>
            </w:r>
          </w:p>
        </w:tc>
        <w:tc>
          <w:tcPr>
            <w:tcW w:w="1134" w:type="dxa"/>
            <w:gridSpan w:val="4"/>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2027</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42082D" w:rsidP="00A64E4A">
            <w:pPr>
              <w:pStyle w:val="af"/>
              <w:jc w:val="center"/>
              <w:rPr>
                <w:rFonts w:ascii="Times New Roman" w:hAnsi="Times New Roman" w:cs="Times New Roman"/>
              </w:rPr>
            </w:pPr>
            <w:r w:rsidRPr="00CF2560">
              <w:rPr>
                <w:rFonts w:ascii="Times New Roman" w:hAnsi="Times New Roman" w:cs="Times New Roman"/>
              </w:rPr>
              <w:t>2028</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2082D" w:rsidP="00A64E4A">
            <w:pPr>
              <w:pStyle w:val="af"/>
              <w:jc w:val="center"/>
              <w:rPr>
                <w:rFonts w:ascii="Times New Roman" w:hAnsi="Times New Roman" w:cs="Times New Roman"/>
              </w:rPr>
            </w:pPr>
            <w:r>
              <w:rPr>
                <w:rFonts w:ascii="Times New Roman" w:hAnsi="Times New Roman" w:cs="Times New Roman"/>
              </w:rPr>
              <w:t>2029-2030</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2031-3035</w:t>
            </w:r>
          </w:p>
        </w:tc>
        <w:tc>
          <w:tcPr>
            <w:tcW w:w="1276" w:type="dxa"/>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всего</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1</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4</w:t>
            </w:r>
          </w:p>
        </w:tc>
        <w:tc>
          <w:tcPr>
            <w:tcW w:w="1134" w:type="dxa"/>
            <w:gridSpan w:val="4"/>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7</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8</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42DDA" w:rsidP="0042082D">
            <w:pPr>
              <w:pStyle w:val="af"/>
              <w:jc w:val="center"/>
              <w:rPr>
                <w:rFonts w:ascii="Times New Roman" w:hAnsi="Times New Roman" w:cs="Times New Roman"/>
              </w:rPr>
            </w:pPr>
            <w:r>
              <w:rPr>
                <w:rFonts w:ascii="Times New Roman" w:hAnsi="Times New Roman" w:cs="Times New Roman"/>
              </w:rPr>
              <w:t>9</w:t>
            </w:r>
          </w:p>
        </w:tc>
        <w:tc>
          <w:tcPr>
            <w:tcW w:w="1134" w:type="dxa"/>
            <w:gridSpan w:val="3"/>
            <w:tcBorders>
              <w:top w:val="single" w:sz="4" w:space="0" w:color="auto"/>
              <w:left w:val="single" w:sz="4" w:space="0" w:color="auto"/>
              <w:bottom w:val="single" w:sz="4" w:space="0" w:color="auto"/>
            </w:tcBorders>
          </w:tcPr>
          <w:p w:rsidR="0042082D" w:rsidRPr="00CF2560" w:rsidRDefault="00404B5B" w:rsidP="00707CF8">
            <w:pPr>
              <w:pStyle w:val="af"/>
              <w:jc w:val="center"/>
              <w:rPr>
                <w:rFonts w:ascii="Times New Roman" w:hAnsi="Times New Roman" w:cs="Times New Roman"/>
              </w:rPr>
            </w:pPr>
            <w:r>
              <w:rPr>
                <w:rFonts w:ascii="Times New Roman" w:hAnsi="Times New Roman" w:cs="Times New Roman"/>
              </w:rPr>
              <w:t>10</w:t>
            </w:r>
          </w:p>
        </w:tc>
        <w:tc>
          <w:tcPr>
            <w:tcW w:w="1276" w:type="dxa"/>
            <w:tcBorders>
              <w:top w:val="single" w:sz="4" w:space="0" w:color="auto"/>
              <w:left w:val="single" w:sz="4" w:space="0" w:color="auto"/>
              <w:bottom w:val="single" w:sz="4" w:space="0" w:color="auto"/>
            </w:tcBorders>
          </w:tcPr>
          <w:p w:rsidR="0042082D" w:rsidRPr="00CF2560" w:rsidRDefault="00404B5B" w:rsidP="00707CF8">
            <w:pPr>
              <w:pStyle w:val="af"/>
              <w:jc w:val="center"/>
              <w:rPr>
                <w:rFonts w:ascii="Times New Roman" w:hAnsi="Times New Roman" w:cs="Times New Roman"/>
              </w:rPr>
            </w:pPr>
            <w:r>
              <w:rPr>
                <w:rFonts w:ascii="Times New Roman" w:hAnsi="Times New Roman" w:cs="Times New Roman"/>
              </w:rPr>
              <w:t>11</w:t>
            </w:r>
          </w:p>
        </w:tc>
      </w:tr>
      <w:tr w:rsidR="0042082D" w:rsidRPr="00B9397E"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Комплекс процессных мероприятий </w:t>
            </w:r>
            <w:r>
              <w:rPr>
                <w:rFonts w:ascii="Times New Roman" w:hAnsi="Times New Roman" w:cs="Times New Roman"/>
              </w:rPr>
              <w:t>«</w:t>
            </w:r>
            <w:r w:rsidRPr="00CF2560">
              <w:rPr>
                <w:rFonts w:ascii="Times New Roman" w:hAnsi="Times New Roman" w:cs="Times New Roman"/>
              </w:rPr>
              <w:t>Организация и управление бюджетным процессом и повышение его открытости</w:t>
            </w:r>
            <w:r>
              <w:rPr>
                <w:rFonts w:ascii="Times New Roman" w:hAnsi="Times New Roman" w:cs="Times New Roman"/>
              </w:rPr>
              <w:t>»</w:t>
            </w:r>
            <w:r w:rsidRPr="00CF2560">
              <w:rPr>
                <w:rFonts w:ascii="Times New Roman" w:hAnsi="Times New Roman" w:cs="Times New Roman"/>
              </w:rPr>
              <w:t>, всего</w:t>
            </w:r>
          </w:p>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b/>
                <w:sz w:val="24"/>
                <w:szCs w:val="24"/>
              </w:rPr>
            </w:pPr>
            <w:r w:rsidRPr="00CF2560">
              <w:rPr>
                <w:rFonts w:ascii="Times New Roman" w:hAnsi="Times New Roman" w:cs="Times New Roman"/>
                <w:b/>
                <w:sz w:val="24"/>
                <w:szCs w:val="24"/>
              </w:rPr>
              <w:t>20 627,4</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b/>
                <w:sz w:val="24"/>
                <w:szCs w:val="24"/>
              </w:rPr>
            </w:pPr>
            <w:r>
              <w:rPr>
                <w:rFonts w:ascii="Times New Roman" w:hAnsi="Times New Roman" w:cs="Times New Roman"/>
                <w:b/>
                <w:sz w:val="24"/>
                <w:szCs w:val="24"/>
              </w:rPr>
              <w:t>24 176,0</w:t>
            </w:r>
          </w:p>
        </w:tc>
        <w:tc>
          <w:tcPr>
            <w:tcW w:w="1134" w:type="dxa"/>
            <w:gridSpan w:val="4"/>
            <w:tcBorders>
              <w:top w:val="single" w:sz="4" w:space="0" w:color="auto"/>
              <w:left w:val="single" w:sz="4" w:space="0" w:color="auto"/>
              <w:bottom w:val="single" w:sz="4" w:space="0" w:color="auto"/>
              <w:right w:val="single" w:sz="4" w:space="0" w:color="auto"/>
            </w:tcBorders>
          </w:tcPr>
          <w:p w:rsidR="0042082D" w:rsidRPr="00B9397E" w:rsidRDefault="00F67FB7" w:rsidP="00707CF8">
            <w:pPr>
              <w:pStyle w:val="af"/>
              <w:jc w:val="center"/>
              <w:rPr>
                <w:rFonts w:ascii="Times New Roman" w:hAnsi="Times New Roman" w:cs="Times New Roman"/>
                <w:b/>
              </w:rPr>
            </w:pPr>
            <w:r>
              <w:rPr>
                <w:rFonts w:ascii="Times New Roman" w:hAnsi="Times New Roman" w:cs="Times New Roman"/>
                <w:b/>
              </w:rPr>
              <w:t>38</w:t>
            </w:r>
            <w:r w:rsidR="0072313C">
              <w:rPr>
                <w:rFonts w:ascii="Times New Roman" w:hAnsi="Times New Roman" w:cs="Times New Roman"/>
                <w:b/>
              </w:rPr>
              <w:t xml:space="preserve"> </w:t>
            </w:r>
            <w:r>
              <w:rPr>
                <w:rFonts w:ascii="Times New Roman" w:hAnsi="Times New Roman" w:cs="Times New Roman"/>
                <w:b/>
              </w:rPr>
              <w:t>035,3</w:t>
            </w:r>
          </w:p>
        </w:tc>
        <w:tc>
          <w:tcPr>
            <w:tcW w:w="1134" w:type="dxa"/>
            <w:tcBorders>
              <w:top w:val="single" w:sz="4" w:space="0" w:color="auto"/>
              <w:left w:val="single" w:sz="4" w:space="0" w:color="auto"/>
              <w:bottom w:val="single" w:sz="4" w:space="0" w:color="auto"/>
              <w:right w:val="single" w:sz="4" w:space="0" w:color="auto"/>
            </w:tcBorders>
          </w:tcPr>
          <w:p w:rsidR="0042082D" w:rsidRPr="00ED5568" w:rsidRDefault="0072313C" w:rsidP="00707CF8">
            <w:pPr>
              <w:pStyle w:val="af"/>
              <w:jc w:val="center"/>
              <w:rPr>
                <w:rFonts w:ascii="Times New Roman" w:hAnsi="Times New Roman" w:cs="Times New Roman"/>
                <w:b/>
              </w:rPr>
            </w:pPr>
            <w:r w:rsidRPr="00ED5568">
              <w:rPr>
                <w:rFonts w:ascii="Times New Roman" w:hAnsi="Times New Roman" w:cs="Times New Roman"/>
                <w:b/>
              </w:rPr>
              <w:t>23 671,1</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B9397E" w:rsidRDefault="00F67FB7" w:rsidP="00707CF8">
            <w:pPr>
              <w:pStyle w:val="af"/>
              <w:jc w:val="center"/>
              <w:rPr>
                <w:rFonts w:ascii="Times New Roman" w:hAnsi="Times New Roman" w:cs="Times New Roman"/>
                <w:b/>
              </w:rPr>
            </w:pPr>
            <w:r>
              <w:rPr>
                <w:rFonts w:ascii="Times New Roman" w:hAnsi="Times New Roman" w:cs="Times New Roman"/>
                <w:b/>
              </w:rPr>
              <w:t>11</w:t>
            </w:r>
            <w:r w:rsidR="0072313C">
              <w:rPr>
                <w:rFonts w:ascii="Times New Roman" w:hAnsi="Times New Roman" w:cs="Times New Roman"/>
                <w:b/>
              </w:rPr>
              <w:t xml:space="preserve"> </w:t>
            </w:r>
            <w:r>
              <w:rPr>
                <w:rFonts w:ascii="Times New Roman" w:hAnsi="Times New Roman" w:cs="Times New Roman"/>
                <w:b/>
              </w:rPr>
              <w:t>287,5</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B9397E" w:rsidRDefault="00F67FB7" w:rsidP="0042082D">
            <w:pPr>
              <w:pStyle w:val="af"/>
              <w:jc w:val="right"/>
              <w:rPr>
                <w:rFonts w:ascii="Times New Roman" w:hAnsi="Times New Roman" w:cs="Times New Roman"/>
                <w:b/>
              </w:rPr>
            </w:pPr>
            <w:r>
              <w:rPr>
                <w:rFonts w:ascii="Times New Roman" w:hAnsi="Times New Roman" w:cs="Times New Roman"/>
                <w:b/>
              </w:rPr>
              <w:t>11</w:t>
            </w:r>
            <w:r w:rsidR="0072313C">
              <w:rPr>
                <w:rFonts w:ascii="Times New Roman" w:hAnsi="Times New Roman" w:cs="Times New Roman"/>
                <w:b/>
              </w:rPr>
              <w:t xml:space="preserve"> </w:t>
            </w:r>
            <w:r>
              <w:rPr>
                <w:rFonts w:ascii="Times New Roman" w:hAnsi="Times New Roman" w:cs="Times New Roman"/>
                <w:b/>
              </w:rPr>
              <w:t>627,6</w:t>
            </w:r>
          </w:p>
        </w:tc>
        <w:tc>
          <w:tcPr>
            <w:tcW w:w="1137" w:type="dxa"/>
            <w:tcBorders>
              <w:top w:val="single" w:sz="4" w:space="0" w:color="auto"/>
              <w:left w:val="single" w:sz="4" w:space="0" w:color="auto"/>
              <w:bottom w:val="single" w:sz="4" w:space="0" w:color="auto"/>
              <w:right w:val="single" w:sz="4" w:space="0" w:color="auto"/>
            </w:tcBorders>
          </w:tcPr>
          <w:p w:rsidR="0042082D" w:rsidRPr="00B9397E" w:rsidRDefault="00D80962" w:rsidP="0042082D">
            <w:pPr>
              <w:pStyle w:val="af"/>
              <w:jc w:val="right"/>
              <w:rPr>
                <w:rFonts w:ascii="Times New Roman" w:hAnsi="Times New Roman" w:cs="Times New Roman"/>
                <w:b/>
              </w:rPr>
            </w:pPr>
            <w:r>
              <w:rPr>
                <w:rFonts w:ascii="Times New Roman" w:hAnsi="Times New Roman" w:cs="Times New Roman"/>
                <w:b/>
              </w:rPr>
              <w:t>11</w:t>
            </w:r>
            <w:r w:rsidR="0072313C">
              <w:rPr>
                <w:rFonts w:ascii="Times New Roman" w:hAnsi="Times New Roman" w:cs="Times New Roman"/>
                <w:b/>
              </w:rPr>
              <w:t xml:space="preserve"> </w:t>
            </w:r>
            <w:r>
              <w:rPr>
                <w:rFonts w:ascii="Times New Roman" w:hAnsi="Times New Roman" w:cs="Times New Roman"/>
                <w:b/>
              </w:rPr>
              <w:t>886,6</w:t>
            </w:r>
          </w:p>
        </w:tc>
        <w:tc>
          <w:tcPr>
            <w:tcW w:w="1134" w:type="dxa"/>
            <w:gridSpan w:val="3"/>
            <w:tcBorders>
              <w:top w:val="single" w:sz="4" w:space="0" w:color="auto"/>
              <w:left w:val="single" w:sz="4" w:space="0" w:color="auto"/>
              <w:bottom w:val="single" w:sz="4" w:space="0" w:color="auto"/>
            </w:tcBorders>
          </w:tcPr>
          <w:p w:rsidR="0042082D" w:rsidRPr="00B9397E" w:rsidRDefault="0042082D" w:rsidP="00707CF8">
            <w:pPr>
              <w:pStyle w:val="af"/>
              <w:jc w:val="center"/>
              <w:rPr>
                <w:rFonts w:ascii="Times New Roman" w:hAnsi="Times New Roman" w:cs="Times New Roman"/>
                <w:b/>
              </w:rPr>
            </w:pPr>
            <w:r w:rsidRPr="00B9397E">
              <w:rPr>
                <w:rFonts w:ascii="Times New Roman" w:hAnsi="Times New Roman" w:cs="Times New Roman"/>
                <w:b/>
              </w:rPr>
              <w:t>29</w:t>
            </w:r>
            <w:r>
              <w:rPr>
                <w:rFonts w:ascii="Times New Roman" w:hAnsi="Times New Roman" w:cs="Times New Roman"/>
                <w:b/>
              </w:rPr>
              <w:t xml:space="preserve"> </w:t>
            </w:r>
            <w:r w:rsidRPr="00B9397E">
              <w:rPr>
                <w:rFonts w:ascii="Times New Roman" w:hAnsi="Times New Roman" w:cs="Times New Roman"/>
                <w:b/>
              </w:rPr>
              <w:t>716,5</w:t>
            </w:r>
          </w:p>
        </w:tc>
        <w:tc>
          <w:tcPr>
            <w:tcW w:w="1276" w:type="dxa"/>
            <w:tcBorders>
              <w:top w:val="single" w:sz="4" w:space="0" w:color="auto"/>
              <w:left w:val="single" w:sz="4" w:space="0" w:color="auto"/>
              <w:bottom w:val="single" w:sz="4" w:space="0" w:color="auto"/>
            </w:tcBorders>
          </w:tcPr>
          <w:p w:rsidR="0042082D" w:rsidRPr="000D3AE8" w:rsidRDefault="0072313C" w:rsidP="00707CF8">
            <w:pPr>
              <w:spacing w:line="256" w:lineRule="auto"/>
              <w:jc w:val="center"/>
              <w:rPr>
                <w:rFonts w:ascii="Times New Roman" w:hAnsi="Times New Roman" w:cs="Times New Roman"/>
                <w:b/>
              </w:rPr>
            </w:pPr>
            <w:r>
              <w:rPr>
                <w:rFonts w:ascii="Times New Roman" w:hAnsi="Times New Roman" w:cs="Times New Roman"/>
                <w:b/>
              </w:rPr>
              <w:t>171 028,0</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федеральный бюджет</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3 236,9</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3 192,3</w:t>
            </w: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42082D" w:rsidRPr="000D3AE8" w:rsidRDefault="00EE4FF6" w:rsidP="00707CF8">
            <w:pPr>
              <w:spacing w:line="256" w:lineRule="auto"/>
              <w:jc w:val="center"/>
              <w:rPr>
                <w:rFonts w:ascii="Times New Roman" w:hAnsi="Times New Roman" w:cs="Times New Roman"/>
              </w:rPr>
            </w:pPr>
            <w:r>
              <w:rPr>
                <w:rFonts w:ascii="Times New Roman" w:hAnsi="Times New Roman" w:cs="Times New Roman"/>
              </w:rPr>
              <w:t>843,0</w:t>
            </w:r>
          </w:p>
        </w:tc>
        <w:tc>
          <w:tcPr>
            <w:tcW w:w="1134" w:type="dxa"/>
            <w:tcBorders>
              <w:top w:val="single" w:sz="4" w:space="0" w:color="auto"/>
              <w:left w:val="single" w:sz="4" w:space="0" w:color="auto"/>
              <w:bottom w:val="single" w:sz="4" w:space="0" w:color="auto"/>
              <w:right w:val="single" w:sz="4" w:space="0" w:color="auto"/>
            </w:tcBorders>
          </w:tcPr>
          <w:p w:rsidR="0042082D" w:rsidRPr="00ED5568" w:rsidRDefault="00EE4FF6" w:rsidP="00707CF8">
            <w:pPr>
              <w:pStyle w:val="af"/>
              <w:jc w:val="center"/>
              <w:rPr>
                <w:rFonts w:ascii="Times New Roman" w:hAnsi="Times New Roman" w:cs="Times New Roman"/>
              </w:rPr>
            </w:pPr>
            <w:r w:rsidRPr="00ED5568">
              <w:rPr>
                <w:rFonts w:ascii="Times New Roman" w:hAnsi="Times New Roman" w:cs="Times New Roman"/>
              </w:rPr>
              <w:t>1158,6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EE4FF6" w:rsidP="00707CF8">
            <w:pPr>
              <w:pStyle w:val="af"/>
              <w:jc w:val="center"/>
              <w:rPr>
                <w:rFonts w:ascii="Times New Roman" w:hAnsi="Times New Roman" w:cs="Times New Roman"/>
              </w:rPr>
            </w:pPr>
            <w:r>
              <w:rPr>
                <w:rFonts w:ascii="Times New Roman" w:hAnsi="Times New Roman" w:cs="Times New Roman"/>
              </w:rPr>
              <w:t>1287,5</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1627,6</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1886,6</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4</w:t>
            </w:r>
            <w:r>
              <w:rPr>
                <w:rFonts w:ascii="Times New Roman" w:hAnsi="Times New Roman" w:cs="Times New Roman"/>
              </w:rPr>
              <w:t xml:space="preserve"> </w:t>
            </w:r>
            <w:r w:rsidRPr="00CF2560">
              <w:rPr>
                <w:rFonts w:ascii="Times New Roman" w:hAnsi="Times New Roman" w:cs="Times New Roman"/>
              </w:rPr>
              <w:t>716,5</w:t>
            </w:r>
          </w:p>
        </w:tc>
        <w:tc>
          <w:tcPr>
            <w:tcW w:w="1276" w:type="dxa"/>
            <w:tcBorders>
              <w:top w:val="single" w:sz="4" w:space="0" w:color="auto"/>
              <w:left w:val="single" w:sz="4" w:space="0" w:color="auto"/>
              <w:bottom w:val="single" w:sz="4" w:space="0" w:color="auto"/>
            </w:tcBorders>
            <w:vAlign w:val="bottom"/>
          </w:tcPr>
          <w:p w:rsidR="0042082D" w:rsidRPr="000D3AE8" w:rsidRDefault="00290942" w:rsidP="00707CF8">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17</w:t>
            </w:r>
            <w:r w:rsidR="0072313C">
              <w:rPr>
                <w:rFonts w:ascii="Times New Roman" w:hAnsi="Times New Roman" w:cs="Times New Roman"/>
                <w:color w:val="000000" w:themeColor="text1"/>
              </w:rPr>
              <w:t xml:space="preserve"> </w:t>
            </w:r>
            <w:r>
              <w:rPr>
                <w:rFonts w:ascii="Times New Roman" w:hAnsi="Times New Roman" w:cs="Times New Roman"/>
                <w:color w:val="000000" w:themeColor="text1"/>
              </w:rPr>
              <w:t>949,0</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республиканский бюджет </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10 290,2</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12 031,0</w:t>
            </w: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42082D" w:rsidRPr="000D3AE8" w:rsidRDefault="00EE4FF6" w:rsidP="00707CF8">
            <w:pPr>
              <w:spacing w:line="256" w:lineRule="auto"/>
              <w:jc w:val="center"/>
              <w:rPr>
                <w:rFonts w:ascii="Times New Roman" w:hAnsi="Times New Roman" w:cs="Times New Roman"/>
              </w:rPr>
            </w:pPr>
            <w:r>
              <w:rPr>
                <w:rFonts w:ascii="Times New Roman" w:hAnsi="Times New Roman" w:cs="Times New Roman"/>
              </w:rPr>
              <w:t>21367,2</w:t>
            </w:r>
          </w:p>
        </w:tc>
        <w:tc>
          <w:tcPr>
            <w:tcW w:w="1134" w:type="dxa"/>
            <w:tcBorders>
              <w:top w:val="single" w:sz="4" w:space="0" w:color="auto"/>
              <w:left w:val="single" w:sz="4" w:space="0" w:color="auto"/>
              <w:bottom w:val="single" w:sz="4" w:space="0" w:color="auto"/>
              <w:right w:val="single" w:sz="4" w:space="0" w:color="auto"/>
            </w:tcBorders>
          </w:tcPr>
          <w:p w:rsidR="0042082D" w:rsidRPr="00ED5568" w:rsidRDefault="0072313C" w:rsidP="00707CF8">
            <w:pPr>
              <w:pStyle w:val="af"/>
              <w:jc w:val="center"/>
              <w:rPr>
                <w:rFonts w:ascii="Times New Roman" w:hAnsi="Times New Roman" w:cs="Times New Roman"/>
              </w:rPr>
            </w:pPr>
            <w:r w:rsidRPr="00ED5568">
              <w:rPr>
                <w:rFonts w:ascii="Times New Roman" w:hAnsi="Times New Roman" w:cs="Times New Roman"/>
              </w:rPr>
              <w:t>15 043,0</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2082D" w:rsidP="0042082D">
            <w:pPr>
              <w:pStyle w:val="af"/>
              <w:jc w:val="right"/>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2082D" w:rsidRPr="000D3AE8" w:rsidRDefault="0072313C" w:rsidP="0072313C">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58 731,4</w:t>
            </w:r>
          </w:p>
        </w:tc>
      </w:tr>
      <w:tr w:rsidR="0042082D" w:rsidTr="007F1EE7">
        <w:trPr>
          <w:trHeight w:val="555"/>
        </w:trPr>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7 100,3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8 952,7</w:t>
            </w: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42082D" w:rsidRPr="0072313C" w:rsidRDefault="00EE4FF6" w:rsidP="007F1EE7">
            <w:pPr>
              <w:spacing w:line="256" w:lineRule="auto"/>
              <w:rPr>
                <w:rFonts w:ascii="Times New Roman" w:hAnsi="Times New Roman" w:cs="Times New Roman"/>
                <w:sz w:val="24"/>
                <w:szCs w:val="24"/>
              </w:rPr>
            </w:pPr>
            <w:r w:rsidRPr="0072313C">
              <w:rPr>
                <w:rFonts w:ascii="Times New Roman" w:hAnsi="Times New Roman" w:cs="Times New Roman"/>
                <w:sz w:val="24"/>
                <w:szCs w:val="24"/>
              </w:rPr>
              <w:t>15825,1</w:t>
            </w:r>
          </w:p>
        </w:tc>
        <w:tc>
          <w:tcPr>
            <w:tcW w:w="1134" w:type="dxa"/>
            <w:tcBorders>
              <w:top w:val="single" w:sz="4" w:space="0" w:color="auto"/>
              <w:left w:val="single" w:sz="4" w:space="0" w:color="auto"/>
              <w:bottom w:val="single" w:sz="4" w:space="0" w:color="auto"/>
              <w:right w:val="single" w:sz="4" w:space="0" w:color="auto"/>
            </w:tcBorders>
          </w:tcPr>
          <w:p w:rsidR="0042082D" w:rsidRPr="00ED5568" w:rsidRDefault="0072313C" w:rsidP="00707CF8">
            <w:pPr>
              <w:pStyle w:val="af"/>
              <w:jc w:val="center"/>
              <w:rPr>
                <w:rFonts w:ascii="Times New Roman" w:hAnsi="Times New Roman" w:cs="Times New Roman"/>
              </w:rPr>
            </w:pPr>
            <w:r w:rsidRPr="00ED5568">
              <w:rPr>
                <w:rFonts w:ascii="Times New Roman" w:hAnsi="Times New Roman" w:cs="Times New Roman"/>
              </w:rPr>
              <w:t>7 469,5</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EE4FF6" w:rsidP="00707CF8">
            <w:pPr>
              <w:pStyle w:val="af"/>
              <w:jc w:val="center"/>
              <w:rPr>
                <w:rFonts w:ascii="Times New Roman" w:hAnsi="Times New Roman" w:cs="Times New Roman"/>
              </w:rPr>
            </w:pPr>
            <w:r>
              <w:rPr>
                <w:rFonts w:ascii="Times New Roman" w:hAnsi="Times New Roman" w:cs="Times New Roman"/>
              </w:rPr>
              <w:t>10000,0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10000,0</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10</w:t>
            </w:r>
            <w:r w:rsidR="0042082D">
              <w:rPr>
                <w:rFonts w:ascii="Times New Roman" w:hAnsi="Times New Roman" w:cs="Times New Roman"/>
              </w:rPr>
              <w:t>000</w:t>
            </w:r>
            <w:r>
              <w:rPr>
                <w:rFonts w:ascii="Times New Roman" w:hAnsi="Times New Roman" w:cs="Times New Roman"/>
              </w:rPr>
              <w:t>,0</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25</w:t>
            </w:r>
            <w:r>
              <w:rPr>
                <w:rFonts w:ascii="Times New Roman" w:hAnsi="Times New Roman" w:cs="Times New Roman"/>
              </w:rPr>
              <w:t xml:space="preserve"> </w:t>
            </w:r>
            <w:r w:rsidRPr="00CF2560">
              <w:rPr>
                <w:rFonts w:ascii="Times New Roman" w:hAnsi="Times New Roman" w:cs="Times New Roman"/>
              </w:rPr>
              <w:t>000,0</w:t>
            </w:r>
          </w:p>
        </w:tc>
        <w:tc>
          <w:tcPr>
            <w:tcW w:w="1276" w:type="dxa"/>
            <w:tcBorders>
              <w:top w:val="single" w:sz="4" w:space="0" w:color="auto"/>
              <w:left w:val="single" w:sz="4" w:space="0" w:color="auto"/>
              <w:bottom w:val="single" w:sz="4" w:space="0" w:color="auto"/>
            </w:tcBorders>
            <w:vAlign w:val="bottom"/>
          </w:tcPr>
          <w:p w:rsidR="0042082D" w:rsidRPr="000D3AE8" w:rsidRDefault="0042082D" w:rsidP="0072313C">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 </w:t>
            </w:r>
            <w:r w:rsidR="0072313C">
              <w:rPr>
                <w:rFonts w:ascii="Times New Roman" w:hAnsi="Times New Roman" w:cs="Times New Roman"/>
                <w:color w:val="000000" w:themeColor="text1"/>
              </w:rPr>
              <w:t>94 347,6</w:t>
            </w:r>
          </w:p>
        </w:tc>
      </w:tr>
      <w:tr w:rsidR="0042082D" w:rsidTr="0019432E">
        <w:tc>
          <w:tcPr>
            <w:tcW w:w="11621" w:type="dxa"/>
            <w:gridSpan w:val="23"/>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Задача </w:t>
            </w:r>
            <w:r>
              <w:rPr>
                <w:rFonts w:ascii="Times New Roman" w:hAnsi="Times New Roman" w:cs="Times New Roman"/>
              </w:rPr>
              <w:t>«</w:t>
            </w:r>
            <w:r w:rsidRPr="00CF2560">
              <w:rPr>
                <w:rFonts w:ascii="Times New Roman" w:hAnsi="Times New Roman" w:cs="Times New Roman"/>
              </w:rPr>
              <w:t>Создание условий для обеспечения долгосрочной сбалансированности и устойчивости бюджета Порецкого муниципального округа Чувашской Республики</w:t>
            </w:r>
            <w:r>
              <w:rPr>
                <w:rFonts w:ascii="Times New Roman" w:hAnsi="Times New Roman" w:cs="Times New Roman"/>
              </w:rPr>
              <w:t>»</w:t>
            </w:r>
          </w:p>
        </w:tc>
        <w:tc>
          <w:tcPr>
            <w:tcW w:w="3547" w:type="dxa"/>
            <w:gridSpan w:val="5"/>
            <w:tcBorders>
              <w:top w:val="single" w:sz="4" w:space="0" w:color="auto"/>
              <w:left w:val="single" w:sz="4" w:space="0" w:color="auto"/>
              <w:bottom w:val="single" w:sz="4" w:space="0" w:color="auto"/>
            </w:tcBorders>
          </w:tcPr>
          <w:p w:rsidR="0042082D" w:rsidRPr="00CF2560" w:rsidRDefault="0042082D" w:rsidP="00707CF8">
            <w:pPr>
              <w:pStyle w:val="af0"/>
              <w:rPr>
                <w:rFonts w:ascii="Times New Roman" w:hAnsi="Times New Roman" w:cs="Times New Roman"/>
              </w:rPr>
            </w:pP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Обеспечена разработка бюджетного прогноза Порецкого муниципального округа Чувашской Республики на долгосрочный </w:t>
            </w:r>
            <w:r w:rsidRPr="00CF2560">
              <w:rPr>
                <w:rFonts w:ascii="Times New Roman" w:hAnsi="Times New Roman" w:cs="Times New Roman"/>
              </w:rPr>
              <w:lastRenderedPageBreak/>
              <w:t>период, учитывающего приоритеты бюджетной и налоговой политики и актуализированного в соответствии с решением Собрания депутатов Порецкого муниципального округа о бюджете Порецкого муниципального округа Чувашской Республики на очередной финансовый год и плановый период, всего</w:t>
            </w:r>
          </w:p>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lastRenderedPageBreak/>
              <w:t>х</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19432E" w:rsidP="0042082D">
            <w:pPr>
              <w:pStyle w:val="af"/>
              <w:jc w:val="right"/>
              <w:rPr>
                <w:rFonts w:ascii="Times New Roman" w:hAnsi="Times New Roman" w:cs="Times New Roman"/>
              </w:rPr>
            </w:pPr>
            <w:r>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2082D" w:rsidP="0042082D">
            <w:pPr>
              <w:pStyle w:val="af"/>
              <w:jc w:val="right"/>
              <w:rPr>
                <w:rFonts w:ascii="Times New Roman" w:hAnsi="Times New Roman" w:cs="Times New Roman"/>
              </w:rPr>
            </w:pPr>
            <w:r w:rsidRPr="00CF2560">
              <w:rPr>
                <w:rFonts w:ascii="Times New Roman" w:hAnsi="Times New Roman" w:cs="Times New Roman"/>
              </w:rPr>
              <w:t>0,0</w:t>
            </w:r>
          </w:p>
        </w:tc>
        <w:tc>
          <w:tcPr>
            <w:tcW w:w="1087" w:type="dxa"/>
            <w:gridSpan w:val="2"/>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323" w:type="dxa"/>
            <w:gridSpan w:val="2"/>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nil"/>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416" w:type="dxa"/>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Обеспечено формирование проекта бюджета Порецкого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Порецкого муниципального округа Чувашской Республики и принципы долгосрочной бюджетной устойчивости на основе бюджетных правил,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Разработаны нормативные правовые акты Порецкого </w:t>
            </w:r>
            <w:r w:rsidRPr="00CF2560">
              <w:rPr>
                <w:rFonts w:ascii="Times New Roman" w:hAnsi="Times New Roman" w:cs="Times New Roman"/>
              </w:rPr>
              <w:lastRenderedPageBreak/>
              <w:t>муниципального округа Чувашской Республики по организации исполнения бюджета Порецкого муниципального округа Чувашской Республики,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lastRenderedPageBreak/>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Default="0019432E" w:rsidP="00707CF8">
            <w:pPr>
              <w:pStyle w:val="af0"/>
              <w:rPr>
                <w:rFonts w:ascii="Times New Roman" w:hAnsi="Times New Roman" w:cs="Times New Roman"/>
              </w:rPr>
            </w:pPr>
            <w:r w:rsidRPr="00B9397E">
              <w:rPr>
                <w:rFonts w:ascii="Times New Roman" w:hAnsi="Times New Roman" w:cs="Times New Roman"/>
              </w:rPr>
              <w:t xml:space="preserve">Подготовлен проект решения Собрания депутатов Порецкого муниципального округа Чувашской Республики о внесении изменений в решения Собрания депутатов Порецкого муниципального округа Чувашской Республики о бюджете Порецкого муниципального округа Чувашской Республики на очередной финансовый год и плановый период, </w:t>
            </w:r>
          </w:p>
          <w:p w:rsidR="0019432E" w:rsidRPr="00CF2560" w:rsidRDefault="0019432E" w:rsidP="00707CF8">
            <w:pPr>
              <w:pStyle w:val="af0"/>
              <w:rPr>
                <w:rFonts w:ascii="Times New Roman" w:hAnsi="Times New Roman" w:cs="Times New Roman"/>
              </w:rPr>
            </w:pPr>
            <w:r w:rsidRPr="00B9397E">
              <w:rPr>
                <w:rFonts w:ascii="Times New Roman" w:hAnsi="Times New Roman" w:cs="Times New Roman"/>
              </w:rPr>
              <w:t>всего 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Обеспечено формирование и использование резервного фонда </w:t>
            </w:r>
            <w:r>
              <w:rPr>
                <w:rFonts w:ascii="Times New Roman" w:hAnsi="Times New Roman" w:cs="Times New Roman"/>
              </w:rPr>
              <w:t>администрации Порецкого муниципального округа</w:t>
            </w:r>
            <w:r w:rsidRPr="00CF2560">
              <w:rPr>
                <w:rFonts w:ascii="Times New Roman" w:hAnsi="Times New Roman" w:cs="Times New Roman"/>
              </w:rPr>
              <w:t xml:space="preserve"> Чувашской Республики,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31,8</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2</w:t>
            </w:r>
            <w:r w:rsidR="0072313C">
              <w:rPr>
                <w:rFonts w:ascii="Times New Roman" w:hAnsi="Times New Roman" w:cs="Times New Roman"/>
              </w:rPr>
              <w:t xml:space="preserve"> </w:t>
            </w:r>
            <w:r>
              <w:rPr>
                <w:rFonts w:ascii="Times New Roman" w:hAnsi="Times New Roman" w:cs="Times New Roman"/>
              </w:rPr>
              <w:t>705,7</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5 000,0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w:t>
            </w:r>
            <w:r w:rsidR="0072313C">
              <w:rPr>
                <w:rFonts w:ascii="Times New Roman" w:hAnsi="Times New Roman" w:cs="Times New Roman"/>
              </w:rPr>
              <w:t xml:space="preserve"> </w:t>
            </w:r>
            <w:r>
              <w:rPr>
                <w:rFonts w:ascii="Times New Roman" w:hAnsi="Times New Roman" w:cs="Times New Roman"/>
              </w:rPr>
              <w:t>000,0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w:t>
            </w:r>
            <w:r w:rsidR="0072313C">
              <w:rPr>
                <w:rFonts w:ascii="Times New Roman" w:hAnsi="Times New Roman" w:cs="Times New Roman"/>
              </w:rPr>
              <w:t xml:space="preserve"> </w:t>
            </w:r>
            <w:r>
              <w:rPr>
                <w:rFonts w:ascii="Times New Roman" w:hAnsi="Times New Roman" w:cs="Times New Roman"/>
              </w:rPr>
              <w:t>000,0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3333,3</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0 ,0</w:t>
            </w:r>
          </w:p>
        </w:tc>
        <w:tc>
          <w:tcPr>
            <w:tcW w:w="1276" w:type="dxa"/>
            <w:tcBorders>
              <w:top w:val="single" w:sz="4" w:space="0" w:color="auto"/>
              <w:left w:val="single" w:sz="4" w:space="0" w:color="auto"/>
              <w:bottom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31</w:t>
            </w:r>
            <w:r w:rsidR="0072313C">
              <w:rPr>
                <w:rFonts w:ascii="Times New Roman" w:hAnsi="Times New Roman" w:cs="Times New Roman"/>
              </w:rPr>
              <w:t xml:space="preserve"> </w:t>
            </w:r>
            <w:r>
              <w:rPr>
                <w:rFonts w:ascii="Times New Roman" w:hAnsi="Times New Roman" w:cs="Times New Roman"/>
              </w:rPr>
              <w:t>070,8</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Pr>
                <w:rFonts w:ascii="Times New Roman" w:hAnsi="Times New Roman" w:cs="Times New Roman"/>
              </w:rPr>
              <w:lastRenderedPageBreak/>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0111 Ч440173430</w:t>
            </w:r>
            <w:r w:rsidRPr="00CF2560">
              <w:rPr>
                <w:rFonts w:ascii="Times New Roman" w:hAnsi="Times New Roman" w:cs="Times New Roman"/>
              </w:rPr>
              <w:t xml:space="preserve"> 870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31,8</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2</w:t>
            </w:r>
            <w:r w:rsidR="0072313C">
              <w:rPr>
                <w:rFonts w:ascii="Times New Roman" w:hAnsi="Times New Roman" w:cs="Times New Roman"/>
              </w:rPr>
              <w:t xml:space="preserve"> </w:t>
            </w:r>
            <w:r>
              <w:rPr>
                <w:rFonts w:ascii="Times New Roman" w:hAnsi="Times New Roman" w:cs="Times New Roman"/>
              </w:rPr>
              <w:t>705,7</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5</w:t>
            </w:r>
            <w:r w:rsidR="0072313C">
              <w:rPr>
                <w:rFonts w:ascii="Times New Roman" w:hAnsi="Times New Roman" w:cs="Times New Roman"/>
              </w:rPr>
              <w:t xml:space="preserve"> </w:t>
            </w:r>
            <w:r>
              <w:rPr>
                <w:rFonts w:ascii="Times New Roman" w:hAnsi="Times New Roman" w:cs="Times New Roman"/>
              </w:rPr>
              <w:t>000,0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w:t>
            </w:r>
            <w:r w:rsidR="0072313C">
              <w:rPr>
                <w:rFonts w:ascii="Times New Roman" w:hAnsi="Times New Roman" w:cs="Times New Roman"/>
              </w:rPr>
              <w:t xml:space="preserve"> </w:t>
            </w:r>
            <w:r>
              <w:rPr>
                <w:rFonts w:ascii="Times New Roman" w:hAnsi="Times New Roman" w:cs="Times New Roman"/>
              </w:rPr>
              <w:t>000,0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w:t>
            </w:r>
            <w:r w:rsidR="0072313C">
              <w:rPr>
                <w:rFonts w:ascii="Times New Roman" w:hAnsi="Times New Roman" w:cs="Times New Roman"/>
              </w:rPr>
              <w:t xml:space="preserve"> </w:t>
            </w:r>
            <w:r>
              <w:rPr>
                <w:rFonts w:ascii="Times New Roman" w:hAnsi="Times New Roman" w:cs="Times New Roman"/>
              </w:rPr>
              <w:t>000,0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3</w:t>
            </w:r>
            <w:r w:rsidR="0072313C">
              <w:rPr>
                <w:rFonts w:ascii="Times New Roman" w:hAnsi="Times New Roman" w:cs="Times New Roman"/>
              </w:rPr>
              <w:t xml:space="preserve"> </w:t>
            </w:r>
            <w:r>
              <w:rPr>
                <w:rFonts w:ascii="Times New Roman" w:hAnsi="Times New Roman" w:cs="Times New Roman"/>
              </w:rPr>
              <w:t>333,3</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0 ,0</w:t>
            </w:r>
          </w:p>
        </w:tc>
        <w:tc>
          <w:tcPr>
            <w:tcW w:w="1276" w:type="dxa"/>
            <w:tcBorders>
              <w:top w:val="single" w:sz="4" w:space="0" w:color="auto"/>
              <w:left w:val="single" w:sz="4" w:space="0" w:color="auto"/>
              <w:bottom w:val="single" w:sz="4" w:space="0" w:color="auto"/>
            </w:tcBorders>
          </w:tcPr>
          <w:p w:rsidR="0019432E" w:rsidRPr="00CF2560" w:rsidRDefault="00A64E4A" w:rsidP="00A64E4A">
            <w:pPr>
              <w:pStyle w:val="af"/>
              <w:rPr>
                <w:rFonts w:ascii="Times New Roman" w:hAnsi="Times New Roman" w:cs="Times New Roman"/>
              </w:rPr>
            </w:pPr>
            <w:r>
              <w:rPr>
                <w:rFonts w:ascii="Times New Roman" w:hAnsi="Times New Roman" w:cs="Times New Roman"/>
              </w:rPr>
              <w:t>31</w:t>
            </w:r>
            <w:r w:rsidR="0072313C">
              <w:rPr>
                <w:rFonts w:ascii="Times New Roman" w:hAnsi="Times New Roman" w:cs="Times New Roman"/>
              </w:rPr>
              <w:t xml:space="preserve"> </w:t>
            </w:r>
            <w:r>
              <w:rPr>
                <w:rFonts w:ascii="Times New Roman" w:hAnsi="Times New Roman" w:cs="Times New Roman"/>
              </w:rPr>
              <w:t>070,8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 xml:space="preserve">Обеспечено управление  расходных обязательств Порецкого муниципального округа Чувашской Республики, в том числе </w:t>
            </w:r>
          </w:p>
          <w:p w:rsidR="0019432E" w:rsidRPr="0068520F" w:rsidRDefault="0019432E" w:rsidP="00707CF8">
            <w:pPr>
              <w:pStyle w:val="af0"/>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реализация вопросов местного значения в сфере образования, культуры и физической культуры и спорта</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974,903 Ч4401SA720</w:t>
            </w:r>
          </w:p>
          <w:p w:rsidR="0019432E" w:rsidRPr="0068520F" w:rsidRDefault="0019432E" w:rsidP="00707CF8">
            <w:pPr>
              <w:rPr>
                <w:lang w:val="en-US"/>
              </w:rPr>
            </w:pPr>
            <w:r>
              <w:rPr>
                <w:lang w:val="en-US"/>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10</w:t>
            </w:r>
            <w:r w:rsidR="0072313C">
              <w:rPr>
                <w:rFonts w:ascii="Times New Roman" w:hAnsi="Times New Roman" w:cs="Times New Roman"/>
              </w:rPr>
              <w:t xml:space="preserve"> </w:t>
            </w:r>
            <w:r>
              <w:rPr>
                <w:rFonts w:ascii="Times New Roman" w:hAnsi="Times New Roman" w:cs="Times New Roman"/>
                <w:lang w:val="en-US"/>
              </w:rPr>
              <w:t>394</w:t>
            </w:r>
            <w:r>
              <w:rPr>
                <w:rFonts w:ascii="Times New Roman" w:hAnsi="Times New Roman" w:cs="Times New Roman"/>
              </w:rPr>
              <w:t>,</w:t>
            </w:r>
            <w:r>
              <w:rPr>
                <w:rFonts w:ascii="Times New Roman" w:hAnsi="Times New Roman" w:cs="Times New Roman"/>
                <w:lang w:val="en-US"/>
              </w:rPr>
              <w:t>1</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11</w:t>
            </w:r>
            <w:r w:rsidR="0072313C">
              <w:rPr>
                <w:rFonts w:ascii="Times New Roman" w:hAnsi="Times New Roman" w:cs="Times New Roman"/>
              </w:rPr>
              <w:t xml:space="preserve"> </w:t>
            </w:r>
            <w:r>
              <w:rPr>
                <w:rFonts w:ascii="Times New Roman" w:hAnsi="Times New Roman" w:cs="Times New Roman"/>
                <w:lang w:val="en-US"/>
              </w:rPr>
              <w:t>847.0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4</w:t>
            </w:r>
            <w:r w:rsidR="0072313C">
              <w:rPr>
                <w:rFonts w:ascii="Times New Roman" w:hAnsi="Times New Roman" w:cs="Times New Roman"/>
              </w:rPr>
              <w:t xml:space="preserve"> </w:t>
            </w:r>
            <w:r>
              <w:rPr>
                <w:rFonts w:ascii="Times New Roman" w:hAnsi="Times New Roman" w:cs="Times New Roman"/>
              </w:rPr>
              <w:t>739,8</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ED5568" w:rsidRDefault="0072313C" w:rsidP="00707CF8">
            <w:pPr>
              <w:pStyle w:val="af"/>
              <w:jc w:val="center"/>
              <w:rPr>
                <w:rFonts w:ascii="Times New Roman" w:hAnsi="Times New Roman" w:cs="Times New Roman"/>
              </w:rPr>
            </w:pPr>
            <w:r w:rsidRPr="00ED5568">
              <w:rPr>
                <w:rFonts w:ascii="Times New Roman" w:hAnsi="Times New Roman" w:cs="Times New Roman"/>
              </w:rPr>
              <w:t>11 028,4</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ED5568" w:rsidRDefault="002A1B6A" w:rsidP="0019432E">
            <w:r w:rsidRPr="00ED5568">
              <w:t>0,0</w:t>
            </w:r>
          </w:p>
        </w:tc>
        <w:tc>
          <w:tcPr>
            <w:tcW w:w="1134" w:type="dxa"/>
            <w:gridSpan w:val="3"/>
            <w:tcBorders>
              <w:top w:val="single" w:sz="4" w:space="0" w:color="auto"/>
              <w:left w:val="single" w:sz="4" w:space="0" w:color="auto"/>
              <w:bottom w:val="single" w:sz="4" w:space="0" w:color="auto"/>
            </w:tcBorders>
          </w:tcPr>
          <w:p w:rsidR="0019432E" w:rsidRPr="00ED5568" w:rsidRDefault="0019432E" w:rsidP="00707CF8">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ED5568" w:rsidRDefault="0072313C" w:rsidP="00707CF8">
            <w:pPr>
              <w:pStyle w:val="af"/>
              <w:jc w:val="center"/>
              <w:rPr>
                <w:rFonts w:ascii="Times New Roman" w:hAnsi="Times New Roman" w:cs="Times New Roman"/>
              </w:rPr>
            </w:pPr>
            <w:r w:rsidRPr="00ED5568">
              <w:rPr>
                <w:rFonts w:ascii="Times New Roman" w:hAnsi="Times New Roman" w:cs="Times New Roman"/>
              </w:rPr>
              <w:t>38 009,3</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ED5568" w:rsidRDefault="002A1B6A" w:rsidP="0019432E">
            <w:r w:rsidRPr="00ED5568">
              <w:t>0,0</w:t>
            </w:r>
          </w:p>
        </w:tc>
        <w:tc>
          <w:tcPr>
            <w:tcW w:w="1134" w:type="dxa"/>
            <w:gridSpan w:val="3"/>
            <w:tcBorders>
              <w:top w:val="single" w:sz="4" w:space="0" w:color="auto"/>
              <w:left w:val="single" w:sz="4" w:space="0" w:color="auto"/>
              <w:bottom w:val="single" w:sz="4" w:space="0" w:color="auto"/>
            </w:tcBorders>
          </w:tcPr>
          <w:p w:rsidR="0019432E" w:rsidRPr="00ED5568" w:rsidRDefault="0019432E" w:rsidP="00707CF8">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ED5568" w:rsidRDefault="0019432E" w:rsidP="00707CF8">
            <w:pPr>
              <w:pStyle w:val="af"/>
              <w:jc w:val="center"/>
              <w:rPr>
                <w:rFonts w:ascii="Times New Roman" w:hAnsi="Times New Roman" w:cs="Times New Roman"/>
              </w:rPr>
            </w:pPr>
            <w:r w:rsidRPr="00ED5568">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F93866" w:rsidRDefault="0019432E" w:rsidP="00707CF8">
            <w:pPr>
              <w:pStyle w:val="af"/>
              <w:jc w:val="center"/>
              <w:rPr>
                <w:rFonts w:ascii="Times New Roman" w:hAnsi="Times New Roman" w:cs="Times New Roman"/>
              </w:rPr>
            </w:pPr>
            <w:r w:rsidRPr="00F93866">
              <w:rPr>
                <w:rFonts w:ascii="Times New Roman" w:hAnsi="Times New Roman" w:cs="Times New Roman"/>
              </w:rPr>
              <w:t>974,903 Ч4401SA720</w:t>
            </w:r>
            <w:r w:rsidR="002A1B6A">
              <w:rPr>
                <w:rFonts w:ascii="Times New Roman" w:hAnsi="Times New Roman" w:cs="Times New Roman"/>
              </w:rPr>
              <w:t xml:space="preserve"> </w:t>
            </w:r>
            <w:r>
              <w:rPr>
                <w:rFonts w:ascii="Times New Roman" w:hAnsi="Times New Roman" w:cs="Times New Roman"/>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10</w:t>
            </w:r>
            <w:r w:rsidR="0072313C">
              <w:rPr>
                <w:rFonts w:ascii="Times New Roman" w:hAnsi="Times New Roman" w:cs="Times New Roman"/>
              </w:rPr>
              <w:t xml:space="preserve"> </w:t>
            </w:r>
            <w:r>
              <w:rPr>
                <w:rFonts w:ascii="Times New Roman" w:hAnsi="Times New Roman" w:cs="Times New Roman"/>
                <w:lang w:val="en-US"/>
              </w:rPr>
              <w:t>290</w:t>
            </w:r>
            <w:r>
              <w:rPr>
                <w:rFonts w:ascii="Times New Roman" w:hAnsi="Times New Roman" w:cs="Times New Roman"/>
              </w:rPr>
              <w:t>,</w:t>
            </w:r>
            <w:r>
              <w:rPr>
                <w:rFonts w:ascii="Times New Roman" w:hAnsi="Times New Roman" w:cs="Times New Roman"/>
                <w:lang w:val="en-US"/>
              </w:rPr>
              <w:t>2</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11</w:t>
            </w:r>
            <w:r w:rsidR="0072313C">
              <w:rPr>
                <w:rFonts w:ascii="Times New Roman" w:hAnsi="Times New Roman" w:cs="Times New Roman"/>
              </w:rPr>
              <w:t xml:space="preserve"> </w:t>
            </w:r>
            <w:r>
              <w:rPr>
                <w:rFonts w:ascii="Times New Roman" w:hAnsi="Times New Roman" w:cs="Times New Roman"/>
              </w:rPr>
              <w:t>728,5</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4</w:t>
            </w:r>
            <w:r w:rsidR="0072313C">
              <w:rPr>
                <w:rFonts w:ascii="Times New Roman" w:hAnsi="Times New Roman" w:cs="Times New Roman"/>
              </w:rPr>
              <w:t xml:space="preserve"> </w:t>
            </w:r>
            <w:r>
              <w:rPr>
                <w:rFonts w:ascii="Times New Roman" w:hAnsi="Times New Roman" w:cs="Times New Roman"/>
              </w:rPr>
              <w:t>692,4</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ED5568" w:rsidRDefault="0072313C" w:rsidP="00707CF8">
            <w:r w:rsidRPr="00ED5568">
              <w:rPr>
                <w:rFonts w:ascii="Times New Roman" w:hAnsi="Times New Roman" w:cs="Times New Roman"/>
              </w:rPr>
              <w:t>10  918,1</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ED5568" w:rsidRDefault="002A1B6A" w:rsidP="0019432E">
            <w:r w:rsidRPr="00ED5568">
              <w:t>0,0</w:t>
            </w:r>
          </w:p>
        </w:tc>
        <w:tc>
          <w:tcPr>
            <w:tcW w:w="1134" w:type="dxa"/>
            <w:gridSpan w:val="3"/>
            <w:tcBorders>
              <w:top w:val="single" w:sz="4" w:space="0" w:color="auto"/>
              <w:left w:val="single" w:sz="4" w:space="0" w:color="auto"/>
              <w:bottom w:val="single" w:sz="4" w:space="0" w:color="auto"/>
            </w:tcBorders>
          </w:tcPr>
          <w:p w:rsidR="0019432E" w:rsidRPr="00ED5568" w:rsidRDefault="0019432E" w:rsidP="00707CF8">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ED5568" w:rsidRDefault="005B10CB" w:rsidP="00707CF8">
            <w:pPr>
              <w:pStyle w:val="af"/>
              <w:jc w:val="center"/>
              <w:rPr>
                <w:rFonts w:ascii="Times New Roman" w:hAnsi="Times New Roman" w:cs="Times New Roman"/>
              </w:rPr>
            </w:pPr>
            <w:r w:rsidRPr="00ED5568">
              <w:rPr>
                <w:rFonts w:ascii="Times New Roman" w:hAnsi="Times New Roman" w:cs="Times New Roman"/>
              </w:rPr>
              <w:t>37 629,2</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r w:rsidRPr="00F93866">
              <w:rPr>
                <w:rFonts w:ascii="Times New Roman" w:hAnsi="Times New Roman" w:cs="Times New Roman"/>
              </w:rPr>
              <w:t>974,903 Ч4401SA720</w:t>
            </w:r>
            <w:r w:rsidR="002A1B6A">
              <w:rPr>
                <w:rFonts w:ascii="Times New Roman" w:hAnsi="Times New Roman" w:cs="Times New Roman"/>
              </w:rPr>
              <w:t xml:space="preserve"> </w:t>
            </w:r>
            <w:r>
              <w:rPr>
                <w:rFonts w:ascii="Times New Roman" w:hAnsi="Times New Roman" w:cs="Times New Roman"/>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BB0261" w:rsidRDefault="0019432E" w:rsidP="00707CF8">
            <w:pPr>
              <w:pStyle w:val="af"/>
              <w:jc w:val="center"/>
              <w:rPr>
                <w:rFonts w:ascii="Times New Roman" w:hAnsi="Times New Roman" w:cs="Times New Roman"/>
              </w:rPr>
            </w:pPr>
            <w:r>
              <w:rPr>
                <w:rFonts w:ascii="Times New Roman" w:hAnsi="Times New Roman" w:cs="Times New Roman"/>
                <w:lang w:val="en-US"/>
              </w:rPr>
              <w:t>103</w:t>
            </w:r>
            <w:r>
              <w:rPr>
                <w:rFonts w:ascii="Times New Roman" w:hAnsi="Times New Roman" w:cs="Times New Roman"/>
              </w:rPr>
              <w:t>,</w:t>
            </w:r>
            <w:r>
              <w:rPr>
                <w:rFonts w:ascii="Times New Roman" w:hAnsi="Times New Roman" w:cs="Times New Roman"/>
                <w:lang w:val="en-US"/>
              </w:rPr>
              <w:t>9</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118,5</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47,4</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ED5568" w:rsidRDefault="0072313C" w:rsidP="00707CF8">
            <w:r w:rsidRPr="00ED5568">
              <w:rPr>
                <w:rFonts w:ascii="Times New Roman" w:hAnsi="Times New Roman" w:cs="Times New Roman"/>
              </w:rPr>
              <w:t>110,3</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ED5568" w:rsidRDefault="002A1B6A" w:rsidP="0019432E">
            <w:r w:rsidRPr="00ED5568">
              <w:t>0,0</w:t>
            </w:r>
          </w:p>
        </w:tc>
        <w:tc>
          <w:tcPr>
            <w:tcW w:w="1134" w:type="dxa"/>
            <w:gridSpan w:val="3"/>
            <w:tcBorders>
              <w:top w:val="single" w:sz="4" w:space="0" w:color="auto"/>
              <w:left w:val="single" w:sz="4" w:space="0" w:color="auto"/>
              <w:bottom w:val="single" w:sz="4" w:space="0" w:color="auto"/>
            </w:tcBorders>
          </w:tcPr>
          <w:p w:rsidR="0019432E" w:rsidRPr="00ED5568" w:rsidRDefault="0019432E" w:rsidP="00707CF8">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ED5568" w:rsidRDefault="005B10CB" w:rsidP="00707CF8">
            <w:pPr>
              <w:pStyle w:val="af"/>
              <w:jc w:val="center"/>
              <w:rPr>
                <w:rFonts w:ascii="Times New Roman" w:hAnsi="Times New Roman" w:cs="Times New Roman"/>
              </w:rPr>
            </w:pPr>
            <w:r w:rsidRPr="00ED5568">
              <w:rPr>
                <w:rFonts w:ascii="Times New Roman" w:hAnsi="Times New Roman" w:cs="Times New Roman"/>
              </w:rPr>
              <w:t>380,1</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Pr>
                <w:rFonts w:ascii="Times New Roman" w:hAnsi="Times New Roman" w:cs="Times New Roman"/>
              </w:rPr>
              <w:t>Осуществление первичного воинского учета органами местного самоуправления</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0203 Ч440151180 100,200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BB0261" w:rsidRDefault="0019432E" w:rsidP="00707CF8">
            <w:pPr>
              <w:pStyle w:val="af"/>
              <w:jc w:val="center"/>
              <w:rPr>
                <w:rFonts w:ascii="Times New Roman" w:hAnsi="Times New Roman" w:cs="Times New Roman"/>
              </w:rPr>
            </w:pPr>
            <w:r>
              <w:rPr>
                <w:rFonts w:ascii="Times New Roman" w:hAnsi="Times New Roman" w:cs="Times New Roman"/>
              </w:rPr>
              <w:t>596,2</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712,8</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2A1B6A" w:rsidP="00707CF8">
            <w:pPr>
              <w:pStyle w:val="af"/>
              <w:jc w:val="center"/>
              <w:rPr>
                <w:rFonts w:ascii="Times New Roman" w:hAnsi="Times New Roman" w:cs="Times New Roman"/>
              </w:rPr>
            </w:pPr>
            <w:r>
              <w:rPr>
                <w:rFonts w:ascii="Times New Roman" w:hAnsi="Times New Roman" w:cs="Times New Roman"/>
              </w:rPr>
              <w:t>843,0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158,6</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287,5</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627,6</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19432E">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886,6</w:t>
            </w:r>
          </w:p>
        </w:tc>
        <w:tc>
          <w:tcPr>
            <w:tcW w:w="1134" w:type="dxa"/>
            <w:gridSpan w:val="3"/>
            <w:tcBorders>
              <w:top w:val="single" w:sz="4" w:space="0" w:color="auto"/>
              <w:left w:val="single" w:sz="4" w:space="0" w:color="auto"/>
              <w:bottom w:val="single" w:sz="4" w:space="0" w:color="auto"/>
            </w:tcBorders>
          </w:tcPr>
          <w:p w:rsidR="0019432E" w:rsidRPr="004C441D" w:rsidRDefault="0019432E" w:rsidP="00707CF8">
            <w:pPr>
              <w:rPr>
                <w:rFonts w:ascii="Times New Roman" w:hAnsi="Times New Roman" w:cs="Times New Roman"/>
              </w:rPr>
            </w:pPr>
            <w:r>
              <w:rPr>
                <w:rFonts w:ascii="Times New Roman" w:hAnsi="Times New Roman" w:cs="Times New Roman"/>
              </w:rPr>
              <w:t>4</w:t>
            </w:r>
            <w:r w:rsidR="005B10CB">
              <w:rPr>
                <w:rFonts w:ascii="Times New Roman" w:hAnsi="Times New Roman" w:cs="Times New Roman"/>
              </w:rPr>
              <w:t xml:space="preserve"> </w:t>
            </w:r>
            <w:r>
              <w:rPr>
                <w:rFonts w:ascii="Times New Roman" w:hAnsi="Times New Roman" w:cs="Times New Roman"/>
              </w:rPr>
              <w:t>716,5</w:t>
            </w:r>
          </w:p>
        </w:tc>
        <w:tc>
          <w:tcPr>
            <w:tcW w:w="1276" w:type="dxa"/>
            <w:tcBorders>
              <w:top w:val="single" w:sz="4" w:space="0" w:color="auto"/>
              <w:left w:val="single" w:sz="4" w:space="0" w:color="auto"/>
              <w:bottom w:val="single" w:sz="4" w:space="0" w:color="auto"/>
            </w:tcBorders>
          </w:tcPr>
          <w:p w:rsidR="0019432E" w:rsidRDefault="00F7184A" w:rsidP="00707CF8">
            <w:pPr>
              <w:pStyle w:val="af"/>
              <w:jc w:val="center"/>
              <w:rPr>
                <w:rFonts w:ascii="Times New Roman" w:hAnsi="Times New Roman" w:cs="Times New Roman"/>
              </w:rPr>
            </w:pPr>
            <w:r>
              <w:rPr>
                <w:rFonts w:ascii="Times New Roman" w:hAnsi="Times New Roman" w:cs="Times New Roman"/>
              </w:rPr>
              <w:t>12</w:t>
            </w:r>
            <w:r w:rsidR="005B10CB">
              <w:rPr>
                <w:rFonts w:ascii="Times New Roman" w:hAnsi="Times New Roman" w:cs="Times New Roman"/>
              </w:rPr>
              <w:t xml:space="preserve"> </w:t>
            </w:r>
            <w:r>
              <w:rPr>
                <w:rFonts w:ascii="Times New Roman" w:hAnsi="Times New Roman" w:cs="Times New Roman"/>
              </w:rPr>
              <w:t>828,8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0203 Ч440151180 100,200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BB0261" w:rsidRDefault="0019432E" w:rsidP="00707CF8">
            <w:pPr>
              <w:pStyle w:val="af"/>
              <w:jc w:val="center"/>
              <w:rPr>
                <w:rFonts w:ascii="Times New Roman" w:hAnsi="Times New Roman" w:cs="Times New Roman"/>
              </w:rPr>
            </w:pPr>
            <w:r>
              <w:rPr>
                <w:rFonts w:ascii="Times New Roman" w:hAnsi="Times New Roman" w:cs="Times New Roman"/>
              </w:rPr>
              <w:t>596,2</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712,8</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2A1B6A" w:rsidP="00707CF8">
            <w:pPr>
              <w:pStyle w:val="af"/>
              <w:jc w:val="center"/>
              <w:rPr>
                <w:rFonts w:ascii="Times New Roman" w:hAnsi="Times New Roman" w:cs="Times New Roman"/>
              </w:rPr>
            </w:pPr>
            <w:r>
              <w:rPr>
                <w:rFonts w:ascii="Times New Roman" w:hAnsi="Times New Roman" w:cs="Times New Roman"/>
              </w:rPr>
              <w:t>843,0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158,6</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287,5</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627,6</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19432E">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886,6</w:t>
            </w:r>
          </w:p>
        </w:tc>
        <w:tc>
          <w:tcPr>
            <w:tcW w:w="1134" w:type="dxa"/>
            <w:gridSpan w:val="3"/>
            <w:tcBorders>
              <w:top w:val="single" w:sz="4" w:space="0" w:color="auto"/>
              <w:left w:val="single" w:sz="4" w:space="0" w:color="auto"/>
              <w:bottom w:val="single" w:sz="4" w:space="0" w:color="auto"/>
            </w:tcBorders>
          </w:tcPr>
          <w:p w:rsidR="0019432E" w:rsidRPr="004C441D" w:rsidRDefault="0019432E" w:rsidP="00707CF8">
            <w:pPr>
              <w:rPr>
                <w:rFonts w:ascii="Times New Roman" w:hAnsi="Times New Roman" w:cs="Times New Roman"/>
              </w:rPr>
            </w:pPr>
            <w:r>
              <w:rPr>
                <w:rFonts w:ascii="Times New Roman" w:hAnsi="Times New Roman" w:cs="Times New Roman"/>
              </w:rPr>
              <w:t>4</w:t>
            </w:r>
            <w:r w:rsidR="005B10CB">
              <w:rPr>
                <w:rFonts w:ascii="Times New Roman" w:hAnsi="Times New Roman" w:cs="Times New Roman"/>
              </w:rPr>
              <w:t xml:space="preserve"> </w:t>
            </w:r>
            <w:r>
              <w:rPr>
                <w:rFonts w:ascii="Times New Roman" w:hAnsi="Times New Roman" w:cs="Times New Roman"/>
              </w:rPr>
              <w:t>716,5</w:t>
            </w:r>
          </w:p>
        </w:tc>
        <w:tc>
          <w:tcPr>
            <w:tcW w:w="1276" w:type="dxa"/>
            <w:tcBorders>
              <w:top w:val="single" w:sz="4" w:space="0" w:color="auto"/>
              <w:left w:val="single" w:sz="4" w:space="0" w:color="auto"/>
              <w:bottom w:val="single" w:sz="4" w:space="0" w:color="auto"/>
            </w:tcBorders>
          </w:tcPr>
          <w:p w:rsidR="0019432E" w:rsidRDefault="00F7184A" w:rsidP="00707CF8">
            <w:pPr>
              <w:pStyle w:val="af"/>
              <w:jc w:val="center"/>
              <w:rPr>
                <w:rFonts w:ascii="Times New Roman" w:hAnsi="Times New Roman" w:cs="Times New Roman"/>
              </w:rPr>
            </w:pPr>
            <w:r>
              <w:rPr>
                <w:rFonts w:ascii="Times New Roman" w:hAnsi="Times New Roman" w:cs="Times New Roman"/>
              </w:rPr>
              <w:t>12</w:t>
            </w:r>
            <w:r w:rsidR="005B10CB">
              <w:rPr>
                <w:rFonts w:ascii="Times New Roman" w:hAnsi="Times New Roman" w:cs="Times New Roman"/>
              </w:rPr>
              <w:t xml:space="preserve"> </w:t>
            </w:r>
            <w:r>
              <w:rPr>
                <w:rFonts w:ascii="Times New Roman" w:hAnsi="Times New Roman" w:cs="Times New Roman"/>
              </w:rPr>
              <w:t>828,8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F7184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F7184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lastRenderedPageBreak/>
              <w:t xml:space="preserve">Прочие выплаты по обязательствам муниципального образования </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Ч410373450, Ч440173450 830, 850</w:t>
            </w:r>
          </w:p>
          <w:p w:rsidR="00F7184A" w:rsidRPr="004C441D" w:rsidRDefault="00F7184A" w:rsidP="00707CF8">
            <w:pP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6 964,5</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8 834,2</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8 235,3</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ED5568" w:rsidRDefault="005B10CB" w:rsidP="00707CF8">
            <w:pPr>
              <w:rPr>
                <w:rFonts w:ascii="Times New Roman" w:hAnsi="Times New Roman" w:cs="Times New Roman"/>
              </w:rPr>
            </w:pPr>
            <w:r w:rsidRPr="00ED5568">
              <w:rPr>
                <w:rFonts w:ascii="Times New Roman" w:hAnsi="Times New Roman" w:cs="Times New Roman"/>
              </w:rPr>
              <w:t>359,3</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Pr="00ED5568" w:rsidRDefault="00404B5B" w:rsidP="00F7184A">
            <w:pPr>
              <w:rPr>
                <w:rFonts w:ascii="Times New Roman" w:hAnsi="Times New Roman" w:cs="Times New Roman"/>
              </w:rPr>
            </w:pPr>
            <w:r w:rsidRPr="00ED5568">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24</w:t>
            </w:r>
            <w:r w:rsidR="005B10CB" w:rsidRPr="00ED5568">
              <w:rPr>
                <w:rFonts w:ascii="Times New Roman" w:hAnsi="Times New Roman" w:cs="Times New Roman"/>
              </w:rPr>
              <w:t> 393,3</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r>
              <w:t>0,0</w:t>
            </w:r>
          </w:p>
        </w:tc>
        <w:tc>
          <w:tcPr>
            <w:tcW w:w="1134" w:type="dxa"/>
            <w:gridSpan w:val="3"/>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r>
              <w:t>0,0</w:t>
            </w:r>
          </w:p>
        </w:tc>
        <w:tc>
          <w:tcPr>
            <w:tcW w:w="1134" w:type="dxa"/>
            <w:gridSpan w:val="3"/>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Ч410373450 830, 850</w:t>
            </w:r>
          </w:p>
          <w:p w:rsidR="00F7184A" w:rsidRPr="004C441D" w:rsidRDefault="00F7184A" w:rsidP="00707CF8">
            <w:pPr>
              <w:rPr>
                <w:rFonts w:ascii="Times New Roman" w:hAnsi="Times New Roman" w:cs="Times New Roman"/>
              </w:rPr>
            </w:pPr>
            <w:r>
              <w:rPr>
                <w:rFonts w:ascii="Times New Roman" w:hAnsi="Times New Roman" w:cs="Times New Roman"/>
              </w:rPr>
              <w:t>Ч440173450 830,850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6 964,5</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8 834,2</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8 235,3</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ED5568" w:rsidRDefault="005B10CB" w:rsidP="00707CF8">
            <w:pPr>
              <w:rPr>
                <w:rFonts w:ascii="Times New Roman" w:hAnsi="Times New Roman" w:cs="Times New Roman"/>
              </w:rPr>
            </w:pPr>
            <w:r w:rsidRPr="00ED5568">
              <w:rPr>
                <w:rFonts w:ascii="Times New Roman" w:hAnsi="Times New Roman" w:cs="Times New Roman"/>
              </w:rPr>
              <w:t>359,3</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Pr="00ED5568" w:rsidRDefault="00404B5B" w:rsidP="00F7184A">
            <w:pPr>
              <w:rPr>
                <w:rFonts w:ascii="Times New Roman" w:hAnsi="Times New Roman" w:cs="Times New Roman"/>
              </w:rPr>
            </w:pPr>
            <w:r w:rsidRPr="00ED5568">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ED5568" w:rsidRDefault="005B10CB" w:rsidP="00707CF8">
            <w:pPr>
              <w:rPr>
                <w:rFonts w:ascii="Times New Roman" w:hAnsi="Times New Roman" w:cs="Times New Roman"/>
              </w:rPr>
            </w:pPr>
            <w:r w:rsidRPr="00ED5568">
              <w:rPr>
                <w:rFonts w:ascii="Times New Roman" w:hAnsi="Times New Roman" w:cs="Times New Roman"/>
              </w:rPr>
              <w:t>24 393,3</w:t>
            </w:r>
          </w:p>
        </w:tc>
      </w:tr>
      <w:tr w:rsidR="00F7184A" w:rsidTr="00ED5568">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труда</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Ч410436530 100;</w:t>
            </w:r>
          </w:p>
          <w:p w:rsidR="00F7184A" w:rsidRDefault="00F7184A" w:rsidP="00707CF8">
            <w:pPr>
              <w:rPr>
                <w:rFonts w:ascii="Times New Roman" w:hAnsi="Times New Roman" w:cs="Times New Roman"/>
              </w:rPr>
            </w:pPr>
            <w:r>
              <w:rPr>
                <w:rFonts w:ascii="Times New Roman" w:hAnsi="Times New Roman" w:cs="Times New Roman"/>
              </w:rPr>
              <w:t>903, 992  0113 Ч440136530 100.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302,5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2 091,1</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Pr>
          <w:p w:rsidR="00F7184A" w:rsidRPr="00ED5568" w:rsidRDefault="005B10CB" w:rsidP="00707CF8">
            <w:pPr>
              <w:rPr>
                <w:rFonts w:ascii="Times New Roman" w:hAnsi="Times New Roman" w:cs="Times New Roman"/>
              </w:rPr>
            </w:pPr>
            <w:r w:rsidRPr="00ED5568">
              <w:rPr>
                <w:rFonts w:ascii="Times New Roman" w:hAnsi="Times New Roman" w:cs="Times New Roman"/>
              </w:rPr>
              <w:t>4 124,9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shd w:val="clear" w:color="auto" w:fill="auto"/>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shd w:val="clear" w:color="auto" w:fill="auto"/>
          </w:tcPr>
          <w:p w:rsidR="00F7184A" w:rsidRPr="00ED5568" w:rsidRDefault="00404B5B" w:rsidP="00F7184A">
            <w:pPr>
              <w:rPr>
                <w:rFonts w:ascii="Times New Roman" w:hAnsi="Times New Roman" w:cs="Times New Roman"/>
              </w:rPr>
            </w:pPr>
            <w:r w:rsidRPr="00ED5568">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shd w:val="clear" w:color="auto" w:fill="auto"/>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shd w:val="clear" w:color="auto" w:fill="auto"/>
          </w:tcPr>
          <w:p w:rsidR="00F7184A" w:rsidRPr="00ED5568" w:rsidRDefault="005B10CB" w:rsidP="00707CF8">
            <w:pPr>
              <w:rPr>
                <w:rFonts w:ascii="Times New Roman" w:hAnsi="Times New Roman" w:cs="Times New Roman"/>
              </w:rPr>
            </w:pPr>
            <w:r w:rsidRPr="00ED5568">
              <w:rPr>
                <w:rFonts w:ascii="Times New Roman" w:hAnsi="Times New Roman" w:cs="Times New Roman"/>
              </w:rPr>
              <w:t>6 518,5</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Ч410436530, Ч440136530 100.</w:t>
            </w:r>
          </w:p>
          <w:p w:rsidR="00F7184A" w:rsidRDefault="00F7184A" w:rsidP="00707CF8">
            <w:pP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lastRenderedPageBreak/>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302,5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2 091,1</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8279C4" w:rsidRDefault="005B10CB" w:rsidP="00707CF8">
            <w:pPr>
              <w:rPr>
                <w:rFonts w:ascii="Times New Roman" w:hAnsi="Times New Roman" w:cs="Times New Roman"/>
              </w:rPr>
            </w:pPr>
            <w:r w:rsidRPr="008279C4">
              <w:rPr>
                <w:rFonts w:ascii="Times New Roman" w:hAnsi="Times New Roman" w:cs="Times New Roman"/>
              </w:rPr>
              <w:t>4 124,9</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8279C4" w:rsidRDefault="00F7184A" w:rsidP="00707CF8">
            <w:pPr>
              <w:rPr>
                <w:rFonts w:ascii="Times New Roman" w:hAnsi="Times New Roman" w:cs="Times New Roman"/>
              </w:rPr>
            </w:pPr>
            <w:r w:rsidRPr="008279C4">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Pr="008279C4" w:rsidRDefault="00F7184A" w:rsidP="00707CF8">
            <w:pPr>
              <w:rPr>
                <w:rFonts w:ascii="Times New Roman" w:hAnsi="Times New Roman" w:cs="Times New Roman"/>
              </w:rPr>
            </w:pPr>
            <w:r w:rsidRPr="008279C4">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Pr="008279C4" w:rsidRDefault="00404B5B" w:rsidP="00F7184A">
            <w:pPr>
              <w:rPr>
                <w:rFonts w:ascii="Times New Roman" w:hAnsi="Times New Roman" w:cs="Times New Roman"/>
              </w:rPr>
            </w:pPr>
            <w:r w:rsidRPr="008279C4">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Pr="008279C4" w:rsidRDefault="00F7184A" w:rsidP="00707CF8">
            <w:pPr>
              <w:rPr>
                <w:rFonts w:ascii="Times New Roman" w:hAnsi="Times New Roman" w:cs="Times New Roman"/>
              </w:rPr>
            </w:pPr>
            <w:r w:rsidRPr="008279C4">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8279C4" w:rsidRDefault="005B10CB" w:rsidP="00707CF8">
            <w:pPr>
              <w:rPr>
                <w:rFonts w:ascii="Times New Roman" w:hAnsi="Times New Roman" w:cs="Times New Roman"/>
              </w:rPr>
            </w:pPr>
            <w:r w:rsidRPr="008279C4">
              <w:rPr>
                <w:rFonts w:ascii="Times New Roman" w:hAnsi="Times New Roman" w:cs="Times New Roman"/>
              </w:rPr>
              <w:t>6 518,5</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Поощрение региональной и муниципальных управленческих команд Чувашской Республики за счет дотации (гранда)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903, 992, 994</w:t>
            </w:r>
          </w:p>
          <w:p w:rsidR="00F7184A" w:rsidRDefault="00F7184A" w:rsidP="00707CF8">
            <w:pPr>
              <w:rPr>
                <w:rFonts w:ascii="Times New Roman" w:hAnsi="Times New Roman" w:cs="Times New Roman"/>
              </w:rPr>
            </w:pPr>
            <w:r>
              <w:rPr>
                <w:rFonts w:ascii="Times New Roman" w:hAnsi="Times New Roman" w:cs="Times New Roman"/>
              </w:rPr>
              <w:t>0104, 0106</w:t>
            </w:r>
          </w:p>
          <w:p w:rsidR="00F7184A" w:rsidRDefault="00F7184A" w:rsidP="00707CF8">
            <w:pPr>
              <w:rPr>
                <w:rFonts w:ascii="Times New Roman" w:hAnsi="Times New Roman" w:cs="Times New Roman"/>
              </w:rPr>
            </w:pPr>
            <w:r>
              <w:rPr>
                <w:rFonts w:ascii="Times New Roman" w:hAnsi="Times New Roman" w:cs="Times New Roman"/>
              </w:rPr>
              <w:t>Ч410455491</w:t>
            </w:r>
          </w:p>
          <w:p w:rsidR="00F7184A" w:rsidRDefault="00F7184A" w:rsidP="00707CF8">
            <w:pPr>
              <w:rPr>
                <w:rFonts w:ascii="Times New Roman" w:hAnsi="Times New Roman" w:cs="Times New Roman"/>
              </w:rPr>
            </w:pPr>
            <w:r>
              <w:rPr>
                <w:rFonts w:ascii="Times New Roman" w:hAnsi="Times New Roman" w:cs="Times New Roman"/>
              </w:rPr>
              <w:t>120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2640,7</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2479,5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5 120,2</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903, 992, 994</w:t>
            </w:r>
          </w:p>
          <w:p w:rsidR="00F7184A" w:rsidRDefault="00F7184A" w:rsidP="00707CF8">
            <w:pPr>
              <w:rPr>
                <w:rFonts w:ascii="Times New Roman" w:hAnsi="Times New Roman" w:cs="Times New Roman"/>
              </w:rPr>
            </w:pPr>
            <w:r>
              <w:rPr>
                <w:rFonts w:ascii="Times New Roman" w:hAnsi="Times New Roman" w:cs="Times New Roman"/>
              </w:rPr>
              <w:t>0104, 0106</w:t>
            </w:r>
          </w:p>
          <w:p w:rsidR="00F7184A" w:rsidRDefault="00F7184A" w:rsidP="00707CF8">
            <w:pPr>
              <w:rPr>
                <w:rFonts w:ascii="Times New Roman" w:hAnsi="Times New Roman" w:cs="Times New Roman"/>
              </w:rPr>
            </w:pPr>
            <w:r>
              <w:rPr>
                <w:rFonts w:ascii="Times New Roman" w:hAnsi="Times New Roman" w:cs="Times New Roman"/>
              </w:rPr>
              <w:t>Ч410455491</w:t>
            </w:r>
          </w:p>
          <w:p w:rsidR="00F7184A" w:rsidRDefault="00F7184A" w:rsidP="00707CF8">
            <w:pPr>
              <w:rPr>
                <w:rFonts w:ascii="Times New Roman" w:hAnsi="Times New Roman" w:cs="Times New Roman"/>
              </w:rPr>
            </w:pPr>
            <w:r>
              <w:rPr>
                <w:rFonts w:ascii="Times New Roman" w:hAnsi="Times New Roman" w:cs="Times New Roman"/>
              </w:rPr>
              <w:t>120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2640,7</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2479,5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5 120,2</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Реализация мероприятий, направленных на развитие инфраструктуры в населенных пунктах Чувашской Республики</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Pr="0057158F" w:rsidRDefault="00F7184A" w:rsidP="00707CF8">
            <w:pPr>
              <w:rPr>
                <w:rFonts w:ascii="Times New Roman" w:hAnsi="Times New Roman" w:cs="Times New Roman"/>
                <w:lang w:val="en-US"/>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8279C4" w:rsidP="00707CF8">
            <w:pPr>
              <w:rPr>
                <w:rFonts w:ascii="Times New Roman" w:hAnsi="Times New Roman" w:cs="Times New Roman"/>
                <w:lang w:val="en-US"/>
              </w:rPr>
            </w:pPr>
            <w:r>
              <w:rPr>
                <w:rFonts w:ascii="Times New Roman" w:hAnsi="Times New Roman" w:cs="Times New Roman"/>
                <w:lang w:val="en-US"/>
              </w:rPr>
              <w:t>18 557</w:t>
            </w:r>
            <w:r>
              <w:rPr>
                <w:rFonts w:ascii="Times New Roman" w:hAnsi="Times New Roman" w:cs="Times New Roman"/>
              </w:rPr>
              <w:t>,</w:t>
            </w:r>
            <w:r w:rsidR="00F7184A">
              <w:rPr>
                <w:rFonts w:ascii="Times New Roman" w:hAnsi="Times New Roman" w:cs="Times New Roman"/>
                <w:lang w:val="en-US"/>
              </w:rPr>
              <w:t>7</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5B10CB" w:rsidP="00707CF8">
            <w:pPr>
              <w:rPr>
                <w:rFonts w:ascii="Times New Roman" w:hAnsi="Times New Roman" w:cs="Times New Roman"/>
              </w:rPr>
            </w:pPr>
            <w:r>
              <w:rPr>
                <w:rFonts w:ascii="Times New Roman" w:hAnsi="Times New Roman" w:cs="Times New Roman"/>
              </w:rPr>
              <w:t>2 000,0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B10CB" w:rsidRDefault="005B10CB" w:rsidP="00707CF8">
            <w:pPr>
              <w:rPr>
                <w:rFonts w:ascii="Times New Roman" w:hAnsi="Times New Roman" w:cs="Times New Roman"/>
              </w:rPr>
            </w:pPr>
            <w:r>
              <w:rPr>
                <w:rFonts w:ascii="Times New Roman" w:hAnsi="Times New Roman" w:cs="Times New Roman"/>
              </w:rPr>
              <w:t>20 557,7</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lastRenderedPageBreak/>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rPr>
            </w:pPr>
            <w:r>
              <w:rPr>
                <w:rFonts w:ascii="Times New Roman" w:hAnsi="Times New Roman" w:cs="Times New Roman"/>
                <w:lang w:val="en-US"/>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Default="00F7184A" w:rsidP="00707CF8">
            <w:pPr>
              <w:rPr>
                <w:rFonts w:ascii="Times New Roman" w:hAnsi="Times New Roman" w:cs="Times New Roman"/>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8279C4" w:rsidP="00707CF8">
            <w:pPr>
              <w:rPr>
                <w:rFonts w:ascii="Times New Roman" w:hAnsi="Times New Roman" w:cs="Times New Roman"/>
                <w:lang w:val="en-US"/>
              </w:rPr>
            </w:pPr>
            <w:r>
              <w:rPr>
                <w:rFonts w:ascii="Times New Roman" w:hAnsi="Times New Roman" w:cs="Times New Roman"/>
                <w:lang w:val="en-US"/>
              </w:rPr>
              <w:t>14 583</w:t>
            </w:r>
            <w:r>
              <w:rPr>
                <w:rFonts w:ascii="Times New Roman" w:hAnsi="Times New Roman" w:cs="Times New Roman"/>
              </w:rPr>
              <w:t>,</w:t>
            </w:r>
            <w:r w:rsidR="00F7184A">
              <w:rPr>
                <w:rFonts w:ascii="Times New Roman" w:hAnsi="Times New Roman" w:cs="Times New Roman"/>
                <w:lang w:val="en-US"/>
              </w:rPr>
              <w:t>7</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14 583.7</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Default="00F7184A" w:rsidP="00707CF8">
            <w:pPr>
              <w:rPr>
                <w:rFonts w:ascii="Times New Roman" w:hAnsi="Times New Roman" w:cs="Times New Roman"/>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8279C4" w:rsidP="00707CF8">
            <w:pPr>
              <w:rPr>
                <w:rFonts w:ascii="Times New Roman" w:hAnsi="Times New Roman" w:cs="Times New Roman"/>
                <w:lang w:val="en-US"/>
              </w:rPr>
            </w:pPr>
            <w:r>
              <w:rPr>
                <w:rFonts w:ascii="Times New Roman" w:hAnsi="Times New Roman" w:cs="Times New Roman"/>
                <w:lang w:val="en-US"/>
              </w:rPr>
              <w:t>3 974</w:t>
            </w:r>
            <w:r>
              <w:rPr>
                <w:rFonts w:ascii="Times New Roman" w:hAnsi="Times New Roman" w:cs="Times New Roman"/>
              </w:rPr>
              <w:t>,</w:t>
            </w:r>
            <w:r w:rsidR="00F7184A">
              <w:rPr>
                <w:rFonts w:ascii="Times New Roman" w:hAnsi="Times New Roman" w:cs="Times New Roman"/>
                <w:lang w:val="en-US"/>
              </w:rPr>
              <w:t>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5B10CB" w:rsidP="00707CF8">
            <w:pPr>
              <w:rPr>
                <w:rFonts w:ascii="Times New Roman" w:hAnsi="Times New Roman" w:cs="Times New Roman"/>
              </w:rPr>
            </w:pPr>
            <w:r>
              <w:rPr>
                <w:rFonts w:ascii="Times New Roman" w:hAnsi="Times New Roman" w:cs="Times New Roman"/>
              </w:rPr>
              <w:t>2 000,0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B10CB" w:rsidRDefault="005B10CB" w:rsidP="00707CF8">
            <w:pPr>
              <w:rPr>
                <w:rFonts w:ascii="Times New Roman" w:hAnsi="Times New Roman" w:cs="Times New Roman"/>
              </w:rPr>
            </w:pPr>
            <w:r>
              <w:rPr>
                <w:rFonts w:ascii="Times New Roman" w:hAnsi="Times New Roman" w:cs="Times New Roman"/>
              </w:rPr>
              <w:t>5 974,0</w:t>
            </w:r>
          </w:p>
        </w:tc>
      </w:tr>
      <w:tr w:rsidR="00DE24E6" w:rsidTr="00707CF8">
        <w:tc>
          <w:tcPr>
            <w:tcW w:w="15168" w:type="dxa"/>
            <w:gridSpan w:val="28"/>
            <w:tcBorders>
              <w:top w:val="single" w:sz="4" w:space="0" w:color="auto"/>
              <w:bottom w:val="single" w:sz="4" w:space="0" w:color="auto"/>
            </w:tcBorders>
          </w:tcPr>
          <w:p w:rsidR="00DE24E6" w:rsidRPr="00634DAA" w:rsidRDefault="00DE24E6" w:rsidP="00707CF8">
            <w:pPr>
              <w:pStyle w:val="af0"/>
              <w:rPr>
                <w:rFonts w:ascii="Times New Roman" w:hAnsi="Times New Roman" w:cs="Times New Roman"/>
              </w:rPr>
            </w:pPr>
            <w:r w:rsidRPr="00634DAA">
              <w:rPr>
                <w:rFonts w:ascii="Times New Roman" w:hAnsi="Times New Roman" w:cs="Times New Roman"/>
              </w:rPr>
              <w:t xml:space="preserve">Задача </w:t>
            </w:r>
            <w:r>
              <w:rPr>
                <w:rFonts w:ascii="Times New Roman" w:hAnsi="Times New Roman" w:cs="Times New Roman"/>
              </w:rPr>
              <w:t>«</w:t>
            </w:r>
            <w:r w:rsidRPr="00634DAA">
              <w:rPr>
                <w:rFonts w:ascii="Times New Roman" w:hAnsi="Times New Roman" w:cs="Times New Roman"/>
              </w:rPr>
              <w:t>Совершенствование организации исполнения бюджета Порецкого муниципального округа Чувашской Республики</w:t>
            </w:r>
            <w:r>
              <w:rPr>
                <w:rFonts w:ascii="Times New Roman" w:hAnsi="Times New Roman" w:cs="Times New Roman"/>
              </w:rPr>
              <w:t>»</w:t>
            </w:r>
          </w:p>
        </w:tc>
      </w:tr>
      <w:tr w:rsidR="004F567C" w:rsidTr="00F13FAF">
        <w:tc>
          <w:tcPr>
            <w:tcW w:w="3259" w:type="dxa"/>
            <w:tcBorders>
              <w:top w:val="single" w:sz="4" w:space="0" w:color="auto"/>
              <w:bottom w:val="single" w:sz="4" w:space="0" w:color="auto"/>
              <w:right w:val="single" w:sz="4" w:space="0" w:color="auto"/>
            </w:tcBorders>
          </w:tcPr>
          <w:p w:rsidR="004F567C" w:rsidRPr="00634DAA" w:rsidRDefault="004F567C" w:rsidP="00707CF8">
            <w:pPr>
              <w:pStyle w:val="af0"/>
              <w:rPr>
                <w:rFonts w:ascii="Times New Roman" w:hAnsi="Times New Roman" w:cs="Times New Roman"/>
              </w:rPr>
            </w:pPr>
            <w:r w:rsidRPr="00634DAA">
              <w:rPr>
                <w:rFonts w:ascii="Times New Roman" w:hAnsi="Times New Roman" w:cs="Times New Roman"/>
              </w:rPr>
              <w:t>Процедура сбора, свода и консолидации отчетности об исполнении бюджета, а также бухгалтерской (финансовой) отчетности бюджетных и автономных учреждений Порецкого муниципального округа Чувашской Республики автоматизирована, всего</w:t>
            </w:r>
          </w:p>
          <w:p w:rsidR="004F567C" w:rsidRPr="00634DAA" w:rsidRDefault="004F567C" w:rsidP="00707CF8">
            <w:pPr>
              <w:pStyle w:val="af0"/>
              <w:rPr>
                <w:rFonts w:ascii="Times New Roman" w:hAnsi="Times New Roman" w:cs="Times New Roman"/>
              </w:rPr>
            </w:pPr>
            <w:r w:rsidRPr="00634DA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х</w:t>
            </w:r>
          </w:p>
        </w:tc>
        <w:tc>
          <w:tcPr>
            <w:tcW w:w="1155"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45" w:type="dxa"/>
            <w:gridSpan w:val="3"/>
            <w:tcBorders>
              <w:top w:val="single" w:sz="4" w:space="0" w:color="auto"/>
              <w:left w:val="single" w:sz="4" w:space="0" w:color="auto"/>
              <w:bottom w:val="single" w:sz="4" w:space="0" w:color="auto"/>
              <w:right w:val="single" w:sz="4" w:space="0" w:color="auto"/>
            </w:tcBorders>
          </w:tcPr>
          <w:p w:rsidR="004F567C" w:rsidRPr="00634DAA" w:rsidRDefault="00EF455C"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r>
      <w:tr w:rsidR="004F567C" w:rsidTr="00F13FAF">
        <w:tc>
          <w:tcPr>
            <w:tcW w:w="3259" w:type="dxa"/>
            <w:tcBorders>
              <w:top w:val="single" w:sz="4" w:space="0" w:color="auto"/>
              <w:bottom w:val="single" w:sz="4" w:space="0" w:color="auto"/>
              <w:right w:val="single" w:sz="4" w:space="0" w:color="auto"/>
            </w:tcBorders>
          </w:tcPr>
          <w:p w:rsidR="004F567C" w:rsidRDefault="004F567C" w:rsidP="00707CF8">
            <w:pPr>
              <w:pStyle w:val="af0"/>
              <w:rPr>
                <w:rFonts w:ascii="Times New Roman" w:hAnsi="Times New Roman" w:cs="Times New Roman"/>
              </w:rPr>
            </w:pPr>
            <w:r>
              <w:rPr>
                <w:rFonts w:ascii="Times New Roman" w:hAnsi="Times New Roman" w:cs="Times New Roman"/>
              </w:rPr>
              <w:t>Местный бюджет</w:t>
            </w:r>
          </w:p>
          <w:p w:rsidR="004F567C" w:rsidRDefault="004F567C" w:rsidP="00707CF8">
            <w:pPr>
              <w:pStyle w:val="af0"/>
              <w:rPr>
                <w:rFonts w:ascii="Times New Roman" w:hAnsi="Times New Roman" w:cs="Times New Roman"/>
              </w:rPr>
            </w:pPr>
          </w:p>
          <w:p w:rsidR="004F567C" w:rsidRPr="00634DAA" w:rsidRDefault="004F567C" w:rsidP="00707CF8">
            <w:pPr>
              <w:pStyle w:val="af0"/>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w:t>
            </w:r>
          </w:p>
        </w:tc>
        <w:tc>
          <w:tcPr>
            <w:tcW w:w="1155"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45" w:type="dxa"/>
            <w:gridSpan w:val="3"/>
            <w:tcBorders>
              <w:top w:val="single" w:sz="4" w:space="0" w:color="auto"/>
              <w:left w:val="single" w:sz="4" w:space="0" w:color="auto"/>
              <w:bottom w:val="single" w:sz="4" w:space="0" w:color="auto"/>
              <w:right w:val="single" w:sz="4" w:space="0" w:color="auto"/>
            </w:tcBorders>
          </w:tcPr>
          <w:p w:rsidR="004F567C" w:rsidRPr="00634DAA" w:rsidRDefault="00EF455C"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Pr>
                <w:rFonts w:ascii="Times New Roman" w:hAnsi="Times New Roman" w:cs="Times New Roman"/>
              </w:rPr>
              <w:t>0,0</w:t>
            </w:r>
          </w:p>
        </w:tc>
      </w:tr>
      <w:tr w:rsidR="004F567C" w:rsidTr="00F13FAF">
        <w:tc>
          <w:tcPr>
            <w:tcW w:w="3259" w:type="dxa"/>
            <w:tcBorders>
              <w:top w:val="single" w:sz="4" w:space="0" w:color="auto"/>
              <w:bottom w:val="single" w:sz="4" w:space="0" w:color="auto"/>
              <w:right w:val="single" w:sz="4" w:space="0" w:color="auto"/>
            </w:tcBorders>
          </w:tcPr>
          <w:p w:rsidR="004F567C" w:rsidRPr="000B4EFC" w:rsidRDefault="004F567C" w:rsidP="00707CF8">
            <w:pPr>
              <w:pStyle w:val="af0"/>
              <w:rPr>
                <w:rFonts w:ascii="Times New Roman" w:hAnsi="Times New Roman" w:cs="Times New Roman"/>
              </w:rPr>
            </w:pPr>
            <w:r w:rsidRPr="000B4EFC">
              <w:rPr>
                <w:rFonts w:ascii="Times New Roman" w:hAnsi="Times New Roman" w:cs="Times New Roman"/>
              </w:rPr>
              <w:t xml:space="preserve">Осуществлено сопровождение компонентов внутренней информационно-телекоммуникационной инфраструктуры финансового отдела </w:t>
            </w:r>
            <w:r w:rsidRPr="000B4EFC">
              <w:rPr>
                <w:rFonts w:ascii="Times New Roman" w:hAnsi="Times New Roman" w:cs="Times New Roman"/>
              </w:rPr>
              <w:lastRenderedPageBreak/>
              <w:t>администрации Порецкого муниципального округа Чувашской Республики, всего</w:t>
            </w:r>
          </w:p>
          <w:p w:rsidR="004F567C" w:rsidRPr="000B4EFC" w:rsidRDefault="004F567C" w:rsidP="00707CF8">
            <w:pPr>
              <w:pStyle w:val="af0"/>
              <w:rPr>
                <w:rFonts w:ascii="Times New Roman" w:hAnsi="Times New Roman" w:cs="Times New Roman"/>
              </w:rPr>
            </w:pPr>
            <w:r w:rsidRPr="000B4EFC">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lastRenderedPageBreak/>
              <w:t>х</w:t>
            </w:r>
          </w:p>
        </w:tc>
        <w:tc>
          <w:tcPr>
            <w:tcW w:w="1155" w:type="dxa"/>
            <w:gridSpan w:val="3"/>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145" w:type="dxa"/>
            <w:gridSpan w:val="3"/>
            <w:tcBorders>
              <w:top w:val="single" w:sz="4" w:space="0" w:color="auto"/>
              <w:left w:val="single" w:sz="4" w:space="0" w:color="auto"/>
              <w:bottom w:val="single" w:sz="4" w:space="0" w:color="auto"/>
              <w:right w:val="single" w:sz="4" w:space="0" w:color="auto"/>
            </w:tcBorders>
          </w:tcPr>
          <w:p w:rsidR="004F567C" w:rsidRPr="000B4EFC" w:rsidRDefault="00EF455C"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0B4EFC" w:rsidRDefault="004F567C" w:rsidP="00707CF8">
            <w:pPr>
              <w:pStyle w:val="af"/>
              <w:jc w:val="center"/>
              <w:rPr>
                <w:rFonts w:ascii="Times New Roman" w:hAnsi="Times New Roman" w:cs="Times New Roman"/>
              </w:rPr>
            </w:pPr>
            <w:r>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Составлен годовой отчет об исполнении бюджета Порецкого муниципального округа Чувашской Республики за отчетный финансовый год,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х</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Проведены семинары, совещания, круглые столы, форумы по вопросам совершенствования бюджетного процесса, ведения бухгалтерского (бюджетного) учета и составления отчетности и другим вопросам,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х</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15"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66" w:type="dxa"/>
            <w:gridSpan w:val="7"/>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Pr>
                <w:rFonts w:ascii="Times New Roman" w:hAnsi="Times New Roman" w:cs="Times New Roman"/>
              </w:rPr>
              <w:t>х</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15"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66" w:type="dxa"/>
            <w:gridSpan w:val="7"/>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Обеспечена реализация Программы оздоровления муниципальных финансов Порецкого муниципального округа Чувашской Республики,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х</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1"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50" w:type="dxa"/>
            <w:gridSpan w:val="6"/>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Pr>
                <w:rFonts w:ascii="Times New Roman" w:hAnsi="Times New Roman" w:cs="Times New Roman"/>
              </w:rPr>
              <w:t>0,0</w:t>
            </w:r>
          </w:p>
        </w:tc>
      </w:tr>
      <w:tr w:rsidR="007470E2" w:rsidTr="00F13FAF">
        <w:tc>
          <w:tcPr>
            <w:tcW w:w="3259" w:type="dxa"/>
            <w:tcBorders>
              <w:top w:val="single" w:sz="4" w:space="0" w:color="auto"/>
              <w:bottom w:val="single" w:sz="4" w:space="0" w:color="auto"/>
              <w:right w:val="single" w:sz="4" w:space="0" w:color="auto"/>
            </w:tcBorders>
          </w:tcPr>
          <w:p w:rsidR="007470E2" w:rsidRPr="005240EA" w:rsidRDefault="007470E2"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7470E2" w:rsidRPr="005240EA" w:rsidRDefault="00136CB7"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131" w:type="dxa"/>
            <w:gridSpan w:val="3"/>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50" w:type="dxa"/>
            <w:gridSpan w:val="6"/>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7470E2" w:rsidRPr="005240EA" w:rsidRDefault="007470E2" w:rsidP="00707CF8">
            <w:pPr>
              <w:pStyle w:val="af"/>
              <w:jc w:val="center"/>
              <w:rPr>
                <w:rFonts w:ascii="Times New Roman" w:hAnsi="Times New Roman" w:cs="Times New Roman"/>
              </w:rPr>
            </w:pPr>
            <w:r>
              <w:rPr>
                <w:rFonts w:ascii="Times New Roman" w:hAnsi="Times New Roman" w:cs="Times New Roman"/>
              </w:rPr>
              <w:t>0,0</w:t>
            </w:r>
          </w:p>
        </w:tc>
      </w:tr>
      <w:tr w:rsidR="00DE24E6" w:rsidTr="00707CF8">
        <w:tc>
          <w:tcPr>
            <w:tcW w:w="15168" w:type="dxa"/>
            <w:gridSpan w:val="28"/>
            <w:tcBorders>
              <w:top w:val="single" w:sz="4" w:space="0" w:color="auto"/>
              <w:bottom w:val="single" w:sz="4" w:space="0" w:color="auto"/>
            </w:tcBorders>
          </w:tcPr>
          <w:p w:rsidR="00DE24E6" w:rsidRPr="00FD3AB1" w:rsidRDefault="00DE24E6" w:rsidP="00707CF8">
            <w:pPr>
              <w:pStyle w:val="af0"/>
              <w:rPr>
                <w:rFonts w:ascii="Times New Roman" w:hAnsi="Times New Roman" w:cs="Times New Roman"/>
              </w:rPr>
            </w:pPr>
            <w:r w:rsidRPr="00FD3AB1">
              <w:rPr>
                <w:rFonts w:ascii="Times New Roman" w:hAnsi="Times New Roman" w:cs="Times New Roman"/>
              </w:rPr>
              <w:lastRenderedPageBreak/>
              <w:t xml:space="preserve">Задача </w:t>
            </w:r>
            <w:r>
              <w:rPr>
                <w:rFonts w:ascii="Times New Roman" w:hAnsi="Times New Roman" w:cs="Times New Roman"/>
              </w:rPr>
              <w:t>«</w:t>
            </w:r>
            <w:r w:rsidRPr="00FD3AB1">
              <w:rPr>
                <w:rFonts w:ascii="Times New Roman" w:hAnsi="Times New Roman" w:cs="Times New Roman"/>
              </w:rPr>
              <w:t xml:space="preserve">Повышение открытости и прозрачности бюджетной системы в Порецком муниципальном округе Чувашской Республике, доступности для граждан информации о составлении и исполнении бюджета Порецкого муниципального округа  Чувашской Республики </w:t>
            </w:r>
            <w:r>
              <w:rPr>
                <w:rFonts w:ascii="Times New Roman" w:hAnsi="Times New Roman" w:cs="Times New Roman"/>
              </w:rPr>
              <w:t>»</w:t>
            </w:r>
          </w:p>
        </w:tc>
      </w:tr>
      <w:tr w:rsidR="00FE179B"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 xml:space="preserve">Осуществлены внедрение и реализация бережливых технологий в рамках проекта </w:t>
            </w:r>
            <w:r>
              <w:rPr>
                <w:rFonts w:ascii="Times New Roman" w:hAnsi="Times New Roman" w:cs="Times New Roman"/>
              </w:rPr>
              <w:t>«</w:t>
            </w:r>
            <w:r w:rsidRPr="00FD3AB1">
              <w:rPr>
                <w:rFonts w:ascii="Times New Roman" w:hAnsi="Times New Roman" w:cs="Times New Roman"/>
              </w:rPr>
              <w:t>Эффективный регион</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х</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Pr>
                <w:rFonts w:ascii="Times New Roman" w:hAnsi="Times New Roman" w:cs="Times New Roman"/>
              </w:rPr>
              <w:t>«</w:t>
            </w:r>
            <w:r w:rsidRPr="00FD3AB1">
              <w:rPr>
                <w:rFonts w:ascii="Times New Roman" w:hAnsi="Times New Roman" w:cs="Times New Roman"/>
              </w:rPr>
              <w:t>Бюджет для граждан</w:t>
            </w:r>
            <w:r>
              <w:rPr>
                <w:rFonts w:ascii="Times New Roman" w:hAnsi="Times New Roman" w:cs="Times New Roman"/>
              </w:rPr>
              <w:t>»</w:t>
            </w:r>
            <w:r w:rsidRPr="00FD3AB1">
              <w:rPr>
                <w:rFonts w:ascii="Times New Roman" w:hAnsi="Times New Roman" w:cs="Times New Roman"/>
              </w:rPr>
              <w:t xml:space="preserve"> к проекту бюджета Порецкого муниципального округа Чувашской Республики и к отчету об исполнении бюджета  Порецкого муниципального округа Чувашской Республики опубликованы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х</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RPr="00FD3AB1"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 xml:space="preserve">Аналитическая информация к проекту  бюджета Порецкого муниципального округа Чувашской Республики и аналитическая информация об исполнении  бюджета Порецкого </w:t>
            </w:r>
            <w:r w:rsidRPr="00FD3AB1">
              <w:rPr>
                <w:rFonts w:ascii="Times New Roman" w:hAnsi="Times New Roman" w:cs="Times New Roman"/>
              </w:rPr>
              <w:lastRenderedPageBreak/>
              <w:t xml:space="preserve">муниципального округа Чувашской Республики размещены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lastRenderedPageBreak/>
              <w:t>х</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Pr>
                <w:rFonts w:ascii="Times New Roman" w:hAnsi="Times New Roman" w:cs="Times New Roman"/>
              </w:rPr>
              <w:t>0,0</w:t>
            </w:r>
          </w:p>
        </w:tc>
      </w:tr>
      <w:tr w:rsidR="00D35A97" w:rsidRPr="00FD3AB1" w:rsidTr="00F13FAF">
        <w:tc>
          <w:tcPr>
            <w:tcW w:w="3259" w:type="dxa"/>
            <w:tcBorders>
              <w:top w:val="single" w:sz="4" w:space="0" w:color="auto"/>
              <w:bottom w:val="single" w:sz="4" w:space="0" w:color="auto"/>
              <w:right w:val="single" w:sz="4" w:space="0" w:color="auto"/>
            </w:tcBorders>
          </w:tcPr>
          <w:p w:rsidR="00D35A97" w:rsidRPr="00FD3AB1" w:rsidRDefault="00D35A97" w:rsidP="00707CF8">
            <w:pPr>
              <w:pStyle w:val="af0"/>
              <w:rPr>
                <w:rFonts w:ascii="Times New Roman" w:hAnsi="Times New Roman" w:cs="Times New Roman"/>
              </w:rPr>
            </w:pPr>
            <w:r w:rsidRPr="00FD3AB1">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D35A97" w:rsidRPr="00FD3AB1" w:rsidRDefault="00727C4F"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r>
    </w:tbl>
    <w:p w:rsidR="00D35A97" w:rsidRDefault="00D35A97" w:rsidP="006D5C7E">
      <w:pPr>
        <w:spacing w:after="0" w:line="240" w:lineRule="auto"/>
        <w:ind w:left="9666"/>
        <w:jc w:val="center"/>
        <w:rPr>
          <w:rFonts w:ascii="Times New Roman" w:eastAsia="Times New Roman" w:hAnsi="Times New Roman"/>
          <w:sz w:val="20"/>
          <w:szCs w:val="20"/>
        </w:rPr>
      </w:pPr>
    </w:p>
    <w:tbl>
      <w:tblPr>
        <w:tblpPr w:leftFromText="180" w:rightFromText="180" w:vertAnchor="text" w:tblpX="-6338" w:tblpY="-7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D35A97" w:rsidTr="00D35A97">
        <w:trPr>
          <w:trHeight w:val="536"/>
        </w:trPr>
        <w:tc>
          <w:tcPr>
            <w:tcW w:w="324" w:type="dxa"/>
          </w:tcPr>
          <w:p w:rsidR="00D35A97" w:rsidRDefault="00D35A97" w:rsidP="00D35A97">
            <w:pPr>
              <w:spacing w:after="0" w:line="240" w:lineRule="auto"/>
              <w:jc w:val="center"/>
              <w:rPr>
                <w:rFonts w:ascii="Times New Roman" w:eastAsia="Times New Roman" w:hAnsi="Times New Roman"/>
                <w:sz w:val="20"/>
                <w:szCs w:val="20"/>
              </w:rPr>
            </w:pPr>
          </w:p>
        </w:tc>
      </w:tr>
    </w:tbl>
    <w:p w:rsidR="00D35A97" w:rsidRDefault="00D35A97" w:rsidP="006D5C7E">
      <w:pPr>
        <w:spacing w:after="0" w:line="240" w:lineRule="auto"/>
        <w:ind w:left="9666"/>
        <w:jc w:val="center"/>
        <w:rPr>
          <w:rFonts w:ascii="Times New Roman" w:eastAsia="Times New Roman" w:hAnsi="Times New Roman"/>
          <w:sz w:val="20"/>
          <w:szCs w:val="20"/>
        </w:rPr>
      </w:pPr>
    </w:p>
    <w:tbl>
      <w:tblPr>
        <w:tblpPr w:leftFromText="180" w:rightFromText="180" w:vertAnchor="text" w:tblpX="-6287" w:tblpY="-5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D35A97" w:rsidTr="00D35A97">
        <w:trPr>
          <w:trHeight w:val="352"/>
        </w:trPr>
        <w:tc>
          <w:tcPr>
            <w:tcW w:w="324" w:type="dxa"/>
          </w:tcPr>
          <w:p w:rsidR="00D35A97" w:rsidRDefault="00D35A97" w:rsidP="00D35A97">
            <w:pPr>
              <w:spacing w:after="0" w:line="240" w:lineRule="auto"/>
              <w:jc w:val="center"/>
              <w:rPr>
                <w:rFonts w:ascii="Times New Roman" w:eastAsia="Times New Roman" w:hAnsi="Times New Roman"/>
                <w:sz w:val="20"/>
                <w:szCs w:val="20"/>
              </w:rPr>
            </w:pPr>
          </w:p>
        </w:tc>
      </w:tr>
    </w:tbl>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2929A1" w:rsidRDefault="002929A1" w:rsidP="006D5C7E">
      <w:pPr>
        <w:spacing w:after="0" w:line="240" w:lineRule="auto"/>
        <w:ind w:left="9666"/>
        <w:jc w:val="center"/>
        <w:rPr>
          <w:rFonts w:ascii="Times New Roman" w:eastAsia="Times New Roman" w:hAnsi="Times New Roman"/>
          <w:sz w:val="20"/>
          <w:szCs w:val="20"/>
        </w:rPr>
      </w:pPr>
    </w:p>
    <w:p w:rsidR="00C126EA" w:rsidRDefault="00FA01CF" w:rsidP="00C126EA">
      <w:pPr>
        <w:pStyle w:val="a8"/>
        <w:rPr>
          <w:rFonts w:ascii="Times New Roman" w:hAnsi="Times New Roman"/>
          <w:sz w:val="24"/>
          <w:szCs w:val="24"/>
        </w:rPr>
      </w:pPr>
      <w:r>
        <w:rPr>
          <w:rFonts w:ascii="Times New Roman" w:hAnsi="Times New Roman"/>
          <w:sz w:val="24"/>
          <w:szCs w:val="24"/>
        </w:rPr>
        <w:t xml:space="preserve">                                                                                                                                                                           </w:t>
      </w: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69001D" w:rsidRPr="00C126EA" w:rsidRDefault="00C126EA" w:rsidP="00C126EA">
      <w:pPr>
        <w:pStyle w:val="a8"/>
        <w:rPr>
          <w:rFonts w:ascii="Times New Roman" w:hAnsi="Times New Roman"/>
          <w:sz w:val="24"/>
          <w:szCs w:val="24"/>
        </w:rPr>
      </w:pPr>
      <w:r>
        <w:rPr>
          <w:rFonts w:ascii="Times New Roman" w:hAnsi="Times New Roman"/>
          <w:sz w:val="24"/>
          <w:szCs w:val="24"/>
        </w:rPr>
        <w:lastRenderedPageBreak/>
        <w:t xml:space="preserve">                                                                                                                                                                                 </w:t>
      </w:r>
      <w:r w:rsidR="0069001D" w:rsidRPr="00FA01CF">
        <w:rPr>
          <w:rFonts w:ascii="Times New Roman" w:hAnsi="Times New Roman"/>
          <w:sz w:val="24"/>
          <w:szCs w:val="24"/>
        </w:rPr>
        <w:t>Приложение №</w:t>
      </w:r>
      <w:r w:rsidR="0069001D">
        <w:rPr>
          <w:rFonts w:ascii="Times New Roman" w:hAnsi="Times New Roman"/>
          <w:sz w:val="24"/>
          <w:szCs w:val="24"/>
        </w:rPr>
        <w:t>3</w:t>
      </w:r>
      <w:r w:rsidR="0069001D"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69001D" w:rsidRPr="00FA01CF" w:rsidRDefault="0069001D" w:rsidP="0069001D">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rsidR="0069001D" w:rsidRPr="00FA01CF" w:rsidRDefault="0069001D" w:rsidP="0069001D">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69001D" w:rsidRPr="0093568D" w:rsidRDefault="0069001D" w:rsidP="0069001D">
      <w:pPr>
        <w:pStyle w:val="1"/>
        <w:rPr>
          <w:sz w:val="26"/>
          <w:szCs w:val="26"/>
        </w:rPr>
      </w:pPr>
      <w:r w:rsidRPr="00590CCA">
        <w:rPr>
          <w:sz w:val="26"/>
          <w:szCs w:val="26"/>
        </w:rPr>
        <w:t>«3. Финансовое обеспечение комплекса процессных мероприятий</w:t>
      </w:r>
    </w:p>
    <w:p w:rsidR="0069001D" w:rsidRDefault="0069001D" w:rsidP="0069001D"/>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1701"/>
        <w:gridCol w:w="992"/>
        <w:gridCol w:w="1134"/>
        <w:gridCol w:w="1276"/>
        <w:gridCol w:w="1134"/>
        <w:gridCol w:w="1134"/>
        <w:gridCol w:w="1134"/>
        <w:gridCol w:w="38"/>
        <w:gridCol w:w="1096"/>
        <w:gridCol w:w="992"/>
        <w:gridCol w:w="1134"/>
      </w:tblGrid>
      <w:tr w:rsidR="0069001D" w:rsidTr="00C126EA">
        <w:tc>
          <w:tcPr>
            <w:tcW w:w="3261" w:type="dxa"/>
            <w:vMerge w:val="restart"/>
            <w:tcBorders>
              <w:top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69001D" w:rsidRPr="00084EE2" w:rsidRDefault="00D22BE0" w:rsidP="0069001D">
            <w:pPr>
              <w:pStyle w:val="af"/>
              <w:jc w:val="center"/>
              <w:rPr>
                <w:rFonts w:ascii="Times New Roman" w:hAnsi="Times New Roman" w:cs="Times New Roman"/>
              </w:rPr>
            </w:pPr>
            <w:hyperlink r:id="rId8" w:history="1">
              <w:r w:rsidR="0069001D" w:rsidRPr="00084EE2">
                <w:rPr>
                  <w:rStyle w:val="a9"/>
                  <w:rFonts w:ascii="Times New Roman" w:hAnsi="Times New Roman" w:cs="Times New Roman"/>
                </w:rPr>
                <w:t>КБК</w:t>
              </w:r>
            </w:hyperlink>
          </w:p>
        </w:tc>
        <w:tc>
          <w:tcPr>
            <w:tcW w:w="10064" w:type="dxa"/>
            <w:gridSpan w:val="10"/>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Объем финансового обеспечения по годам</w:t>
            </w:r>
          </w:p>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реализации, тыс. рублей</w:t>
            </w:r>
          </w:p>
        </w:tc>
      </w:tr>
      <w:tr w:rsidR="00C126EA" w:rsidTr="00C126EA">
        <w:tc>
          <w:tcPr>
            <w:tcW w:w="3261" w:type="dxa"/>
            <w:vMerge/>
            <w:tcBorders>
              <w:top w:val="single" w:sz="4" w:space="0" w:color="auto"/>
              <w:bottom w:val="single" w:sz="4" w:space="0" w:color="auto"/>
              <w:right w:val="single" w:sz="4" w:space="0" w:color="auto"/>
            </w:tcBorders>
          </w:tcPr>
          <w:p w:rsidR="00C126EA" w:rsidRPr="00084EE2" w:rsidRDefault="00C126EA" w:rsidP="0069001D">
            <w:pPr>
              <w:pStyle w:val="af"/>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2026</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2027</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084EE2" w:rsidRDefault="00C126EA" w:rsidP="001C1FBA">
            <w:pPr>
              <w:pStyle w:val="af"/>
              <w:jc w:val="center"/>
              <w:rPr>
                <w:rFonts w:ascii="Times New Roman" w:hAnsi="Times New Roman" w:cs="Times New Roman"/>
              </w:rPr>
            </w:pPr>
            <w:r w:rsidRPr="00084EE2">
              <w:rPr>
                <w:rFonts w:ascii="Times New Roman" w:hAnsi="Times New Roman" w:cs="Times New Roman"/>
              </w:rPr>
              <w:t>2028</w:t>
            </w:r>
          </w:p>
        </w:tc>
        <w:tc>
          <w:tcPr>
            <w:tcW w:w="1096" w:type="dxa"/>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2029-2030</w:t>
            </w:r>
          </w:p>
        </w:tc>
        <w:tc>
          <w:tcPr>
            <w:tcW w:w="992" w:type="dxa"/>
            <w:tcBorders>
              <w:top w:val="single" w:sz="4" w:space="0" w:color="auto"/>
              <w:left w:val="single" w:sz="4" w:space="0" w:color="auto"/>
              <w:bottom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2031-3035</w:t>
            </w:r>
          </w:p>
        </w:tc>
        <w:tc>
          <w:tcPr>
            <w:tcW w:w="1134" w:type="dxa"/>
            <w:tcBorders>
              <w:top w:val="single" w:sz="4" w:space="0" w:color="auto"/>
              <w:left w:val="single" w:sz="4" w:space="0" w:color="auto"/>
              <w:bottom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всего</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7</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8</w:t>
            </w:r>
          </w:p>
        </w:tc>
        <w:tc>
          <w:tcPr>
            <w:tcW w:w="1096" w:type="dxa"/>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9</w:t>
            </w:r>
          </w:p>
        </w:tc>
        <w:tc>
          <w:tcPr>
            <w:tcW w:w="992" w:type="dxa"/>
            <w:tcBorders>
              <w:top w:val="single" w:sz="4" w:space="0" w:color="auto"/>
              <w:left w:val="single" w:sz="4" w:space="0" w:color="auto"/>
              <w:bottom w:val="single" w:sz="4" w:space="0" w:color="auto"/>
            </w:tcBorders>
          </w:tcPr>
          <w:p w:rsidR="00C126EA" w:rsidRPr="00084EE2" w:rsidRDefault="001C1FBA" w:rsidP="0069001D">
            <w:pPr>
              <w:pStyle w:val="af"/>
              <w:jc w:val="center"/>
              <w:rPr>
                <w:rFonts w:ascii="Times New Roman" w:hAnsi="Times New Roman" w:cs="Times New Roman"/>
              </w:rPr>
            </w:pPr>
            <w:r>
              <w:rPr>
                <w:rFonts w:ascii="Times New Roman" w:hAnsi="Times New Roman" w:cs="Times New Roman"/>
              </w:rPr>
              <w:t>10</w:t>
            </w:r>
          </w:p>
        </w:tc>
        <w:tc>
          <w:tcPr>
            <w:tcW w:w="1134" w:type="dxa"/>
            <w:tcBorders>
              <w:top w:val="single" w:sz="4" w:space="0" w:color="auto"/>
              <w:left w:val="single" w:sz="4" w:space="0" w:color="auto"/>
              <w:bottom w:val="single" w:sz="4" w:space="0" w:color="auto"/>
            </w:tcBorders>
          </w:tcPr>
          <w:p w:rsidR="00C126EA" w:rsidRPr="00084EE2" w:rsidRDefault="001C1FBA" w:rsidP="0069001D">
            <w:pPr>
              <w:pStyle w:val="af"/>
              <w:jc w:val="center"/>
              <w:rPr>
                <w:rFonts w:ascii="Times New Roman" w:hAnsi="Times New Roman" w:cs="Times New Roman"/>
              </w:rPr>
            </w:pPr>
            <w:r>
              <w:rPr>
                <w:rFonts w:ascii="Times New Roman" w:hAnsi="Times New Roman" w:cs="Times New Roman"/>
              </w:rPr>
              <w:t>11</w:t>
            </w:r>
          </w:p>
        </w:tc>
      </w:tr>
      <w:tr w:rsidR="00C126EA" w:rsidTr="00347CC7">
        <w:trPr>
          <w:trHeight w:val="3671"/>
        </w:trPr>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 xml:space="preserve">Комплекс процессных мероприятий </w:t>
            </w:r>
            <w:r>
              <w:rPr>
                <w:rFonts w:ascii="Times New Roman" w:hAnsi="Times New Roman" w:cs="Times New Roman"/>
              </w:rPr>
              <w:t>«</w:t>
            </w:r>
            <w:r w:rsidRPr="00084EE2">
              <w:rPr>
                <w:rFonts w:ascii="Times New Roman" w:hAnsi="Times New Roman" w:cs="Times New Roman"/>
              </w:rPr>
              <w:t xml:space="preserve">Обеспечение реализации </w:t>
            </w:r>
            <w:r>
              <w:rPr>
                <w:rFonts w:ascii="Times New Roman" w:hAnsi="Times New Roman" w:cs="Times New Roman"/>
              </w:rPr>
              <w:t>муниципальной</w:t>
            </w:r>
            <w:r w:rsidRPr="00084EE2">
              <w:rPr>
                <w:rFonts w:ascii="Times New Roman" w:hAnsi="Times New Roman" w:cs="Times New Roman"/>
              </w:rPr>
              <w:t xml:space="preserve"> программы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w:t>
            </w:r>
            <w:r w:rsidRPr="00084EE2">
              <w:rPr>
                <w:rFonts w:ascii="Times New Roman" w:hAnsi="Times New Roman" w:cs="Times New Roman"/>
              </w:rPr>
              <w:t xml:space="preserve">Управление общественными финансами и </w:t>
            </w:r>
            <w:r>
              <w:rPr>
                <w:rFonts w:ascii="Times New Roman" w:hAnsi="Times New Roman" w:cs="Times New Roman"/>
              </w:rPr>
              <w:t>муниципальным</w:t>
            </w:r>
            <w:r w:rsidRPr="00084EE2">
              <w:rPr>
                <w:rFonts w:ascii="Times New Roman" w:hAnsi="Times New Roman" w:cs="Times New Roman"/>
              </w:rPr>
              <w:t xml:space="preserve"> долгом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Чувашской Республики</w:t>
            </w:r>
            <w:r>
              <w:rPr>
                <w:rFonts w:ascii="Times New Roman" w:hAnsi="Times New Roman" w:cs="Times New Roman"/>
              </w:rPr>
              <w:t>»</w:t>
            </w:r>
            <w:r w:rsidRPr="00084EE2">
              <w:rPr>
                <w:rFonts w:ascii="Times New Roman" w:hAnsi="Times New Roman" w:cs="Times New Roman"/>
              </w:rPr>
              <w:t>, всего</w:t>
            </w:r>
          </w:p>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5</w:t>
            </w:r>
            <w:r w:rsidR="00B73712">
              <w:rPr>
                <w:rFonts w:ascii="Times New Roman" w:hAnsi="Times New Roman" w:cs="Times New Roman"/>
              </w:rPr>
              <w:t xml:space="preserve"> </w:t>
            </w:r>
            <w:r>
              <w:rPr>
                <w:rFonts w:ascii="Times New Roman" w:hAnsi="Times New Roman" w:cs="Times New Roman"/>
              </w:rPr>
              <w:t>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276" w:type="dxa"/>
            <w:tcBorders>
              <w:top w:val="single" w:sz="4" w:space="0" w:color="auto"/>
              <w:left w:val="single" w:sz="4" w:space="0" w:color="auto"/>
              <w:bottom w:val="single" w:sz="4" w:space="0" w:color="auto"/>
              <w:right w:val="single" w:sz="4" w:space="0" w:color="auto"/>
            </w:tcBorders>
          </w:tcPr>
          <w:p w:rsidR="00C126EA" w:rsidRPr="0020005F" w:rsidRDefault="00C126EA" w:rsidP="00590CCA">
            <w:pPr>
              <w:pStyle w:val="af"/>
              <w:jc w:val="center"/>
              <w:rPr>
                <w:rFonts w:ascii="Times New Roman" w:hAnsi="Times New Roman" w:cs="Times New Roman"/>
                <w:sz w:val="22"/>
                <w:szCs w:val="22"/>
              </w:rPr>
            </w:pPr>
            <w:r w:rsidRPr="0020005F">
              <w:rPr>
                <w:rFonts w:ascii="Times New Roman" w:hAnsi="Times New Roman" w:cs="Times New Roman"/>
                <w:sz w:val="22"/>
                <w:szCs w:val="22"/>
              </w:rPr>
              <w:t>1</w:t>
            </w:r>
            <w:r w:rsidR="001C1FBA" w:rsidRPr="0020005F">
              <w:rPr>
                <w:rFonts w:ascii="Times New Roman" w:hAnsi="Times New Roman" w:cs="Times New Roman"/>
                <w:sz w:val="22"/>
                <w:szCs w:val="22"/>
              </w:rPr>
              <w:t>8</w:t>
            </w:r>
            <w:r w:rsidR="00B73712" w:rsidRPr="0020005F">
              <w:rPr>
                <w:rFonts w:ascii="Times New Roman" w:hAnsi="Times New Roman" w:cs="Times New Roman"/>
                <w:sz w:val="22"/>
                <w:szCs w:val="22"/>
              </w:rPr>
              <w:t xml:space="preserve"> </w:t>
            </w:r>
            <w:r w:rsidR="001C1FBA" w:rsidRPr="0020005F">
              <w:rPr>
                <w:rFonts w:ascii="Times New Roman" w:hAnsi="Times New Roman" w:cs="Times New Roman"/>
                <w:sz w:val="22"/>
                <w:szCs w:val="22"/>
              </w:rPr>
              <w:t>916,9</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1C1FBA" w:rsidP="0069001D">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724,0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1C1FBA" w:rsidP="0069001D">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795,0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1C1FBA" w:rsidP="001C1FBA">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865,0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31</w:t>
            </w:r>
            <w:r w:rsidR="00B73712">
              <w:rPr>
                <w:rFonts w:ascii="Times New Roman" w:hAnsi="Times New Roman" w:cs="Times New Roman"/>
                <w:sz w:val="22"/>
                <w:szCs w:val="22"/>
              </w:rPr>
              <w:t xml:space="preserve"> </w:t>
            </w:r>
            <w:r>
              <w:rPr>
                <w:rFonts w:ascii="Times New Roman" w:hAnsi="Times New Roman" w:cs="Times New Roman"/>
                <w:sz w:val="22"/>
                <w:szCs w:val="22"/>
              </w:rPr>
              <w:t>400,0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201</w:t>
            </w:r>
            <w:r w:rsidR="00B73712">
              <w:rPr>
                <w:rFonts w:ascii="Times New Roman" w:hAnsi="Times New Roman" w:cs="Times New Roman"/>
                <w:sz w:val="22"/>
                <w:szCs w:val="22"/>
              </w:rPr>
              <w:t xml:space="preserve"> </w:t>
            </w:r>
            <w:r>
              <w:rPr>
                <w:rFonts w:ascii="Times New Roman" w:hAnsi="Times New Roman" w:cs="Times New Roman"/>
                <w:sz w:val="22"/>
                <w:szCs w:val="22"/>
              </w:rPr>
              <w:t>174,8</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126EA" w:rsidRPr="0020005F" w:rsidRDefault="00C126EA" w:rsidP="0069001D">
            <w:pPr>
              <w:pStyle w:val="af"/>
              <w:jc w:val="center"/>
              <w:rPr>
                <w:rFonts w:ascii="Times New Roman" w:hAnsi="Times New Roman" w:cs="Times New Roman"/>
                <w:sz w:val="22"/>
                <w:szCs w:val="22"/>
              </w:rPr>
            </w:pPr>
            <w:r w:rsidRPr="0020005F">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C126EA" w:rsidP="00C126EA">
            <w:pPr>
              <w:pStyle w:val="af"/>
              <w:jc w:val="right"/>
              <w:rPr>
                <w:rFonts w:ascii="Times New Roman" w:hAnsi="Times New Roman" w:cs="Times New Roman"/>
                <w:sz w:val="22"/>
                <w:szCs w:val="22"/>
              </w:rPr>
            </w:pPr>
            <w:r>
              <w:rPr>
                <w:rFonts w:ascii="Times New Roman" w:hAnsi="Times New Roman" w:cs="Times New Roman"/>
                <w:sz w:val="22"/>
                <w:szCs w:val="22"/>
              </w:rPr>
              <w:t xml:space="preserve">0,0 </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C126EA"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2</w:t>
            </w:r>
            <w:r w:rsidR="00B73712">
              <w:rPr>
                <w:rFonts w:ascii="Times New Roman" w:hAnsi="Times New Roman" w:cs="Times New Roman"/>
                <w:sz w:val="22"/>
                <w:szCs w:val="22"/>
              </w:rPr>
              <w:t xml:space="preserve"> </w:t>
            </w:r>
            <w:r>
              <w:rPr>
                <w:rFonts w:ascii="Times New Roman" w:hAnsi="Times New Roman" w:cs="Times New Roman"/>
                <w:sz w:val="22"/>
                <w:szCs w:val="22"/>
              </w:rPr>
              <w:t>589,4</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C126EA" w:rsidP="00C126EA">
            <w:pPr>
              <w:pStyle w:val="af"/>
              <w:jc w:val="right"/>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5</w:t>
            </w:r>
            <w:r w:rsidR="00B73712">
              <w:rPr>
                <w:rFonts w:ascii="Times New Roman" w:hAnsi="Times New Roman" w:cs="Times New Roman"/>
              </w:rPr>
              <w:t xml:space="preserve"> </w:t>
            </w:r>
            <w:r>
              <w:rPr>
                <w:rFonts w:ascii="Times New Roman" w:hAnsi="Times New Roman" w:cs="Times New Roman"/>
              </w:rPr>
              <w:t>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16</w:t>
            </w:r>
            <w:r w:rsidR="00347CC7">
              <w:rPr>
                <w:rFonts w:ascii="Times New Roman" w:hAnsi="Times New Roman" w:cs="Times New Roman"/>
                <w:sz w:val="22"/>
                <w:szCs w:val="22"/>
              </w:rPr>
              <w:t> 327,5</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724,0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795,0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865,0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31</w:t>
            </w:r>
            <w:r w:rsidR="00B73712">
              <w:rPr>
                <w:rFonts w:ascii="Times New Roman" w:hAnsi="Times New Roman" w:cs="Times New Roman"/>
                <w:sz w:val="22"/>
                <w:szCs w:val="22"/>
              </w:rPr>
              <w:t xml:space="preserve"> </w:t>
            </w:r>
            <w:r>
              <w:rPr>
                <w:rFonts w:ascii="Times New Roman" w:hAnsi="Times New Roman" w:cs="Times New Roman"/>
                <w:sz w:val="22"/>
                <w:szCs w:val="22"/>
              </w:rPr>
              <w:t>400,0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C126EA"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198</w:t>
            </w:r>
            <w:r w:rsidR="00B73712">
              <w:rPr>
                <w:rFonts w:ascii="Times New Roman" w:hAnsi="Times New Roman" w:cs="Times New Roman"/>
                <w:sz w:val="22"/>
                <w:szCs w:val="22"/>
              </w:rPr>
              <w:t xml:space="preserve"> </w:t>
            </w:r>
            <w:r>
              <w:rPr>
                <w:rFonts w:ascii="Times New Roman" w:hAnsi="Times New Roman" w:cs="Times New Roman"/>
                <w:sz w:val="22"/>
                <w:szCs w:val="22"/>
              </w:rPr>
              <w:t>585,4</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Обеспечено осуществление деятельности финансов</w:t>
            </w:r>
            <w:r>
              <w:rPr>
                <w:rFonts w:ascii="Times New Roman" w:hAnsi="Times New Roman" w:cs="Times New Roman"/>
              </w:rPr>
              <w:t xml:space="preserve">ого отдела администрации Порецкого муниципального </w:t>
            </w:r>
            <w:r>
              <w:rPr>
                <w:rFonts w:ascii="Times New Roman" w:hAnsi="Times New Roman" w:cs="Times New Roman"/>
              </w:rPr>
              <w:lastRenderedPageBreak/>
              <w:t>округа</w:t>
            </w:r>
            <w:r w:rsidRPr="00084EE2">
              <w:rPr>
                <w:rFonts w:ascii="Times New Roman" w:hAnsi="Times New Roman" w:cs="Times New Roman"/>
              </w:rPr>
              <w:t xml:space="preserve"> Чувашской Республики, всего</w:t>
            </w:r>
          </w:p>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C126EA" w:rsidRDefault="00C126EA" w:rsidP="0069001D">
            <w:pPr>
              <w:pStyle w:val="af"/>
              <w:rPr>
                <w:rFonts w:ascii="Times New Roman" w:hAnsi="Times New Roman" w:cs="Times New Roman"/>
              </w:rPr>
            </w:pPr>
            <w:r>
              <w:rPr>
                <w:rFonts w:ascii="Times New Roman" w:hAnsi="Times New Roman" w:cs="Times New Roman"/>
              </w:rPr>
              <w:lastRenderedPageBreak/>
              <w:t>992 0106 Ч4Э0100200,</w:t>
            </w:r>
          </w:p>
          <w:p w:rsidR="00B73712" w:rsidRDefault="00C126EA" w:rsidP="0069001D">
            <w:pPr>
              <w:pStyle w:val="af"/>
              <w:rPr>
                <w:rFonts w:ascii="Times New Roman" w:hAnsi="Times New Roman" w:cs="Times New Roman"/>
              </w:rPr>
            </w:pPr>
            <w:r>
              <w:rPr>
                <w:rFonts w:ascii="Times New Roman" w:hAnsi="Times New Roman" w:cs="Times New Roman"/>
              </w:rPr>
              <w:t xml:space="preserve">Ч440300200 </w:t>
            </w:r>
          </w:p>
          <w:p w:rsidR="00B73712" w:rsidRDefault="00B73712" w:rsidP="0069001D">
            <w:pPr>
              <w:pStyle w:val="af"/>
              <w:rPr>
                <w:rFonts w:ascii="Times New Roman" w:hAnsi="Times New Roman" w:cs="Times New Roman"/>
              </w:rPr>
            </w:pPr>
            <w:r>
              <w:rPr>
                <w:rFonts w:ascii="Times New Roman" w:hAnsi="Times New Roman" w:cs="Times New Roman"/>
              </w:rPr>
              <w:t>Ч440370200</w:t>
            </w:r>
          </w:p>
          <w:p w:rsidR="00C126EA" w:rsidRPr="00084EE2" w:rsidRDefault="00C126EA" w:rsidP="00B73712">
            <w:pPr>
              <w:pStyle w:val="af"/>
              <w:rPr>
                <w:rFonts w:ascii="Times New Roman" w:hAnsi="Times New Roman" w:cs="Times New Roman"/>
              </w:rPr>
            </w:pPr>
            <w:r>
              <w:rPr>
                <w:rFonts w:ascii="Times New Roman" w:hAnsi="Times New Roman" w:cs="Times New Roman"/>
              </w:rPr>
              <w:lastRenderedPageBreak/>
              <w:t>(100,200,)</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lastRenderedPageBreak/>
              <w:t>5</w:t>
            </w:r>
            <w:r w:rsidR="00B73712">
              <w:rPr>
                <w:rFonts w:ascii="Times New Roman" w:hAnsi="Times New Roman" w:cs="Times New Roman"/>
              </w:rPr>
              <w:t xml:space="preserve"> </w:t>
            </w:r>
            <w:r>
              <w:rPr>
                <w:rFonts w:ascii="Times New Roman" w:hAnsi="Times New Roman" w:cs="Times New Roman"/>
              </w:rPr>
              <w:t>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6</w:t>
            </w:r>
            <w:r w:rsidR="00347CC7">
              <w:rPr>
                <w:rFonts w:ascii="Times New Roman" w:hAnsi="Times New Roman" w:cs="Times New Roman"/>
                <w:sz w:val="22"/>
                <w:szCs w:val="22"/>
              </w:rPr>
              <w:t> 127,8</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6 766,0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6 795,0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B73712" w:rsidP="00347CC7">
            <w:pPr>
              <w:pStyle w:val="af"/>
              <w:jc w:val="center"/>
              <w:rPr>
                <w:rFonts w:ascii="Times New Roman" w:hAnsi="Times New Roman" w:cs="Times New Roman"/>
                <w:sz w:val="22"/>
                <w:szCs w:val="22"/>
              </w:rPr>
            </w:pPr>
            <w:r>
              <w:rPr>
                <w:rFonts w:ascii="Times New Roman" w:hAnsi="Times New Roman" w:cs="Times New Roman"/>
                <w:sz w:val="22"/>
                <w:szCs w:val="22"/>
              </w:rPr>
              <w:t>6 825,0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11</w:t>
            </w:r>
            <w:r w:rsidR="00B73712">
              <w:rPr>
                <w:rFonts w:ascii="Times New Roman" w:hAnsi="Times New Roman" w:cs="Times New Roman"/>
                <w:sz w:val="22"/>
                <w:szCs w:val="22"/>
              </w:rPr>
              <w:t xml:space="preserve"> </w:t>
            </w:r>
            <w:r>
              <w:rPr>
                <w:rFonts w:ascii="Times New Roman" w:hAnsi="Times New Roman" w:cs="Times New Roman"/>
                <w:sz w:val="22"/>
                <w:szCs w:val="22"/>
              </w:rPr>
              <w:t>000,0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C126EA" w:rsidRPr="00714608" w:rsidRDefault="0020005F" w:rsidP="00F64735">
            <w:pPr>
              <w:pStyle w:val="af"/>
              <w:jc w:val="center"/>
              <w:rPr>
                <w:rFonts w:ascii="Times New Roman" w:hAnsi="Times New Roman" w:cs="Times New Roman"/>
                <w:sz w:val="22"/>
                <w:szCs w:val="22"/>
              </w:rPr>
            </w:pPr>
            <w:r>
              <w:rPr>
                <w:rFonts w:ascii="Times New Roman" w:hAnsi="Times New Roman" w:cs="Times New Roman"/>
                <w:sz w:val="22"/>
                <w:szCs w:val="22"/>
              </w:rPr>
              <w:t>75534,6</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550A40"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550A40"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0106 Ч4Э0100200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 xml:space="preserve"> Ч440300200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6</w:t>
            </w:r>
            <w:r w:rsidR="009D12FE">
              <w:rPr>
                <w:rFonts w:ascii="Times New Roman" w:hAnsi="Times New Roman" w:cs="Times New Roman"/>
                <w:sz w:val="22"/>
                <w:szCs w:val="22"/>
              </w:rPr>
              <w:t> 127,8</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6 766,0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6 795,0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6 825,0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9D12FE" w:rsidP="0069001D">
            <w:pPr>
              <w:pStyle w:val="af"/>
              <w:jc w:val="center"/>
              <w:rPr>
                <w:rFonts w:ascii="Times New Roman" w:hAnsi="Times New Roman" w:cs="Times New Roman"/>
                <w:sz w:val="22"/>
                <w:szCs w:val="22"/>
              </w:rPr>
            </w:pPr>
            <w:r>
              <w:rPr>
                <w:rFonts w:ascii="Times New Roman" w:hAnsi="Times New Roman" w:cs="Times New Roman"/>
                <w:sz w:val="22"/>
                <w:szCs w:val="22"/>
              </w:rPr>
              <w:t>11</w:t>
            </w:r>
            <w:r w:rsidR="00B73712">
              <w:rPr>
                <w:rFonts w:ascii="Times New Roman" w:hAnsi="Times New Roman" w:cs="Times New Roman"/>
                <w:sz w:val="22"/>
                <w:szCs w:val="22"/>
              </w:rPr>
              <w:t xml:space="preserve"> </w:t>
            </w:r>
            <w:r>
              <w:rPr>
                <w:rFonts w:ascii="Times New Roman" w:hAnsi="Times New Roman" w:cs="Times New Roman"/>
                <w:sz w:val="22"/>
                <w:szCs w:val="22"/>
              </w:rPr>
              <w:t>000,0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347CC7" w:rsidRPr="00714608" w:rsidRDefault="0020005F" w:rsidP="00F64735">
            <w:pPr>
              <w:pStyle w:val="af"/>
              <w:jc w:val="center"/>
              <w:rPr>
                <w:rFonts w:ascii="Times New Roman" w:hAnsi="Times New Roman" w:cs="Times New Roman"/>
                <w:sz w:val="22"/>
                <w:szCs w:val="22"/>
              </w:rPr>
            </w:pPr>
            <w:r>
              <w:rPr>
                <w:rFonts w:ascii="Times New Roman" w:hAnsi="Times New Roman" w:cs="Times New Roman"/>
                <w:sz w:val="22"/>
                <w:szCs w:val="22"/>
              </w:rPr>
              <w:t>75534,6</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sidRPr="00084EE2">
              <w:rPr>
                <w:rFonts w:ascii="Times New Roman" w:hAnsi="Times New Roman" w:cs="Times New Roman"/>
              </w:rPr>
              <w:t xml:space="preserve">Обеспечено осуществление деятельности казенного учреждения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«Ц</w:t>
            </w:r>
            <w:r w:rsidRPr="00084EE2">
              <w:rPr>
                <w:rFonts w:ascii="Times New Roman" w:hAnsi="Times New Roman" w:cs="Times New Roman"/>
              </w:rPr>
              <w:t>ентр бухгалтерского учета</w:t>
            </w:r>
            <w:r>
              <w:rPr>
                <w:rFonts w:ascii="Times New Roman" w:hAnsi="Times New Roman" w:cs="Times New Roman"/>
              </w:rPr>
              <w:t>»</w:t>
            </w:r>
            <w:r w:rsidRPr="00084EE2">
              <w:rPr>
                <w:rFonts w:ascii="Times New Roman" w:hAnsi="Times New Roman" w:cs="Times New Roman"/>
              </w:rPr>
              <w:t>, всего</w:t>
            </w:r>
          </w:p>
          <w:p w:rsidR="00347CC7" w:rsidRPr="00084EE2" w:rsidRDefault="00347CC7"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0113 Ч421076080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Ч440340700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w:t>
            </w:r>
            <w:r w:rsidR="00B73712">
              <w:rPr>
                <w:rFonts w:ascii="Times New Roman" w:hAnsi="Times New Roman" w:cs="Times New Roman"/>
                <w:sz w:val="22"/>
                <w:szCs w:val="22"/>
              </w:rPr>
              <w:t xml:space="preserve"> </w:t>
            </w:r>
            <w:r w:rsidRPr="00714608">
              <w:rPr>
                <w:rFonts w:ascii="Times New Roman" w:hAnsi="Times New Roman" w:cs="Times New Roman"/>
                <w:sz w:val="22"/>
                <w:szCs w:val="22"/>
              </w:rPr>
              <w:t>453,1</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w:t>
            </w:r>
            <w:r w:rsidR="00B73712">
              <w:rPr>
                <w:rFonts w:ascii="Times New Roman" w:hAnsi="Times New Roman" w:cs="Times New Roman"/>
                <w:sz w:val="22"/>
                <w:szCs w:val="22"/>
              </w:rPr>
              <w:t xml:space="preserve"> </w:t>
            </w:r>
            <w:r>
              <w:rPr>
                <w:rFonts w:ascii="Times New Roman" w:hAnsi="Times New Roman" w:cs="Times New Roman"/>
                <w:sz w:val="22"/>
                <w:szCs w:val="22"/>
              </w:rPr>
              <w:t>199,</w:t>
            </w:r>
            <w:r w:rsidR="0020005F">
              <w:rPr>
                <w:rFonts w:ascii="Times New Roman" w:hAnsi="Times New Roman" w:cs="Times New Roman"/>
                <w:sz w:val="22"/>
                <w:szCs w:val="22"/>
              </w:rPr>
              <w:t>7</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10 958,0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11</w:t>
            </w:r>
            <w:r w:rsidR="00B73712">
              <w:rPr>
                <w:rFonts w:ascii="Times New Roman" w:hAnsi="Times New Roman" w:cs="Times New Roman"/>
                <w:sz w:val="22"/>
                <w:szCs w:val="22"/>
              </w:rPr>
              <w:t xml:space="preserve"> </w:t>
            </w:r>
            <w:r>
              <w:rPr>
                <w:rFonts w:ascii="Times New Roman" w:hAnsi="Times New Roman" w:cs="Times New Roman"/>
                <w:sz w:val="22"/>
                <w:szCs w:val="22"/>
              </w:rPr>
              <w:t>000,0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11 04</w:t>
            </w:r>
            <w:r w:rsidR="00E806CB">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20</w:t>
            </w:r>
            <w:r w:rsidR="00B73712">
              <w:rPr>
                <w:rFonts w:ascii="Times New Roman" w:hAnsi="Times New Roman" w:cs="Times New Roman"/>
                <w:sz w:val="22"/>
                <w:szCs w:val="22"/>
              </w:rPr>
              <w:t xml:space="preserve"> </w:t>
            </w:r>
            <w:r>
              <w:rPr>
                <w:rFonts w:ascii="Times New Roman" w:hAnsi="Times New Roman" w:cs="Times New Roman"/>
                <w:sz w:val="22"/>
                <w:szCs w:val="22"/>
              </w:rPr>
              <w:t>400,0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123 050,</w:t>
            </w:r>
            <w:r w:rsidR="0020005F">
              <w:rPr>
                <w:rFonts w:ascii="Times New Roman" w:hAnsi="Times New Roman" w:cs="Times New Roman"/>
                <w:sz w:val="22"/>
                <w:szCs w:val="22"/>
              </w:rPr>
              <w:t>8</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0113 Ч421076080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Ч440340700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w:t>
            </w:r>
            <w:r w:rsidR="00B73712">
              <w:rPr>
                <w:rFonts w:ascii="Times New Roman" w:hAnsi="Times New Roman" w:cs="Times New Roman"/>
                <w:sz w:val="22"/>
                <w:szCs w:val="22"/>
              </w:rPr>
              <w:t xml:space="preserve"> </w:t>
            </w:r>
            <w:r w:rsidRPr="00714608">
              <w:rPr>
                <w:rFonts w:ascii="Times New Roman" w:hAnsi="Times New Roman" w:cs="Times New Roman"/>
                <w:sz w:val="22"/>
                <w:szCs w:val="22"/>
              </w:rPr>
              <w:t>453,1</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w:t>
            </w:r>
            <w:r w:rsidR="00B73712">
              <w:rPr>
                <w:rFonts w:ascii="Times New Roman" w:hAnsi="Times New Roman" w:cs="Times New Roman"/>
                <w:sz w:val="22"/>
                <w:szCs w:val="22"/>
              </w:rPr>
              <w:t xml:space="preserve"> </w:t>
            </w:r>
            <w:r>
              <w:rPr>
                <w:rFonts w:ascii="Times New Roman" w:hAnsi="Times New Roman" w:cs="Times New Roman"/>
                <w:sz w:val="22"/>
                <w:szCs w:val="22"/>
              </w:rPr>
              <w:t>199,</w:t>
            </w:r>
            <w:r w:rsidR="0020005F">
              <w:rPr>
                <w:rFonts w:ascii="Times New Roman" w:hAnsi="Times New Roman" w:cs="Times New Roman"/>
                <w:sz w:val="22"/>
                <w:szCs w:val="22"/>
              </w:rPr>
              <w:t>7</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10 958,0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11</w:t>
            </w:r>
            <w:r w:rsidR="00B73712">
              <w:rPr>
                <w:rFonts w:ascii="Times New Roman" w:hAnsi="Times New Roman" w:cs="Times New Roman"/>
                <w:sz w:val="22"/>
                <w:szCs w:val="22"/>
              </w:rPr>
              <w:t xml:space="preserve"> </w:t>
            </w:r>
            <w:r>
              <w:rPr>
                <w:rFonts w:ascii="Times New Roman" w:hAnsi="Times New Roman" w:cs="Times New Roman"/>
                <w:sz w:val="22"/>
                <w:szCs w:val="22"/>
              </w:rPr>
              <w:t>000,0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11 04</w:t>
            </w:r>
            <w:r w:rsidR="00E806CB">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20</w:t>
            </w:r>
            <w:r w:rsidR="00B73712">
              <w:rPr>
                <w:rFonts w:ascii="Times New Roman" w:hAnsi="Times New Roman" w:cs="Times New Roman"/>
                <w:sz w:val="22"/>
                <w:szCs w:val="22"/>
              </w:rPr>
              <w:t xml:space="preserve"> </w:t>
            </w:r>
            <w:r>
              <w:rPr>
                <w:rFonts w:ascii="Times New Roman" w:hAnsi="Times New Roman" w:cs="Times New Roman"/>
                <w:sz w:val="22"/>
                <w:szCs w:val="22"/>
              </w:rPr>
              <w:t>400,0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123 050,</w:t>
            </w:r>
            <w:r w:rsidR="0020005F">
              <w:rPr>
                <w:rFonts w:ascii="Times New Roman" w:hAnsi="Times New Roman" w:cs="Times New Roman"/>
                <w:sz w:val="22"/>
                <w:szCs w:val="22"/>
              </w:rPr>
              <w:t>8</w:t>
            </w:r>
          </w:p>
        </w:tc>
      </w:tr>
      <w:tr w:rsidR="00347CC7" w:rsidTr="00347CC7">
        <w:tc>
          <w:tcPr>
            <w:tcW w:w="3261" w:type="dxa"/>
            <w:tcBorders>
              <w:top w:val="single" w:sz="4" w:space="0" w:color="auto"/>
              <w:left w:val="single" w:sz="4" w:space="0" w:color="auto"/>
              <w:bottom w:val="single" w:sz="4" w:space="0" w:color="auto"/>
              <w:right w:val="single" w:sz="4" w:space="0" w:color="auto"/>
            </w:tcBorders>
          </w:tcPr>
          <w:p w:rsidR="00347CC7" w:rsidRPr="0068520F" w:rsidRDefault="00347CC7" w:rsidP="00FE70A9">
            <w:pPr>
              <w:pStyle w:val="af0"/>
              <w:rPr>
                <w:rFonts w:ascii="Times New Roman" w:hAnsi="Times New Roman" w:cs="Times New Roman"/>
              </w:rPr>
            </w:pPr>
            <w:r>
              <w:rPr>
                <w:rFonts w:ascii="Times New Roman" w:hAnsi="Times New Roman" w:cs="Times New Roman"/>
              </w:rPr>
              <w:t xml:space="preserve">Поощрение региональной и муниципальных управленческих команд Чувашской Республики за счет дотации (гранда)  в форме межбюджетного трансферта, предоставляемой из федерального бюджета бюджетам субъектов </w:t>
            </w:r>
            <w:r>
              <w:rPr>
                <w:rFonts w:ascii="Times New Roman" w:hAnsi="Times New Roman" w:cs="Times New Roman"/>
              </w:rPr>
              <w:lastRenderedPageBreak/>
              <w:t>Российской Федерации за достижение показателей</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590CCA">
            <w:pPr>
              <w:pStyle w:val="af"/>
              <w:jc w:val="center"/>
              <w:rPr>
                <w:rFonts w:ascii="Times New Roman" w:hAnsi="Times New Roman" w:cs="Times New Roman"/>
              </w:rPr>
            </w:pPr>
            <w:r>
              <w:rPr>
                <w:rFonts w:ascii="Times New Roman" w:hAnsi="Times New Roman" w:cs="Times New Roman"/>
              </w:rPr>
              <w:lastRenderedPageBreak/>
              <w:t>903, 992, 994</w:t>
            </w:r>
          </w:p>
          <w:p w:rsidR="00347CC7" w:rsidRDefault="00347CC7" w:rsidP="00590CCA">
            <w:pPr>
              <w:pStyle w:val="af"/>
              <w:jc w:val="center"/>
              <w:rPr>
                <w:rFonts w:ascii="Times New Roman" w:hAnsi="Times New Roman" w:cs="Times New Roman"/>
              </w:rPr>
            </w:pPr>
            <w:r>
              <w:rPr>
                <w:rFonts w:ascii="Times New Roman" w:hAnsi="Times New Roman" w:cs="Times New Roman"/>
              </w:rPr>
              <w:t>0104, 0106</w:t>
            </w:r>
          </w:p>
          <w:p w:rsidR="00347CC7" w:rsidRDefault="00347CC7" w:rsidP="00590CCA">
            <w:pPr>
              <w:pStyle w:val="af"/>
              <w:jc w:val="center"/>
              <w:rPr>
                <w:rFonts w:ascii="Times New Roman" w:hAnsi="Times New Roman" w:cs="Times New Roman"/>
              </w:rPr>
            </w:pPr>
            <w:r>
              <w:rPr>
                <w:rFonts w:ascii="Times New Roman" w:hAnsi="Times New Roman" w:cs="Times New Roman"/>
              </w:rPr>
              <w:t>Ч440355491</w:t>
            </w:r>
          </w:p>
          <w:p w:rsidR="00347CC7" w:rsidRDefault="00347CC7" w:rsidP="00590CCA">
            <w:pPr>
              <w:pStyle w:val="af"/>
              <w:jc w:val="center"/>
              <w:rPr>
                <w:rFonts w:ascii="Times New Roman" w:hAnsi="Times New Roman" w:cs="Times New Roman"/>
              </w:rPr>
            </w:pPr>
            <w:r>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347CC7" w:rsidRDefault="00347CC7"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590CCA">
              <w:rPr>
                <w:rFonts w:ascii="Times New Roman" w:hAnsi="Times New Roman" w:cs="Times New Roman"/>
              </w:rPr>
              <w:t xml:space="preserve">Федеральный </w:t>
            </w:r>
            <w:r w:rsidRPr="0068520F">
              <w:rPr>
                <w:rFonts w:ascii="Times New Roman" w:hAnsi="Times New Roman" w:cs="Times New Roman"/>
              </w:rPr>
              <w:t>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903, 992, 994</w:t>
            </w:r>
          </w:p>
          <w:p w:rsidR="00550A40" w:rsidRDefault="00550A40" w:rsidP="00590CCA">
            <w:pPr>
              <w:pStyle w:val="af"/>
              <w:jc w:val="center"/>
              <w:rPr>
                <w:rFonts w:ascii="Times New Roman" w:hAnsi="Times New Roman" w:cs="Times New Roman"/>
              </w:rPr>
            </w:pPr>
            <w:r>
              <w:rPr>
                <w:rFonts w:ascii="Times New Roman" w:hAnsi="Times New Roman" w:cs="Times New Roman"/>
              </w:rPr>
              <w:t>0104, 0106</w:t>
            </w:r>
          </w:p>
          <w:p w:rsidR="00550A40" w:rsidRDefault="00550A40" w:rsidP="00590CCA">
            <w:pPr>
              <w:pStyle w:val="af"/>
              <w:jc w:val="center"/>
              <w:rPr>
                <w:rFonts w:ascii="Times New Roman" w:hAnsi="Times New Roman" w:cs="Times New Roman"/>
              </w:rPr>
            </w:pPr>
            <w:r>
              <w:rPr>
                <w:rFonts w:ascii="Times New Roman" w:hAnsi="Times New Roman" w:cs="Times New Roman"/>
              </w:rPr>
              <w:t>Ч440355491</w:t>
            </w:r>
          </w:p>
          <w:p w:rsidR="00550A40" w:rsidRDefault="00550A40" w:rsidP="00590CCA">
            <w:pPr>
              <w:pStyle w:val="af"/>
              <w:jc w:val="center"/>
              <w:rPr>
                <w:rFonts w:ascii="Times New Roman" w:hAnsi="Times New Roman" w:cs="Times New Roman"/>
              </w:rPr>
            </w:pPr>
            <w:r>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68520F">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r>
    </w:tbl>
    <w:p w:rsidR="00347CC7" w:rsidRDefault="00347CC7" w:rsidP="00F37DB2">
      <w:pPr>
        <w:spacing w:after="0" w:line="240" w:lineRule="auto"/>
        <w:ind w:left="9666"/>
        <w:jc w:val="center"/>
        <w:rPr>
          <w:rFonts w:ascii="Times New Roman" w:eastAsia="Times New Roman" w:hAnsi="Times New Roman" w:cs="Times New Roman"/>
          <w:sz w:val="24"/>
          <w:szCs w:val="24"/>
        </w:rPr>
      </w:pPr>
    </w:p>
    <w:p w:rsidR="006D5C7E" w:rsidRDefault="0069001D" w:rsidP="00F37DB2">
      <w:pPr>
        <w:spacing w:after="0" w:line="240" w:lineRule="auto"/>
        <w:ind w:left="9666"/>
        <w:jc w:val="center"/>
        <w:rPr>
          <w:rFonts w:ascii="Times New Roman" w:hAnsi="Times New Roman"/>
          <w:sz w:val="24"/>
          <w:szCs w:val="24"/>
        </w:rPr>
      </w:pPr>
      <w:r>
        <w:rPr>
          <w:rFonts w:ascii="Times New Roman" w:eastAsia="Times New Roman" w:hAnsi="Times New Roman" w:cs="Times New Roman"/>
          <w:sz w:val="24"/>
          <w:szCs w:val="24"/>
        </w:rPr>
        <w:t xml:space="preserve">                                     </w:t>
      </w:r>
      <w:r w:rsidR="00AF29BA">
        <w:rPr>
          <w:rFonts w:ascii="Times New Roman" w:eastAsia="Times New Roman" w:hAnsi="Times New Roman" w:cs="Times New Roman"/>
          <w:sz w:val="24"/>
          <w:szCs w:val="24"/>
        </w:rPr>
        <w:t xml:space="preserve">                             </w:t>
      </w:r>
    </w:p>
    <w:p w:rsidR="00932CBD" w:rsidRPr="00932CBD" w:rsidRDefault="0071441D" w:rsidP="00932CBD">
      <w:pPr>
        <w:pStyle w:val="a8"/>
        <w:jc w:val="both"/>
        <w:rPr>
          <w:rFonts w:ascii="Times New Roman" w:hAnsi="Times New Roman"/>
          <w:sz w:val="24"/>
          <w:szCs w:val="24"/>
        </w:rPr>
      </w:pPr>
      <w:r>
        <w:rPr>
          <w:rFonts w:ascii="Times New Roman" w:hAnsi="Times New Roman"/>
          <w:sz w:val="24"/>
          <w:szCs w:val="24"/>
        </w:rPr>
        <w:tab/>
      </w:r>
    </w:p>
    <w:p w:rsidR="009122D0" w:rsidRDefault="0071441D" w:rsidP="007D57F8">
      <w:pPr>
        <w:pStyle w:val="a8"/>
        <w:jc w:val="both"/>
        <w:rPr>
          <w:rFonts w:ascii="Times New Roman" w:eastAsia="Times New Roman" w:hAnsi="Times New Roman"/>
          <w:sz w:val="20"/>
          <w:szCs w:val="20"/>
        </w:rPr>
      </w:pPr>
      <w:r>
        <w:rPr>
          <w:rFonts w:ascii="Times New Roman" w:hAnsi="Times New Roman"/>
          <w:sz w:val="24"/>
          <w:szCs w:val="24"/>
        </w:rPr>
        <w:tab/>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932CBD">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141"/>
    <w:rsid w:val="000024E1"/>
    <w:rsid w:val="000132C6"/>
    <w:rsid w:val="000137E0"/>
    <w:rsid w:val="000270FB"/>
    <w:rsid w:val="00051520"/>
    <w:rsid w:val="00066EE4"/>
    <w:rsid w:val="00081BA5"/>
    <w:rsid w:val="000936C2"/>
    <w:rsid w:val="000973B0"/>
    <w:rsid w:val="000D041A"/>
    <w:rsid w:val="000D09F8"/>
    <w:rsid w:val="000F6014"/>
    <w:rsid w:val="00101141"/>
    <w:rsid w:val="001211A4"/>
    <w:rsid w:val="00122B50"/>
    <w:rsid w:val="00136CB7"/>
    <w:rsid w:val="00144422"/>
    <w:rsid w:val="00144C42"/>
    <w:rsid w:val="001460EE"/>
    <w:rsid w:val="00160A99"/>
    <w:rsid w:val="00161EB1"/>
    <w:rsid w:val="0017409A"/>
    <w:rsid w:val="00186201"/>
    <w:rsid w:val="0019432E"/>
    <w:rsid w:val="00196C0C"/>
    <w:rsid w:val="001B109F"/>
    <w:rsid w:val="001B24A0"/>
    <w:rsid w:val="001C1FBA"/>
    <w:rsid w:val="001D4303"/>
    <w:rsid w:val="001D5F0D"/>
    <w:rsid w:val="001F2878"/>
    <w:rsid w:val="0020005F"/>
    <w:rsid w:val="002106BC"/>
    <w:rsid w:val="00210840"/>
    <w:rsid w:val="00211CB0"/>
    <w:rsid w:val="0022158C"/>
    <w:rsid w:val="00231DE9"/>
    <w:rsid w:val="00235ABF"/>
    <w:rsid w:val="00236E8C"/>
    <w:rsid w:val="0024517A"/>
    <w:rsid w:val="00252502"/>
    <w:rsid w:val="00290942"/>
    <w:rsid w:val="002929A1"/>
    <w:rsid w:val="00297EC4"/>
    <w:rsid w:val="002A1B6A"/>
    <w:rsid w:val="002A529B"/>
    <w:rsid w:val="002B368B"/>
    <w:rsid w:val="00321F64"/>
    <w:rsid w:val="003306DE"/>
    <w:rsid w:val="0033123C"/>
    <w:rsid w:val="00332193"/>
    <w:rsid w:val="00336ECD"/>
    <w:rsid w:val="00337176"/>
    <w:rsid w:val="00347CC7"/>
    <w:rsid w:val="003652B9"/>
    <w:rsid w:val="00374702"/>
    <w:rsid w:val="003769FF"/>
    <w:rsid w:val="0039666A"/>
    <w:rsid w:val="003B6311"/>
    <w:rsid w:val="003C15D8"/>
    <w:rsid w:val="003D1D5C"/>
    <w:rsid w:val="003D40D4"/>
    <w:rsid w:val="00400014"/>
    <w:rsid w:val="00404B5B"/>
    <w:rsid w:val="004071C9"/>
    <w:rsid w:val="0041337F"/>
    <w:rsid w:val="0042082D"/>
    <w:rsid w:val="00442DDA"/>
    <w:rsid w:val="004526AD"/>
    <w:rsid w:val="00454BB2"/>
    <w:rsid w:val="00472DC3"/>
    <w:rsid w:val="00483FCE"/>
    <w:rsid w:val="00484093"/>
    <w:rsid w:val="004911AE"/>
    <w:rsid w:val="00494D2A"/>
    <w:rsid w:val="004A3BDC"/>
    <w:rsid w:val="004A66BA"/>
    <w:rsid w:val="004B5B0A"/>
    <w:rsid w:val="004C56B2"/>
    <w:rsid w:val="004D2249"/>
    <w:rsid w:val="004F567C"/>
    <w:rsid w:val="005008E5"/>
    <w:rsid w:val="00506ABC"/>
    <w:rsid w:val="005123D9"/>
    <w:rsid w:val="00514DC0"/>
    <w:rsid w:val="0051641B"/>
    <w:rsid w:val="00517059"/>
    <w:rsid w:val="0052570C"/>
    <w:rsid w:val="00550A40"/>
    <w:rsid w:val="0055160E"/>
    <w:rsid w:val="00551AEE"/>
    <w:rsid w:val="00553768"/>
    <w:rsid w:val="00560DF6"/>
    <w:rsid w:val="0057158F"/>
    <w:rsid w:val="00590CCA"/>
    <w:rsid w:val="005B10CB"/>
    <w:rsid w:val="005C4300"/>
    <w:rsid w:val="005D130E"/>
    <w:rsid w:val="005E7727"/>
    <w:rsid w:val="00610250"/>
    <w:rsid w:val="00623129"/>
    <w:rsid w:val="00640D01"/>
    <w:rsid w:val="00640FF5"/>
    <w:rsid w:val="0064173B"/>
    <w:rsid w:val="006619E5"/>
    <w:rsid w:val="00676647"/>
    <w:rsid w:val="00680684"/>
    <w:rsid w:val="00685113"/>
    <w:rsid w:val="0069001D"/>
    <w:rsid w:val="006A019B"/>
    <w:rsid w:val="006C1196"/>
    <w:rsid w:val="006C3303"/>
    <w:rsid w:val="006C554F"/>
    <w:rsid w:val="006D1412"/>
    <w:rsid w:val="006D5C7E"/>
    <w:rsid w:val="007061CB"/>
    <w:rsid w:val="00707CF8"/>
    <w:rsid w:val="0071441D"/>
    <w:rsid w:val="00715909"/>
    <w:rsid w:val="00721BCC"/>
    <w:rsid w:val="0072313C"/>
    <w:rsid w:val="00724B1F"/>
    <w:rsid w:val="00727781"/>
    <w:rsid w:val="00727C4F"/>
    <w:rsid w:val="00735ABC"/>
    <w:rsid w:val="00745DCC"/>
    <w:rsid w:val="007470E2"/>
    <w:rsid w:val="0076095A"/>
    <w:rsid w:val="007666B4"/>
    <w:rsid w:val="0077106D"/>
    <w:rsid w:val="0079785A"/>
    <w:rsid w:val="007A7CD0"/>
    <w:rsid w:val="007B2503"/>
    <w:rsid w:val="007B395A"/>
    <w:rsid w:val="007C5476"/>
    <w:rsid w:val="007D0B46"/>
    <w:rsid w:val="007D1894"/>
    <w:rsid w:val="007D57F8"/>
    <w:rsid w:val="007E4D05"/>
    <w:rsid w:val="007F1EE7"/>
    <w:rsid w:val="007F4C40"/>
    <w:rsid w:val="00800483"/>
    <w:rsid w:val="00822045"/>
    <w:rsid w:val="008279C4"/>
    <w:rsid w:val="00827FAB"/>
    <w:rsid w:val="00874184"/>
    <w:rsid w:val="00876FF6"/>
    <w:rsid w:val="00881C14"/>
    <w:rsid w:val="008A7A53"/>
    <w:rsid w:val="008B0331"/>
    <w:rsid w:val="008B328B"/>
    <w:rsid w:val="008C16CE"/>
    <w:rsid w:val="008C716F"/>
    <w:rsid w:val="008D1811"/>
    <w:rsid w:val="008F53AE"/>
    <w:rsid w:val="0090568F"/>
    <w:rsid w:val="00906A4D"/>
    <w:rsid w:val="009122D0"/>
    <w:rsid w:val="00932CBD"/>
    <w:rsid w:val="00935F09"/>
    <w:rsid w:val="00936E6C"/>
    <w:rsid w:val="00941875"/>
    <w:rsid w:val="00941E65"/>
    <w:rsid w:val="009565B9"/>
    <w:rsid w:val="009632B8"/>
    <w:rsid w:val="00973C3F"/>
    <w:rsid w:val="00982D6A"/>
    <w:rsid w:val="009977B1"/>
    <w:rsid w:val="009B59C5"/>
    <w:rsid w:val="009C4567"/>
    <w:rsid w:val="009D12FE"/>
    <w:rsid w:val="009D2481"/>
    <w:rsid w:val="009E23A9"/>
    <w:rsid w:val="009E79CD"/>
    <w:rsid w:val="009F1EED"/>
    <w:rsid w:val="009F6AF6"/>
    <w:rsid w:val="00A24F25"/>
    <w:rsid w:val="00A47039"/>
    <w:rsid w:val="00A64E4A"/>
    <w:rsid w:val="00A80637"/>
    <w:rsid w:val="00A85FB4"/>
    <w:rsid w:val="00A9505B"/>
    <w:rsid w:val="00AB2E6B"/>
    <w:rsid w:val="00AB7393"/>
    <w:rsid w:val="00AC7100"/>
    <w:rsid w:val="00AD413C"/>
    <w:rsid w:val="00AF29BA"/>
    <w:rsid w:val="00B11B56"/>
    <w:rsid w:val="00B127C6"/>
    <w:rsid w:val="00B13E6F"/>
    <w:rsid w:val="00B14525"/>
    <w:rsid w:val="00B17BEA"/>
    <w:rsid w:val="00B36D3A"/>
    <w:rsid w:val="00B4561B"/>
    <w:rsid w:val="00B518BE"/>
    <w:rsid w:val="00B57ACF"/>
    <w:rsid w:val="00B67F58"/>
    <w:rsid w:val="00B73712"/>
    <w:rsid w:val="00B840C7"/>
    <w:rsid w:val="00B975E8"/>
    <w:rsid w:val="00BA293B"/>
    <w:rsid w:val="00BA32ED"/>
    <w:rsid w:val="00BB26FC"/>
    <w:rsid w:val="00BC0FBC"/>
    <w:rsid w:val="00BE13C5"/>
    <w:rsid w:val="00BF0161"/>
    <w:rsid w:val="00BF29D7"/>
    <w:rsid w:val="00C04CD1"/>
    <w:rsid w:val="00C126EA"/>
    <w:rsid w:val="00C3647D"/>
    <w:rsid w:val="00C502C1"/>
    <w:rsid w:val="00C54BE7"/>
    <w:rsid w:val="00C6515F"/>
    <w:rsid w:val="00C65192"/>
    <w:rsid w:val="00C677AA"/>
    <w:rsid w:val="00C67B0D"/>
    <w:rsid w:val="00C72D8A"/>
    <w:rsid w:val="00C74F0C"/>
    <w:rsid w:val="00C82D89"/>
    <w:rsid w:val="00CA0FFE"/>
    <w:rsid w:val="00CA2ECC"/>
    <w:rsid w:val="00CA31AB"/>
    <w:rsid w:val="00CB0D54"/>
    <w:rsid w:val="00CB54BE"/>
    <w:rsid w:val="00CB6BFC"/>
    <w:rsid w:val="00CE0D9E"/>
    <w:rsid w:val="00CF77C5"/>
    <w:rsid w:val="00D12406"/>
    <w:rsid w:val="00D14BDC"/>
    <w:rsid w:val="00D22BE0"/>
    <w:rsid w:val="00D344A7"/>
    <w:rsid w:val="00D35A97"/>
    <w:rsid w:val="00D35F9E"/>
    <w:rsid w:val="00D424AC"/>
    <w:rsid w:val="00D436EA"/>
    <w:rsid w:val="00D46158"/>
    <w:rsid w:val="00D5553F"/>
    <w:rsid w:val="00D80962"/>
    <w:rsid w:val="00DA6EB6"/>
    <w:rsid w:val="00DB6EE5"/>
    <w:rsid w:val="00DC02BF"/>
    <w:rsid w:val="00DC12FD"/>
    <w:rsid w:val="00DC4C22"/>
    <w:rsid w:val="00DC7CD2"/>
    <w:rsid w:val="00DD1398"/>
    <w:rsid w:val="00DD34BB"/>
    <w:rsid w:val="00DE24E6"/>
    <w:rsid w:val="00E12B07"/>
    <w:rsid w:val="00E25172"/>
    <w:rsid w:val="00E278E1"/>
    <w:rsid w:val="00E32C94"/>
    <w:rsid w:val="00E363A6"/>
    <w:rsid w:val="00E41399"/>
    <w:rsid w:val="00E61F06"/>
    <w:rsid w:val="00E6311B"/>
    <w:rsid w:val="00E7049C"/>
    <w:rsid w:val="00E77ACA"/>
    <w:rsid w:val="00E806CB"/>
    <w:rsid w:val="00E81EE4"/>
    <w:rsid w:val="00E85D01"/>
    <w:rsid w:val="00E9677C"/>
    <w:rsid w:val="00E970E3"/>
    <w:rsid w:val="00EA774C"/>
    <w:rsid w:val="00EB5FF3"/>
    <w:rsid w:val="00EC02B6"/>
    <w:rsid w:val="00ED098F"/>
    <w:rsid w:val="00ED5568"/>
    <w:rsid w:val="00EE276D"/>
    <w:rsid w:val="00EE34B7"/>
    <w:rsid w:val="00EE3B80"/>
    <w:rsid w:val="00EE4FF6"/>
    <w:rsid w:val="00EF40FC"/>
    <w:rsid w:val="00EF455C"/>
    <w:rsid w:val="00EF568A"/>
    <w:rsid w:val="00F13FAF"/>
    <w:rsid w:val="00F1424F"/>
    <w:rsid w:val="00F226E4"/>
    <w:rsid w:val="00F33978"/>
    <w:rsid w:val="00F37DB2"/>
    <w:rsid w:val="00F41E76"/>
    <w:rsid w:val="00F46B94"/>
    <w:rsid w:val="00F64735"/>
    <w:rsid w:val="00F662F3"/>
    <w:rsid w:val="00F67FB7"/>
    <w:rsid w:val="00F7184A"/>
    <w:rsid w:val="00F73F58"/>
    <w:rsid w:val="00F8057A"/>
    <w:rsid w:val="00F840CD"/>
    <w:rsid w:val="00FA01CF"/>
    <w:rsid w:val="00FA2E58"/>
    <w:rsid w:val="00FC20B9"/>
    <w:rsid w:val="00FD33F7"/>
    <w:rsid w:val="00FD7B32"/>
    <w:rsid w:val="00FD7D06"/>
    <w:rsid w:val="00FE179B"/>
    <w:rsid w:val="00FE1FCF"/>
    <w:rsid w:val="00FE2EFD"/>
    <w:rsid w:val="00FE7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D0630"/>
  <w15:docId w15:val="{8BBFBF35-783A-48AE-B603-38D54904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hyperlink" Target="garantf1://175657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B9D3A-D275-4A49-B3EC-BBFEB43FC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2941</Words>
  <Characters>16769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HP</cp:lastModifiedBy>
  <cp:revision>3</cp:revision>
  <cp:lastPrinted>2026-04-14T08:29:00Z</cp:lastPrinted>
  <dcterms:created xsi:type="dcterms:W3CDTF">2026-05-12T12:56:00Z</dcterms:created>
  <dcterms:modified xsi:type="dcterms:W3CDTF">2026-05-13T07:38:00Z</dcterms:modified>
</cp:coreProperties>
</file>