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CC4C80">
        <w:rPr>
          <w:sz w:val="28"/>
          <w:szCs w:val="28"/>
        </w:rPr>
        <w:t>Старочелны-Сюрбеевская</w:t>
      </w:r>
      <w:proofErr w:type="spellEnd"/>
      <w:r w:rsidR="00CC4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СОШ»</w:t>
      </w:r>
    </w:p>
    <w:p w:rsidR="00E3162F" w:rsidRDefault="00C868BF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04D73">
        <w:rPr>
          <w:sz w:val="28"/>
          <w:szCs w:val="28"/>
        </w:rPr>
        <w:t>2</w:t>
      </w:r>
      <w:r w:rsidR="00CE52C8">
        <w:rPr>
          <w:sz w:val="28"/>
          <w:szCs w:val="28"/>
        </w:rPr>
        <w:t>3</w:t>
      </w:r>
      <w:r w:rsidR="00E3162F"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48"/>
        <w:gridCol w:w="2338"/>
        <w:gridCol w:w="2382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CC4C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C4C80">
              <w:rPr>
                <w:sz w:val="28"/>
                <w:szCs w:val="28"/>
              </w:rPr>
              <w:t>Антонова Светлана Васильевна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393" w:type="dxa"/>
          </w:tcPr>
          <w:p w:rsidR="009D1955" w:rsidRDefault="00CE52C8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54959,72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1150DF"/>
    <w:rsid w:val="00250063"/>
    <w:rsid w:val="00253B14"/>
    <w:rsid w:val="002D3D70"/>
    <w:rsid w:val="00595306"/>
    <w:rsid w:val="006B0B6F"/>
    <w:rsid w:val="007A09DE"/>
    <w:rsid w:val="009D1955"/>
    <w:rsid w:val="00B97D90"/>
    <w:rsid w:val="00BA6F8E"/>
    <w:rsid w:val="00BB0AD8"/>
    <w:rsid w:val="00C2358A"/>
    <w:rsid w:val="00C31886"/>
    <w:rsid w:val="00C84F08"/>
    <w:rsid w:val="00C868BF"/>
    <w:rsid w:val="00CC4C80"/>
    <w:rsid w:val="00CE52C8"/>
    <w:rsid w:val="00E3162F"/>
    <w:rsid w:val="00E322AF"/>
    <w:rsid w:val="00E55C69"/>
    <w:rsid w:val="00EC286B"/>
    <w:rsid w:val="00F04D73"/>
    <w:rsid w:val="00F32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cp:lastPrinted>2022-02-17T09:32:00Z</cp:lastPrinted>
  <dcterms:created xsi:type="dcterms:W3CDTF">2024-02-12T05:09:00Z</dcterms:created>
  <dcterms:modified xsi:type="dcterms:W3CDTF">2024-02-12T05:09:00Z</dcterms:modified>
</cp:coreProperties>
</file>