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42E" w:rsidRPr="000878E8" w:rsidRDefault="000878E8" w:rsidP="000878E8">
      <w:pPr>
        <w:pStyle w:val="af2"/>
        <w:jc w:val="center"/>
        <w:rPr>
          <w:b/>
          <w:color w:val="000000" w:themeColor="text1"/>
        </w:rPr>
      </w:pPr>
      <w:r w:rsidRPr="000878E8">
        <w:rPr>
          <w:b/>
          <w:color w:val="000000" w:themeColor="text1"/>
        </w:rPr>
        <w:t xml:space="preserve">Отчет о выполнении </w:t>
      </w:r>
      <w:r w:rsidRPr="000878E8">
        <w:rPr>
          <w:b/>
          <w:bCs/>
          <w:color w:val="000000" w:themeColor="text1"/>
        </w:rPr>
        <w:t xml:space="preserve">Муниципальной  программы </w:t>
      </w:r>
      <w:proofErr w:type="spellStart"/>
      <w:r w:rsidRPr="000878E8">
        <w:rPr>
          <w:b/>
          <w:bCs/>
          <w:color w:val="000000" w:themeColor="text1"/>
        </w:rPr>
        <w:t>Цивильского</w:t>
      </w:r>
      <w:proofErr w:type="spellEnd"/>
      <w:r w:rsidRPr="000878E8">
        <w:rPr>
          <w:b/>
          <w:bCs/>
          <w:color w:val="000000" w:themeColor="text1"/>
        </w:rPr>
        <w:t xml:space="preserve"> муниципального округа Чувашской Республики</w:t>
      </w:r>
      <w:r w:rsidRPr="000878E8">
        <w:rPr>
          <w:b/>
          <w:color w:val="000000" w:themeColor="text1"/>
        </w:rPr>
        <w:t xml:space="preserve"> </w:t>
      </w:r>
      <w:r w:rsidR="0053342E" w:rsidRPr="000878E8">
        <w:rPr>
          <w:b/>
          <w:color w:val="000000" w:themeColor="text1"/>
        </w:rPr>
        <w:t>«Управление общественными финансами  и муниципальным долгом»</w:t>
      </w:r>
    </w:p>
    <w:p w:rsidR="004B5C27" w:rsidRPr="000878E8" w:rsidRDefault="004B5C27" w:rsidP="0053342E">
      <w:pPr>
        <w:pStyle w:val="af2"/>
        <w:jc w:val="both"/>
        <w:rPr>
          <w:b/>
          <w:color w:val="000000" w:themeColor="text1"/>
        </w:rPr>
      </w:pPr>
    </w:p>
    <w:p w:rsidR="00CB697B" w:rsidRPr="00E67995" w:rsidRDefault="003C24C1" w:rsidP="00746527">
      <w:pPr>
        <w:spacing w:after="0"/>
        <w:ind w:firstLine="567"/>
        <w:jc w:val="both"/>
        <w:rPr>
          <w:rFonts w:ascii="Times New Roman" w:hAnsi="Times New Roman" w:cs="Times New Roman"/>
          <w:color w:val="000000" w:themeColor="text1"/>
          <w:sz w:val="24"/>
          <w:szCs w:val="24"/>
        </w:rPr>
      </w:pPr>
      <w:proofErr w:type="gramStart"/>
      <w:r w:rsidRPr="00E67995">
        <w:rPr>
          <w:rFonts w:ascii="Times New Roman" w:hAnsi="Times New Roman" w:cs="Times New Roman"/>
          <w:color w:val="000000" w:themeColor="text1"/>
          <w:sz w:val="24"/>
          <w:szCs w:val="24"/>
        </w:rPr>
        <w:t xml:space="preserve">Постановлениями администрации </w:t>
      </w:r>
      <w:proofErr w:type="spellStart"/>
      <w:r w:rsidRPr="00E67995">
        <w:rPr>
          <w:rFonts w:ascii="Times New Roman" w:hAnsi="Times New Roman" w:cs="Times New Roman"/>
          <w:color w:val="000000" w:themeColor="text1"/>
          <w:sz w:val="24"/>
          <w:szCs w:val="24"/>
        </w:rPr>
        <w:t>Цивильского</w:t>
      </w:r>
      <w:proofErr w:type="spellEnd"/>
      <w:r w:rsidRPr="00E67995">
        <w:rPr>
          <w:rFonts w:ascii="Times New Roman" w:hAnsi="Times New Roman" w:cs="Times New Roman"/>
          <w:color w:val="000000" w:themeColor="text1"/>
          <w:sz w:val="24"/>
          <w:szCs w:val="24"/>
        </w:rPr>
        <w:t xml:space="preserve"> муниципального округа от 17 апреля 2023 г. № 458</w:t>
      </w:r>
      <w:r w:rsidR="000878E8">
        <w:rPr>
          <w:rFonts w:ascii="Times New Roman" w:hAnsi="Times New Roman" w:cs="Times New Roman"/>
          <w:color w:val="000000" w:themeColor="text1"/>
          <w:sz w:val="24"/>
          <w:szCs w:val="24"/>
        </w:rPr>
        <w:t xml:space="preserve"> </w:t>
      </w:r>
      <w:r w:rsidRPr="00E67995">
        <w:rPr>
          <w:rFonts w:ascii="Times New Roman" w:hAnsi="Times New Roman" w:cs="Times New Roman"/>
          <w:color w:val="000000" w:themeColor="text1"/>
          <w:sz w:val="24"/>
          <w:szCs w:val="24"/>
        </w:rPr>
        <w:t xml:space="preserve">«О внесении изменений в постановление администрации </w:t>
      </w:r>
      <w:proofErr w:type="spellStart"/>
      <w:r w:rsidRPr="00E67995">
        <w:rPr>
          <w:rFonts w:ascii="Times New Roman" w:hAnsi="Times New Roman" w:cs="Times New Roman"/>
          <w:color w:val="000000" w:themeColor="text1"/>
          <w:sz w:val="24"/>
          <w:szCs w:val="24"/>
        </w:rPr>
        <w:t>Цивильского</w:t>
      </w:r>
      <w:proofErr w:type="spellEnd"/>
      <w:r w:rsidRPr="00E67995">
        <w:rPr>
          <w:rFonts w:ascii="Times New Roman" w:hAnsi="Times New Roman" w:cs="Times New Roman"/>
          <w:color w:val="000000" w:themeColor="text1"/>
          <w:sz w:val="24"/>
          <w:szCs w:val="24"/>
        </w:rPr>
        <w:t xml:space="preserve"> муниципального округа Чувашской Республики от 30 января</w:t>
      </w:r>
      <w:r w:rsidRPr="00E67995">
        <w:rPr>
          <w:rFonts w:ascii="Times New Roman" w:hAnsi="Times New Roman"/>
          <w:color w:val="000000" w:themeColor="text1"/>
          <w:sz w:val="24"/>
          <w:szCs w:val="24"/>
        </w:rPr>
        <w:t xml:space="preserve"> 2023 года № 42 "Об утверждении муниципальной программы </w:t>
      </w:r>
      <w:proofErr w:type="spellStart"/>
      <w:r w:rsidRPr="00E67995">
        <w:rPr>
          <w:rFonts w:ascii="Times New Roman" w:hAnsi="Times New Roman"/>
          <w:color w:val="000000" w:themeColor="text1"/>
          <w:sz w:val="24"/>
          <w:szCs w:val="24"/>
        </w:rPr>
        <w:t>Цивильского</w:t>
      </w:r>
      <w:proofErr w:type="spellEnd"/>
      <w:r w:rsidRPr="00E67995">
        <w:rPr>
          <w:rFonts w:ascii="Times New Roman" w:hAnsi="Times New Roman"/>
          <w:color w:val="000000" w:themeColor="text1"/>
          <w:sz w:val="24"/>
          <w:szCs w:val="24"/>
        </w:rPr>
        <w:t xml:space="preserve"> муниципального округа Чувашской Республики «Управление общественными финансами и муниципальным долгом», </w:t>
      </w:r>
      <w:r w:rsidRPr="00E67995">
        <w:rPr>
          <w:rFonts w:ascii="Times New Roman" w:hAnsi="Times New Roman" w:cs="Times New Roman"/>
          <w:color w:val="000000" w:themeColor="text1"/>
          <w:sz w:val="24"/>
          <w:szCs w:val="24"/>
        </w:rPr>
        <w:t xml:space="preserve">от 14 апреля 2023 г. № 1599 «О внесении изменений в постановление администрации </w:t>
      </w:r>
      <w:proofErr w:type="spellStart"/>
      <w:r w:rsidRPr="00E67995">
        <w:rPr>
          <w:rFonts w:ascii="Times New Roman" w:hAnsi="Times New Roman" w:cs="Times New Roman"/>
          <w:color w:val="000000" w:themeColor="text1"/>
          <w:sz w:val="24"/>
          <w:szCs w:val="24"/>
        </w:rPr>
        <w:t>Цивильского</w:t>
      </w:r>
      <w:proofErr w:type="spellEnd"/>
      <w:r w:rsidRPr="00E67995">
        <w:rPr>
          <w:rFonts w:ascii="Times New Roman" w:hAnsi="Times New Roman" w:cs="Times New Roman"/>
          <w:color w:val="000000" w:themeColor="text1"/>
          <w:sz w:val="24"/>
          <w:szCs w:val="24"/>
        </w:rPr>
        <w:t xml:space="preserve"> муниципального округа Чувашской Республики</w:t>
      </w:r>
      <w:proofErr w:type="gramEnd"/>
      <w:r w:rsidRPr="00E67995">
        <w:rPr>
          <w:rFonts w:ascii="Times New Roman" w:hAnsi="Times New Roman" w:cs="Times New Roman"/>
          <w:color w:val="000000" w:themeColor="text1"/>
          <w:sz w:val="24"/>
          <w:szCs w:val="24"/>
        </w:rPr>
        <w:t xml:space="preserve"> от 30 января</w:t>
      </w:r>
      <w:r w:rsidRPr="00E67995">
        <w:rPr>
          <w:rFonts w:ascii="Times New Roman" w:hAnsi="Times New Roman"/>
          <w:color w:val="000000" w:themeColor="text1"/>
          <w:sz w:val="24"/>
          <w:szCs w:val="24"/>
        </w:rPr>
        <w:t xml:space="preserve"> 2023 года № 42 "Об утверждении муниципальной программы </w:t>
      </w:r>
      <w:proofErr w:type="spellStart"/>
      <w:r w:rsidRPr="00E67995">
        <w:rPr>
          <w:rFonts w:ascii="Times New Roman" w:hAnsi="Times New Roman"/>
          <w:color w:val="000000" w:themeColor="text1"/>
          <w:sz w:val="24"/>
          <w:szCs w:val="24"/>
        </w:rPr>
        <w:t>Цивильского</w:t>
      </w:r>
      <w:proofErr w:type="spellEnd"/>
      <w:r w:rsidRPr="00E67995">
        <w:rPr>
          <w:rFonts w:ascii="Times New Roman" w:hAnsi="Times New Roman"/>
          <w:color w:val="000000" w:themeColor="text1"/>
          <w:sz w:val="24"/>
          <w:szCs w:val="24"/>
        </w:rPr>
        <w:t xml:space="preserve"> муниципального округа Чувашской Республики «Управление общественными финансами и муниципальным </w:t>
      </w:r>
      <w:proofErr w:type="spellStart"/>
      <w:r w:rsidRPr="00E67995">
        <w:rPr>
          <w:rFonts w:ascii="Times New Roman" w:hAnsi="Times New Roman"/>
          <w:color w:val="000000" w:themeColor="text1"/>
          <w:sz w:val="24"/>
          <w:szCs w:val="24"/>
        </w:rPr>
        <w:t>долгом</w:t>
      </w:r>
      <w:proofErr w:type="gramStart"/>
      <w:r w:rsidRPr="00E67995">
        <w:rPr>
          <w:rFonts w:ascii="Times New Roman" w:hAnsi="Times New Roman"/>
          <w:color w:val="000000" w:themeColor="text1"/>
          <w:sz w:val="24"/>
          <w:szCs w:val="24"/>
        </w:rPr>
        <w:t>»</w:t>
      </w:r>
      <w:r w:rsidRPr="00E67995">
        <w:rPr>
          <w:rFonts w:ascii="Times New Roman" w:hAnsi="Times New Roman" w:cs="Times New Roman"/>
          <w:color w:val="000000" w:themeColor="text1"/>
          <w:sz w:val="24"/>
          <w:szCs w:val="24"/>
        </w:rPr>
        <w:t>в</w:t>
      </w:r>
      <w:proofErr w:type="gramEnd"/>
      <w:r w:rsidRPr="00E67995">
        <w:rPr>
          <w:rFonts w:ascii="Times New Roman" w:hAnsi="Times New Roman" w:cs="Times New Roman"/>
          <w:color w:val="000000" w:themeColor="text1"/>
          <w:sz w:val="24"/>
          <w:szCs w:val="24"/>
        </w:rPr>
        <w:t>несены</w:t>
      </w:r>
      <w:proofErr w:type="spellEnd"/>
      <w:r w:rsidRPr="00E67995">
        <w:rPr>
          <w:rFonts w:ascii="Times New Roman" w:hAnsi="Times New Roman" w:cs="Times New Roman"/>
          <w:color w:val="000000" w:themeColor="text1"/>
          <w:sz w:val="24"/>
          <w:szCs w:val="24"/>
        </w:rPr>
        <w:t xml:space="preserve"> изменения  в части уточнения  финансирования мероприятий программы</w:t>
      </w:r>
      <w:r w:rsidR="00CB697B" w:rsidRPr="00E67995">
        <w:rPr>
          <w:rFonts w:ascii="Times New Roman" w:hAnsi="Times New Roman" w:cs="Times New Roman"/>
          <w:color w:val="000000" w:themeColor="text1"/>
          <w:sz w:val="24"/>
          <w:szCs w:val="24"/>
        </w:rPr>
        <w:t xml:space="preserve"> на 2023  г. и на 2024-2025 </w:t>
      </w:r>
      <w:proofErr w:type="spellStart"/>
      <w:r w:rsidR="00CB697B" w:rsidRPr="00E67995">
        <w:rPr>
          <w:rFonts w:ascii="Times New Roman" w:hAnsi="Times New Roman" w:cs="Times New Roman"/>
          <w:color w:val="000000" w:themeColor="text1"/>
          <w:sz w:val="24"/>
          <w:szCs w:val="24"/>
        </w:rPr>
        <w:t>г.г</w:t>
      </w:r>
      <w:proofErr w:type="spellEnd"/>
      <w:r w:rsidR="00CB697B" w:rsidRPr="00E67995">
        <w:rPr>
          <w:rFonts w:ascii="Times New Roman" w:hAnsi="Times New Roman" w:cs="Times New Roman"/>
          <w:color w:val="000000" w:themeColor="text1"/>
          <w:sz w:val="24"/>
          <w:szCs w:val="24"/>
        </w:rPr>
        <w:t xml:space="preserve">., от 25 января 2024 г. № 45 «О внесении изменений в постановление администрации </w:t>
      </w:r>
      <w:proofErr w:type="spellStart"/>
      <w:r w:rsidR="00CB697B" w:rsidRPr="00E67995">
        <w:rPr>
          <w:rFonts w:ascii="Times New Roman" w:hAnsi="Times New Roman" w:cs="Times New Roman"/>
          <w:color w:val="000000" w:themeColor="text1"/>
          <w:sz w:val="24"/>
          <w:szCs w:val="24"/>
        </w:rPr>
        <w:t>Цивильского</w:t>
      </w:r>
      <w:proofErr w:type="spellEnd"/>
      <w:r w:rsidR="00CB697B" w:rsidRPr="00E67995">
        <w:rPr>
          <w:rFonts w:ascii="Times New Roman" w:hAnsi="Times New Roman" w:cs="Times New Roman"/>
          <w:color w:val="000000" w:themeColor="text1"/>
          <w:sz w:val="24"/>
          <w:szCs w:val="24"/>
        </w:rPr>
        <w:t xml:space="preserve"> муниципального округа Чувашской Республики от 30 января 2023 года № 42 "Об утверждении муниципальной программы </w:t>
      </w:r>
      <w:proofErr w:type="spellStart"/>
      <w:r w:rsidR="00CB697B" w:rsidRPr="00E67995">
        <w:rPr>
          <w:rFonts w:ascii="Times New Roman" w:hAnsi="Times New Roman" w:cs="Times New Roman"/>
          <w:color w:val="000000" w:themeColor="text1"/>
          <w:sz w:val="24"/>
          <w:szCs w:val="24"/>
        </w:rPr>
        <w:t>Цивильского</w:t>
      </w:r>
      <w:proofErr w:type="spellEnd"/>
      <w:r w:rsidR="00CB697B" w:rsidRPr="00E67995">
        <w:rPr>
          <w:rFonts w:ascii="Times New Roman" w:hAnsi="Times New Roman" w:cs="Times New Roman"/>
          <w:color w:val="000000" w:themeColor="text1"/>
          <w:sz w:val="24"/>
          <w:szCs w:val="24"/>
        </w:rPr>
        <w:t xml:space="preserve"> муниципального округа Чувашской Республики «Управление общественными финансами и муниципальным </w:t>
      </w:r>
      <w:proofErr w:type="spellStart"/>
      <w:r w:rsidR="00CB697B" w:rsidRPr="00E67995">
        <w:rPr>
          <w:rFonts w:ascii="Times New Roman" w:hAnsi="Times New Roman" w:cs="Times New Roman"/>
          <w:color w:val="000000" w:themeColor="text1"/>
          <w:sz w:val="24"/>
          <w:szCs w:val="24"/>
        </w:rPr>
        <w:t>долгом</w:t>
      </w:r>
      <w:proofErr w:type="gramStart"/>
      <w:r w:rsidR="00CB697B" w:rsidRPr="00E67995">
        <w:rPr>
          <w:rFonts w:ascii="Times New Roman" w:hAnsi="Times New Roman" w:cs="Times New Roman"/>
          <w:color w:val="000000" w:themeColor="text1"/>
          <w:sz w:val="24"/>
          <w:szCs w:val="24"/>
        </w:rPr>
        <w:t>»в</w:t>
      </w:r>
      <w:proofErr w:type="gramEnd"/>
      <w:r w:rsidR="00CB697B" w:rsidRPr="00E67995">
        <w:rPr>
          <w:rFonts w:ascii="Times New Roman" w:hAnsi="Times New Roman" w:cs="Times New Roman"/>
          <w:color w:val="000000" w:themeColor="text1"/>
          <w:sz w:val="24"/>
          <w:szCs w:val="24"/>
        </w:rPr>
        <w:t>несены</w:t>
      </w:r>
      <w:proofErr w:type="spellEnd"/>
      <w:r w:rsidR="00CB697B" w:rsidRPr="00E67995">
        <w:rPr>
          <w:rFonts w:ascii="Times New Roman" w:hAnsi="Times New Roman" w:cs="Times New Roman"/>
          <w:color w:val="000000" w:themeColor="text1"/>
          <w:sz w:val="24"/>
          <w:szCs w:val="24"/>
        </w:rPr>
        <w:t xml:space="preserve"> изменения  в части уточнения  финансирования мероприятий программы на 2024  г. и на 2025-2026 </w:t>
      </w:r>
      <w:proofErr w:type="spellStart"/>
      <w:r w:rsidR="00CB697B" w:rsidRPr="00E67995">
        <w:rPr>
          <w:rFonts w:ascii="Times New Roman" w:hAnsi="Times New Roman" w:cs="Times New Roman"/>
          <w:color w:val="000000" w:themeColor="text1"/>
          <w:sz w:val="24"/>
          <w:szCs w:val="24"/>
        </w:rPr>
        <w:t>г.г</w:t>
      </w:r>
      <w:proofErr w:type="spellEnd"/>
      <w:r w:rsidR="00CB697B" w:rsidRPr="00E67995">
        <w:rPr>
          <w:rFonts w:ascii="Times New Roman" w:hAnsi="Times New Roman" w:cs="Times New Roman"/>
          <w:color w:val="000000" w:themeColor="text1"/>
          <w:sz w:val="24"/>
          <w:szCs w:val="24"/>
        </w:rPr>
        <w:t>.</w:t>
      </w:r>
      <w:r w:rsidR="001401F1" w:rsidRPr="00E67995">
        <w:rPr>
          <w:rFonts w:ascii="Times New Roman" w:hAnsi="Times New Roman" w:cs="Times New Roman"/>
          <w:color w:val="000000" w:themeColor="text1"/>
          <w:sz w:val="24"/>
          <w:szCs w:val="24"/>
        </w:rPr>
        <w:t xml:space="preserve">, от 21 июня 2024 г. № 683 «О внесении изменений в постановление администрации </w:t>
      </w:r>
      <w:proofErr w:type="spellStart"/>
      <w:r w:rsidR="001401F1" w:rsidRPr="00E67995">
        <w:rPr>
          <w:rFonts w:ascii="Times New Roman" w:hAnsi="Times New Roman" w:cs="Times New Roman"/>
          <w:color w:val="000000" w:themeColor="text1"/>
          <w:sz w:val="24"/>
          <w:szCs w:val="24"/>
        </w:rPr>
        <w:t>Цивильского</w:t>
      </w:r>
      <w:proofErr w:type="spellEnd"/>
      <w:r w:rsidR="001401F1" w:rsidRPr="00E67995">
        <w:rPr>
          <w:rFonts w:ascii="Times New Roman" w:hAnsi="Times New Roman" w:cs="Times New Roman"/>
          <w:color w:val="000000" w:themeColor="text1"/>
          <w:sz w:val="24"/>
          <w:szCs w:val="24"/>
        </w:rPr>
        <w:t xml:space="preserve"> муниципального округа Чувашской Республики от 30 января 2023 года № 42 "Об утверждении муниципальной программы </w:t>
      </w:r>
      <w:proofErr w:type="spellStart"/>
      <w:r w:rsidR="001401F1" w:rsidRPr="00E67995">
        <w:rPr>
          <w:rFonts w:ascii="Times New Roman" w:hAnsi="Times New Roman" w:cs="Times New Roman"/>
          <w:color w:val="000000" w:themeColor="text1"/>
          <w:sz w:val="24"/>
          <w:szCs w:val="24"/>
        </w:rPr>
        <w:t>Цивильского</w:t>
      </w:r>
      <w:proofErr w:type="spellEnd"/>
      <w:r w:rsidR="001401F1" w:rsidRPr="00E67995">
        <w:rPr>
          <w:rFonts w:ascii="Times New Roman" w:hAnsi="Times New Roman" w:cs="Times New Roman"/>
          <w:color w:val="000000" w:themeColor="text1"/>
          <w:sz w:val="24"/>
          <w:szCs w:val="24"/>
        </w:rPr>
        <w:t xml:space="preserve"> муниципального округа Чувашской Республики «Управление общественными финансами и муниципальным </w:t>
      </w:r>
      <w:proofErr w:type="spellStart"/>
      <w:r w:rsidR="001401F1" w:rsidRPr="00E67995">
        <w:rPr>
          <w:rFonts w:ascii="Times New Roman" w:hAnsi="Times New Roman" w:cs="Times New Roman"/>
          <w:color w:val="000000" w:themeColor="text1"/>
          <w:sz w:val="24"/>
          <w:szCs w:val="24"/>
        </w:rPr>
        <w:t>долгом</w:t>
      </w:r>
      <w:proofErr w:type="gramStart"/>
      <w:r w:rsidR="001401F1" w:rsidRPr="00E67995">
        <w:rPr>
          <w:rFonts w:ascii="Times New Roman" w:hAnsi="Times New Roman" w:cs="Times New Roman"/>
          <w:color w:val="000000" w:themeColor="text1"/>
          <w:sz w:val="24"/>
          <w:szCs w:val="24"/>
        </w:rPr>
        <w:t>»в</w:t>
      </w:r>
      <w:proofErr w:type="gramEnd"/>
      <w:r w:rsidR="001401F1" w:rsidRPr="00E67995">
        <w:rPr>
          <w:rFonts w:ascii="Times New Roman" w:hAnsi="Times New Roman" w:cs="Times New Roman"/>
          <w:color w:val="000000" w:themeColor="text1"/>
          <w:sz w:val="24"/>
          <w:szCs w:val="24"/>
        </w:rPr>
        <w:t>несены</w:t>
      </w:r>
      <w:proofErr w:type="spellEnd"/>
      <w:r w:rsidR="001401F1" w:rsidRPr="00E67995">
        <w:rPr>
          <w:rFonts w:ascii="Times New Roman" w:hAnsi="Times New Roman" w:cs="Times New Roman"/>
          <w:color w:val="000000" w:themeColor="text1"/>
          <w:sz w:val="24"/>
          <w:szCs w:val="24"/>
        </w:rPr>
        <w:t xml:space="preserve"> изменения  в части уточнения  финансирования мероприятий программы на 2024  г. и на 2025-2026 </w:t>
      </w:r>
      <w:proofErr w:type="spellStart"/>
      <w:r w:rsidR="001401F1" w:rsidRPr="00E67995">
        <w:rPr>
          <w:rFonts w:ascii="Times New Roman" w:hAnsi="Times New Roman" w:cs="Times New Roman"/>
          <w:color w:val="000000" w:themeColor="text1"/>
          <w:sz w:val="24"/>
          <w:szCs w:val="24"/>
        </w:rPr>
        <w:t>г.г</w:t>
      </w:r>
      <w:proofErr w:type="spellEnd"/>
      <w:r w:rsidR="001401F1" w:rsidRPr="00E67995">
        <w:rPr>
          <w:rFonts w:ascii="Times New Roman" w:hAnsi="Times New Roman" w:cs="Times New Roman"/>
          <w:color w:val="000000" w:themeColor="text1"/>
          <w:sz w:val="24"/>
          <w:szCs w:val="24"/>
        </w:rPr>
        <w:t xml:space="preserve">., от 18 сентября 2024 г. № 1064 «О внесении изменений в постановление администрации </w:t>
      </w:r>
      <w:proofErr w:type="spellStart"/>
      <w:r w:rsidR="001401F1" w:rsidRPr="00E67995">
        <w:rPr>
          <w:rFonts w:ascii="Times New Roman" w:hAnsi="Times New Roman" w:cs="Times New Roman"/>
          <w:color w:val="000000" w:themeColor="text1"/>
          <w:sz w:val="24"/>
          <w:szCs w:val="24"/>
        </w:rPr>
        <w:t>Цивильского</w:t>
      </w:r>
      <w:proofErr w:type="spellEnd"/>
      <w:r w:rsidR="001401F1" w:rsidRPr="00E67995">
        <w:rPr>
          <w:rFonts w:ascii="Times New Roman" w:hAnsi="Times New Roman" w:cs="Times New Roman"/>
          <w:color w:val="000000" w:themeColor="text1"/>
          <w:sz w:val="24"/>
          <w:szCs w:val="24"/>
        </w:rPr>
        <w:t xml:space="preserve"> муниципального округа Чувашской Республики от 30 января 2023 года № 42 "Об утверждении муниципальной программы </w:t>
      </w:r>
      <w:proofErr w:type="spellStart"/>
      <w:r w:rsidR="001401F1" w:rsidRPr="00E67995">
        <w:rPr>
          <w:rFonts w:ascii="Times New Roman" w:hAnsi="Times New Roman" w:cs="Times New Roman"/>
          <w:color w:val="000000" w:themeColor="text1"/>
          <w:sz w:val="24"/>
          <w:szCs w:val="24"/>
        </w:rPr>
        <w:t>Цивильского</w:t>
      </w:r>
      <w:proofErr w:type="spellEnd"/>
      <w:r w:rsidR="001401F1" w:rsidRPr="00E67995">
        <w:rPr>
          <w:rFonts w:ascii="Times New Roman" w:hAnsi="Times New Roman" w:cs="Times New Roman"/>
          <w:color w:val="000000" w:themeColor="text1"/>
          <w:sz w:val="24"/>
          <w:szCs w:val="24"/>
        </w:rPr>
        <w:t xml:space="preserve"> муниципального округа Чувашской Республики «Управление общественными финансами и муниципальным </w:t>
      </w:r>
      <w:proofErr w:type="spellStart"/>
      <w:r w:rsidR="001401F1" w:rsidRPr="00E67995">
        <w:rPr>
          <w:rFonts w:ascii="Times New Roman" w:hAnsi="Times New Roman" w:cs="Times New Roman"/>
          <w:color w:val="000000" w:themeColor="text1"/>
          <w:sz w:val="24"/>
          <w:szCs w:val="24"/>
        </w:rPr>
        <w:t>долгом</w:t>
      </w:r>
      <w:proofErr w:type="gramStart"/>
      <w:r w:rsidR="001401F1" w:rsidRPr="00E67995">
        <w:rPr>
          <w:rFonts w:ascii="Times New Roman" w:hAnsi="Times New Roman" w:cs="Times New Roman"/>
          <w:color w:val="000000" w:themeColor="text1"/>
          <w:sz w:val="24"/>
          <w:szCs w:val="24"/>
        </w:rPr>
        <w:t>»в</w:t>
      </w:r>
      <w:proofErr w:type="gramEnd"/>
      <w:r w:rsidR="001401F1" w:rsidRPr="00E67995">
        <w:rPr>
          <w:rFonts w:ascii="Times New Roman" w:hAnsi="Times New Roman" w:cs="Times New Roman"/>
          <w:color w:val="000000" w:themeColor="text1"/>
          <w:sz w:val="24"/>
          <w:szCs w:val="24"/>
        </w:rPr>
        <w:t>несены</w:t>
      </w:r>
      <w:proofErr w:type="spellEnd"/>
      <w:r w:rsidR="001401F1" w:rsidRPr="00E67995">
        <w:rPr>
          <w:rFonts w:ascii="Times New Roman" w:hAnsi="Times New Roman" w:cs="Times New Roman"/>
          <w:color w:val="000000" w:themeColor="text1"/>
          <w:sz w:val="24"/>
          <w:szCs w:val="24"/>
        </w:rPr>
        <w:t xml:space="preserve"> изменения  в части уточнения  финансирования мероприятий программы на 2024  г. и на 2025-2026 </w:t>
      </w:r>
      <w:proofErr w:type="spellStart"/>
      <w:r w:rsidR="001401F1" w:rsidRPr="00E67995">
        <w:rPr>
          <w:rFonts w:ascii="Times New Roman" w:hAnsi="Times New Roman" w:cs="Times New Roman"/>
          <w:color w:val="000000" w:themeColor="text1"/>
          <w:sz w:val="24"/>
          <w:szCs w:val="24"/>
        </w:rPr>
        <w:t>г.г</w:t>
      </w:r>
      <w:proofErr w:type="spellEnd"/>
      <w:r w:rsidR="001401F1" w:rsidRPr="00E67995">
        <w:rPr>
          <w:rFonts w:ascii="Times New Roman" w:hAnsi="Times New Roman" w:cs="Times New Roman"/>
          <w:color w:val="000000" w:themeColor="text1"/>
          <w:sz w:val="24"/>
          <w:szCs w:val="24"/>
        </w:rPr>
        <w:t xml:space="preserve">. и от 05 ноября 2024 г. № 1390 «О внесении изменений в постановление администрации </w:t>
      </w:r>
      <w:proofErr w:type="spellStart"/>
      <w:r w:rsidR="001401F1" w:rsidRPr="00E67995">
        <w:rPr>
          <w:rFonts w:ascii="Times New Roman" w:hAnsi="Times New Roman" w:cs="Times New Roman"/>
          <w:color w:val="000000" w:themeColor="text1"/>
          <w:sz w:val="24"/>
          <w:szCs w:val="24"/>
        </w:rPr>
        <w:t>Цивильского</w:t>
      </w:r>
      <w:proofErr w:type="spellEnd"/>
      <w:r w:rsidR="001401F1" w:rsidRPr="00E67995">
        <w:rPr>
          <w:rFonts w:ascii="Times New Roman" w:hAnsi="Times New Roman" w:cs="Times New Roman"/>
          <w:color w:val="000000" w:themeColor="text1"/>
          <w:sz w:val="24"/>
          <w:szCs w:val="24"/>
        </w:rPr>
        <w:t xml:space="preserve"> муниципального округа Чувашской Республики от 30 января 2023 года № 42 "Об утверждении муниципальной программы </w:t>
      </w:r>
      <w:proofErr w:type="spellStart"/>
      <w:r w:rsidR="001401F1" w:rsidRPr="00E67995">
        <w:rPr>
          <w:rFonts w:ascii="Times New Roman" w:hAnsi="Times New Roman" w:cs="Times New Roman"/>
          <w:color w:val="000000" w:themeColor="text1"/>
          <w:sz w:val="24"/>
          <w:szCs w:val="24"/>
        </w:rPr>
        <w:t>Цивильского</w:t>
      </w:r>
      <w:proofErr w:type="spellEnd"/>
      <w:r w:rsidR="001401F1" w:rsidRPr="00E67995">
        <w:rPr>
          <w:rFonts w:ascii="Times New Roman" w:hAnsi="Times New Roman" w:cs="Times New Roman"/>
          <w:color w:val="000000" w:themeColor="text1"/>
          <w:sz w:val="24"/>
          <w:szCs w:val="24"/>
        </w:rPr>
        <w:t xml:space="preserve"> муниципального округа Чувашской Республики «Управление общественными финансами и муниципальным </w:t>
      </w:r>
      <w:proofErr w:type="spellStart"/>
      <w:r w:rsidR="001401F1" w:rsidRPr="00E67995">
        <w:rPr>
          <w:rFonts w:ascii="Times New Roman" w:hAnsi="Times New Roman" w:cs="Times New Roman"/>
          <w:color w:val="000000" w:themeColor="text1"/>
          <w:sz w:val="24"/>
          <w:szCs w:val="24"/>
        </w:rPr>
        <w:t>долгом»внесены</w:t>
      </w:r>
      <w:proofErr w:type="spellEnd"/>
      <w:r w:rsidR="001401F1" w:rsidRPr="00E67995">
        <w:rPr>
          <w:rFonts w:ascii="Times New Roman" w:hAnsi="Times New Roman" w:cs="Times New Roman"/>
          <w:color w:val="000000" w:themeColor="text1"/>
          <w:sz w:val="24"/>
          <w:szCs w:val="24"/>
        </w:rPr>
        <w:t xml:space="preserve"> изменения  в части уточнения  финансирования мероприятий программы на 2024  г. и на 2025-2026 </w:t>
      </w:r>
      <w:proofErr w:type="spellStart"/>
      <w:r w:rsidR="001401F1" w:rsidRPr="00E67995">
        <w:rPr>
          <w:rFonts w:ascii="Times New Roman" w:hAnsi="Times New Roman" w:cs="Times New Roman"/>
          <w:color w:val="000000" w:themeColor="text1"/>
          <w:sz w:val="24"/>
          <w:szCs w:val="24"/>
        </w:rPr>
        <w:t>г</w:t>
      </w:r>
      <w:proofErr w:type="gramStart"/>
      <w:r w:rsidR="001401F1" w:rsidRPr="00E67995">
        <w:rPr>
          <w:rFonts w:ascii="Times New Roman" w:hAnsi="Times New Roman" w:cs="Times New Roman"/>
          <w:color w:val="000000" w:themeColor="text1"/>
          <w:sz w:val="24"/>
          <w:szCs w:val="24"/>
        </w:rPr>
        <w:t>.г</w:t>
      </w:r>
      <w:proofErr w:type="spellEnd"/>
      <w:proofErr w:type="gramEnd"/>
    </w:p>
    <w:p w:rsidR="003C24C1" w:rsidRPr="00CB697B" w:rsidRDefault="003C24C1" w:rsidP="00746527">
      <w:pPr>
        <w:pStyle w:val="ConsPlusNormal"/>
        <w:ind w:firstLine="567"/>
        <w:jc w:val="both"/>
        <w:rPr>
          <w:rFonts w:ascii="Times New Roman" w:hAnsi="Times New Roman" w:cs="Times New Roman"/>
          <w:color w:val="000000" w:themeColor="text1"/>
          <w:sz w:val="24"/>
          <w:szCs w:val="24"/>
        </w:rPr>
      </w:pPr>
      <w:r w:rsidRPr="00CB697B">
        <w:rPr>
          <w:rFonts w:ascii="Times New Roman" w:hAnsi="Times New Roman" w:cs="Times New Roman"/>
          <w:color w:val="000000" w:themeColor="text1"/>
          <w:sz w:val="24"/>
          <w:szCs w:val="24"/>
        </w:rPr>
        <w:t>Общий объем финансирования программы на 202</w:t>
      </w:r>
      <w:r w:rsidR="00CB697B" w:rsidRPr="00CB697B">
        <w:rPr>
          <w:rFonts w:ascii="Times New Roman" w:hAnsi="Times New Roman" w:cs="Times New Roman"/>
          <w:color w:val="000000" w:themeColor="text1"/>
          <w:sz w:val="24"/>
          <w:szCs w:val="24"/>
        </w:rPr>
        <w:t>4</w:t>
      </w:r>
      <w:r w:rsidRPr="00CB697B">
        <w:rPr>
          <w:rFonts w:ascii="Times New Roman" w:hAnsi="Times New Roman" w:cs="Times New Roman"/>
          <w:color w:val="000000" w:themeColor="text1"/>
          <w:sz w:val="24"/>
          <w:szCs w:val="24"/>
        </w:rPr>
        <w:t xml:space="preserve"> год предусмотрен в сумме </w:t>
      </w:r>
      <w:r w:rsidR="00CB697B" w:rsidRPr="00CB697B">
        <w:rPr>
          <w:rFonts w:ascii="Times New Roman" w:hAnsi="Times New Roman" w:cs="Times New Roman"/>
          <w:color w:val="000000" w:themeColor="text1"/>
          <w:sz w:val="24"/>
          <w:szCs w:val="24"/>
        </w:rPr>
        <w:t>73 514,2</w:t>
      </w:r>
      <w:r w:rsidRPr="00CB697B">
        <w:rPr>
          <w:rFonts w:ascii="Times New Roman" w:hAnsi="Times New Roman" w:cs="Times New Roman"/>
          <w:color w:val="000000" w:themeColor="text1"/>
          <w:sz w:val="24"/>
          <w:szCs w:val="24"/>
        </w:rPr>
        <w:t xml:space="preserve"> тыс.</w:t>
      </w:r>
      <w:r w:rsidR="00CB697B" w:rsidRPr="00CB697B">
        <w:rPr>
          <w:rFonts w:ascii="Times New Roman" w:hAnsi="Times New Roman" w:cs="Times New Roman"/>
          <w:color w:val="000000" w:themeColor="text1"/>
          <w:sz w:val="24"/>
          <w:szCs w:val="24"/>
        </w:rPr>
        <w:t xml:space="preserve"> </w:t>
      </w:r>
      <w:r w:rsidRPr="00CB697B">
        <w:rPr>
          <w:rFonts w:ascii="Times New Roman" w:hAnsi="Times New Roman" w:cs="Times New Roman"/>
          <w:color w:val="000000" w:themeColor="text1"/>
          <w:sz w:val="24"/>
          <w:szCs w:val="24"/>
        </w:rPr>
        <w:t xml:space="preserve">рублей, в том числе из бюджета </w:t>
      </w:r>
      <w:proofErr w:type="spellStart"/>
      <w:r w:rsidRPr="00CB697B">
        <w:rPr>
          <w:rFonts w:ascii="Times New Roman" w:hAnsi="Times New Roman" w:cs="Times New Roman"/>
          <w:color w:val="000000" w:themeColor="text1"/>
          <w:sz w:val="24"/>
          <w:szCs w:val="24"/>
        </w:rPr>
        <w:t>Цивильского</w:t>
      </w:r>
      <w:proofErr w:type="spellEnd"/>
      <w:r w:rsidRPr="00CB697B">
        <w:rPr>
          <w:rFonts w:ascii="Times New Roman" w:hAnsi="Times New Roman" w:cs="Times New Roman"/>
          <w:color w:val="000000" w:themeColor="text1"/>
          <w:sz w:val="24"/>
          <w:szCs w:val="24"/>
        </w:rPr>
        <w:t xml:space="preserve"> муниципального округа </w:t>
      </w:r>
      <w:r w:rsidR="00CB697B" w:rsidRPr="00CB697B">
        <w:rPr>
          <w:rFonts w:ascii="Times New Roman" w:hAnsi="Times New Roman" w:cs="Times New Roman"/>
          <w:color w:val="000000" w:themeColor="text1"/>
          <w:sz w:val="24"/>
          <w:szCs w:val="24"/>
        </w:rPr>
        <w:t>26 192,0</w:t>
      </w:r>
      <w:r w:rsidRPr="00CB697B">
        <w:rPr>
          <w:rFonts w:ascii="Times New Roman" w:hAnsi="Times New Roman" w:cs="Times New Roman"/>
          <w:color w:val="000000" w:themeColor="text1"/>
          <w:sz w:val="24"/>
          <w:szCs w:val="24"/>
        </w:rPr>
        <w:t xml:space="preserve"> </w:t>
      </w:r>
      <w:proofErr w:type="spellStart"/>
      <w:r w:rsidRPr="00CB697B">
        <w:rPr>
          <w:rFonts w:ascii="Times New Roman" w:hAnsi="Times New Roman" w:cs="Times New Roman"/>
          <w:color w:val="000000" w:themeColor="text1"/>
          <w:sz w:val="24"/>
          <w:szCs w:val="24"/>
        </w:rPr>
        <w:t>тыс</w:t>
      </w:r>
      <w:proofErr w:type="gramStart"/>
      <w:r w:rsidRPr="00CB697B">
        <w:rPr>
          <w:rFonts w:ascii="Times New Roman" w:hAnsi="Times New Roman" w:cs="Times New Roman"/>
          <w:color w:val="000000" w:themeColor="text1"/>
          <w:sz w:val="24"/>
          <w:szCs w:val="24"/>
        </w:rPr>
        <w:t>.р</w:t>
      </w:r>
      <w:proofErr w:type="gramEnd"/>
      <w:r w:rsidRPr="00CB697B">
        <w:rPr>
          <w:rFonts w:ascii="Times New Roman" w:hAnsi="Times New Roman" w:cs="Times New Roman"/>
          <w:color w:val="000000" w:themeColor="text1"/>
          <w:sz w:val="24"/>
          <w:szCs w:val="24"/>
        </w:rPr>
        <w:t>уб</w:t>
      </w:r>
      <w:proofErr w:type="spellEnd"/>
      <w:r w:rsidRPr="00CB697B">
        <w:rPr>
          <w:rFonts w:ascii="Times New Roman" w:hAnsi="Times New Roman" w:cs="Times New Roman"/>
          <w:color w:val="000000" w:themeColor="text1"/>
          <w:sz w:val="24"/>
          <w:szCs w:val="24"/>
        </w:rPr>
        <w:t>. Освоение финансовых средств, предусмотренных в рамках реализации мероприятий программы составило 98,</w:t>
      </w:r>
      <w:r w:rsidR="00CB697B" w:rsidRPr="00CB697B">
        <w:rPr>
          <w:rFonts w:ascii="Times New Roman" w:hAnsi="Times New Roman" w:cs="Times New Roman"/>
          <w:color w:val="000000" w:themeColor="text1"/>
          <w:sz w:val="24"/>
          <w:szCs w:val="24"/>
        </w:rPr>
        <w:t>9</w:t>
      </w:r>
      <w:r w:rsidRPr="00CB697B">
        <w:rPr>
          <w:rFonts w:ascii="Times New Roman" w:hAnsi="Times New Roman" w:cs="Times New Roman"/>
          <w:color w:val="000000" w:themeColor="text1"/>
          <w:sz w:val="24"/>
          <w:szCs w:val="24"/>
        </w:rPr>
        <w:t xml:space="preserve">%. </w:t>
      </w:r>
    </w:p>
    <w:p w:rsidR="003C24C1" w:rsidRPr="00595D7E" w:rsidRDefault="003C24C1" w:rsidP="00746527">
      <w:pPr>
        <w:spacing w:after="0"/>
        <w:ind w:firstLine="567"/>
        <w:jc w:val="both"/>
        <w:rPr>
          <w:rFonts w:ascii="Times New Roman" w:hAnsi="Times New Roman" w:cs="Times New Roman"/>
          <w:color w:val="000000" w:themeColor="text1"/>
          <w:sz w:val="24"/>
          <w:szCs w:val="24"/>
        </w:rPr>
      </w:pPr>
      <w:r w:rsidRPr="00595D7E">
        <w:rPr>
          <w:rFonts w:ascii="Times New Roman" w:hAnsi="Times New Roman" w:cs="Times New Roman"/>
          <w:color w:val="000000" w:themeColor="text1"/>
          <w:sz w:val="24"/>
          <w:szCs w:val="24"/>
        </w:rPr>
        <w:t>В 202</w:t>
      </w:r>
      <w:r w:rsidR="00595D7E" w:rsidRPr="00595D7E">
        <w:rPr>
          <w:rFonts w:ascii="Times New Roman" w:hAnsi="Times New Roman" w:cs="Times New Roman"/>
          <w:color w:val="000000" w:themeColor="text1"/>
          <w:sz w:val="24"/>
          <w:szCs w:val="24"/>
        </w:rPr>
        <w:t>4</w:t>
      </w:r>
      <w:r w:rsidRPr="00595D7E">
        <w:rPr>
          <w:rFonts w:ascii="Times New Roman" w:hAnsi="Times New Roman" w:cs="Times New Roman"/>
          <w:color w:val="000000" w:themeColor="text1"/>
          <w:sz w:val="24"/>
          <w:szCs w:val="24"/>
        </w:rPr>
        <w:t xml:space="preserve"> году задачи муниципальной программы решались в рамках трех подпрограмм.</w:t>
      </w:r>
    </w:p>
    <w:p w:rsidR="003C24C1" w:rsidRPr="00746527" w:rsidRDefault="003C24C1" w:rsidP="00746527">
      <w:pPr>
        <w:spacing w:after="0"/>
        <w:ind w:firstLine="567"/>
        <w:jc w:val="both"/>
        <w:rPr>
          <w:rFonts w:ascii="Times New Roman" w:hAnsi="Times New Roman" w:cs="Times New Roman"/>
          <w:i/>
          <w:color w:val="000000" w:themeColor="text1"/>
          <w:sz w:val="24"/>
          <w:szCs w:val="24"/>
        </w:rPr>
      </w:pPr>
      <w:r w:rsidRPr="00746527">
        <w:rPr>
          <w:rFonts w:ascii="Times New Roman" w:hAnsi="Times New Roman" w:cs="Times New Roman"/>
          <w:i/>
          <w:color w:val="000000" w:themeColor="text1"/>
          <w:sz w:val="24"/>
          <w:szCs w:val="24"/>
        </w:rPr>
        <w:t>Подпрограмма «Совершенств</w:t>
      </w:r>
      <w:r w:rsidR="009A6BDF" w:rsidRPr="00746527">
        <w:rPr>
          <w:rFonts w:ascii="Times New Roman" w:hAnsi="Times New Roman" w:cs="Times New Roman"/>
          <w:i/>
          <w:color w:val="000000" w:themeColor="text1"/>
          <w:sz w:val="24"/>
          <w:szCs w:val="24"/>
        </w:rPr>
        <w:t>ов</w:t>
      </w:r>
      <w:r w:rsidRPr="00746527">
        <w:rPr>
          <w:rFonts w:ascii="Times New Roman" w:hAnsi="Times New Roman" w:cs="Times New Roman"/>
          <w:i/>
          <w:color w:val="000000" w:themeColor="text1"/>
          <w:sz w:val="24"/>
          <w:szCs w:val="24"/>
        </w:rPr>
        <w:t>ание бюджетной политики и обеспечение сбалансированности бюджета» объединяет 5 основных мероприятий:</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746527">
        <w:rPr>
          <w:rFonts w:ascii="Times New Roman CYR" w:eastAsia="Times New Roman" w:hAnsi="Times New Roman CYR" w:cs="Times New Roman CYR"/>
          <w:i/>
          <w:color w:val="000000" w:themeColor="text1"/>
          <w:sz w:val="24"/>
          <w:szCs w:val="24"/>
        </w:rPr>
        <w:t>Основное мероприятие 1</w:t>
      </w:r>
      <w:r w:rsidRPr="00746527">
        <w:rPr>
          <w:rFonts w:ascii="Times New Roman CYR" w:eastAsia="Times New Roman" w:hAnsi="Times New Roman CYR" w:cs="Times New Roman CYR"/>
          <w:color w:val="000000" w:themeColor="text1"/>
          <w:sz w:val="24"/>
          <w:szCs w:val="24"/>
        </w:rPr>
        <w:t>.</w:t>
      </w:r>
      <w:r w:rsidRPr="00595D7E">
        <w:rPr>
          <w:rFonts w:ascii="Times New Roman CYR" w:eastAsia="Times New Roman" w:hAnsi="Times New Roman CYR" w:cs="Times New Roman CYR"/>
          <w:color w:val="000000" w:themeColor="text1"/>
          <w:sz w:val="24"/>
          <w:szCs w:val="24"/>
        </w:rPr>
        <w:t xml:space="preserve"> Развитие бюджетного планирования, формирование бюджета на очередной финансовый год и плановый период.</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proofErr w:type="gramStart"/>
      <w:r w:rsidRPr="00595D7E">
        <w:rPr>
          <w:rFonts w:ascii="Times New Roman CYR" w:eastAsia="Times New Roman" w:hAnsi="Times New Roman CYR" w:cs="Times New Roman CYR"/>
          <w:color w:val="000000" w:themeColor="text1"/>
          <w:sz w:val="24"/>
          <w:szCs w:val="24"/>
        </w:rPr>
        <w:lastRenderedPageBreak/>
        <w:t xml:space="preserve">Реализация данного мероприятия была направлена на развитие бюджетного планирования, в том числе путем внедрения новых информационно-коммуникационных технологий в бюджетный процесс, адаптации программного обеспечения к изменениям </w:t>
      </w:r>
      <w:hyperlink r:id="rId9" w:history="1">
        <w:r w:rsidRPr="00595D7E">
          <w:rPr>
            <w:rFonts w:ascii="Times New Roman CYR" w:eastAsia="Times New Roman" w:hAnsi="Times New Roman CYR" w:cs="Times New Roman CYR"/>
            <w:color w:val="000000" w:themeColor="text1"/>
            <w:sz w:val="24"/>
            <w:szCs w:val="24"/>
          </w:rPr>
          <w:t>бюджетной классификации</w:t>
        </w:r>
      </w:hyperlink>
      <w:r w:rsidRPr="00595D7E">
        <w:rPr>
          <w:rFonts w:ascii="Times New Roman CYR" w:eastAsia="Times New Roman" w:hAnsi="Times New Roman CYR" w:cs="Times New Roman CYR"/>
          <w:color w:val="000000" w:themeColor="text1"/>
          <w:sz w:val="24"/>
          <w:szCs w:val="24"/>
        </w:rPr>
        <w:t>, расширения сферы автоматизации финансовых расчетов в целях повышения их оперативности, а также развития отдельных элементов интегрированной системы управления общественными финансами в Цивильском муниципальном округе Чувашской Республики.</w:t>
      </w:r>
      <w:proofErr w:type="gramEnd"/>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В рамках данного мероприятия финансовым отделом производился анализ предложений главных распорядителей бюджетных средств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по бюджетным проектировкам, осуществление при необходимости согласительных процедур, формирование проекта Решения Собрания депутатов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о бюджете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на очередной финансовый год и плановый </w:t>
      </w:r>
      <w:proofErr w:type="gramStart"/>
      <w:r w:rsidRPr="00595D7E">
        <w:rPr>
          <w:rFonts w:ascii="Times New Roman CYR" w:eastAsia="Times New Roman" w:hAnsi="Times New Roman CYR" w:cs="Times New Roman CYR"/>
          <w:color w:val="000000" w:themeColor="text1"/>
          <w:sz w:val="24"/>
          <w:szCs w:val="24"/>
        </w:rPr>
        <w:t>период</w:t>
      </w:r>
      <w:proofErr w:type="gramEnd"/>
      <w:r w:rsidRPr="00595D7E">
        <w:rPr>
          <w:rFonts w:ascii="Times New Roman CYR" w:eastAsia="Times New Roman" w:hAnsi="Times New Roman CYR" w:cs="Times New Roman CYR"/>
          <w:color w:val="000000" w:themeColor="text1"/>
          <w:sz w:val="24"/>
          <w:szCs w:val="24"/>
        </w:rPr>
        <w:t xml:space="preserve"> и внесение в него в установленном порядке изменений.</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Результатом реализации данного мероприятия являлось принятие Решения Собрания депутатов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о бюджете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на очередной финансовый год и плановый период, обеспечивающего финансирование всех принятых расходных обязательств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746527">
        <w:rPr>
          <w:rFonts w:ascii="Times New Roman CYR" w:eastAsia="Times New Roman" w:hAnsi="Times New Roman CYR" w:cs="Times New Roman CYR"/>
          <w:i/>
          <w:color w:val="000000" w:themeColor="text1"/>
          <w:sz w:val="24"/>
          <w:szCs w:val="24"/>
        </w:rPr>
        <w:t>Основное мероприятие 2.</w:t>
      </w:r>
      <w:r w:rsidRPr="00595D7E">
        <w:rPr>
          <w:rFonts w:ascii="Times New Roman CYR" w:eastAsia="Times New Roman" w:hAnsi="Times New Roman CYR" w:cs="Times New Roman CYR"/>
          <w:color w:val="000000" w:themeColor="text1"/>
          <w:sz w:val="24"/>
          <w:szCs w:val="24"/>
        </w:rPr>
        <w:t xml:space="preserve"> Повышение доходной базы, уточнение бюджета в ходе его исполнения с учетом поступлений доходов в бюджет.</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proofErr w:type="gramStart"/>
      <w:r w:rsidRPr="00595D7E">
        <w:rPr>
          <w:rFonts w:ascii="Times New Roman CYR" w:eastAsia="Times New Roman" w:hAnsi="Times New Roman CYR" w:cs="Times New Roman CYR"/>
          <w:color w:val="000000" w:themeColor="text1"/>
          <w:sz w:val="24"/>
          <w:szCs w:val="24"/>
        </w:rPr>
        <w:t xml:space="preserve">В рамках данного мероприятия осуществлялся ежедневный </w:t>
      </w:r>
      <w:proofErr w:type="spellStart"/>
      <w:r w:rsidRPr="00595D7E">
        <w:rPr>
          <w:rFonts w:ascii="Times New Roman CYR" w:eastAsia="Times New Roman" w:hAnsi="Times New Roman CYR" w:cs="Times New Roman CYR"/>
          <w:color w:val="000000" w:themeColor="text1"/>
          <w:sz w:val="24"/>
          <w:szCs w:val="24"/>
        </w:rPr>
        <w:t>мониторингпоступлений</w:t>
      </w:r>
      <w:proofErr w:type="spellEnd"/>
      <w:r w:rsidRPr="00595D7E">
        <w:rPr>
          <w:rFonts w:ascii="Times New Roman CYR" w:eastAsia="Times New Roman" w:hAnsi="Times New Roman CYR" w:cs="Times New Roman CYR"/>
          <w:color w:val="000000" w:themeColor="text1"/>
          <w:sz w:val="24"/>
          <w:szCs w:val="24"/>
        </w:rPr>
        <w:t xml:space="preserve"> налоговых и неналоговых доходов в бюджет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и проведение оценки достижения установленных показателей поступления доходов.</w:t>
      </w:r>
      <w:proofErr w:type="gramEnd"/>
      <w:r w:rsidRPr="00595D7E">
        <w:rPr>
          <w:rFonts w:ascii="Times New Roman CYR" w:eastAsia="Times New Roman" w:hAnsi="Times New Roman CYR" w:cs="Times New Roman CYR"/>
          <w:color w:val="000000" w:themeColor="text1"/>
          <w:sz w:val="24"/>
          <w:szCs w:val="24"/>
        </w:rPr>
        <w:t xml:space="preserve"> Результаты анализа используются при принятии решений в сфере управления финансами.</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В ходе исполнения бюджета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w:t>
      </w:r>
      <w:proofErr w:type="gramStart"/>
      <w:r w:rsidRPr="00595D7E">
        <w:rPr>
          <w:rFonts w:ascii="Times New Roman CYR" w:eastAsia="Times New Roman" w:hAnsi="Times New Roman CYR" w:cs="Times New Roman CYR"/>
          <w:color w:val="000000" w:themeColor="text1"/>
          <w:sz w:val="24"/>
          <w:szCs w:val="24"/>
        </w:rPr>
        <w:t xml:space="preserve">Республики с учетом анализа поступлений в текущем году доходов в бюджет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а также эффективности освоения бюджетных средств проводились работы по уточнению основных бюджетных параметров, объемов расходов бюджетных средств и разработке проектов Решения Собрания депутатов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о внесении изменений в Решение Собрания депутатов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о бюджете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w:t>
      </w:r>
      <w:proofErr w:type="gramEnd"/>
      <w:r w:rsidRPr="00595D7E">
        <w:rPr>
          <w:rFonts w:ascii="Times New Roman CYR" w:eastAsia="Times New Roman" w:hAnsi="Times New Roman CYR" w:cs="Times New Roman CYR"/>
          <w:color w:val="000000" w:themeColor="text1"/>
          <w:sz w:val="24"/>
          <w:szCs w:val="24"/>
        </w:rPr>
        <w:t xml:space="preserve"> округа Чувашской Республики на очередной финансовый год и плановый период.</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746527">
        <w:rPr>
          <w:rFonts w:ascii="Times New Roman CYR" w:eastAsia="Times New Roman" w:hAnsi="Times New Roman CYR" w:cs="Times New Roman CYR"/>
          <w:i/>
          <w:color w:val="000000" w:themeColor="text1"/>
          <w:sz w:val="24"/>
          <w:szCs w:val="24"/>
        </w:rPr>
        <w:t>Основное мероприятие 3.</w:t>
      </w:r>
      <w:r w:rsidRPr="00595D7E">
        <w:rPr>
          <w:rFonts w:ascii="Times New Roman CYR" w:eastAsia="Times New Roman" w:hAnsi="Times New Roman CYR" w:cs="Times New Roman CYR"/>
          <w:color w:val="000000" w:themeColor="text1"/>
          <w:sz w:val="24"/>
          <w:szCs w:val="24"/>
        </w:rPr>
        <w:t xml:space="preserve"> Организация исполнения и подготовка отчетов об исполнении муниципального бюджета.</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proofErr w:type="gramStart"/>
      <w:r w:rsidRPr="00595D7E">
        <w:rPr>
          <w:rFonts w:ascii="Times New Roman CYR" w:eastAsia="Times New Roman" w:hAnsi="Times New Roman CYR" w:cs="Times New Roman CYR"/>
          <w:color w:val="000000" w:themeColor="text1"/>
          <w:sz w:val="24"/>
          <w:szCs w:val="24"/>
        </w:rPr>
        <w:t xml:space="preserve">В рамках данного мероприятия осуществлялась реализация комплекса мер по организации исполнения бюджета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своевременное выполнение обязательств по исполнению судебных актов, решений налоговых органов о взыскании налога, сбора, страхового взноса, пеней и штрафов, предусматривающих обращение взыскания на средства бюджета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составление и представление Финансовым отделом администрации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бюджетной отчетности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w:t>
      </w:r>
      <w:proofErr w:type="gramEnd"/>
      <w:r w:rsidRPr="00595D7E">
        <w:rPr>
          <w:rFonts w:ascii="Times New Roman CYR" w:eastAsia="Times New Roman" w:hAnsi="Times New Roman CYR" w:cs="Times New Roman CYR"/>
          <w:color w:val="000000" w:themeColor="text1"/>
          <w:sz w:val="24"/>
          <w:szCs w:val="24"/>
        </w:rPr>
        <w:t xml:space="preserve"> округа Чувашской Республики в Министерство финансов Чувашской Республики.</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746527">
        <w:rPr>
          <w:rFonts w:ascii="Times New Roman CYR" w:eastAsia="Times New Roman" w:hAnsi="Times New Roman CYR" w:cs="Times New Roman CYR"/>
          <w:i/>
          <w:color w:val="000000" w:themeColor="text1"/>
          <w:sz w:val="24"/>
          <w:szCs w:val="24"/>
        </w:rPr>
        <w:lastRenderedPageBreak/>
        <w:t>Основное мероприятие 4.</w:t>
      </w:r>
      <w:r w:rsidRPr="00595D7E">
        <w:rPr>
          <w:rFonts w:ascii="Times New Roman CYR" w:eastAsia="Times New Roman" w:hAnsi="Times New Roman CYR" w:cs="Times New Roman CYR"/>
          <w:color w:val="000000" w:themeColor="text1"/>
          <w:sz w:val="24"/>
          <w:szCs w:val="24"/>
        </w:rPr>
        <w:t xml:space="preserve"> Осуществление мер финансовой поддержки бюджетов муниципальных районов, муниципальных округов, городских округов и поселений, направленных на обеспечение их сбалансированности и повышение уровня бюджетной обеспеченности.</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В рамках данного мероприятия проводился комплекс мер финансовой поддержки за счет средств республиканского бюджета Чувашской Республики бюджета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субсидий бюджетам муниципальных районов, муниципальных округов и городских округов на реализацию вопросов местного значения в сфере образования, культуры, физической культуры и спорта.</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Предоставлялись также субвенции для осуществления государственных полномочий Чувашской Республики по расчету и предоставлению субвенций на осуществление делегированных федеральных полномочий по первичному воинскому учету граждан на территориях, где отсутствуют военные комиссариаты.</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Предоставлялись субсидии бюджетным, автономным учреждениям, финансируемых из бюджета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на реализацию вопросов местного значения в сфере образования, физической культуры и спорта.</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746527">
        <w:rPr>
          <w:rFonts w:ascii="Times New Roman CYR" w:eastAsia="Times New Roman" w:hAnsi="Times New Roman CYR" w:cs="Times New Roman CYR"/>
          <w:i/>
          <w:color w:val="000000" w:themeColor="text1"/>
          <w:sz w:val="24"/>
          <w:szCs w:val="24"/>
        </w:rPr>
        <w:t>Основное мероприятие 5.</w:t>
      </w:r>
      <w:r w:rsidRPr="00595D7E">
        <w:rPr>
          <w:rFonts w:ascii="Times New Roman CYR" w:eastAsia="Times New Roman" w:hAnsi="Times New Roman CYR" w:cs="Times New Roman CYR"/>
          <w:color w:val="000000" w:themeColor="text1"/>
          <w:sz w:val="24"/>
          <w:szCs w:val="24"/>
        </w:rPr>
        <w:t xml:space="preserve"> Обеспечение долгосрочной устойчивости и сбалансированности бюджетной системы.</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Долгосрочная сбалансированность и устойчивость бюджетной системы являются важным условием сохранения макроэкономической стабильности </w:t>
      </w:r>
      <w:proofErr w:type="gramStart"/>
      <w:r w:rsidRPr="00595D7E">
        <w:rPr>
          <w:rFonts w:ascii="Times New Roman CYR" w:eastAsia="Times New Roman" w:hAnsi="Times New Roman CYR" w:cs="Times New Roman CYR"/>
          <w:color w:val="000000" w:themeColor="text1"/>
          <w:sz w:val="24"/>
          <w:szCs w:val="24"/>
        </w:rPr>
        <w:t>в</w:t>
      </w:r>
      <w:proofErr w:type="gramEnd"/>
      <w:r w:rsidRPr="00595D7E">
        <w:rPr>
          <w:rFonts w:ascii="Times New Roman CYR" w:eastAsia="Times New Roman" w:hAnsi="Times New Roman CYR" w:cs="Times New Roman CYR"/>
          <w:color w:val="000000" w:themeColor="text1"/>
          <w:sz w:val="24"/>
          <w:szCs w:val="24"/>
        </w:rPr>
        <w:t xml:space="preserve"> </w:t>
      </w:r>
      <w:proofErr w:type="gramStart"/>
      <w:r w:rsidRPr="00595D7E">
        <w:rPr>
          <w:rFonts w:ascii="Times New Roman CYR" w:eastAsia="Times New Roman" w:hAnsi="Times New Roman CYR" w:cs="Times New Roman CYR"/>
          <w:color w:val="000000" w:themeColor="text1"/>
          <w:sz w:val="24"/>
          <w:szCs w:val="24"/>
        </w:rPr>
        <w:t>Цивильском</w:t>
      </w:r>
      <w:proofErr w:type="gramEnd"/>
      <w:r w:rsidRPr="00595D7E">
        <w:rPr>
          <w:rFonts w:ascii="Times New Roman CYR" w:eastAsia="Times New Roman" w:hAnsi="Times New Roman CYR" w:cs="Times New Roman CYR"/>
          <w:color w:val="000000" w:themeColor="text1"/>
          <w:sz w:val="24"/>
          <w:szCs w:val="24"/>
        </w:rPr>
        <w:t xml:space="preserve"> муниципальном округе Чувашской Республики, обеспечения экономического роста, улучшения инвестиционного климата.</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Необходимым условием развития бюджетного планирования на долгосрочную перспективу является повышение объективности прогнозов социально-экономического развития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и реалистичности (консервативности) оценок, положенных в основу бюджетного планирования.</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В целях повышения </w:t>
      </w:r>
      <w:proofErr w:type="spellStart"/>
      <w:r w:rsidRPr="00595D7E">
        <w:rPr>
          <w:rFonts w:ascii="Times New Roman CYR" w:eastAsia="Times New Roman" w:hAnsi="Times New Roman CYR" w:cs="Times New Roman CYR"/>
          <w:color w:val="000000" w:themeColor="text1"/>
          <w:sz w:val="24"/>
          <w:szCs w:val="24"/>
        </w:rPr>
        <w:t>скоординированности</w:t>
      </w:r>
      <w:proofErr w:type="spellEnd"/>
      <w:r w:rsidRPr="00595D7E">
        <w:rPr>
          <w:rFonts w:ascii="Times New Roman CYR" w:eastAsia="Times New Roman" w:hAnsi="Times New Roman CYR" w:cs="Times New Roman CYR"/>
          <w:color w:val="000000" w:themeColor="text1"/>
          <w:sz w:val="24"/>
          <w:szCs w:val="24"/>
        </w:rPr>
        <w:t xml:space="preserve"> стратегического планирования социально-экономического развития и бюджетного планирования, обеспечения долгосрочной сбалансированности и устойчивости бюджетной системы </w:t>
      </w:r>
      <w:proofErr w:type="gramStart"/>
      <w:r w:rsidRPr="00595D7E">
        <w:rPr>
          <w:rFonts w:ascii="Times New Roman CYR" w:eastAsia="Times New Roman" w:hAnsi="Times New Roman CYR" w:cs="Times New Roman CYR"/>
          <w:color w:val="000000" w:themeColor="text1"/>
          <w:sz w:val="24"/>
          <w:szCs w:val="24"/>
        </w:rPr>
        <w:t>в</w:t>
      </w:r>
      <w:proofErr w:type="gramEnd"/>
      <w:r w:rsidRPr="00595D7E">
        <w:rPr>
          <w:rFonts w:ascii="Times New Roman CYR" w:eastAsia="Times New Roman" w:hAnsi="Times New Roman CYR" w:cs="Times New Roman CYR"/>
          <w:color w:val="000000" w:themeColor="text1"/>
          <w:sz w:val="24"/>
          <w:szCs w:val="24"/>
        </w:rPr>
        <w:t xml:space="preserve"> </w:t>
      </w:r>
      <w:proofErr w:type="gramStart"/>
      <w:r w:rsidRPr="00595D7E">
        <w:rPr>
          <w:rFonts w:ascii="Times New Roman CYR" w:eastAsia="Times New Roman" w:hAnsi="Times New Roman CYR" w:cs="Times New Roman CYR"/>
          <w:color w:val="000000" w:themeColor="text1"/>
          <w:sz w:val="24"/>
          <w:szCs w:val="24"/>
        </w:rPr>
        <w:t>Цивильском</w:t>
      </w:r>
      <w:proofErr w:type="gramEnd"/>
      <w:r w:rsidRPr="00595D7E">
        <w:rPr>
          <w:rFonts w:ascii="Times New Roman CYR" w:eastAsia="Times New Roman" w:hAnsi="Times New Roman CYR" w:cs="Times New Roman CYR"/>
          <w:color w:val="000000" w:themeColor="text1"/>
          <w:sz w:val="24"/>
          <w:szCs w:val="24"/>
        </w:rPr>
        <w:t xml:space="preserve"> муниципальном округе Чувашской Республики формировался бюджетный прогноз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на долгосрочный период на основе прогноза социально-экономического развития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на долгосрочный период.</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Повышению сбалансированности и устойчивости бюджетной системы </w:t>
      </w:r>
      <w:proofErr w:type="gramStart"/>
      <w:r w:rsidRPr="00595D7E">
        <w:rPr>
          <w:rFonts w:ascii="Times New Roman CYR" w:eastAsia="Times New Roman" w:hAnsi="Times New Roman CYR" w:cs="Times New Roman CYR"/>
          <w:color w:val="000000" w:themeColor="text1"/>
          <w:sz w:val="24"/>
          <w:szCs w:val="24"/>
        </w:rPr>
        <w:t>в</w:t>
      </w:r>
      <w:proofErr w:type="gramEnd"/>
      <w:r w:rsidRPr="00595D7E">
        <w:rPr>
          <w:rFonts w:ascii="Times New Roman CYR" w:eastAsia="Times New Roman" w:hAnsi="Times New Roman CYR" w:cs="Times New Roman CYR"/>
          <w:color w:val="000000" w:themeColor="text1"/>
          <w:sz w:val="24"/>
          <w:szCs w:val="24"/>
        </w:rPr>
        <w:t xml:space="preserve"> </w:t>
      </w:r>
      <w:proofErr w:type="gramStart"/>
      <w:r w:rsidRPr="00595D7E">
        <w:rPr>
          <w:rFonts w:ascii="Times New Roman CYR" w:eastAsia="Times New Roman" w:hAnsi="Times New Roman CYR" w:cs="Times New Roman CYR"/>
          <w:color w:val="000000" w:themeColor="text1"/>
          <w:sz w:val="24"/>
          <w:szCs w:val="24"/>
        </w:rPr>
        <w:t>Цивильском</w:t>
      </w:r>
      <w:proofErr w:type="gramEnd"/>
      <w:r w:rsidRPr="00595D7E">
        <w:rPr>
          <w:rFonts w:ascii="Times New Roman CYR" w:eastAsia="Times New Roman" w:hAnsi="Times New Roman CYR" w:cs="Times New Roman CYR"/>
          <w:color w:val="000000" w:themeColor="text1"/>
          <w:sz w:val="24"/>
          <w:szCs w:val="24"/>
        </w:rPr>
        <w:t xml:space="preserve"> муниципальном округе Чувашской Республики способствует также реализации Программы оздоровления государственных финансов Чувашской Республики.</w:t>
      </w:r>
    </w:p>
    <w:p w:rsidR="003C24C1" w:rsidRPr="00746527" w:rsidRDefault="000A04E7" w:rsidP="00746527">
      <w:pPr>
        <w:widowControl w:val="0"/>
        <w:autoSpaceDE w:val="0"/>
        <w:autoSpaceDN w:val="0"/>
        <w:adjustRightInd w:val="0"/>
        <w:spacing w:after="0"/>
        <w:ind w:firstLine="567"/>
        <w:jc w:val="both"/>
        <w:rPr>
          <w:rFonts w:ascii="Times New Roman CYR" w:eastAsia="Times New Roman" w:hAnsi="Times New Roman CYR" w:cs="Times New Roman CYR"/>
          <w:i/>
          <w:color w:val="000000" w:themeColor="text1"/>
          <w:sz w:val="24"/>
          <w:szCs w:val="24"/>
        </w:rPr>
      </w:pPr>
      <w:hyperlink w:anchor="sub_40000" w:history="1">
        <w:r w:rsidR="003C24C1" w:rsidRPr="00746527">
          <w:rPr>
            <w:rFonts w:ascii="Times New Roman CYR" w:eastAsia="Times New Roman" w:hAnsi="Times New Roman CYR" w:cs="Times New Roman CYR"/>
            <w:i/>
            <w:color w:val="000000" w:themeColor="text1"/>
            <w:sz w:val="24"/>
            <w:szCs w:val="24"/>
          </w:rPr>
          <w:t>Подпрограмма</w:t>
        </w:r>
      </w:hyperlink>
      <w:r w:rsidR="003C24C1" w:rsidRPr="00746527">
        <w:rPr>
          <w:rFonts w:ascii="Times New Roman CYR" w:eastAsia="Times New Roman" w:hAnsi="Times New Roman CYR" w:cs="Times New Roman CYR"/>
          <w:i/>
          <w:color w:val="000000" w:themeColor="text1"/>
          <w:sz w:val="24"/>
          <w:szCs w:val="24"/>
        </w:rPr>
        <w:t xml:space="preserve"> "Повышение эффективности бюджетных расходов" предусматривает выполнение трех основных мероприятий.</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746527">
        <w:rPr>
          <w:rFonts w:ascii="Times New Roman CYR" w:eastAsia="Times New Roman" w:hAnsi="Times New Roman CYR" w:cs="Times New Roman CYR"/>
          <w:i/>
          <w:color w:val="000000" w:themeColor="text1"/>
          <w:sz w:val="24"/>
          <w:szCs w:val="24"/>
        </w:rPr>
        <w:t xml:space="preserve">Основное мероприятие 1. </w:t>
      </w:r>
      <w:r w:rsidRPr="00595D7E">
        <w:rPr>
          <w:rFonts w:ascii="Times New Roman CYR" w:eastAsia="Times New Roman" w:hAnsi="Times New Roman CYR" w:cs="Times New Roman CYR"/>
          <w:color w:val="000000" w:themeColor="text1"/>
          <w:sz w:val="24"/>
          <w:szCs w:val="24"/>
        </w:rPr>
        <w:t>Совершенствование бюджетного процесса в условиях внедрения программно-целевых методов управления.</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proofErr w:type="gramStart"/>
      <w:r w:rsidRPr="00595D7E">
        <w:rPr>
          <w:rFonts w:ascii="Times New Roman CYR" w:eastAsia="Times New Roman" w:hAnsi="Times New Roman CYR" w:cs="Times New Roman CYR"/>
          <w:color w:val="000000" w:themeColor="text1"/>
          <w:sz w:val="24"/>
          <w:szCs w:val="24"/>
        </w:rPr>
        <w:t xml:space="preserve">Продолжалось дальнейшее совершенствование механизмов программно-целевого управления, интеграции в муниципальные программы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региональных проектов, направленных на реализацию национальных проектов (программ) и федеральных проектов, входящих в состав национальных проектов (программ), обозначенных </w:t>
      </w:r>
      <w:hyperlink r:id="rId10" w:history="1">
        <w:r w:rsidRPr="00595D7E">
          <w:rPr>
            <w:rFonts w:ascii="Times New Roman CYR" w:eastAsia="Times New Roman" w:hAnsi="Times New Roman CYR" w:cs="Times New Roman CYR"/>
            <w:color w:val="000000" w:themeColor="text1"/>
            <w:sz w:val="24"/>
            <w:szCs w:val="24"/>
          </w:rPr>
          <w:t>Указом</w:t>
        </w:r>
      </w:hyperlink>
      <w:r w:rsidRPr="00595D7E">
        <w:rPr>
          <w:rFonts w:ascii="Times New Roman CYR" w:eastAsia="Times New Roman" w:hAnsi="Times New Roman CYR" w:cs="Times New Roman CYR"/>
          <w:color w:val="000000" w:themeColor="text1"/>
          <w:sz w:val="24"/>
          <w:szCs w:val="24"/>
        </w:rPr>
        <w:t xml:space="preserve"> Президента Российской Федерации от 7 мая 2018 г. N 204 "О национальных целях и стратегических задачах </w:t>
      </w:r>
      <w:r w:rsidRPr="00595D7E">
        <w:rPr>
          <w:rFonts w:ascii="Times New Roman CYR" w:eastAsia="Times New Roman" w:hAnsi="Times New Roman CYR" w:cs="Times New Roman CYR"/>
          <w:color w:val="000000" w:themeColor="text1"/>
          <w:sz w:val="24"/>
          <w:szCs w:val="24"/>
        </w:rPr>
        <w:lastRenderedPageBreak/>
        <w:t>развития Российской Федерации на период до 2024 года".</w:t>
      </w:r>
      <w:proofErr w:type="gramEnd"/>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Одним из ключевых направлений работы являлось обеспечение применения передовых информационно-коммуникационных технологий в бюджетном процессе, в том числе разработка и внедрение новых программных продуктов, их совершенствование, формирование интегрированной системы управления общественными финансами </w:t>
      </w:r>
      <w:proofErr w:type="gramStart"/>
      <w:r w:rsidRPr="00595D7E">
        <w:rPr>
          <w:rFonts w:ascii="Times New Roman CYR" w:eastAsia="Times New Roman" w:hAnsi="Times New Roman CYR" w:cs="Times New Roman CYR"/>
          <w:color w:val="000000" w:themeColor="text1"/>
          <w:sz w:val="24"/>
          <w:szCs w:val="24"/>
        </w:rPr>
        <w:t>в</w:t>
      </w:r>
      <w:proofErr w:type="gramEnd"/>
      <w:r w:rsidRPr="00595D7E">
        <w:rPr>
          <w:rFonts w:ascii="Times New Roman CYR" w:eastAsia="Times New Roman" w:hAnsi="Times New Roman CYR" w:cs="Times New Roman CYR"/>
          <w:color w:val="000000" w:themeColor="text1"/>
          <w:sz w:val="24"/>
          <w:szCs w:val="24"/>
        </w:rPr>
        <w:t xml:space="preserve"> </w:t>
      </w:r>
      <w:proofErr w:type="gramStart"/>
      <w:r w:rsidRPr="00595D7E">
        <w:rPr>
          <w:rFonts w:ascii="Times New Roman CYR" w:eastAsia="Times New Roman" w:hAnsi="Times New Roman CYR" w:cs="Times New Roman CYR"/>
          <w:color w:val="000000" w:themeColor="text1"/>
          <w:sz w:val="24"/>
          <w:szCs w:val="24"/>
        </w:rPr>
        <w:t>Цивильском</w:t>
      </w:r>
      <w:proofErr w:type="gramEnd"/>
      <w:r w:rsidRPr="00595D7E">
        <w:rPr>
          <w:rFonts w:ascii="Times New Roman CYR" w:eastAsia="Times New Roman" w:hAnsi="Times New Roman CYR" w:cs="Times New Roman CYR"/>
          <w:color w:val="000000" w:themeColor="text1"/>
          <w:sz w:val="24"/>
          <w:szCs w:val="24"/>
        </w:rPr>
        <w:t xml:space="preserve"> муниципальном округе Чувашской Республики, охватывающей бюджет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 Внедрение технологий автоматизации финансовых расчетов, совершенствование процедур осуществления платежей позволят обеспечить оперативность и достоверность бюджетной отчетности, поддерживать в актуальном состоянии информационную базу, необходимую для эффективного управления общественными финансами.</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746527">
        <w:rPr>
          <w:rFonts w:ascii="Times New Roman CYR" w:eastAsia="Times New Roman" w:hAnsi="Times New Roman CYR" w:cs="Times New Roman CYR"/>
          <w:i/>
          <w:color w:val="000000" w:themeColor="text1"/>
          <w:sz w:val="24"/>
          <w:szCs w:val="24"/>
        </w:rPr>
        <w:t>Основное мероприятие 2.</w:t>
      </w:r>
      <w:r w:rsidRPr="00746527">
        <w:rPr>
          <w:rFonts w:ascii="Times New Roman CYR" w:eastAsia="Times New Roman" w:hAnsi="Times New Roman CYR" w:cs="Times New Roman CYR"/>
          <w:color w:val="000000" w:themeColor="text1"/>
          <w:sz w:val="24"/>
          <w:szCs w:val="24"/>
        </w:rPr>
        <w:t xml:space="preserve"> </w:t>
      </w:r>
      <w:r w:rsidRPr="00595D7E">
        <w:rPr>
          <w:rFonts w:ascii="Times New Roman CYR" w:eastAsia="Times New Roman" w:hAnsi="Times New Roman CYR" w:cs="Times New Roman CYR"/>
          <w:color w:val="000000" w:themeColor="text1"/>
          <w:sz w:val="24"/>
          <w:szCs w:val="24"/>
        </w:rPr>
        <w:t>Развитие системы внутреннего муниципального финансового контроля.</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Обеспечение своевременного и качественного контроля в финансово-бюджетной сфере является неотъемлемой частью работы, направленной на повышение эффективности бюджетных расходов. Реализуются мероприятия по развитию и дальнейшему совершенствованию системы внутреннего муниципального финансового контроля </w:t>
      </w:r>
      <w:proofErr w:type="gramStart"/>
      <w:r w:rsidRPr="00595D7E">
        <w:rPr>
          <w:rFonts w:ascii="Times New Roman CYR" w:eastAsia="Times New Roman" w:hAnsi="Times New Roman CYR" w:cs="Times New Roman CYR"/>
          <w:color w:val="000000" w:themeColor="text1"/>
          <w:sz w:val="24"/>
          <w:szCs w:val="24"/>
        </w:rPr>
        <w:t>в</w:t>
      </w:r>
      <w:proofErr w:type="gramEnd"/>
      <w:r w:rsidRPr="00595D7E">
        <w:rPr>
          <w:rFonts w:ascii="Times New Roman CYR" w:eastAsia="Times New Roman" w:hAnsi="Times New Roman CYR" w:cs="Times New Roman CYR"/>
          <w:color w:val="000000" w:themeColor="text1"/>
          <w:sz w:val="24"/>
          <w:szCs w:val="24"/>
        </w:rPr>
        <w:t xml:space="preserve"> </w:t>
      </w:r>
      <w:proofErr w:type="gramStart"/>
      <w:r w:rsidRPr="00595D7E">
        <w:rPr>
          <w:rFonts w:ascii="Times New Roman CYR" w:eastAsia="Times New Roman" w:hAnsi="Times New Roman CYR" w:cs="Times New Roman CYR"/>
          <w:color w:val="000000" w:themeColor="text1"/>
          <w:sz w:val="24"/>
          <w:szCs w:val="24"/>
        </w:rPr>
        <w:t>Цивильском</w:t>
      </w:r>
      <w:proofErr w:type="gramEnd"/>
      <w:r w:rsidRPr="00595D7E">
        <w:rPr>
          <w:rFonts w:ascii="Times New Roman CYR" w:eastAsia="Times New Roman" w:hAnsi="Times New Roman CYR" w:cs="Times New Roman CYR"/>
          <w:color w:val="000000" w:themeColor="text1"/>
          <w:sz w:val="24"/>
          <w:szCs w:val="24"/>
        </w:rPr>
        <w:t xml:space="preserve"> муниципальном округе Чувашской Республике.</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746527">
        <w:rPr>
          <w:rFonts w:ascii="Times New Roman CYR" w:eastAsia="Times New Roman" w:hAnsi="Times New Roman CYR" w:cs="Times New Roman CYR"/>
          <w:i/>
          <w:color w:val="000000" w:themeColor="text1"/>
          <w:sz w:val="24"/>
          <w:szCs w:val="24"/>
        </w:rPr>
        <w:t xml:space="preserve">Основное мероприятие 3. </w:t>
      </w:r>
      <w:r w:rsidRPr="00595D7E">
        <w:rPr>
          <w:rFonts w:ascii="Times New Roman CYR" w:eastAsia="Times New Roman" w:hAnsi="Times New Roman CYR" w:cs="Times New Roman CYR"/>
          <w:color w:val="000000" w:themeColor="text1"/>
          <w:sz w:val="24"/>
          <w:szCs w:val="24"/>
        </w:rPr>
        <w:t xml:space="preserve">Обеспечение открытости и прозрачности общественных финансов </w:t>
      </w:r>
      <w:proofErr w:type="spellStart"/>
      <w:r w:rsidRPr="00595D7E">
        <w:rPr>
          <w:rFonts w:ascii="Times New Roman CYR" w:eastAsia="Times New Roman" w:hAnsi="Times New Roman CYR" w:cs="Times New Roman CYR"/>
          <w:color w:val="000000" w:themeColor="text1"/>
          <w:sz w:val="24"/>
          <w:szCs w:val="24"/>
        </w:rPr>
        <w:t>Цивильского</w:t>
      </w:r>
      <w:proofErr w:type="spellEnd"/>
      <w:r w:rsidRPr="00595D7E">
        <w:rPr>
          <w:rFonts w:ascii="Times New Roman CYR" w:eastAsia="Times New Roman" w:hAnsi="Times New Roman CYR" w:cs="Times New Roman CYR"/>
          <w:color w:val="000000" w:themeColor="text1"/>
          <w:sz w:val="24"/>
          <w:szCs w:val="24"/>
        </w:rPr>
        <w:t xml:space="preserve"> муниципального округа Чувашской Республики.</w:t>
      </w:r>
    </w:p>
    <w:p w:rsidR="003C24C1" w:rsidRPr="00595D7E" w:rsidRDefault="003C24C1" w:rsidP="00746527">
      <w:pPr>
        <w:widowControl w:val="0"/>
        <w:autoSpaceDE w:val="0"/>
        <w:autoSpaceDN w:val="0"/>
        <w:adjustRightInd w:val="0"/>
        <w:spacing w:after="0"/>
        <w:ind w:firstLine="567"/>
        <w:jc w:val="both"/>
        <w:rPr>
          <w:rFonts w:ascii="Times New Roman CYR" w:eastAsia="Times New Roman" w:hAnsi="Times New Roman CYR" w:cs="Times New Roman CYR"/>
          <w:color w:val="000000" w:themeColor="text1"/>
          <w:sz w:val="24"/>
          <w:szCs w:val="24"/>
        </w:rPr>
      </w:pPr>
      <w:r w:rsidRPr="00595D7E">
        <w:rPr>
          <w:rFonts w:ascii="Times New Roman CYR" w:eastAsia="Times New Roman" w:hAnsi="Times New Roman CYR" w:cs="Times New Roman CYR"/>
          <w:color w:val="000000" w:themeColor="text1"/>
          <w:sz w:val="24"/>
          <w:szCs w:val="24"/>
        </w:rPr>
        <w:t xml:space="preserve">Реализовывался комплекс мероприятий, направленных на повышение </w:t>
      </w:r>
      <w:proofErr w:type="gramStart"/>
      <w:r w:rsidRPr="00595D7E">
        <w:rPr>
          <w:rFonts w:ascii="Times New Roman CYR" w:eastAsia="Times New Roman" w:hAnsi="Times New Roman CYR" w:cs="Times New Roman CYR"/>
          <w:color w:val="000000" w:themeColor="text1"/>
          <w:sz w:val="24"/>
          <w:szCs w:val="24"/>
        </w:rPr>
        <w:t>уровня информационной прозрачности деятельности органов местного самоуправления</w:t>
      </w:r>
      <w:proofErr w:type="gramEnd"/>
      <w:r w:rsidRPr="00595D7E">
        <w:rPr>
          <w:rFonts w:ascii="Times New Roman CYR" w:eastAsia="Times New Roman" w:hAnsi="Times New Roman CYR" w:cs="Times New Roman CYR"/>
          <w:color w:val="000000" w:themeColor="text1"/>
          <w:sz w:val="24"/>
          <w:szCs w:val="24"/>
        </w:rPr>
        <w:t xml:space="preserve"> в сфере управления общественными финансами.</w:t>
      </w:r>
    </w:p>
    <w:p w:rsidR="003C24C1" w:rsidRPr="00595D7E" w:rsidRDefault="003C24C1" w:rsidP="00746527">
      <w:pPr>
        <w:pStyle w:val="afe"/>
        <w:ind w:firstLine="567"/>
        <w:rPr>
          <w:rFonts w:ascii="Times New Roman CYR" w:hAnsi="Times New Roman CYR" w:cs="Times New Roman CYR"/>
          <w:color w:val="000000" w:themeColor="text1"/>
          <w:kern w:val="0"/>
          <w:szCs w:val="24"/>
        </w:rPr>
      </w:pPr>
      <w:proofErr w:type="gramStart"/>
      <w:r w:rsidRPr="00595D7E">
        <w:rPr>
          <w:rFonts w:ascii="Times New Roman CYR" w:hAnsi="Times New Roman CYR" w:cs="Times New Roman CYR"/>
          <w:color w:val="000000" w:themeColor="text1"/>
          <w:kern w:val="0"/>
          <w:szCs w:val="24"/>
        </w:rPr>
        <w:t xml:space="preserve">Данное основное мероприятие включало работу по подготовке и размещению на </w:t>
      </w:r>
      <w:hyperlink r:id="rId11" w:history="1">
        <w:r w:rsidRPr="00595D7E">
          <w:rPr>
            <w:rFonts w:ascii="Times New Roman CYR" w:hAnsi="Times New Roman CYR" w:cs="Times New Roman CYR"/>
            <w:color w:val="000000" w:themeColor="text1"/>
            <w:kern w:val="0"/>
            <w:szCs w:val="24"/>
          </w:rPr>
          <w:t>сайте</w:t>
        </w:r>
      </w:hyperlink>
      <w:r w:rsidRPr="00595D7E">
        <w:rPr>
          <w:rFonts w:ascii="Times New Roman CYR" w:hAnsi="Times New Roman CYR" w:cs="Times New Roman CYR"/>
          <w:color w:val="000000" w:themeColor="text1"/>
          <w:kern w:val="0"/>
          <w:szCs w:val="24"/>
        </w:rPr>
        <w:t xml:space="preserve"> </w:t>
      </w:r>
      <w:proofErr w:type="spellStart"/>
      <w:r w:rsidRPr="00595D7E">
        <w:rPr>
          <w:rFonts w:ascii="Times New Roman CYR" w:hAnsi="Times New Roman CYR" w:cs="Times New Roman CYR"/>
          <w:color w:val="000000" w:themeColor="text1"/>
          <w:kern w:val="0"/>
          <w:szCs w:val="24"/>
        </w:rPr>
        <w:t>Цивильского</w:t>
      </w:r>
      <w:proofErr w:type="spellEnd"/>
      <w:r w:rsidRPr="00595D7E">
        <w:rPr>
          <w:rFonts w:ascii="Times New Roman CYR" w:hAnsi="Times New Roman CYR" w:cs="Times New Roman CYR"/>
          <w:color w:val="000000" w:themeColor="text1"/>
          <w:kern w:val="0"/>
          <w:szCs w:val="24"/>
        </w:rPr>
        <w:t xml:space="preserve"> муниципального округа в информационно-телекоммуникационной сети "Интернет" бюджета </w:t>
      </w:r>
      <w:proofErr w:type="spellStart"/>
      <w:r w:rsidRPr="00595D7E">
        <w:rPr>
          <w:rFonts w:ascii="Times New Roman CYR" w:hAnsi="Times New Roman CYR" w:cs="Times New Roman CYR"/>
          <w:color w:val="000000" w:themeColor="text1"/>
          <w:kern w:val="0"/>
          <w:szCs w:val="24"/>
        </w:rPr>
        <w:t>Цивильского</w:t>
      </w:r>
      <w:proofErr w:type="spellEnd"/>
      <w:r w:rsidRPr="00595D7E">
        <w:rPr>
          <w:rFonts w:ascii="Times New Roman CYR" w:hAnsi="Times New Roman CYR" w:cs="Times New Roman CYR"/>
          <w:color w:val="000000" w:themeColor="text1"/>
          <w:kern w:val="0"/>
          <w:szCs w:val="24"/>
        </w:rPr>
        <w:t xml:space="preserve"> муниципального округа Чувашской Республики и отчета о его исполнении в доступной для граждан форме ("бюджета для граждан"), размещение информации о бюджете и бюджетном процессе на </w:t>
      </w:r>
      <w:hyperlink r:id="rId12" w:history="1">
        <w:r w:rsidRPr="00595D7E">
          <w:rPr>
            <w:rFonts w:ascii="Times New Roman CYR" w:hAnsi="Times New Roman CYR" w:cs="Times New Roman CYR"/>
            <w:color w:val="000000" w:themeColor="text1"/>
            <w:kern w:val="0"/>
            <w:szCs w:val="24"/>
          </w:rPr>
          <w:t>едином портале</w:t>
        </w:r>
      </w:hyperlink>
      <w:r w:rsidRPr="00595D7E">
        <w:rPr>
          <w:rFonts w:ascii="Times New Roman CYR" w:hAnsi="Times New Roman CYR" w:cs="Times New Roman CYR"/>
          <w:color w:val="000000" w:themeColor="text1"/>
          <w:kern w:val="0"/>
          <w:szCs w:val="24"/>
        </w:rPr>
        <w:t xml:space="preserve"> бюджетной системы Российской Федерации, размещение информации о деятельности муниципальных учреждений </w:t>
      </w:r>
      <w:proofErr w:type="spellStart"/>
      <w:r w:rsidRPr="00595D7E">
        <w:rPr>
          <w:rFonts w:ascii="Times New Roman CYR" w:hAnsi="Times New Roman CYR" w:cs="Times New Roman CYR"/>
          <w:color w:val="000000" w:themeColor="text1"/>
          <w:kern w:val="0"/>
          <w:szCs w:val="24"/>
        </w:rPr>
        <w:t>Цивильского</w:t>
      </w:r>
      <w:proofErr w:type="spellEnd"/>
      <w:r w:rsidRPr="00595D7E">
        <w:rPr>
          <w:rFonts w:ascii="Times New Roman CYR" w:hAnsi="Times New Roman CYR" w:cs="Times New Roman CYR"/>
          <w:color w:val="000000" w:themeColor="text1"/>
          <w:kern w:val="0"/>
          <w:szCs w:val="24"/>
        </w:rPr>
        <w:t xml:space="preserve"> муниципального округа</w:t>
      </w:r>
      <w:proofErr w:type="gramEnd"/>
      <w:r w:rsidRPr="00595D7E">
        <w:rPr>
          <w:rFonts w:ascii="Times New Roman CYR" w:hAnsi="Times New Roman CYR" w:cs="Times New Roman CYR"/>
          <w:color w:val="000000" w:themeColor="text1"/>
          <w:kern w:val="0"/>
          <w:szCs w:val="24"/>
        </w:rPr>
        <w:t xml:space="preserve"> Чувашской Республики на официальном сайте Российской Федерации размещения информации о государственных (муниципальных) учреждениях в информационно-телекоммуникационной сети "Интернет" </w:t>
      </w:r>
      <w:hyperlink r:id="rId13" w:history="1">
        <w:r w:rsidRPr="00595D7E">
          <w:rPr>
            <w:rFonts w:ascii="Times New Roman CYR" w:hAnsi="Times New Roman CYR" w:cs="Times New Roman CYR"/>
            <w:color w:val="000000" w:themeColor="text1"/>
            <w:kern w:val="0"/>
            <w:szCs w:val="24"/>
          </w:rPr>
          <w:t>www.bus.gov.ru</w:t>
        </w:r>
      </w:hyperlink>
      <w:r w:rsidRPr="00595D7E">
        <w:rPr>
          <w:rFonts w:ascii="Times New Roman CYR" w:hAnsi="Times New Roman CYR" w:cs="Times New Roman CYR"/>
          <w:color w:val="000000" w:themeColor="text1"/>
          <w:kern w:val="0"/>
          <w:szCs w:val="24"/>
        </w:rPr>
        <w:t>.</w:t>
      </w:r>
    </w:p>
    <w:p w:rsidR="003C24C1" w:rsidRPr="00595D7E" w:rsidRDefault="003C24C1" w:rsidP="00746527">
      <w:pPr>
        <w:pStyle w:val="afe"/>
        <w:ind w:firstLine="567"/>
        <w:rPr>
          <w:color w:val="000000" w:themeColor="text1"/>
          <w:szCs w:val="24"/>
        </w:rPr>
      </w:pPr>
      <w:r w:rsidRPr="00595D7E">
        <w:rPr>
          <w:rFonts w:ascii="Times New Roman CYR" w:hAnsi="Times New Roman CYR" w:cs="Times New Roman CYR"/>
          <w:color w:val="000000" w:themeColor="text1"/>
          <w:kern w:val="0"/>
          <w:szCs w:val="24"/>
        </w:rPr>
        <w:t>В рамках</w:t>
      </w:r>
      <w:r w:rsidRPr="00595D7E">
        <w:rPr>
          <w:rFonts w:ascii="Times New Roman CYR" w:hAnsi="Times New Roman CYR" w:cs="Times New Roman CYR"/>
          <w:b/>
          <w:color w:val="000000" w:themeColor="text1"/>
          <w:kern w:val="0"/>
          <w:szCs w:val="24"/>
        </w:rPr>
        <w:t xml:space="preserve"> </w:t>
      </w:r>
      <w:r w:rsidRPr="00595D7E">
        <w:rPr>
          <w:rFonts w:ascii="Times New Roman CYR" w:hAnsi="Times New Roman CYR" w:cs="Times New Roman CYR"/>
          <w:color w:val="000000" w:themeColor="text1"/>
          <w:kern w:val="0"/>
          <w:szCs w:val="24"/>
        </w:rPr>
        <w:t>подпрограммы</w:t>
      </w:r>
      <w:r w:rsidRPr="00595D7E">
        <w:rPr>
          <w:color w:val="000000" w:themeColor="text1"/>
        </w:rPr>
        <w:t>"</w:t>
      </w:r>
      <w:r w:rsidR="00746527">
        <w:rPr>
          <w:color w:val="000000" w:themeColor="text1"/>
        </w:rPr>
        <w:t xml:space="preserve"> </w:t>
      </w:r>
      <w:r w:rsidRPr="00595D7E">
        <w:rPr>
          <w:color w:val="000000" w:themeColor="text1"/>
        </w:rPr>
        <w:t>Обеспечение реализации муниципальной программы "Управление общественными финансами и муниципальным долгом"</w:t>
      </w:r>
      <w:r w:rsidR="00746527">
        <w:rPr>
          <w:color w:val="000000" w:themeColor="text1"/>
        </w:rPr>
        <w:t xml:space="preserve"> </w:t>
      </w:r>
      <w:r w:rsidRPr="00595D7E">
        <w:rPr>
          <w:color w:val="000000" w:themeColor="text1"/>
        </w:rPr>
        <w:t>о</w:t>
      </w:r>
      <w:r w:rsidRPr="00595D7E">
        <w:rPr>
          <w:color w:val="000000" w:themeColor="text1"/>
          <w:szCs w:val="24"/>
        </w:rPr>
        <w:t>беспечивались</w:t>
      </w:r>
      <w:r w:rsidRPr="0060438E">
        <w:rPr>
          <w:color w:val="FF0000"/>
          <w:szCs w:val="24"/>
        </w:rPr>
        <w:t xml:space="preserve"> </w:t>
      </w:r>
      <w:r w:rsidRPr="00595D7E">
        <w:rPr>
          <w:color w:val="000000" w:themeColor="text1"/>
          <w:szCs w:val="24"/>
        </w:rPr>
        <w:t>функции муниципальных органов по реализации муниципальной программы «Управление общественными финансами и муниципальным долгом».</w:t>
      </w:r>
    </w:p>
    <w:p w:rsidR="003C24C1" w:rsidRPr="00595D7E" w:rsidRDefault="00746527" w:rsidP="0074652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C24C1" w:rsidRPr="00595D7E">
        <w:rPr>
          <w:rFonts w:ascii="Times New Roman" w:hAnsi="Times New Roman" w:cs="Times New Roman"/>
          <w:color w:val="000000" w:themeColor="text1"/>
          <w:sz w:val="24"/>
          <w:szCs w:val="24"/>
        </w:rPr>
        <w:t xml:space="preserve">Всего по программе 13 целевых  индикаторов, 13 индикаторов достигнуто. </w:t>
      </w:r>
    </w:p>
    <w:p w:rsidR="00460DFC" w:rsidRPr="009B216F" w:rsidRDefault="00460DFC" w:rsidP="003E6D7F">
      <w:pPr>
        <w:pStyle w:val="af2"/>
        <w:rPr>
          <w:color w:val="FF0000"/>
        </w:rPr>
        <w:sectPr w:rsidR="00460DFC" w:rsidRPr="009B216F" w:rsidSect="006F7458">
          <w:pgSz w:w="11906" w:h="16838"/>
          <w:pgMar w:top="1134" w:right="850" w:bottom="1134" w:left="1701" w:header="708" w:footer="708" w:gutter="0"/>
          <w:cols w:space="708"/>
          <w:docGrid w:linePitch="360"/>
        </w:sectPr>
      </w:pPr>
    </w:p>
    <w:p w:rsidR="00FA4B6B" w:rsidRPr="00FA4B6B" w:rsidRDefault="00FA4B6B" w:rsidP="00FA4B6B">
      <w:pPr>
        <w:pStyle w:val="af2"/>
        <w:jc w:val="center"/>
      </w:pPr>
      <w:r w:rsidRPr="00FA4B6B">
        <w:lastRenderedPageBreak/>
        <w:t>Сведения</w:t>
      </w:r>
    </w:p>
    <w:p w:rsidR="00FA4B6B" w:rsidRPr="00FA4B6B" w:rsidRDefault="00FA4B6B" w:rsidP="00FA4B6B">
      <w:pPr>
        <w:pStyle w:val="af2"/>
        <w:jc w:val="center"/>
      </w:pPr>
      <w:r w:rsidRPr="00FA4B6B">
        <w:t xml:space="preserve">о достижении значений показателей (индикаторов) муниципальных программ </w:t>
      </w:r>
      <w:proofErr w:type="spellStart"/>
      <w:r w:rsidRPr="00FA4B6B">
        <w:t>Цивильского</w:t>
      </w:r>
      <w:proofErr w:type="spellEnd"/>
      <w:r w:rsidRPr="00FA4B6B">
        <w:t xml:space="preserve"> муниципального округа Чувашской Республики, подпрограмм муниципальных программ </w:t>
      </w:r>
      <w:proofErr w:type="spellStart"/>
      <w:r w:rsidRPr="00FA4B6B">
        <w:t>Цивильского</w:t>
      </w:r>
      <w:proofErr w:type="spellEnd"/>
      <w:r w:rsidRPr="00FA4B6B">
        <w:t xml:space="preserve"> муниципального округа Чувашской Республики  за 2024 год</w:t>
      </w:r>
    </w:p>
    <w:tbl>
      <w:tblPr>
        <w:tblStyle w:val="ad"/>
        <w:tblW w:w="15417" w:type="dxa"/>
        <w:tblLayout w:type="fixed"/>
        <w:tblLook w:val="04A0" w:firstRow="1" w:lastRow="0" w:firstColumn="1" w:lastColumn="0" w:noHBand="0" w:noVBand="1"/>
      </w:tblPr>
      <w:tblGrid>
        <w:gridCol w:w="629"/>
        <w:gridCol w:w="5008"/>
        <w:gridCol w:w="850"/>
        <w:gridCol w:w="1276"/>
        <w:gridCol w:w="1417"/>
        <w:gridCol w:w="1560"/>
        <w:gridCol w:w="992"/>
        <w:gridCol w:w="1418"/>
        <w:gridCol w:w="2267"/>
      </w:tblGrid>
      <w:tr w:rsidR="00FA4B6B" w:rsidRPr="00FA4B6B" w:rsidTr="00BF56CB">
        <w:tc>
          <w:tcPr>
            <w:tcW w:w="629" w:type="dxa"/>
            <w:vMerge w:val="restart"/>
            <w:vAlign w:val="center"/>
          </w:tcPr>
          <w:p w:rsidR="00FA4B6B" w:rsidRPr="00FA4B6B" w:rsidRDefault="00FA4B6B" w:rsidP="00BF56CB">
            <w:pPr>
              <w:pStyle w:val="af2"/>
              <w:jc w:val="center"/>
            </w:pPr>
            <w:r w:rsidRPr="00FA4B6B">
              <w:t xml:space="preserve">№ </w:t>
            </w:r>
            <w:proofErr w:type="gramStart"/>
            <w:r w:rsidRPr="00FA4B6B">
              <w:t>п</w:t>
            </w:r>
            <w:proofErr w:type="gramEnd"/>
            <w:r w:rsidRPr="00FA4B6B">
              <w:t>/п</w:t>
            </w:r>
          </w:p>
        </w:tc>
        <w:tc>
          <w:tcPr>
            <w:tcW w:w="5008" w:type="dxa"/>
            <w:vMerge w:val="restart"/>
            <w:vAlign w:val="center"/>
          </w:tcPr>
          <w:p w:rsidR="00FA4B6B" w:rsidRPr="00FA4B6B" w:rsidRDefault="00FA4B6B" w:rsidP="00BF56CB">
            <w:pPr>
              <w:pStyle w:val="af2"/>
              <w:jc w:val="center"/>
            </w:pPr>
            <w:r w:rsidRPr="00FA4B6B">
              <w:t>Наименование показателя (индикатора)</w:t>
            </w:r>
          </w:p>
        </w:tc>
        <w:tc>
          <w:tcPr>
            <w:tcW w:w="850" w:type="dxa"/>
            <w:vMerge w:val="restart"/>
            <w:vAlign w:val="center"/>
          </w:tcPr>
          <w:p w:rsidR="00FA4B6B" w:rsidRPr="00FA4B6B" w:rsidRDefault="00FA4B6B" w:rsidP="00BF56CB">
            <w:pPr>
              <w:pStyle w:val="af2"/>
              <w:jc w:val="center"/>
            </w:pPr>
            <w:r w:rsidRPr="00FA4B6B">
              <w:t>Единица измерения</w:t>
            </w:r>
          </w:p>
        </w:tc>
        <w:tc>
          <w:tcPr>
            <w:tcW w:w="5245" w:type="dxa"/>
            <w:gridSpan w:val="4"/>
          </w:tcPr>
          <w:p w:rsidR="00FA4B6B" w:rsidRPr="00FA4B6B" w:rsidRDefault="00FA4B6B" w:rsidP="00FA4B6B">
            <w:pPr>
              <w:pStyle w:val="af2"/>
              <w:jc w:val="both"/>
            </w:pPr>
            <w:r w:rsidRPr="00FA4B6B">
              <w:t xml:space="preserve">Значения показателей (индикаторов) муниципальной программы </w:t>
            </w:r>
            <w:proofErr w:type="spellStart"/>
            <w:r w:rsidRPr="00FA4B6B">
              <w:t>Цивильского</w:t>
            </w:r>
            <w:proofErr w:type="spellEnd"/>
            <w:r w:rsidRPr="00FA4B6B">
              <w:t xml:space="preserve"> муниципального округа Чувашской Республики (подпрограммы муниципальной программы </w:t>
            </w:r>
            <w:proofErr w:type="spellStart"/>
            <w:r w:rsidRPr="00FA4B6B">
              <w:t>Цивильского</w:t>
            </w:r>
            <w:proofErr w:type="spellEnd"/>
            <w:r w:rsidRPr="00FA4B6B">
              <w:t xml:space="preserve"> муниципального округа Чувашской Республики)</w:t>
            </w:r>
          </w:p>
        </w:tc>
        <w:tc>
          <w:tcPr>
            <w:tcW w:w="1418" w:type="dxa"/>
            <w:vMerge w:val="restart"/>
            <w:vAlign w:val="center"/>
          </w:tcPr>
          <w:p w:rsidR="00FA4B6B" w:rsidRPr="00FA4B6B" w:rsidRDefault="00FA4B6B" w:rsidP="00BF56CB">
            <w:pPr>
              <w:pStyle w:val="af2"/>
              <w:jc w:val="center"/>
            </w:pPr>
            <w:r w:rsidRPr="00FA4B6B">
              <w:t>(</w:t>
            </w:r>
            <w:proofErr w:type="gramStart"/>
            <w:r w:rsidRPr="00FA4B6B">
              <w:t>показатель выполнен/ показатель не достигнут</w:t>
            </w:r>
            <w:proofErr w:type="gramEnd"/>
            <w:r w:rsidRPr="00FA4B6B">
              <w:t>)</w:t>
            </w:r>
          </w:p>
          <w:p w:rsidR="00FA4B6B" w:rsidRPr="00FA4B6B" w:rsidRDefault="00FA4B6B" w:rsidP="00BF56CB">
            <w:pPr>
              <w:pStyle w:val="af2"/>
              <w:jc w:val="center"/>
            </w:pPr>
            <w:r w:rsidRPr="00FA4B6B">
              <w:t>Обоснование отклонений значений показателя (индикатора) на конец отчетного года                      (при наличии)</w:t>
            </w:r>
          </w:p>
          <w:p w:rsidR="00FA4B6B" w:rsidRPr="00FA4B6B" w:rsidRDefault="00FA4B6B" w:rsidP="00BF56CB">
            <w:pPr>
              <w:pStyle w:val="af2"/>
              <w:jc w:val="center"/>
            </w:pPr>
          </w:p>
        </w:tc>
        <w:tc>
          <w:tcPr>
            <w:tcW w:w="2267" w:type="dxa"/>
            <w:vMerge w:val="restart"/>
            <w:vAlign w:val="center"/>
          </w:tcPr>
          <w:p w:rsidR="00FA4B6B" w:rsidRPr="00FA4B6B" w:rsidRDefault="00FA4B6B" w:rsidP="00BF56CB">
            <w:pPr>
              <w:pStyle w:val="af2"/>
              <w:jc w:val="center"/>
            </w:pPr>
            <w:r w:rsidRPr="00FA4B6B">
              <w:t xml:space="preserve">Значения  показателей (индикаторов) муниципальной программы </w:t>
            </w:r>
            <w:proofErr w:type="spellStart"/>
            <w:r w:rsidRPr="00FA4B6B">
              <w:t>Цивильского</w:t>
            </w:r>
            <w:proofErr w:type="spellEnd"/>
            <w:r w:rsidRPr="00FA4B6B">
              <w:t xml:space="preserve"> муниципального округа Чувашской Республики (подпрограммы муниципальной программы </w:t>
            </w:r>
            <w:proofErr w:type="spellStart"/>
            <w:r w:rsidRPr="00FA4B6B">
              <w:t>Цивильского</w:t>
            </w:r>
            <w:proofErr w:type="spellEnd"/>
            <w:r w:rsidRPr="00FA4B6B">
              <w:t xml:space="preserve"> муниципального округа Чувашской Республики), программы на 2025 год (план)</w:t>
            </w:r>
          </w:p>
        </w:tc>
      </w:tr>
      <w:tr w:rsidR="00FA4B6B" w:rsidRPr="00FA4B6B" w:rsidTr="00BF56CB">
        <w:tc>
          <w:tcPr>
            <w:tcW w:w="629" w:type="dxa"/>
            <w:vMerge/>
          </w:tcPr>
          <w:p w:rsidR="00FA4B6B" w:rsidRPr="00FA4B6B" w:rsidRDefault="00FA4B6B" w:rsidP="00FA4B6B">
            <w:pPr>
              <w:pStyle w:val="af2"/>
              <w:jc w:val="both"/>
            </w:pPr>
          </w:p>
        </w:tc>
        <w:tc>
          <w:tcPr>
            <w:tcW w:w="5008" w:type="dxa"/>
            <w:vMerge/>
          </w:tcPr>
          <w:p w:rsidR="00FA4B6B" w:rsidRPr="00FA4B6B" w:rsidRDefault="00FA4B6B" w:rsidP="00FA4B6B">
            <w:pPr>
              <w:pStyle w:val="af2"/>
              <w:jc w:val="both"/>
            </w:pPr>
          </w:p>
        </w:tc>
        <w:tc>
          <w:tcPr>
            <w:tcW w:w="850" w:type="dxa"/>
            <w:vMerge/>
          </w:tcPr>
          <w:p w:rsidR="00FA4B6B" w:rsidRPr="00FA4B6B" w:rsidRDefault="00FA4B6B" w:rsidP="00FA4B6B">
            <w:pPr>
              <w:pStyle w:val="af2"/>
              <w:jc w:val="both"/>
            </w:pPr>
          </w:p>
        </w:tc>
        <w:tc>
          <w:tcPr>
            <w:tcW w:w="1276" w:type="dxa"/>
            <w:vMerge w:val="restart"/>
            <w:vAlign w:val="center"/>
          </w:tcPr>
          <w:p w:rsidR="00FA4B6B" w:rsidRPr="00FA4B6B" w:rsidRDefault="00FA4B6B" w:rsidP="00BF56CB">
            <w:pPr>
              <w:pStyle w:val="af2"/>
              <w:jc w:val="center"/>
            </w:pPr>
            <w:r w:rsidRPr="00FA4B6B">
              <w:t>2023 год</w:t>
            </w:r>
          </w:p>
        </w:tc>
        <w:tc>
          <w:tcPr>
            <w:tcW w:w="3969" w:type="dxa"/>
            <w:gridSpan w:val="3"/>
            <w:vAlign w:val="center"/>
          </w:tcPr>
          <w:p w:rsidR="00FA4B6B" w:rsidRPr="00FA4B6B" w:rsidRDefault="00FA4B6B" w:rsidP="00BF56CB">
            <w:pPr>
              <w:pStyle w:val="af2"/>
              <w:jc w:val="center"/>
            </w:pPr>
            <w:r w:rsidRPr="00FA4B6B">
              <w:t>отчетный год (2024)</w:t>
            </w:r>
          </w:p>
        </w:tc>
        <w:tc>
          <w:tcPr>
            <w:tcW w:w="1418" w:type="dxa"/>
            <w:vMerge/>
          </w:tcPr>
          <w:p w:rsidR="00FA4B6B" w:rsidRPr="00FA4B6B" w:rsidRDefault="00FA4B6B" w:rsidP="00FA4B6B">
            <w:pPr>
              <w:pStyle w:val="af2"/>
              <w:jc w:val="both"/>
            </w:pPr>
          </w:p>
        </w:tc>
        <w:tc>
          <w:tcPr>
            <w:tcW w:w="2267" w:type="dxa"/>
            <w:vMerge/>
          </w:tcPr>
          <w:p w:rsidR="00FA4B6B" w:rsidRPr="00FA4B6B" w:rsidRDefault="00FA4B6B" w:rsidP="00FA4B6B">
            <w:pPr>
              <w:pStyle w:val="af2"/>
              <w:jc w:val="both"/>
            </w:pPr>
          </w:p>
        </w:tc>
      </w:tr>
      <w:tr w:rsidR="00FA4B6B" w:rsidRPr="00FA4B6B" w:rsidTr="00BF56CB">
        <w:tc>
          <w:tcPr>
            <w:tcW w:w="629" w:type="dxa"/>
            <w:vMerge/>
          </w:tcPr>
          <w:p w:rsidR="00FA4B6B" w:rsidRPr="00FA4B6B" w:rsidRDefault="00FA4B6B" w:rsidP="00FA4B6B">
            <w:pPr>
              <w:pStyle w:val="af2"/>
              <w:jc w:val="both"/>
            </w:pPr>
          </w:p>
        </w:tc>
        <w:tc>
          <w:tcPr>
            <w:tcW w:w="5008" w:type="dxa"/>
            <w:vMerge/>
          </w:tcPr>
          <w:p w:rsidR="00FA4B6B" w:rsidRPr="00FA4B6B" w:rsidRDefault="00FA4B6B" w:rsidP="00FA4B6B">
            <w:pPr>
              <w:pStyle w:val="af2"/>
              <w:jc w:val="both"/>
            </w:pPr>
          </w:p>
        </w:tc>
        <w:tc>
          <w:tcPr>
            <w:tcW w:w="850" w:type="dxa"/>
            <w:vMerge/>
          </w:tcPr>
          <w:p w:rsidR="00FA4B6B" w:rsidRPr="00FA4B6B" w:rsidRDefault="00FA4B6B" w:rsidP="00FA4B6B">
            <w:pPr>
              <w:pStyle w:val="af2"/>
              <w:jc w:val="both"/>
            </w:pPr>
          </w:p>
        </w:tc>
        <w:tc>
          <w:tcPr>
            <w:tcW w:w="1276" w:type="dxa"/>
            <w:vMerge/>
            <w:vAlign w:val="center"/>
          </w:tcPr>
          <w:p w:rsidR="00FA4B6B" w:rsidRPr="00FA4B6B" w:rsidRDefault="00FA4B6B" w:rsidP="00BF56CB">
            <w:pPr>
              <w:pStyle w:val="af2"/>
              <w:jc w:val="center"/>
            </w:pPr>
          </w:p>
        </w:tc>
        <w:tc>
          <w:tcPr>
            <w:tcW w:w="1417" w:type="dxa"/>
            <w:vAlign w:val="center"/>
          </w:tcPr>
          <w:p w:rsidR="00FA4B6B" w:rsidRPr="00FA4B6B" w:rsidRDefault="00FA4B6B" w:rsidP="00BF56CB">
            <w:pPr>
              <w:pStyle w:val="af2"/>
              <w:jc w:val="center"/>
            </w:pPr>
            <w:r w:rsidRPr="00FA4B6B">
              <w:t>первоначальный план</w:t>
            </w:r>
          </w:p>
        </w:tc>
        <w:tc>
          <w:tcPr>
            <w:tcW w:w="1560" w:type="dxa"/>
            <w:vAlign w:val="center"/>
          </w:tcPr>
          <w:p w:rsidR="00FA4B6B" w:rsidRPr="00FA4B6B" w:rsidRDefault="00FA4B6B" w:rsidP="00BF56CB">
            <w:pPr>
              <w:pStyle w:val="af2"/>
              <w:jc w:val="center"/>
            </w:pPr>
            <w:r w:rsidRPr="00FA4B6B">
              <w:t>уточненный</w:t>
            </w:r>
          </w:p>
          <w:p w:rsidR="00FA4B6B" w:rsidRPr="00FA4B6B" w:rsidRDefault="00FA4B6B" w:rsidP="00BF56CB">
            <w:pPr>
              <w:pStyle w:val="af2"/>
              <w:jc w:val="center"/>
            </w:pPr>
            <w:r w:rsidRPr="00FA4B6B">
              <w:t>план</w:t>
            </w:r>
          </w:p>
        </w:tc>
        <w:tc>
          <w:tcPr>
            <w:tcW w:w="992" w:type="dxa"/>
            <w:vAlign w:val="center"/>
          </w:tcPr>
          <w:p w:rsidR="00FA4B6B" w:rsidRPr="00FA4B6B" w:rsidRDefault="00FA4B6B" w:rsidP="00BF56CB">
            <w:pPr>
              <w:pStyle w:val="af2"/>
              <w:jc w:val="center"/>
            </w:pPr>
            <w:r w:rsidRPr="00FA4B6B">
              <w:t>факт</w:t>
            </w:r>
          </w:p>
        </w:tc>
        <w:tc>
          <w:tcPr>
            <w:tcW w:w="1418" w:type="dxa"/>
            <w:vMerge/>
          </w:tcPr>
          <w:p w:rsidR="00FA4B6B" w:rsidRPr="00FA4B6B" w:rsidRDefault="00FA4B6B" w:rsidP="00FA4B6B">
            <w:pPr>
              <w:pStyle w:val="af2"/>
              <w:jc w:val="both"/>
            </w:pPr>
          </w:p>
        </w:tc>
        <w:tc>
          <w:tcPr>
            <w:tcW w:w="2267" w:type="dxa"/>
            <w:vMerge/>
          </w:tcPr>
          <w:p w:rsidR="00FA4B6B" w:rsidRPr="00FA4B6B" w:rsidRDefault="00FA4B6B" w:rsidP="00FA4B6B">
            <w:pPr>
              <w:pStyle w:val="af2"/>
              <w:jc w:val="both"/>
            </w:pPr>
          </w:p>
        </w:tc>
      </w:tr>
      <w:tr w:rsidR="00FA4B6B" w:rsidRPr="00FA4B6B" w:rsidTr="00C7639F">
        <w:tc>
          <w:tcPr>
            <w:tcW w:w="629" w:type="dxa"/>
          </w:tcPr>
          <w:p w:rsidR="00FA4B6B" w:rsidRPr="00FA4B6B" w:rsidRDefault="00FA4B6B" w:rsidP="00FA4B6B">
            <w:pPr>
              <w:pStyle w:val="af2"/>
              <w:jc w:val="both"/>
            </w:pPr>
            <w:r w:rsidRPr="00FA4B6B">
              <w:t>1</w:t>
            </w:r>
          </w:p>
        </w:tc>
        <w:tc>
          <w:tcPr>
            <w:tcW w:w="5008" w:type="dxa"/>
          </w:tcPr>
          <w:p w:rsidR="00FA4B6B" w:rsidRPr="00FA4B6B" w:rsidRDefault="00FA4B6B" w:rsidP="00FA4B6B">
            <w:pPr>
              <w:pStyle w:val="af2"/>
              <w:jc w:val="both"/>
            </w:pPr>
            <w:r w:rsidRPr="00FA4B6B">
              <w:t>2</w:t>
            </w:r>
          </w:p>
        </w:tc>
        <w:tc>
          <w:tcPr>
            <w:tcW w:w="850" w:type="dxa"/>
          </w:tcPr>
          <w:p w:rsidR="00FA4B6B" w:rsidRPr="00FA4B6B" w:rsidRDefault="00FA4B6B" w:rsidP="00FA4B6B">
            <w:pPr>
              <w:pStyle w:val="af2"/>
              <w:jc w:val="both"/>
            </w:pPr>
            <w:r w:rsidRPr="00FA4B6B">
              <w:t>3</w:t>
            </w:r>
          </w:p>
        </w:tc>
        <w:tc>
          <w:tcPr>
            <w:tcW w:w="1276" w:type="dxa"/>
          </w:tcPr>
          <w:p w:rsidR="00FA4B6B" w:rsidRPr="00FA4B6B" w:rsidRDefault="00FA4B6B" w:rsidP="00FA4B6B">
            <w:pPr>
              <w:pStyle w:val="af2"/>
              <w:jc w:val="both"/>
            </w:pPr>
            <w:r w:rsidRPr="00FA4B6B">
              <w:t>4</w:t>
            </w:r>
          </w:p>
        </w:tc>
        <w:tc>
          <w:tcPr>
            <w:tcW w:w="1417" w:type="dxa"/>
          </w:tcPr>
          <w:p w:rsidR="00FA4B6B" w:rsidRPr="00FA4B6B" w:rsidRDefault="00FA4B6B" w:rsidP="00FA4B6B">
            <w:pPr>
              <w:pStyle w:val="af2"/>
              <w:jc w:val="both"/>
            </w:pPr>
            <w:r w:rsidRPr="00FA4B6B">
              <w:t>5</w:t>
            </w:r>
          </w:p>
        </w:tc>
        <w:tc>
          <w:tcPr>
            <w:tcW w:w="1560" w:type="dxa"/>
          </w:tcPr>
          <w:p w:rsidR="00FA4B6B" w:rsidRPr="00FA4B6B" w:rsidRDefault="00FA4B6B" w:rsidP="00FA4B6B">
            <w:pPr>
              <w:pStyle w:val="af2"/>
              <w:jc w:val="both"/>
            </w:pPr>
            <w:r w:rsidRPr="00FA4B6B">
              <w:t>6</w:t>
            </w:r>
          </w:p>
        </w:tc>
        <w:tc>
          <w:tcPr>
            <w:tcW w:w="992" w:type="dxa"/>
          </w:tcPr>
          <w:p w:rsidR="00FA4B6B" w:rsidRPr="00FA4B6B" w:rsidRDefault="00FA4B6B" w:rsidP="00FA4B6B">
            <w:pPr>
              <w:pStyle w:val="af2"/>
              <w:jc w:val="both"/>
            </w:pPr>
            <w:r w:rsidRPr="00FA4B6B">
              <w:t>7</w:t>
            </w:r>
          </w:p>
        </w:tc>
        <w:tc>
          <w:tcPr>
            <w:tcW w:w="1418" w:type="dxa"/>
          </w:tcPr>
          <w:p w:rsidR="00FA4B6B" w:rsidRPr="00FA4B6B" w:rsidRDefault="00FA4B6B" w:rsidP="00FA4B6B">
            <w:pPr>
              <w:pStyle w:val="af2"/>
              <w:jc w:val="both"/>
            </w:pPr>
            <w:r w:rsidRPr="00FA4B6B">
              <w:t>8</w:t>
            </w:r>
          </w:p>
        </w:tc>
        <w:tc>
          <w:tcPr>
            <w:tcW w:w="2267" w:type="dxa"/>
          </w:tcPr>
          <w:p w:rsidR="00FA4B6B" w:rsidRPr="00FA4B6B" w:rsidRDefault="00FA4B6B" w:rsidP="00FA4B6B">
            <w:pPr>
              <w:pStyle w:val="af2"/>
              <w:jc w:val="both"/>
            </w:pPr>
            <w:r w:rsidRPr="00FA4B6B">
              <w:t>9</w:t>
            </w:r>
          </w:p>
        </w:tc>
      </w:tr>
      <w:tr w:rsidR="00FA4B6B" w:rsidRPr="00FA4B6B" w:rsidTr="00C7639F">
        <w:tc>
          <w:tcPr>
            <w:tcW w:w="15417" w:type="dxa"/>
            <w:gridSpan w:val="9"/>
          </w:tcPr>
          <w:p w:rsidR="00FA4B6B" w:rsidRPr="00FA4B6B" w:rsidRDefault="00FA4B6B" w:rsidP="00FA4B6B">
            <w:pPr>
              <w:pStyle w:val="af2"/>
              <w:jc w:val="both"/>
            </w:pPr>
            <w:r w:rsidRPr="00FA4B6B">
              <w:rPr>
                <w:b/>
              </w:rPr>
              <w:t>Муниципальная программа «Управление общественными финансами и муниципальным долгом»</w:t>
            </w:r>
          </w:p>
        </w:tc>
      </w:tr>
      <w:tr w:rsidR="00FA4B6B" w:rsidRPr="00FA4B6B" w:rsidTr="00C7639F">
        <w:tc>
          <w:tcPr>
            <w:tcW w:w="15417" w:type="dxa"/>
            <w:gridSpan w:val="9"/>
          </w:tcPr>
          <w:p w:rsidR="00FA4B6B" w:rsidRPr="00FA4B6B" w:rsidRDefault="00FA4B6B" w:rsidP="00FA4B6B">
            <w:pPr>
              <w:pStyle w:val="af2"/>
              <w:jc w:val="both"/>
            </w:pPr>
          </w:p>
        </w:tc>
      </w:tr>
      <w:tr w:rsidR="00FA4B6B" w:rsidRPr="00FA4B6B" w:rsidTr="00C7639F">
        <w:tc>
          <w:tcPr>
            <w:tcW w:w="629" w:type="dxa"/>
            <w:vAlign w:val="center"/>
          </w:tcPr>
          <w:p w:rsidR="00FA4B6B" w:rsidRPr="00FA4B6B" w:rsidRDefault="00FA4B6B" w:rsidP="00FA4B6B">
            <w:pPr>
              <w:pStyle w:val="af2"/>
              <w:jc w:val="both"/>
            </w:pPr>
            <w:r w:rsidRPr="00FA4B6B">
              <w:t>1</w:t>
            </w:r>
          </w:p>
        </w:tc>
        <w:tc>
          <w:tcPr>
            <w:tcW w:w="5008" w:type="dxa"/>
            <w:vAlign w:val="center"/>
          </w:tcPr>
          <w:p w:rsidR="00FA4B6B" w:rsidRPr="00FA4B6B" w:rsidRDefault="00FA4B6B" w:rsidP="00FA4B6B">
            <w:pPr>
              <w:pStyle w:val="af2"/>
              <w:jc w:val="both"/>
            </w:pPr>
            <w:r w:rsidRPr="00FA4B6B">
              <w:t xml:space="preserve">Отношение дефицита бюджета </w:t>
            </w:r>
            <w:proofErr w:type="spellStart"/>
            <w:r w:rsidRPr="00FA4B6B">
              <w:t>Цивильского</w:t>
            </w:r>
            <w:proofErr w:type="spellEnd"/>
            <w:r w:rsidRPr="00FA4B6B">
              <w:t xml:space="preserve"> муниципального округа к доходам бюджета </w:t>
            </w:r>
            <w:proofErr w:type="spellStart"/>
            <w:r w:rsidRPr="00FA4B6B">
              <w:t>Цивильского</w:t>
            </w:r>
            <w:proofErr w:type="spellEnd"/>
            <w:r w:rsidRPr="00FA4B6B">
              <w:t xml:space="preserve"> муниципального округа (без учета безвозмездных поступлений)</w:t>
            </w:r>
          </w:p>
        </w:tc>
        <w:tc>
          <w:tcPr>
            <w:tcW w:w="850" w:type="dxa"/>
            <w:vAlign w:val="center"/>
          </w:tcPr>
          <w:p w:rsidR="00FA4B6B" w:rsidRPr="00FA4B6B" w:rsidRDefault="00FA4B6B" w:rsidP="00FA4B6B">
            <w:pPr>
              <w:pStyle w:val="af2"/>
              <w:jc w:val="both"/>
            </w:pPr>
            <w:r w:rsidRPr="00FA4B6B">
              <w:t>%</w:t>
            </w:r>
          </w:p>
        </w:tc>
        <w:tc>
          <w:tcPr>
            <w:tcW w:w="1276" w:type="dxa"/>
            <w:vAlign w:val="center"/>
          </w:tcPr>
          <w:p w:rsidR="00FA4B6B" w:rsidRPr="00FA4B6B" w:rsidRDefault="00FA4B6B" w:rsidP="00FA4B6B">
            <w:pPr>
              <w:pStyle w:val="af2"/>
              <w:jc w:val="both"/>
            </w:pPr>
            <w:r w:rsidRPr="00FA4B6B">
              <w:t>5,0</w:t>
            </w:r>
          </w:p>
        </w:tc>
        <w:tc>
          <w:tcPr>
            <w:tcW w:w="1417" w:type="dxa"/>
            <w:vAlign w:val="center"/>
          </w:tcPr>
          <w:p w:rsidR="00FA4B6B" w:rsidRPr="00FA4B6B" w:rsidRDefault="00FA4B6B" w:rsidP="00FA4B6B">
            <w:pPr>
              <w:pStyle w:val="af2"/>
              <w:jc w:val="both"/>
            </w:pPr>
            <w:r w:rsidRPr="00FA4B6B">
              <w:t>5,0</w:t>
            </w:r>
          </w:p>
        </w:tc>
        <w:tc>
          <w:tcPr>
            <w:tcW w:w="1560" w:type="dxa"/>
            <w:vAlign w:val="center"/>
          </w:tcPr>
          <w:p w:rsidR="00FA4B6B" w:rsidRPr="00FA4B6B" w:rsidRDefault="00FA4B6B" w:rsidP="00FA4B6B">
            <w:pPr>
              <w:pStyle w:val="af2"/>
              <w:jc w:val="both"/>
            </w:pPr>
            <w:r w:rsidRPr="00FA4B6B">
              <w:t>5,0</w:t>
            </w:r>
          </w:p>
        </w:tc>
        <w:tc>
          <w:tcPr>
            <w:tcW w:w="992" w:type="dxa"/>
            <w:vAlign w:val="center"/>
          </w:tcPr>
          <w:p w:rsidR="00FA4B6B" w:rsidRPr="00FA4B6B" w:rsidRDefault="00FA4B6B" w:rsidP="00FA4B6B">
            <w:pPr>
              <w:pStyle w:val="af2"/>
              <w:jc w:val="both"/>
            </w:pPr>
            <w:r w:rsidRPr="00FA4B6B">
              <w:t>5,0</w:t>
            </w:r>
          </w:p>
        </w:tc>
        <w:tc>
          <w:tcPr>
            <w:tcW w:w="1418" w:type="dxa"/>
            <w:vAlign w:val="center"/>
          </w:tcPr>
          <w:p w:rsidR="00FA4B6B" w:rsidRPr="00FA4B6B" w:rsidRDefault="00FA4B6B" w:rsidP="00FA4B6B">
            <w:pPr>
              <w:pStyle w:val="af2"/>
              <w:jc w:val="both"/>
            </w:pPr>
            <w:r w:rsidRPr="00FA4B6B">
              <w:t>выполнен</w:t>
            </w:r>
          </w:p>
        </w:tc>
        <w:tc>
          <w:tcPr>
            <w:tcW w:w="2267" w:type="dxa"/>
            <w:vAlign w:val="center"/>
          </w:tcPr>
          <w:p w:rsidR="00FA4B6B" w:rsidRPr="00FA4B6B" w:rsidRDefault="00FA4B6B" w:rsidP="00FA4B6B">
            <w:pPr>
              <w:pStyle w:val="af2"/>
              <w:jc w:val="both"/>
            </w:pPr>
            <w:r w:rsidRPr="00FA4B6B">
              <w:t>5,0</w:t>
            </w:r>
          </w:p>
        </w:tc>
      </w:tr>
      <w:tr w:rsidR="00FA4B6B" w:rsidRPr="00FA4B6B" w:rsidTr="00C7639F">
        <w:tc>
          <w:tcPr>
            <w:tcW w:w="629" w:type="dxa"/>
            <w:vAlign w:val="center"/>
          </w:tcPr>
          <w:p w:rsidR="00FA4B6B" w:rsidRPr="00FA4B6B" w:rsidRDefault="00FA4B6B" w:rsidP="00FA4B6B">
            <w:pPr>
              <w:pStyle w:val="af2"/>
              <w:jc w:val="both"/>
            </w:pPr>
            <w:r w:rsidRPr="00FA4B6B">
              <w:t>2</w:t>
            </w:r>
          </w:p>
        </w:tc>
        <w:tc>
          <w:tcPr>
            <w:tcW w:w="5008" w:type="dxa"/>
            <w:vAlign w:val="center"/>
          </w:tcPr>
          <w:p w:rsidR="00FA4B6B" w:rsidRPr="00FA4B6B" w:rsidRDefault="00FA4B6B" w:rsidP="00FA4B6B">
            <w:pPr>
              <w:pStyle w:val="af2"/>
              <w:jc w:val="both"/>
            </w:pPr>
            <w:r w:rsidRPr="00FA4B6B">
              <w:t xml:space="preserve">Отношение муниципального долга </w:t>
            </w:r>
            <w:proofErr w:type="spellStart"/>
            <w:r w:rsidRPr="00FA4B6B">
              <w:t>Цивильского</w:t>
            </w:r>
            <w:proofErr w:type="spellEnd"/>
            <w:r w:rsidRPr="00FA4B6B">
              <w:t xml:space="preserve"> муниципального округа к доходам бюджета </w:t>
            </w:r>
            <w:proofErr w:type="spellStart"/>
            <w:r w:rsidRPr="00FA4B6B">
              <w:t>Цивильского</w:t>
            </w:r>
            <w:proofErr w:type="spellEnd"/>
            <w:r w:rsidRPr="00FA4B6B">
              <w:t xml:space="preserve"> муниципального округа (без учета безвозмездных поступлений)</w:t>
            </w:r>
          </w:p>
        </w:tc>
        <w:tc>
          <w:tcPr>
            <w:tcW w:w="850" w:type="dxa"/>
            <w:vAlign w:val="center"/>
          </w:tcPr>
          <w:p w:rsidR="00FA4B6B" w:rsidRPr="00FA4B6B" w:rsidRDefault="00FA4B6B" w:rsidP="00FA4B6B">
            <w:pPr>
              <w:pStyle w:val="af2"/>
              <w:jc w:val="both"/>
            </w:pPr>
            <w:r w:rsidRPr="00FA4B6B">
              <w:t>%</w:t>
            </w:r>
          </w:p>
        </w:tc>
        <w:tc>
          <w:tcPr>
            <w:tcW w:w="1276" w:type="dxa"/>
            <w:vAlign w:val="center"/>
          </w:tcPr>
          <w:p w:rsidR="00FA4B6B" w:rsidRPr="00FA4B6B" w:rsidRDefault="00FA4B6B" w:rsidP="00FA4B6B">
            <w:pPr>
              <w:pStyle w:val="af2"/>
              <w:jc w:val="both"/>
            </w:pPr>
            <w:r w:rsidRPr="00FA4B6B">
              <w:t>50,0</w:t>
            </w:r>
          </w:p>
        </w:tc>
        <w:tc>
          <w:tcPr>
            <w:tcW w:w="1417" w:type="dxa"/>
            <w:vAlign w:val="center"/>
          </w:tcPr>
          <w:p w:rsidR="00FA4B6B" w:rsidRPr="00FA4B6B" w:rsidRDefault="00FA4B6B" w:rsidP="00FA4B6B">
            <w:pPr>
              <w:pStyle w:val="af2"/>
              <w:jc w:val="both"/>
            </w:pPr>
            <w:r w:rsidRPr="00FA4B6B">
              <w:t>50,0</w:t>
            </w:r>
          </w:p>
        </w:tc>
        <w:tc>
          <w:tcPr>
            <w:tcW w:w="1560" w:type="dxa"/>
            <w:vAlign w:val="center"/>
          </w:tcPr>
          <w:p w:rsidR="00FA4B6B" w:rsidRPr="00FA4B6B" w:rsidRDefault="00FA4B6B" w:rsidP="00FA4B6B">
            <w:pPr>
              <w:pStyle w:val="af2"/>
              <w:jc w:val="both"/>
            </w:pPr>
            <w:r w:rsidRPr="00FA4B6B">
              <w:t>50,0</w:t>
            </w:r>
          </w:p>
        </w:tc>
        <w:tc>
          <w:tcPr>
            <w:tcW w:w="992" w:type="dxa"/>
            <w:vAlign w:val="center"/>
          </w:tcPr>
          <w:p w:rsidR="00FA4B6B" w:rsidRPr="00FA4B6B" w:rsidRDefault="00FA4B6B" w:rsidP="00FA4B6B">
            <w:pPr>
              <w:pStyle w:val="af2"/>
              <w:jc w:val="both"/>
            </w:pPr>
            <w:r w:rsidRPr="00FA4B6B">
              <w:t>50,0</w:t>
            </w:r>
          </w:p>
        </w:tc>
        <w:tc>
          <w:tcPr>
            <w:tcW w:w="1418" w:type="dxa"/>
            <w:vAlign w:val="center"/>
          </w:tcPr>
          <w:p w:rsidR="00FA4B6B" w:rsidRPr="00FA4B6B" w:rsidRDefault="00FA4B6B" w:rsidP="00FA4B6B">
            <w:pPr>
              <w:pStyle w:val="af2"/>
              <w:jc w:val="both"/>
            </w:pPr>
            <w:r w:rsidRPr="00FA4B6B">
              <w:t>выполнен</w:t>
            </w:r>
          </w:p>
        </w:tc>
        <w:tc>
          <w:tcPr>
            <w:tcW w:w="2267" w:type="dxa"/>
            <w:vAlign w:val="center"/>
          </w:tcPr>
          <w:p w:rsidR="00FA4B6B" w:rsidRPr="00FA4B6B" w:rsidRDefault="00FA4B6B" w:rsidP="00FA4B6B">
            <w:pPr>
              <w:pStyle w:val="af2"/>
              <w:jc w:val="both"/>
            </w:pPr>
            <w:r w:rsidRPr="00FA4B6B">
              <w:t>50,0</w:t>
            </w:r>
          </w:p>
        </w:tc>
      </w:tr>
      <w:tr w:rsidR="00FA4B6B" w:rsidRPr="00FA4B6B" w:rsidTr="00C7639F">
        <w:tc>
          <w:tcPr>
            <w:tcW w:w="629" w:type="dxa"/>
            <w:vAlign w:val="center"/>
          </w:tcPr>
          <w:p w:rsidR="00FA4B6B" w:rsidRPr="00FA4B6B" w:rsidRDefault="00FA4B6B" w:rsidP="00FA4B6B">
            <w:pPr>
              <w:pStyle w:val="af2"/>
              <w:jc w:val="both"/>
            </w:pPr>
            <w:r w:rsidRPr="00FA4B6B">
              <w:t>3</w:t>
            </w:r>
          </w:p>
        </w:tc>
        <w:tc>
          <w:tcPr>
            <w:tcW w:w="5008" w:type="dxa"/>
            <w:vAlign w:val="center"/>
          </w:tcPr>
          <w:p w:rsidR="00FA4B6B" w:rsidRPr="00FA4B6B" w:rsidRDefault="00FA4B6B" w:rsidP="00FA4B6B">
            <w:pPr>
              <w:pStyle w:val="af2"/>
              <w:jc w:val="both"/>
            </w:pPr>
            <w:r w:rsidRPr="00FA4B6B">
              <w:t xml:space="preserve">Отношение объема просроченной задолженности по долговым обязательствам </w:t>
            </w:r>
            <w:proofErr w:type="spellStart"/>
            <w:r w:rsidRPr="00FA4B6B">
              <w:lastRenderedPageBreak/>
              <w:t>Цивильского</w:t>
            </w:r>
            <w:proofErr w:type="spellEnd"/>
            <w:r w:rsidRPr="00FA4B6B">
              <w:t xml:space="preserve"> муниципального округа к общему объему задолженности по долговым обязательствам </w:t>
            </w:r>
            <w:proofErr w:type="spellStart"/>
            <w:r w:rsidRPr="00FA4B6B">
              <w:t>Цивильского</w:t>
            </w:r>
            <w:proofErr w:type="spellEnd"/>
            <w:r w:rsidRPr="00FA4B6B">
              <w:t xml:space="preserve"> муниципального округа</w:t>
            </w:r>
          </w:p>
        </w:tc>
        <w:tc>
          <w:tcPr>
            <w:tcW w:w="850" w:type="dxa"/>
            <w:vAlign w:val="center"/>
          </w:tcPr>
          <w:p w:rsidR="00FA4B6B" w:rsidRPr="00FA4B6B" w:rsidRDefault="00FA4B6B" w:rsidP="00FA4B6B">
            <w:pPr>
              <w:pStyle w:val="af2"/>
              <w:jc w:val="both"/>
            </w:pPr>
            <w:r w:rsidRPr="00FA4B6B">
              <w:lastRenderedPageBreak/>
              <w:t>%</w:t>
            </w:r>
          </w:p>
        </w:tc>
        <w:tc>
          <w:tcPr>
            <w:tcW w:w="1276" w:type="dxa"/>
            <w:vAlign w:val="center"/>
          </w:tcPr>
          <w:p w:rsidR="00FA4B6B" w:rsidRPr="00FA4B6B" w:rsidRDefault="00FA4B6B" w:rsidP="00FA4B6B">
            <w:pPr>
              <w:pStyle w:val="af2"/>
              <w:jc w:val="both"/>
            </w:pPr>
            <w:r w:rsidRPr="00FA4B6B">
              <w:t>0,0</w:t>
            </w:r>
          </w:p>
        </w:tc>
        <w:tc>
          <w:tcPr>
            <w:tcW w:w="1417" w:type="dxa"/>
            <w:vAlign w:val="center"/>
          </w:tcPr>
          <w:p w:rsidR="00FA4B6B" w:rsidRPr="00FA4B6B" w:rsidRDefault="00FA4B6B" w:rsidP="00FA4B6B">
            <w:pPr>
              <w:pStyle w:val="af2"/>
              <w:jc w:val="both"/>
            </w:pPr>
            <w:r w:rsidRPr="00FA4B6B">
              <w:t>0,0</w:t>
            </w:r>
          </w:p>
        </w:tc>
        <w:tc>
          <w:tcPr>
            <w:tcW w:w="1560" w:type="dxa"/>
            <w:vAlign w:val="center"/>
          </w:tcPr>
          <w:p w:rsidR="00FA4B6B" w:rsidRPr="00FA4B6B" w:rsidRDefault="00FA4B6B" w:rsidP="00FA4B6B">
            <w:pPr>
              <w:pStyle w:val="af2"/>
              <w:jc w:val="both"/>
            </w:pPr>
            <w:r w:rsidRPr="00FA4B6B">
              <w:t>0,0</w:t>
            </w:r>
          </w:p>
        </w:tc>
        <w:tc>
          <w:tcPr>
            <w:tcW w:w="992" w:type="dxa"/>
            <w:vAlign w:val="center"/>
          </w:tcPr>
          <w:p w:rsidR="00FA4B6B" w:rsidRPr="00FA4B6B" w:rsidRDefault="00FA4B6B" w:rsidP="00FA4B6B">
            <w:pPr>
              <w:pStyle w:val="af2"/>
              <w:jc w:val="both"/>
            </w:pPr>
            <w:r w:rsidRPr="00FA4B6B">
              <w:t>0,0</w:t>
            </w:r>
          </w:p>
        </w:tc>
        <w:tc>
          <w:tcPr>
            <w:tcW w:w="1418" w:type="dxa"/>
            <w:vAlign w:val="center"/>
          </w:tcPr>
          <w:p w:rsidR="00FA4B6B" w:rsidRPr="00FA4B6B" w:rsidRDefault="00FA4B6B" w:rsidP="00FA4B6B">
            <w:pPr>
              <w:pStyle w:val="af2"/>
              <w:jc w:val="both"/>
            </w:pPr>
            <w:r w:rsidRPr="00FA4B6B">
              <w:t>-</w:t>
            </w:r>
          </w:p>
        </w:tc>
        <w:tc>
          <w:tcPr>
            <w:tcW w:w="2267" w:type="dxa"/>
            <w:vAlign w:val="center"/>
          </w:tcPr>
          <w:p w:rsidR="00FA4B6B" w:rsidRPr="00FA4B6B" w:rsidRDefault="00FA4B6B" w:rsidP="00FA4B6B">
            <w:pPr>
              <w:pStyle w:val="af2"/>
              <w:jc w:val="both"/>
            </w:pPr>
            <w:r w:rsidRPr="00FA4B6B">
              <w:t>0,0</w:t>
            </w:r>
          </w:p>
        </w:tc>
      </w:tr>
      <w:tr w:rsidR="00FA4B6B" w:rsidRPr="00FA4B6B" w:rsidTr="00C7639F">
        <w:tc>
          <w:tcPr>
            <w:tcW w:w="629" w:type="dxa"/>
          </w:tcPr>
          <w:p w:rsidR="00FA4B6B" w:rsidRPr="00FA4B6B" w:rsidRDefault="00FA4B6B" w:rsidP="00FA4B6B">
            <w:pPr>
              <w:pStyle w:val="af2"/>
              <w:jc w:val="both"/>
            </w:pPr>
            <w:r w:rsidRPr="00FA4B6B">
              <w:lastRenderedPageBreak/>
              <w:t>4</w:t>
            </w:r>
          </w:p>
        </w:tc>
        <w:tc>
          <w:tcPr>
            <w:tcW w:w="5008" w:type="dxa"/>
            <w:vAlign w:val="center"/>
          </w:tcPr>
          <w:p w:rsidR="00FA4B6B" w:rsidRPr="00FA4B6B" w:rsidRDefault="00FA4B6B" w:rsidP="00FA4B6B">
            <w:pPr>
              <w:pStyle w:val="af2"/>
              <w:jc w:val="both"/>
            </w:pPr>
            <w:r w:rsidRPr="00FA4B6B">
              <w:t xml:space="preserve">Отношение объема просроченной кредиторской задолженности бюджета </w:t>
            </w:r>
            <w:proofErr w:type="spellStart"/>
            <w:r w:rsidRPr="00FA4B6B">
              <w:t>Цивильского</w:t>
            </w:r>
            <w:proofErr w:type="spellEnd"/>
            <w:r w:rsidRPr="00FA4B6B">
              <w:t xml:space="preserve"> муниципального округа к объему расходов бюджета </w:t>
            </w:r>
            <w:proofErr w:type="spellStart"/>
            <w:r w:rsidRPr="00FA4B6B">
              <w:t>Цивильского</w:t>
            </w:r>
            <w:proofErr w:type="spellEnd"/>
            <w:r w:rsidRPr="00FA4B6B">
              <w:t xml:space="preserve"> муниципального округа</w:t>
            </w:r>
          </w:p>
        </w:tc>
        <w:tc>
          <w:tcPr>
            <w:tcW w:w="850" w:type="dxa"/>
            <w:vAlign w:val="center"/>
          </w:tcPr>
          <w:p w:rsidR="00FA4B6B" w:rsidRPr="00FA4B6B" w:rsidRDefault="00FA4B6B" w:rsidP="00FA4B6B">
            <w:pPr>
              <w:pStyle w:val="af2"/>
              <w:jc w:val="both"/>
            </w:pPr>
            <w:r w:rsidRPr="00FA4B6B">
              <w:t>%</w:t>
            </w:r>
          </w:p>
        </w:tc>
        <w:tc>
          <w:tcPr>
            <w:tcW w:w="1276" w:type="dxa"/>
            <w:vAlign w:val="center"/>
          </w:tcPr>
          <w:p w:rsidR="00FA4B6B" w:rsidRPr="00FA4B6B" w:rsidRDefault="00FA4B6B" w:rsidP="00FA4B6B">
            <w:pPr>
              <w:pStyle w:val="af2"/>
              <w:jc w:val="both"/>
            </w:pPr>
            <w:r w:rsidRPr="00FA4B6B">
              <w:t>0,0</w:t>
            </w:r>
          </w:p>
        </w:tc>
        <w:tc>
          <w:tcPr>
            <w:tcW w:w="1417" w:type="dxa"/>
            <w:vAlign w:val="center"/>
          </w:tcPr>
          <w:p w:rsidR="00FA4B6B" w:rsidRPr="00FA4B6B" w:rsidRDefault="00FA4B6B" w:rsidP="00FA4B6B">
            <w:pPr>
              <w:pStyle w:val="af2"/>
              <w:jc w:val="both"/>
            </w:pPr>
            <w:r w:rsidRPr="00FA4B6B">
              <w:t>0,0</w:t>
            </w:r>
          </w:p>
        </w:tc>
        <w:tc>
          <w:tcPr>
            <w:tcW w:w="1560" w:type="dxa"/>
            <w:vAlign w:val="center"/>
          </w:tcPr>
          <w:p w:rsidR="00FA4B6B" w:rsidRPr="00FA4B6B" w:rsidRDefault="00FA4B6B" w:rsidP="00FA4B6B">
            <w:pPr>
              <w:pStyle w:val="af2"/>
              <w:jc w:val="both"/>
            </w:pPr>
            <w:r w:rsidRPr="00FA4B6B">
              <w:t>0,0</w:t>
            </w:r>
          </w:p>
        </w:tc>
        <w:tc>
          <w:tcPr>
            <w:tcW w:w="992" w:type="dxa"/>
            <w:vAlign w:val="center"/>
          </w:tcPr>
          <w:p w:rsidR="00FA4B6B" w:rsidRPr="00FA4B6B" w:rsidRDefault="00FA4B6B" w:rsidP="00FA4B6B">
            <w:pPr>
              <w:pStyle w:val="af2"/>
              <w:jc w:val="both"/>
            </w:pPr>
            <w:r w:rsidRPr="00FA4B6B">
              <w:t>0,0</w:t>
            </w:r>
          </w:p>
        </w:tc>
        <w:tc>
          <w:tcPr>
            <w:tcW w:w="1418" w:type="dxa"/>
            <w:vAlign w:val="center"/>
          </w:tcPr>
          <w:p w:rsidR="00FA4B6B" w:rsidRPr="00FA4B6B" w:rsidRDefault="00FA4B6B" w:rsidP="00FA4B6B">
            <w:pPr>
              <w:pStyle w:val="af2"/>
              <w:jc w:val="both"/>
            </w:pPr>
            <w:r w:rsidRPr="00FA4B6B">
              <w:t>-</w:t>
            </w:r>
          </w:p>
        </w:tc>
        <w:tc>
          <w:tcPr>
            <w:tcW w:w="2267" w:type="dxa"/>
            <w:vAlign w:val="center"/>
          </w:tcPr>
          <w:p w:rsidR="00FA4B6B" w:rsidRPr="00FA4B6B" w:rsidRDefault="00FA4B6B" w:rsidP="00FA4B6B">
            <w:pPr>
              <w:pStyle w:val="af2"/>
              <w:jc w:val="both"/>
            </w:pPr>
            <w:r w:rsidRPr="00FA4B6B">
              <w:t>0,0</w:t>
            </w:r>
          </w:p>
        </w:tc>
      </w:tr>
      <w:tr w:rsidR="00FA4B6B" w:rsidRPr="00FA4B6B" w:rsidTr="00C7639F">
        <w:tc>
          <w:tcPr>
            <w:tcW w:w="15417" w:type="dxa"/>
            <w:gridSpan w:val="9"/>
            <w:vAlign w:val="center"/>
          </w:tcPr>
          <w:p w:rsidR="00FA4B6B" w:rsidRPr="00FA4B6B" w:rsidRDefault="00FA4B6B" w:rsidP="00FA4B6B">
            <w:pPr>
              <w:pStyle w:val="af2"/>
              <w:jc w:val="both"/>
            </w:pPr>
            <w:r w:rsidRPr="00FA4B6B">
              <w:rPr>
                <w:bCs/>
              </w:rPr>
              <w:t xml:space="preserve">Подпрограмма </w:t>
            </w:r>
            <w:r w:rsidRPr="00FA4B6B">
              <w:rPr>
                <w:b/>
              </w:rPr>
              <w:t>«Совершенствование бюджетной политики и обеспечение сбалансированности консолидированного бюджета»</w:t>
            </w:r>
          </w:p>
          <w:p w:rsidR="00FA4B6B" w:rsidRPr="00FA4B6B" w:rsidRDefault="00FA4B6B" w:rsidP="00FA4B6B">
            <w:pPr>
              <w:pStyle w:val="af2"/>
              <w:jc w:val="both"/>
            </w:pPr>
          </w:p>
        </w:tc>
      </w:tr>
      <w:tr w:rsidR="00FA4B6B" w:rsidRPr="00FA4B6B" w:rsidTr="00C7639F">
        <w:tc>
          <w:tcPr>
            <w:tcW w:w="629" w:type="dxa"/>
          </w:tcPr>
          <w:p w:rsidR="00FA4B6B" w:rsidRPr="00FA4B6B" w:rsidRDefault="00FA4B6B" w:rsidP="00FA4B6B">
            <w:pPr>
              <w:pStyle w:val="af2"/>
              <w:jc w:val="both"/>
            </w:pPr>
            <w:r w:rsidRPr="00FA4B6B">
              <w:t>1</w:t>
            </w:r>
          </w:p>
        </w:tc>
        <w:tc>
          <w:tcPr>
            <w:tcW w:w="5008" w:type="dxa"/>
            <w:vAlign w:val="center"/>
          </w:tcPr>
          <w:p w:rsidR="00FA4B6B" w:rsidRPr="00FA4B6B" w:rsidRDefault="00FA4B6B" w:rsidP="00FA4B6B">
            <w:pPr>
              <w:pStyle w:val="af2"/>
              <w:jc w:val="both"/>
            </w:pPr>
            <w:r w:rsidRPr="00FA4B6B">
              <w:t xml:space="preserve">Темп роста налоговых и неналоговых доходов бюджета </w:t>
            </w:r>
            <w:proofErr w:type="spellStart"/>
            <w:r w:rsidRPr="00FA4B6B">
              <w:t>Цивильского</w:t>
            </w:r>
            <w:proofErr w:type="spellEnd"/>
            <w:r w:rsidRPr="00FA4B6B">
              <w:t xml:space="preserve"> муниципального округа (к предыдущему году)</w:t>
            </w:r>
          </w:p>
        </w:tc>
        <w:tc>
          <w:tcPr>
            <w:tcW w:w="850" w:type="dxa"/>
            <w:vAlign w:val="center"/>
          </w:tcPr>
          <w:p w:rsidR="00FA4B6B" w:rsidRPr="00FA4B6B" w:rsidRDefault="00FA4B6B" w:rsidP="00FA4B6B">
            <w:pPr>
              <w:pStyle w:val="af2"/>
              <w:jc w:val="both"/>
            </w:pPr>
            <w:r w:rsidRPr="00FA4B6B">
              <w:t>%</w:t>
            </w:r>
          </w:p>
        </w:tc>
        <w:tc>
          <w:tcPr>
            <w:tcW w:w="1276" w:type="dxa"/>
            <w:vAlign w:val="center"/>
          </w:tcPr>
          <w:p w:rsidR="00FA4B6B" w:rsidRPr="00FA4B6B" w:rsidRDefault="00FA4B6B" w:rsidP="00FA4B6B">
            <w:pPr>
              <w:pStyle w:val="af2"/>
              <w:jc w:val="both"/>
            </w:pPr>
            <w:r w:rsidRPr="00FA4B6B">
              <w:t>113,3</w:t>
            </w:r>
          </w:p>
        </w:tc>
        <w:tc>
          <w:tcPr>
            <w:tcW w:w="1417" w:type="dxa"/>
            <w:vAlign w:val="center"/>
          </w:tcPr>
          <w:p w:rsidR="00FA4B6B" w:rsidRPr="00FA4B6B" w:rsidRDefault="00FA4B6B" w:rsidP="00FA4B6B">
            <w:pPr>
              <w:pStyle w:val="af2"/>
              <w:jc w:val="both"/>
            </w:pPr>
            <w:r w:rsidRPr="00FA4B6B">
              <w:t>120,3</w:t>
            </w:r>
          </w:p>
        </w:tc>
        <w:tc>
          <w:tcPr>
            <w:tcW w:w="1560" w:type="dxa"/>
            <w:vAlign w:val="center"/>
          </w:tcPr>
          <w:p w:rsidR="00FA4B6B" w:rsidRPr="00FA4B6B" w:rsidRDefault="00FA4B6B" w:rsidP="00FA4B6B">
            <w:pPr>
              <w:pStyle w:val="af2"/>
              <w:jc w:val="both"/>
            </w:pPr>
            <w:r w:rsidRPr="00FA4B6B">
              <w:t>98,9</w:t>
            </w:r>
          </w:p>
        </w:tc>
        <w:tc>
          <w:tcPr>
            <w:tcW w:w="992" w:type="dxa"/>
            <w:vAlign w:val="center"/>
          </w:tcPr>
          <w:p w:rsidR="00FA4B6B" w:rsidRPr="00FA4B6B" w:rsidRDefault="00FA4B6B" w:rsidP="00FA4B6B">
            <w:pPr>
              <w:pStyle w:val="af2"/>
              <w:jc w:val="both"/>
            </w:pPr>
            <w:r w:rsidRPr="00FA4B6B">
              <w:t>98,9</w:t>
            </w:r>
          </w:p>
        </w:tc>
        <w:tc>
          <w:tcPr>
            <w:tcW w:w="1418" w:type="dxa"/>
            <w:vAlign w:val="center"/>
          </w:tcPr>
          <w:p w:rsidR="00FA4B6B" w:rsidRPr="00FA4B6B" w:rsidRDefault="00FA4B6B" w:rsidP="00FA4B6B">
            <w:pPr>
              <w:pStyle w:val="af2"/>
              <w:jc w:val="both"/>
            </w:pPr>
          </w:p>
        </w:tc>
        <w:tc>
          <w:tcPr>
            <w:tcW w:w="2267" w:type="dxa"/>
            <w:vAlign w:val="center"/>
          </w:tcPr>
          <w:p w:rsidR="00FA4B6B" w:rsidRPr="00FA4B6B" w:rsidRDefault="003B601A" w:rsidP="00FA4B6B">
            <w:pPr>
              <w:pStyle w:val="af2"/>
              <w:jc w:val="both"/>
            </w:pPr>
            <w:r>
              <w:t>100,5</w:t>
            </w:r>
            <w:bookmarkStart w:id="0" w:name="_GoBack"/>
            <w:bookmarkEnd w:id="0"/>
          </w:p>
        </w:tc>
      </w:tr>
      <w:tr w:rsidR="00FA4B6B" w:rsidRPr="00FA4B6B" w:rsidTr="00C7639F">
        <w:tc>
          <w:tcPr>
            <w:tcW w:w="629" w:type="dxa"/>
          </w:tcPr>
          <w:p w:rsidR="00FA4B6B" w:rsidRPr="00FA4B6B" w:rsidRDefault="00FA4B6B" w:rsidP="00FA4B6B">
            <w:pPr>
              <w:pStyle w:val="af2"/>
              <w:jc w:val="both"/>
            </w:pPr>
            <w:r w:rsidRPr="00FA4B6B">
              <w:t>2</w:t>
            </w:r>
          </w:p>
        </w:tc>
        <w:tc>
          <w:tcPr>
            <w:tcW w:w="5008" w:type="dxa"/>
            <w:vAlign w:val="center"/>
          </w:tcPr>
          <w:p w:rsidR="00FA4B6B" w:rsidRPr="00FA4B6B" w:rsidRDefault="00FA4B6B" w:rsidP="00FA4B6B">
            <w:pPr>
              <w:pStyle w:val="af2"/>
              <w:jc w:val="both"/>
            </w:pPr>
            <w:r w:rsidRPr="00FA4B6B">
              <w:t xml:space="preserve">Отношение количества проведенных комплексных проверок местных бюджетов к количеству комплексных проверок, предусмотренных планом проведения комплексных проверок местных бюджетов - получателей из бюджета </w:t>
            </w:r>
            <w:proofErr w:type="spellStart"/>
            <w:r w:rsidRPr="00FA4B6B">
              <w:t>Цивильского</w:t>
            </w:r>
            <w:proofErr w:type="spellEnd"/>
            <w:r w:rsidRPr="00FA4B6B">
              <w:t xml:space="preserve"> муниципального округа на соответствующий год</w:t>
            </w:r>
          </w:p>
        </w:tc>
        <w:tc>
          <w:tcPr>
            <w:tcW w:w="850" w:type="dxa"/>
            <w:vAlign w:val="center"/>
          </w:tcPr>
          <w:p w:rsidR="00FA4B6B" w:rsidRPr="00FA4B6B" w:rsidRDefault="00FA4B6B" w:rsidP="00FA4B6B">
            <w:pPr>
              <w:pStyle w:val="af2"/>
              <w:jc w:val="both"/>
            </w:pPr>
            <w:r w:rsidRPr="00FA4B6B">
              <w:t>%</w:t>
            </w:r>
          </w:p>
        </w:tc>
        <w:tc>
          <w:tcPr>
            <w:tcW w:w="1276" w:type="dxa"/>
            <w:vAlign w:val="center"/>
          </w:tcPr>
          <w:p w:rsidR="00FA4B6B" w:rsidRPr="00FA4B6B" w:rsidRDefault="00FA4B6B" w:rsidP="00FA4B6B">
            <w:pPr>
              <w:pStyle w:val="af2"/>
              <w:jc w:val="both"/>
            </w:pPr>
            <w:r w:rsidRPr="00FA4B6B">
              <w:t>100,0</w:t>
            </w:r>
          </w:p>
        </w:tc>
        <w:tc>
          <w:tcPr>
            <w:tcW w:w="1417" w:type="dxa"/>
            <w:vAlign w:val="center"/>
          </w:tcPr>
          <w:p w:rsidR="00FA4B6B" w:rsidRPr="00FA4B6B" w:rsidRDefault="00FA4B6B" w:rsidP="00FA4B6B">
            <w:pPr>
              <w:pStyle w:val="af2"/>
              <w:jc w:val="both"/>
            </w:pPr>
            <w:r w:rsidRPr="00FA4B6B">
              <w:t>100,0</w:t>
            </w:r>
          </w:p>
        </w:tc>
        <w:tc>
          <w:tcPr>
            <w:tcW w:w="1560" w:type="dxa"/>
            <w:vAlign w:val="center"/>
          </w:tcPr>
          <w:p w:rsidR="00FA4B6B" w:rsidRPr="00FA4B6B" w:rsidRDefault="00FA4B6B" w:rsidP="00FA4B6B">
            <w:pPr>
              <w:pStyle w:val="af2"/>
              <w:jc w:val="both"/>
            </w:pPr>
            <w:r w:rsidRPr="00FA4B6B">
              <w:t>100,0</w:t>
            </w:r>
          </w:p>
        </w:tc>
        <w:tc>
          <w:tcPr>
            <w:tcW w:w="992" w:type="dxa"/>
            <w:vAlign w:val="center"/>
          </w:tcPr>
          <w:p w:rsidR="00FA4B6B" w:rsidRPr="00FA4B6B" w:rsidRDefault="00FA4B6B" w:rsidP="00FA4B6B">
            <w:pPr>
              <w:pStyle w:val="af2"/>
              <w:jc w:val="both"/>
            </w:pPr>
            <w:r w:rsidRPr="00FA4B6B">
              <w:t>100,0</w:t>
            </w:r>
          </w:p>
        </w:tc>
        <w:tc>
          <w:tcPr>
            <w:tcW w:w="1418" w:type="dxa"/>
            <w:vAlign w:val="center"/>
          </w:tcPr>
          <w:p w:rsidR="00FA4B6B" w:rsidRPr="00FA4B6B" w:rsidRDefault="00FA4B6B" w:rsidP="00FA4B6B">
            <w:pPr>
              <w:pStyle w:val="af2"/>
              <w:jc w:val="both"/>
            </w:pPr>
            <w:r w:rsidRPr="00FA4B6B">
              <w:t>выполнен</w:t>
            </w:r>
          </w:p>
        </w:tc>
        <w:tc>
          <w:tcPr>
            <w:tcW w:w="2267" w:type="dxa"/>
            <w:vAlign w:val="center"/>
          </w:tcPr>
          <w:p w:rsidR="00FA4B6B" w:rsidRPr="00FA4B6B" w:rsidRDefault="00FA4B6B" w:rsidP="00FA4B6B">
            <w:pPr>
              <w:pStyle w:val="af2"/>
              <w:jc w:val="both"/>
            </w:pPr>
            <w:r w:rsidRPr="00FA4B6B">
              <w:t>100,0</w:t>
            </w:r>
          </w:p>
        </w:tc>
      </w:tr>
      <w:tr w:rsidR="00FA4B6B" w:rsidRPr="00FA4B6B" w:rsidTr="00C7639F">
        <w:tc>
          <w:tcPr>
            <w:tcW w:w="629" w:type="dxa"/>
          </w:tcPr>
          <w:p w:rsidR="00FA4B6B" w:rsidRPr="00FA4B6B" w:rsidRDefault="00FA4B6B" w:rsidP="00FA4B6B">
            <w:pPr>
              <w:pStyle w:val="af2"/>
              <w:jc w:val="both"/>
            </w:pPr>
            <w:r w:rsidRPr="00FA4B6B">
              <w:t>3</w:t>
            </w:r>
          </w:p>
        </w:tc>
        <w:tc>
          <w:tcPr>
            <w:tcW w:w="5008" w:type="dxa"/>
            <w:vAlign w:val="center"/>
          </w:tcPr>
          <w:p w:rsidR="00FA4B6B" w:rsidRPr="00FA4B6B" w:rsidRDefault="00FA4B6B" w:rsidP="00FA4B6B">
            <w:pPr>
              <w:pStyle w:val="af2"/>
              <w:jc w:val="both"/>
            </w:pPr>
            <w:r w:rsidRPr="00FA4B6B">
              <w:t xml:space="preserve">Доля расходов на обслуживание муниципального долга </w:t>
            </w:r>
            <w:proofErr w:type="spellStart"/>
            <w:r w:rsidRPr="00FA4B6B">
              <w:t>Цивильского</w:t>
            </w:r>
            <w:proofErr w:type="spellEnd"/>
            <w:r w:rsidRPr="00FA4B6B">
              <w:t xml:space="preserve"> муниципального округа в объеме расходов бюджета </w:t>
            </w:r>
            <w:proofErr w:type="spellStart"/>
            <w:r w:rsidRPr="00FA4B6B">
              <w:t>Цивильского</w:t>
            </w:r>
            <w:proofErr w:type="spellEnd"/>
            <w:r w:rsidRPr="00FA4B6B">
              <w:t xml:space="preserve">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850" w:type="dxa"/>
            <w:vAlign w:val="center"/>
          </w:tcPr>
          <w:p w:rsidR="00FA4B6B" w:rsidRPr="00FA4B6B" w:rsidRDefault="00FA4B6B" w:rsidP="00FA4B6B">
            <w:pPr>
              <w:pStyle w:val="af2"/>
              <w:jc w:val="both"/>
            </w:pPr>
            <w:r w:rsidRPr="00FA4B6B">
              <w:t>%</w:t>
            </w:r>
          </w:p>
        </w:tc>
        <w:tc>
          <w:tcPr>
            <w:tcW w:w="1276" w:type="dxa"/>
            <w:vAlign w:val="center"/>
          </w:tcPr>
          <w:p w:rsidR="00FA4B6B" w:rsidRPr="00FA4B6B" w:rsidRDefault="00FA4B6B" w:rsidP="00FA4B6B">
            <w:pPr>
              <w:pStyle w:val="af2"/>
              <w:jc w:val="both"/>
            </w:pPr>
            <w:r w:rsidRPr="00FA4B6B">
              <w:t>0</w:t>
            </w:r>
          </w:p>
        </w:tc>
        <w:tc>
          <w:tcPr>
            <w:tcW w:w="1417" w:type="dxa"/>
            <w:vAlign w:val="center"/>
          </w:tcPr>
          <w:p w:rsidR="00FA4B6B" w:rsidRPr="00FA4B6B" w:rsidRDefault="00FA4B6B" w:rsidP="00FA4B6B">
            <w:pPr>
              <w:pStyle w:val="af2"/>
              <w:jc w:val="both"/>
            </w:pPr>
            <w:r w:rsidRPr="00FA4B6B">
              <w:t>0</w:t>
            </w:r>
          </w:p>
        </w:tc>
        <w:tc>
          <w:tcPr>
            <w:tcW w:w="1560" w:type="dxa"/>
            <w:vAlign w:val="center"/>
          </w:tcPr>
          <w:p w:rsidR="00FA4B6B" w:rsidRPr="00FA4B6B" w:rsidRDefault="00FA4B6B" w:rsidP="00FA4B6B">
            <w:pPr>
              <w:pStyle w:val="af2"/>
              <w:jc w:val="both"/>
            </w:pPr>
            <w:r w:rsidRPr="00FA4B6B">
              <w:t>0</w:t>
            </w:r>
          </w:p>
        </w:tc>
        <w:tc>
          <w:tcPr>
            <w:tcW w:w="992" w:type="dxa"/>
            <w:vAlign w:val="center"/>
          </w:tcPr>
          <w:p w:rsidR="00FA4B6B" w:rsidRPr="00FA4B6B" w:rsidRDefault="00FA4B6B" w:rsidP="00FA4B6B">
            <w:pPr>
              <w:pStyle w:val="af2"/>
              <w:jc w:val="both"/>
            </w:pPr>
            <w:r w:rsidRPr="00FA4B6B">
              <w:t>0</w:t>
            </w:r>
          </w:p>
        </w:tc>
        <w:tc>
          <w:tcPr>
            <w:tcW w:w="1418" w:type="dxa"/>
            <w:vAlign w:val="center"/>
          </w:tcPr>
          <w:p w:rsidR="00FA4B6B" w:rsidRPr="00FA4B6B" w:rsidRDefault="00FA4B6B" w:rsidP="00FA4B6B">
            <w:pPr>
              <w:pStyle w:val="af2"/>
              <w:jc w:val="both"/>
            </w:pPr>
            <w:r w:rsidRPr="00FA4B6B">
              <w:t>-</w:t>
            </w:r>
          </w:p>
        </w:tc>
        <w:tc>
          <w:tcPr>
            <w:tcW w:w="2267" w:type="dxa"/>
            <w:vAlign w:val="center"/>
          </w:tcPr>
          <w:p w:rsidR="00FA4B6B" w:rsidRPr="00FA4B6B" w:rsidRDefault="00FA4B6B" w:rsidP="00FA4B6B">
            <w:pPr>
              <w:pStyle w:val="af2"/>
              <w:jc w:val="both"/>
            </w:pPr>
            <w:r w:rsidRPr="00FA4B6B">
              <w:t>0</w:t>
            </w:r>
          </w:p>
        </w:tc>
      </w:tr>
      <w:tr w:rsidR="00FA4B6B" w:rsidRPr="00FA4B6B" w:rsidTr="00C7639F">
        <w:tc>
          <w:tcPr>
            <w:tcW w:w="629" w:type="dxa"/>
          </w:tcPr>
          <w:p w:rsidR="00FA4B6B" w:rsidRPr="00FA4B6B" w:rsidRDefault="00FA4B6B" w:rsidP="00FA4B6B">
            <w:pPr>
              <w:pStyle w:val="af2"/>
              <w:jc w:val="both"/>
            </w:pPr>
            <w:r w:rsidRPr="00FA4B6B">
              <w:t>4</w:t>
            </w:r>
          </w:p>
        </w:tc>
        <w:tc>
          <w:tcPr>
            <w:tcW w:w="5008" w:type="dxa"/>
            <w:vAlign w:val="center"/>
          </w:tcPr>
          <w:p w:rsidR="00FA4B6B" w:rsidRPr="00FA4B6B" w:rsidRDefault="00FA4B6B" w:rsidP="00FA4B6B">
            <w:pPr>
              <w:pStyle w:val="af2"/>
              <w:jc w:val="both"/>
            </w:pPr>
            <w:r w:rsidRPr="00FA4B6B">
              <w:t>Объем просроченной кредиторской задолженности муниципальных бюджетных и автономных учреждений в сфере образования</w:t>
            </w:r>
          </w:p>
        </w:tc>
        <w:tc>
          <w:tcPr>
            <w:tcW w:w="850" w:type="dxa"/>
            <w:vAlign w:val="center"/>
          </w:tcPr>
          <w:p w:rsidR="00FA4B6B" w:rsidRPr="00FA4B6B" w:rsidRDefault="00FA4B6B" w:rsidP="00FA4B6B">
            <w:pPr>
              <w:pStyle w:val="af2"/>
              <w:jc w:val="both"/>
            </w:pPr>
            <w:r w:rsidRPr="00FA4B6B">
              <w:t>Тыс. руб.</w:t>
            </w:r>
          </w:p>
        </w:tc>
        <w:tc>
          <w:tcPr>
            <w:tcW w:w="1276" w:type="dxa"/>
            <w:vAlign w:val="center"/>
          </w:tcPr>
          <w:p w:rsidR="00FA4B6B" w:rsidRPr="00FA4B6B" w:rsidRDefault="00FA4B6B" w:rsidP="00FA4B6B">
            <w:pPr>
              <w:pStyle w:val="af2"/>
              <w:jc w:val="both"/>
            </w:pPr>
            <w:r w:rsidRPr="00FA4B6B">
              <w:t>0,0</w:t>
            </w:r>
          </w:p>
        </w:tc>
        <w:tc>
          <w:tcPr>
            <w:tcW w:w="1417" w:type="dxa"/>
            <w:vAlign w:val="center"/>
          </w:tcPr>
          <w:p w:rsidR="00FA4B6B" w:rsidRPr="00FA4B6B" w:rsidRDefault="00FA4B6B" w:rsidP="00FA4B6B">
            <w:pPr>
              <w:pStyle w:val="af2"/>
              <w:jc w:val="both"/>
            </w:pPr>
            <w:r w:rsidRPr="00FA4B6B">
              <w:t>0,0</w:t>
            </w:r>
          </w:p>
        </w:tc>
        <w:tc>
          <w:tcPr>
            <w:tcW w:w="1560" w:type="dxa"/>
            <w:vAlign w:val="center"/>
          </w:tcPr>
          <w:p w:rsidR="00FA4B6B" w:rsidRPr="00FA4B6B" w:rsidRDefault="00FA4B6B" w:rsidP="00FA4B6B">
            <w:pPr>
              <w:pStyle w:val="af2"/>
              <w:jc w:val="both"/>
            </w:pPr>
            <w:r w:rsidRPr="00FA4B6B">
              <w:t>0,0</w:t>
            </w:r>
          </w:p>
        </w:tc>
        <w:tc>
          <w:tcPr>
            <w:tcW w:w="992" w:type="dxa"/>
            <w:vAlign w:val="center"/>
          </w:tcPr>
          <w:p w:rsidR="00FA4B6B" w:rsidRPr="00FA4B6B" w:rsidRDefault="00FA4B6B" w:rsidP="00FA4B6B">
            <w:pPr>
              <w:pStyle w:val="af2"/>
              <w:jc w:val="both"/>
            </w:pPr>
            <w:r w:rsidRPr="00FA4B6B">
              <w:t>0,0</w:t>
            </w:r>
          </w:p>
        </w:tc>
        <w:tc>
          <w:tcPr>
            <w:tcW w:w="1418" w:type="dxa"/>
            <w:vAlign w:val="center"/>
          </w:tcPr>
          <w:p w:rsidR="00FA4B6B" w:rsidRPr="00FA4B6B" w:rsidRDefault="00FA4B6B" w:rsidP="00FA4B6B">
            <w:pPr>
              <w:pStyle w:val="af2"/>
              <w:jc w:val="both"/>
            </w:pPr>
            <w:r w:rsidRPr="00FA4B6B">
              <w:t>-</w:t>
            </w:r>
          </w:p>
        </w:tc>
        <w:tc>
          <w:tcPr>
            <w:tcW w:w="2267" w:type="dxa"/>
            <w:vAlign w:val="center"/>
          </w:tcPr>
          <w:p w:rsidR="00FA4B6B" w:rsidRPr="00FA4B6B" w:rsidRDefault="00FA4B6B" w:rsidP="00FA4B6B">
            <w:pPr>
              <w:pStyle w:val="af2"/>
              <w:jc w:val="both"/>
            </w:pPr>
            <w:r w:rsidRPr="00FA4B6B">
              <w:t>0,0</w:t>
            </w:r>
          </w:p>
        </w:tc>
      </w:tr>
      <w:tr w:rsidR="00FA4B6B" w:rsidRPr="00FA4B6B" w:rsidTr="00C7639F">
        <w:tc>
          <w:tcPr>
            <w:tcW w:w="629" w:type="dxa"/>
          </w:tcPr>
          <w:p w:rsidR="00FA4B6B" w:rsidRPr="00FA4B6B" w:rsidRDefault="00FA4B6B" w:rsidP="00FA4B6B">
            <w:pPr>
              <w:pStyle w:val="af2"/>
              <w:jc w:val="both"/>
            </w:pPr>
            <w:r w:rsidRPr="00FA4B6B">
              <w:t>5</w:t>
            </w:r>
          </w:p>
        </w:tc>
        <w:tc>
          <w:tcPr>
            <w:tcW w:w="5008" w:type="dxa"/>
            <w:vAlign w:val="center"/>
          </w:tcPr>
          <w:p w:rsidR="00FA4B6B" w:rsidRPr="00FA4B6B" w:rsidRDefault="00FA4B6B" w:rsidP="00FA4B6B">
            <w:pPr>
              <w:pStyle w:val="af2"/>
              <w:jc w:val="both"/>
            </w:pPr>
            <w:r w:rsidRPr="00FA4B6B">
              <w:t xml:space="preserve">Объем просроченной кредиторской задолженности муниципальных бюджетных и </w:t>
            </w:r>
            <w:r w:rsidRPr="00FA4B6B">
              <w:lastRenderedPageBreak/>
              <w:t>автономных учреждений в сфере физической культуры и спорта</w:t>
            </w:r>
          </w:p>
        </w:tc>
        <w:tc>
          <w:tcPr>
            <w:tcW w:w="850" w:type="dxa"/>
            <w:vAlign w:val="center"/>
          </w:tcPr>
          <w:p w:rsidR="00FA4B6B" w:rsidRPr="00FA4B6B" w:rsidRDefault="00FA4B6B" w:rsidP="00FA4B6B">
            <w:pPr>
              <w:pStyle w:val="af2"/>
              <w:jc w:val="both"/>
            </w:pPr>
            <w:r w:rsidRPr="00FA4B6B">
              <w:lastRenderedPageBreak/>
              <w:t>Тыс. руб.</w:t>
            </w:r>
          </w:p>
        </w:tc>
        <w:tc>
          <w:tcPr>
            <w:tcW w:w="1276" w:type="dxa"/>
            <w:vAlign w:val="center"/>
          </w:tcPr>
          <w:p w:rsidR="00FA4B6B" w:rsidRPr="00FA4B6B" w:rsidRDefault="00FA4B6B" w:rsidP="00FA4B6B">
            <w:pPr>
              <w:pStyle w:val="af2"/>
              <w:jc w:val="both"/>
              <w:rPr>
                <w:lang w:val="en-US"/>
              </w:rPr>
            </w:pPr>
            <w:r w:rsidRPr="00FA4B6B">
              <w:rPr>
                <w:lang w:val="en-US"/>
              </w:rPr>
              <w:t>0,0</w:t>
            </w:r>
          </w:p>
        </w:tc>
        <w:tc>
          <w:tcPr>
            <w:tcW w:w="1417" w:type="dxa"/>
            <w:vAlign w:val="center"/>
          </w:tcPr>
          <w:p w:rsidR="00FA4B6B" w:rsidRPr="00FA4B6B" w:rsidRDefault="00FA4B6B" w:rsidP="00FA4B6B">
            <w:pPr>
              <w:pStyle w:val="af2"/>
              <w:jc w:val="both"/>
            </w:pPr>
            <w:r w:rsidRPr="00FA4B6B">
              <w:t>0,0</w:t>
            </w:r>
          </w:p>
        </w:tc>
        <w:tc>
          <w:tcPr>
            <w:tcW w:w="1560" w:type="dxa"/>
            <w:vAlign w:val="center"/>
          </w:tcPr>
          <w:p w:rsidR="00FA4B6B" w:rsidRPr="00FA4B6B" w:rsidRDefault="00FA4B6B" w:rsidP="00FA4B6B">
            <w:pPr>
              <w:pStyle w:val="af2"/>
              <w:jc w:val="both"/>
            </w:pPr>
            <w:r w:rsidRPr="00FA4B6B">
              <w:t>0,0</w:t>
            </w:r>
          </w:p>
        </w:tc>
        <w:tc>
          <w:tcPr>
            <w:tcW w:w="992" w:type="dxa"/>
            <w:vAlign w:val="center"/>
          </w:tcPr>
          <w:p w:rsidR="00FA4B6B" w:rsidRPr="00FA4B6B" w:rsidRDefault="00FA4B6B" w:rsidP="00FA4B6B">
            <w:pPr>
              <w:pStyle w:val="af2"/>
              <w:jc w:val="both"/>
            </w:pPr>
            <w:r w:rsidRPr="00FA4B6B">
              <w:t>0,0</w:t>
            </w:r>
          </w:p>
        </w:tc>
        <w:tc>
          <w:tcPr>
            <w:tcW w:w="1418" w:type="dxa"/>
            <w:vAlign w:val="center"/>
          </w:tcPr>
          <w:p w:rsidR="00FA4B6B" w:rsidRPr="00FA4B6B" w:rsidRDefault="00FA4B6B" w:rsidP="00FA4B6B">
            <w:pPr>
              <w:pStyle w:val="af2"/>
              <w:jc w:val="both"/>
            </w:pPr>
            <w:r w:rsidRPr="00FA4B6B">
              <w:t>-</w:t>
            </w:r>
          </w:p>
        </w:tc>
        <w:tc>
          <w:tcPr>
            <w:tcW w:w="2267" w:type="dxa"/>
            <w:vAlign w:val="center"/>
          </w:tcPr>
          <w:p w:rsidR="00FA4B6B" w:rsidRPr="00FA4B6B" w:rsidRDefault="00FA4B6B" w:rsidP="00FA4B6B">
            <w:pPr>
              <w:pStyle w:val="af2"/>
              <w:jc w:val="both"/>
            </w:pPr>
            <w:r w:rsidRPr="00FA4B6B">
              <w:t>0,0</w:t>
            </w:r>
          </w:p>
        </w:tc>
      </w:tr>
      <w:tr w:rsidR="00FA4B6B" w:rsidRPr="00FA4B6B" w:rsidTr="00C7639F">
        <w:tc>
          <w:tcPr>
            <w:tcW w:w="629" w:type="dxa"/>
          </w:tcPr>
          <w:p w:rsidR="00FA4B6B" w:rsidRPr="00FA4B6B" w:rsidRDefault="00FA4B6B" w:rsidP="00FA4B6B">
            <w:pPr>
              <w:pStyle w:val="af2"/>
              <w:jc w:val="both"/>
            </w:pPr>
            <w:r w:rsidRPr="00FA4B6B">
              <w:lastRenderedPageBreak/>
              <w:t>6</w:t>
            </w:r>
          </w:p>
        </w:tc>
        <w:tc>
          <w:tcPr>
            <w:tcW w:w="5008" w:type="dxa"/>
            <w:vAlign w:val="center"/>
          </w:tcPr>
          <w:p w:rsidR="00FA4B6B" w:rsidRPr="00FA4B6B" w:rsidRDefault="00FA4B6B" w:rsidP="00FA4B6B">
            <w:pPr>
              <w:pStyle w:val="af2"/>
              <w:jc w:val="both"/>
            </w:pPr>
            <w:r w:rsidRPr="00FA4B6B">
              <w:t>Объем просроченной кредиторской задолженности муниципальных бюджетных и автономных учреждений в сфере культуры</w:t>
            </w:r>
          </w:p>
        </w:tc>
        <w:tc>
          <w:tcPr>
            <w:tcW w:w="850" w:type="dxa"/>
            <w:vAlign w:val="center"/>
          </w:tcPr>
          <w:p w:rsidR="00FA4B6B" w:rsidRPr="00FA4B6B" w:rsidRDefault="00FA4B6B" w:rsidP="00FA4B6B">
            <w:pPr>
              <w:pStyle w:val="af2"/>
              <w:jc w:val="both"/>
            </w:pPr>
            <w:r w:rsidRPr="00FA4B6B">
              <w:t>Тыс. руб.</w:t>
            </w:r>
          </w:p>
        </w:tc>
        <w:tc>
          <w:tcPr>
            <w:tcW w:w="1276" w:type="dxa"/>
            <w:vAlign w:val="center"/>
          </w:tcPr>
          <w:p w:rsidR="00FA4B6B" w:rsidRPr="00FA4B6B" w:rsidRDefault="00FA4B6B" w:rsidP="00FA4B6B">
            <w:pPr>
              <w:pStyle w:val="af2"/>
              <w:jc w:val="both"/>
              <w:rPr>
                <w:lang w:val="en-US"/>
              </w:rPr>
            </w:pPr>
            <w:r w:rsidRPr="00FA4B6B">
              <w:rPr>
                <w:lang w:val="en-US"/>
              </w:rPr>
              <w:t>0,0</w:t>
            </w:r>
          </w:p>
        </w:tc>
        <w:tc>
          <w:tcPr>
            <w:tcW w:w="1417" w:type="dxa"/>
            <w:vAlign w:val="center"/>
          </w:tcPr>
          <w:p w:rsidR="00FA4B6B" w:rsidRPr="00FA4B6B" w:rsidRDefault="00FA4B6B" w:rsidP="00FA4B6B">
            <w:pPr>
              <w:pStyle w:val="af2"/>
              <w:jc w:val="both"/>
            </w:pPr>
            <w:r w:rsidRPr="00FA4B6B">
              <w:t>0,0</w:t>
            </w:r>
          </w:p>
        </w:tc>
        <w:tc>
          <w:tcPr>
            <w:tcW w:w="1560" w:type="dxa"/>
            <w:vAlign w:val="center"/>
          </w:tcPr>
          <w:p w:rsidR="00FA4B6B" w:rsidRPr="00FA4B6B" w:rsidRDefault="00FA4B6B" w:rsidP="00FA4B6B">
            <w:pPr>
              <w:pStyle w:val="af2"/>
              <w:jc w:val="both"/>
            </w:pPr>
            <w:r w:rsidRPr="00FA4B6B">
              <w:t>0,0</w:t>
            </w:r>
          </w:p>
        </w:tc>
        <w:tc>
          <w:tcPr>
            <w:tcW w:w="992" w:type="dxa"/>
            <w:vAlign w:val="center"/>
          </w:tcPr>
          <w:p w:rsidR="00FA4B6B" w:rsidRPr="00FA4B6B" w:rsidRDefault="00FA4B6B" w:rsidP="00FA4B6B">
            <w:pPr>
              <w:pStyle w:val="af2"/>
              <w:jc w:val="both"/>
            </w:pPr>
            <w:r w:rsidRPr="00FA4B6B">
              <w:t>0,0</w:t>
            </w:r>
          </w:p>
        </w:tc>
        <w:tc>
          <w:tcPr>
            <w:tcW w:w="1418" w:type="dxa"/>
            <w:vAlign w:val="center"/>
          </w:tcPr>
          <w:p w:rsidR="00FA4B6B" w:rsidRPr="00FA4B6B" w:rsidRDefault="00FA4B6B" w:rsidP="00FA4B6B">
            <w:pPr>
              <w:pStyle w:val="af2"/>
              <w:jc w:val="both"/>
            </w:pPr>
            <w:r w:rsidRPr="00FA4B6B">
              <w:t>-</w:t>
            </w:r>
          </w:p>
        </w:tc>
        <w:tc>
          <w:tcPr>
            <w:tcW w:w="2267" w:type="dxa"/>
            <w:vAlign w:val="center"/>
          </w:tcPr>
          <w:p w:rsidR="00FA4B6B" w:rsidRPr="00FA4B6B" w:rsidRDefault="00FA4B6B" w:rsidP="00FA4B6B">
            <w:pPr>
              <w:pStyle w:val="af2"/>
              <w:jc w:val="both"/>
            </w:pPr>
            <w:r w:rsidRPr="00FA4B6B">
              <w:t>0,0</w:t>
            </w:r>
          </w:p>
        </w:tc>
      </w:tr>
      <w:tr w:rsidR="00FA4B6B" w:rsidRPr="00FA4B6B" w:rsidTr="00C7639F">
        <w:tc>
          <w:tcPr>
            <w:tcW w:w="629" w:type="dxa"/>
          </w:tcPr>
          <w:p w:rsidR="00FA4B6B" w:rsidRPr="00FA4B6B" w:rsidRDefault="00FA4B6B" w:rsidP="00FA4B6B">
            <w:pPr>
              <w:pStyle w:val="af2"/>
              <w:jc w:val="both"/>
            </w:pPr>
            <w:r w:rsidRPr="00FA4B6B">
              <w:t>7</w:t>
            </w:r>
          </w:p>
        </w:tc>
        <w:tc>
          <w:tcPr>
            <w:tcW w:w="5008" w:type="dxa"/>
            <w:vAlign w:val="center"/>
          </w:tcPr>
          <w:p w:rsidR="00FA4B6B" w:rsidRPr="00FA4B6B" w:rsidRDefault="00FA4B6B" w:rsidP="00FA4B6B">
            <w:pPr>
              <w:pStyle w:val="af2"/>
              <w:jc w:val="both"/>
            </w:pPr>
            <w:r w:rsidRPr="00FA4B6B">
              <w:t xml:space="preserve">Отсутствие просроченной кредиторской задолженности бюджета </w:t>
            </w:r>
            <w:proofErr w:type="spellStart"/>
            <w:r w:rsidRPr="00FA4B6B">
              <w:t>Цивильского</w:t>
            </w:r>
            <w:proofErr w:type="spellEnd"/>
            <w:r w:rsidRPr="00FA4B6B">
              <w:t xml:space="preserve"> муниципального округа Чувашской Республики и бюджетных и автономных учреждений </w:t>
            </w:r>
            <w:proofErr w:type="spellStart"/>
            <w:r w:rsidRPr="00FA4B6B">
              <w:t>Цивильского</w:t>
            </w:r>
            <w:proofErr w:type="spellEnd"/>
            <w:r w:rsidRPr="00FA4B6B">
              <w:t xml:space="preserve"> муниципального округа Чувашской Республики, источником финансового </w:t>
            </w:r>
            <w:proofErr w:type="gramStart"/>
            <w:r w:rsidRPr="00FA4B6B">
              <w:t>обеспечения</w:t>
            </w:r>
            <w:proofErr w:type="gramEnd"/>
            <w:r w:rsidRPr="00FA4B6B">
              <w:t xml:space="preserve"> деятельности которых являются средства бюджета </w:t>
            </w:r>
            <w:proofErr w:type="spellStart"/>
            <w:r w:rsidRPr="00FA4B6B">
              <w:t>Цивильского</w:t>
            </w:r>
            <w:proofErr w:type="spellEnd"/>
            <w:r w:rsidRPr="00FA4B6B">
              <w:t xml:space="preserve"> муниципального округа Чувашской Республики, в части расходов на оплату труда, уплату взносов по обязательному социальному страхованию на выплаты по оплате труда работников и иные выплаты работникам, а также обеспечение мер социальной поддержки отдельных категорий граждан, выплаты на обязательное медицинское страхование неработающего населения</w:t>
            </w:r>
          </w:p>
        </w:tc>
        <w:tc>
          <w:tcPr>
            <w:tcW w:w="850" w:type="dxa"/>
            <w:vAlign w:val="center"/>
          </w:tcPr>
          <w:p w:rsidR="00FA4B6B" w:rsidRPr="00FA4B6B" w:rsidRDefault="00FA4B6B" w:rsidP="00FA4B6B">
            <w:pPr>
              <w:pStyle w:val="af2"/>
              <w:jc w:val="both"/>
            </w:pPr>
            <w:r w:rsidRPr="00FA4B6B">
              <w:t>%</w:t>
            </w:r>
          </w:p>
        </w:tc>
        <w:tc>
          <w:tcPr>
            <w:tcW w:w="1276" w:type="dxa"/>
            <w:vAlign w:val="center"/>
          </w:tcPr>
          <w:p w:rsidR="00FA4B6B" w:rsidRPr="00FA4B6B" w:rsidRDefault="00FA4B6B" w:rsidP="00FA4B6B">
            <w:pPr>
              <w:pStyle w:val="af2"/>
              <w:jc w:val="both"/>
            </w:pPr>
            <w:r w:rsidRPr="00FA4B6B">
              <w:t>100,0</w:t>
            </w:r>
          </w:p>
        </w:tc>
        <w:tc>
          <w:tcPr>
            <w:tcW w:w="1417" w:type="dxa"/>
            <w:vAlign w:val="center"/>
          </w:tcPr>
          <w:p w:rsidR="00FA4B6B" w:rsidRPr="00FA4B6B" w:rsidRDefault="00FA4B6B" w:rsidP="00FA4B6B">
            <w:pPr>
              <w:pStyle w:val="af2"/>
              <w:jc w:val="both"/>
            </w:pPr>
            <w:r w:rsidRPr="00FA4B6B">
              <w:t>100,0</w:t>
            </w:r>
          </w:p>
        </w:tc>
        <w:tc>
          <w:tcPr>
            <w:tcW w:w="1560" w:type="dxa"/>
            <w:vAlign w:val="center"/>
          </w:tcPr>
          <w:p w:rsidR="00FA4B6B" w:rsidRPr="00FA4B6B" w:rsidRDefault="00FA4B6B" w:rsidP="00FA4B6B">
            <w:pPr>
              <w:pStyle w:val="af2"/>
              <w:jc w:val="both"/>
            </w:pPr>
            <w:r w:rsidRPr="00FA4B6B">
              <w:t>100,0</w:t>
            </w:r>
          </w:p>
        </w:tc>
        <w:tc>
          <w:tcPr>
            <w:tcW w:w="992" w:type="dxa"/>
            <w:vAlign w:val="center"/>
          </w:tcPr>
          <w:p w:rsidR="00FA4B6B" w:rsidRPr="00FA4B6B" w:rsidRDefault="00FA4B6B" w:rsidP="00FA4B6B">
            <w:pPr>
              <w:pStyle w:val="af2"/>
              <w:jc w:val="both"/>
            </w:pPr>
            <w:r w:rsidRPr="00FA4B6B">
              <w:t>100,0</w:t>
            </w:r>
          </w:p>
        </w:tc>
        <w:tc>
          <w:tcPr>
            <w:tcW w:w="1418" w:type="dxa"/>
            <w:vAlign w:val="center"/>
          </w:tcPr>
          <w:p w:rsidR="00FA4B6B" w:rsidRPr="00FA4B6B" w:rsidRDefault="00FA4B6B" w:rsidP="00FA4B6B">
            <w:pPr>
              <w:pStyle w:val="af2"/>
              <w:jc w:val="both"/>
            </w:pPr>
            <w:r w:rsidRPr="00FA4B6B">
              <w:t>выполнен</w:t>
            </w:r>
          </w:p>
        </w:tc>
        <w:tc>
          <w:tcPr>
            <w:tcW w:w="2267" w:type="dxa"/>
            <w:vAlign w:val="center"/>
          </w:tcPr>
          <w:p w:rsidR="00FA4B6B" w:rsidRPr="00FA4B6B" w:rsidRDefault="00FA4B6B" w:rsidP="00FA4B6B">
            <w:pPr>
              <w:pStyle w:val="af2"/>
              <w:jc w:val="both"/>
            </w:pPr>
            <w:r w:rsidRPr="00FA4B6B">
              <w:t>100,0</w:t>
            </w:r>
          </w:p>
        </w:tc>
      </w:tr>
      <w:tr w:rsidR="00FA4B6B" w:rsidRPr="00FA4B6B" w:rsidTr="00C7639F">
        <w:tc>
          <w:tcPr>
            <w:tcW w:w="15417" w:type="dxa"/>
            <w:gridSpan w:val="9"/>
            <w:vAlign w:val="center"/>
          </w:tcPr>
          <w:p w:rsidR="00FA4B6B" w:rsidRPr="00FA4B6B" w:rsidRDefault="00FA4B6B" w:rsidP="00FA4B6B">
            <w:pPr>
              <w:pStyle w:val="af2"/>
              <w:jc w:val="both"/>
            </w:pPr>
            <w:r w:rsidRPr="00FA4B6B">
              <w:rPr>
                <w:b/>
              </w:rPr>
              <w:t>Подпрограмма «Повышение эффективности бюджетных расходов»</w:t>
            </w:r>
          </w:p>
        </w:tc>
      </w:tr>
      <w:tr w:rsidR="00FA4B6B" w:rsidRPr="00FA4B6B" w:rsidTr="00C7639F">
        <w:tc>
          <w:tcPr>
            <w:tcW w:w="629" w:type="dxa"/>
          </w:tcPr>
          <w:p w:rsidR="00FA4B6B" w:rsidRPr="00FA4B6B" w:rsidRDefault="00FA4B6B" w:rsidP="00FA4B6B">
            <w:pPr>
              <w:pStyle w:val="af2"/>
              <w:jc w:val="both"/>
            </w:pPr>
            <w:r w:rsidRPr="00FA4B6B">
              <w:t>1</w:t>
            </w:r>
          </w:p>
        </w:tc>
        <w:tc>
          <w:tcPr>
            <w:tcW w:w="5008" w:type="dxa"/>
            <w:vAlign w:val="center"/>
          </w:tcPr>
          <w:p w:rsidR="00FA4B6B" w:rsidRPr="00FA4B6B" w:rsidRDefault="00FA4B6B" w:rsidP="00FA4B6B">
            <w:pPr>
              <w:pStyle w:val="af2"/>
              <w:jc w:val="both"/>
            </w:pPr>
            <w:r w:rsidRPr="00FA4B6B">
              <w:t xml:space="preserve">Доля </w:t>
            </w:r>
            <w:proofErr w:type="gramStart"/>
            <w:r w:rsidRPr="00FA4B6B">
              <w:t>результатов оценки качества финансового менеджмента главных распорядителей средств бюджета</w:t>
            </w:r>
            <w:proofErr w:type="gramEnd"/>
            <w:r w:rsidRPr="00FA4B6B">
              <w:t xml:space="preserve"> </w:t>
            </w:r>
            <w:proofErr w:type="spellStart"/>
            <w:r w:rsidRPr="00FA4B6B">
              <w:t>Цивильского</w:t>
            </w:r>
            <w:proofErr w:type="spellEnd"/>
            <w:r w:rsidRPr="00FA4B6B">
              <w:t xml:space="preserve"> муниципального округа, размещенных на </w:t>
            </w:r>
            <w:hyperlink r:id="rId14" w:history="1">
              <w:r w:rsidRPr="00FA4B6B">
                <w:rPr>
                  <w:rStyle w:val="a3"/>
                </w:rPr>
                <w:t>сайте</w:t>
              </w:r>
            </w:hyperlink>
            <w:r w:rsidRPr="00FA4B6B">
              <w:t xml:space="preserve"> </w:t>
            </w:r>
            <w:proofErr w:type="spellStart"/>
            <w:r w:rsidRPr="00FA4B6B">
              <w:t>Цивильского</w:t>
            </w:r>
            <w:proofErr w:type="spellEnd"/>
            <w:r w:rsidRPr="00FA4B6B">
              <w:t xml:space="preserve"> муниципального округа в информационно-телекоммуникационной сети "Интернет", в общем количестве результатов указанной оценки в отчетном финансовом году</w:t>
            </w:r>
          </w:p>
        </w:tc>
        <w:tc>
          <w:tcPr>
            <w:tcW w:w="850" w:type="dxa"/>
            <w:vAlign w:val="center"/>
          </w:tcPr>
          <w:p w:rsidR="00FA4B6B" w:rsidRPr="00FA4B6B" w:rsidRDefault="00FA4B6B" w:rsidP="00FA4B6B">
            <w:pPr>
              <w:pStyle w:val="af2"/>
              <w:jc w:val="both"/>
            </w:pPr>
            <w:r w:rsidRPr="00FA4B6B">
              <w:t>%</w:t>
            </w:r>
          </w:p>
        </w:tc>
        <w:tc>
          <w:tcPr>
            <w:tcW w:w="1276" w:type="dxa"/>
            <w:vAlign w:val="center"/>
          </w:tcPr>
          <w:p w:rsidR="00FA4B6B" w:rsidRPr="00FA4B6B" w:rsidRDefault="00FA4B6B" w:rsidP="00FA4B6B">
            <w:pPr>
              <w:pStyle w:val="af2"/>
              <w:jc w:val="both"/>
            </w:pPr>
            <w:r w:rsidRPr="00FA4B6B">
              <w:t>100,0</w:t>
            </w:r>
          </w:p>
        </w:tc>
        <w:tc>
          <w:tcPr>
            <w:tcW w:w="1417" w:type="dxa"/>
            <w:vAlign w:val="center"/>
          </w:tcPr>
          <w:p w:rsidR="00FA4B6B" w:rsidRPr="00FA4B6B" w:rsidRDefault="00FA4B6B" w:rsidP="00FA4B6B">
            <w:pPr>
              <w:pStyle w:val="af2"/>
              <w:jc w:val="both"/>
            </w:pPr>
            <w:r w:rsidRPr="00FA4B6B">
              <w:t>100,0</w:t>
            </w:r>
          </w:p>
        </w:tc>
        <w:tc>
          <w:tcPr>
            <w:tcW w:w="1560" w:type="dxa"/>
            <w:vAlign w:val="center"/>
          </w:tcPr>
          <w:p w:rsidR="00FA4B6B" w:rsidRPr="00FA4B6B" w:rsidRDefault="00FA4B6B" w:rsidP="00FA4B6B">
            <w:pPr>
              <w:pStyle w:val="af2"/>
              <w:jc w:val="both"/>
            </w:pPr>
            <w:r w:rsidRPr="00FA4B6B">
              <w:t>100,0</w:t>
            </w:r>
          </w:p>
        </w:tc>
        <w:tc>
          <w:tcPr>
            <w:tcW w:w="992" w:type="dxa"/>
            <w:vAlign w:val="center"/>
          </w:tcPr>
          <w:p w:rsidR="00FA4B6B" w:rsidRPr="00FA4B6B" w:rsidRDefault="00FA4B6B" w:rsidP="00FA4B6B">
            <w:pPr>
              <w:pStyle w:val="af2"/>
              <w:jc w:val="both"/>
            </w:pPr>
            <w:r w:rsidRPr="00FA4B6B">
              <w:t>100,0</w:t>
            </w:r>
          </w:p>
        </w:tc>
        <w:tc>
          <w:tcPr>
            <w:tcW w:w="1418" w:type="dxa"/>
            <w:vAlign w:val="center"/>
          </w:tcPr>
          <w:p w:rsidR="00FA4B6B" w:rsidRPr="00FA4B6B" w:rsidRDefault="00FA4B6B" w:rsidP="00FA4B6B">
            <w:pPr>
              <w:pStyle w:val="af2"/>
              <w:jc w:val="both"/>
            </w:pPr>
            <w:r w:rsidRPr="00FA4B6B">
              <w:t>выполнен</w:t>
            </w:r>
          </w:p>
        </w:tc>
        <w:tc>
          <w:tcPr>
            <w:tcW w:w="2267" w:type="dxa"/>
            <w:vAlign w:val="center"/>
          </w:tcPr>
          <w:p w:rsidR="00FA4B6B" w:rsidRPr="00FA4B6B" w:rsidRDefault="00FA4B6B" w:rsidP="00FA4B6B">
            <w:pPr>
              <w:pStyle w:val="af2"/>
              <w:jc w:val="both"/>
            </w:pPr>
            <w:r w:rsidRPr="00FA4B6B">
              <w:t>100,0</w:t>
            </w:r>
          </w:p>
        </w:tc>
      </w:tr>
      <w:tr w:rsidR="00FA4B6B" w:rsidRPr="00FA4B6B" w:rsidTr="00C7639F">
        <w:tc>
          <w:tcPr>
            <w:tcW w:w="629" w:type="dxa"/>
          </w:tcPr>
          <w:p w:rsidR="00FA4B6B" w:rsidRPr="00FA4B6B" w:rsidRDefault="00FA4B6B" w:rsidP="00FA4B6B">
            <w:pPr>
              <w:pStyle w:val="af2"/>
              <w:jc w:val="both"/>
            </w:pPr>
            <w:r w:rsidRPr="00FA4B6B">
              <w:t>2</w:t>
            </w:r>
          </w:p>
        </w:tc>
        <w:tc>
          <w:tcPr>
            <w:tcW w:w="5008" w:type="dxa"/>
            <w:vAlign w:val="center"/>
          </w:tcPr>
          <w:p w:rsidR="00FA4B6B" w:rsidRPr="00FA4B6B" w:rsidRDefault="00FA4B6B" w:rsidP="00FA4B6B">
            <w:pPr>
              <w:pStyle w:val="af2"/>
              <w:jc w:val="both"/>
            </w:pPr>
            <w:r w:rsidRPr="00FA4B6B">
              <w:t xml:space="preserve">Уровень актуализации информации о бюджете </w:t>
            </w:r>
            <w:proofErr w:type="spellStart"/>
            <w:r w:rsidRPr="00FA4B6B">
              <w:t>Цивильского</w:t>
            </w:r>
            <w:proofErr w:type="spellEnd"/>
            <w:r w:rsidRPr="00FA4B6B">
              <w:t xml:space="preserve"> муниципального </w:t>
            </w:r>
            <w:r w:rsidRPr="00FA4B6B">
              <w:lastRenderedPageBreak/>
              <w:t xml:space="preserve">округа на очередной финансовый год и плановый период, размещаемый на </w:t>
            </w:r>
            <w:hyperlink r:id="rId15" w:history="1">
              <w:r w:rsidRPr="00FA4B6B">
                <w:rPr>
                  <w:rStyle w:val="a3"/>
                </w:rPr>
                <w:t>сайте</w:t>
              </w:r>
            </w:hyperlink>
            <w:r w:rsidRPr="00FA4B6B">
              <w:t xml:space="preserve"> </w:t>
            </w:r>
            <w:proofErr w:type="spellStart"/>
            <w:r w:rsidRPr="00FA4B6B">
              <w:t>Цивильского</w:t>
            </w:r>
            <w:proofErr w:type="spellEnd"/>
            <w:r w:rsidRPr="00FA4B6B">
              <w:t xml:space="preserve"> муниципального округа в информационно-телекоммуникационной сети "Интернет"</w:t>
            </w:r>
          </w:p>
        </w:tc>
        <w:tc>
          <w:tcPr>
            <w:tcW w:w="850" w:type="dxa"/>
            <w:vAlign w:val="center"/>
          </w:tcPr>
          <w:p w:rsidR="00FA4B6B" w:rsidRPr="00FA4B6B" w:rsidRDefault="00FA4B6B" w:rsidP="00FA4B6B">
            <w:pPr>
              <w:pStyle w:val="af2"/>
              <w:jc w:val="both"/>
            </w:pPr>
            <w:r w:rsidRPr="00FA4B6B">
              <w:lastRenderedPageBreak/>
              <w:t>%</w:t>
            </w:r>
          </w:p>
        </w:tc>
        <w:tc>
          <w:tcPr>
            <w:tcW w:w="1276" w:type="dxa"/>
            <w:vAlign w:val="center"/>
          </w:tcPr>
          <w:p w:rsidR="00FA4B6B" w:rsidRPr="00FA4B6B" w:rsidRDefault="00FA4B6B" w:rsidP="00FA4B6B">
            <w:pPr>
              <w:pStyle w:val="af2"/>
              <w:jc w:val="both"/>
            </w:pPr>
            <w:r w:rsidRPr="00FA4B6B">
              <w:t>100,0</w:t>
            </w:r>
          </w:p>
        </w:tc>
        <w:tc>
          <w:tcPr>
            <w:tcW w:w="1417" w:type="dxa"/>
            <w:vAlign w:val="center"/>
          </w:tcPr>
          <w:p w:rsidR="00FA4B6B" w:rsidRPr="00FA4B6B" w:rsidRDefault="00FA4B6B" w:rsidP="00FA4B6B">
            <w:pPr>
              <w:pStyle w:val="af2"/>
              <w:jc w:val="both"/>
            </w:pPr>
            <w:r w:rsidRPr="00FA4B6B">
              <w:t>100,0</w:t>
            </w:r>
          </w:p>
        </w:tc>
        <w:tc>
          <w:tcPr>
            <w:tcW w:w="1560" w:type="dxa"/>
            <w:vAlign w:val="center"/>
          </w:tcPr>
          <w:p w:rsidR="00FA4B6B" w:rsidRPr="00FA4B6B" w:rsidRDefault="00FA4B6B" w:rsidP="00FA4B6B">
            <w:pPr>
              <w:pStyle w:val="af2"/>
              <w:jc w:val="both"/>
            </w:pPr>
            <w:r w:rsidRPr="00FA4B6B">
              <w:t>100,0</w:t>
            </w:r>
          </w:p>
        </w:tc>
        <w:tc>
          <w:tcPr>
            <w:tcW w:w="992" w:type="dxa"/>
            <w:vAlign w:val="center"/>
          </w:tcPr>
          <w:p w:rsidR="00FA4B6B" w:rsidRPr="00FA4B6B" w:rsidRDefault="00FA4B6B" w:rsidP="00FA4B6B">
            <w:pPr>
              <w:pStyle w:val="af2"/>
              <w:jc w:val="both"/>
            </w:pPr>
            <w:r w:rsidRPr="00FA4B6B">
              <w:t>100,0</w:t>
            </w:r>
          </w:p>
        </w:tc>
        <w:tc>
          <w:tcPr>
            <w:tcW w:w="1418" w:type="dxa"/>
            <w:vAlign w:val="center"/>
          </w:tcPr>
          <w:p w:rsidR="00FA4B6B" w:rsidRPr="00FA4B6B" w:rsidRDefault="00FA4B6B" w:rsidP="00FA4B6B">
            <w:pPr>
              <w:pStyle w:val="af2"/>
              <w:jc w:val="both"/>
            </w:pPr>
            <w:r w:rsidRPr="00FA4B6B">
              <w:t>выполнен</w:t>
            </w:r>
          </w:p>
        </w:tc>
        <w:tc>
          <w:tcPr>
            <w:tcW w:w="2267" w:type="dxa"/>
            <w:vAlign w:val="center"/>
          </w:tcPr>
          <w:p w:rsidR="00FA4B6B" w:rsidRPr="00FA4B6B" w:rsidRDefault="00FA4B6B" w:rsidP="00FA4B6B">
            <w:pPr>
              <w:pStyle w:val="af2"/>
              <w:jc w:val="both"/>
            </w:pPr>
            <w:r w:rsidRPr="00FA4B6B">
              <w:t>100,0</w:t>
            </w:r>
          </w:p>
        </w:tc>
      </w:tr>
    </w:tbl>
    <w:p w:rsidR="00FA4B6B" w:rsidRPr="00FA4B6B" w:rsidRDefault="00FA4B6B" w:rsidP="00FA4B6B">
      <w:pPr>
        <w:pStyle w:val="af2"/>
        <w:jc w:val="both"/>
      </w:pPr>
    </w:p>
    <w:p w:rsidR="00AC3716" w:rsidRPr="00F849F3" w:rsidRDefault="00AC3716" w:rsidP="00520C2B">
      <w:pPr>
        <w:pStyle w:val="af2"/>
        <w:jc w:val="both"/>
      </w:pPr>
    </w:p>
    <w:sectPr w:rsidR="00AC3716" w:rsidRPr="00F849F3" w:rsidSect="00B7448F">
      <w:pgSz w:w="16838" w:h="11906" w:orient="landscape"/>
      <w:pgMar w:top="1134" w:right="56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4E7" w:rsidRDefault="000A04E7" w:rsidP="00036B42">
      <w:pPr>
        <w:spacing w:after="0" w:line="240" w:lineRule="auto"/>
      </w:pPr>
      <w:r>
        <w:separator/>
      </w:r>
    </w:p>
  </w:endnote>
  <w:endnote w:type="continuationSeparator" w:id="0">
    <w:p w:rsidR="000A04E7" w:rsidRDefault="000A04E7" w:rsidP="0003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4E7" w:rsidRDefault="000A04E7" w:rsidP="00036B42">
      <w:pPr>
        <w:spacing w:after="0" w:line="240" w:lineRule="auto"/>
      </w:pPr>
      <w:r>
        <w:separator/>
      </w:r>
    </w:p>
  </w:footnote>
  <w:footnote w:type="continuationSeparator" w:id="0">
    <w:p w:rsidR="000A04E7" w:rsidRDefault="000A04E7" w:rsidP="0003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41FB"/>
    <w:multiLevelType w:val="multilevel"/>
    <w:tmpl w:val="DF5E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B68E6"/>
    <w:multiLevelType w:val="hybridMultilevel"/>
    <w:tmpl w:val="FBE8B75A"/>
    <w:lvl w:ilvl="0" w:tplc="0419000F">
      <w:start w:val="1"/>
      <w:numFmt w:val="decimal"/>
      <w:lvlText w:val="%1."/>
      <w:lvlJc w:val="left"/>
      <w:pPr>
        <w:ind w:left="1486" w:hanging="360"/>
      </w:pPr>
      <w:rPr>
        <w:rFonts w:cs="Times New Roman"/>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2">
    <w:nsid w:val="08136F69"/>
    <w:multiLevelType w:val="hybridMultilevel"/>
    <w:tmpl w:val="25BE4AFE"/>
    <w:lvl w:ilvl="0" w:tplc="22CEA4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2170EC"/>
    <w:multiLevelType w:val="hybridMultilevel"/>
    <w:tmpl w:val="C4D21F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92DDD"/>
    <w:multiLevelType w:val="hybridMultilevel"/>
    <w:tmpl w:val="046E4852"/>
    <w:lvl w:ilvl="0" w:tplc="4C6AEE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AF7CEF"/>
    <w:multiLevelType w:val="hybridMultilevel"/>
    <w:tmpl w:val="66122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CCC1EE9"/>
    <w:multiLevelType w:val="hybridMultilevel"/>
    <w:tmpl w:val="EA1CBEA4"/>
    <w:lvl w:ilvl="0" w:tplc="24762D54">
      <w:start w:val="1"/>
      <w:numFmt w:val="decimal"/>
      <w:lvlText w:val="%1."/>
      <w:lvlJc w:val="left"/>
      <w:pPr>
        <w:tabs>
          <w:tab w:val="num" w:pos="720"/>
        </w:tabs>
        <w:ind w:left="720" w:hanging="360"/>
      </w:pPr>
    </w:lvl>
    <w:lvl w:ilvl="1" w:tplc="46E637EE" w:tentative="1">
      <w:start w:val="1"/>
      <w:numFmt w:val="decimal"/>
      <w:lvlText w:val="%2."/>
      <w:lvlJc w:val="left"/>
      <w:pPr>
        <w:tabs>
          <w:tab w:val="num" w:pos="1440"/>
        </w:tabs>
        <w:ind w:left="1440" w:hanging="360"/>
      </w:pPr>
    </w:lvl>
    <w:lvl w:ilvl="2" w:tplc="00E80F26" w:tentative="1">
      <w:start w:val="1"/>
      <w:numFmt w:val="decimal"/>
      <w:lvlText w:val="%3."/>
      <w:lvlJc w:val="left"/>
      <w:pPr>
        <w:tabs>
          <w:tab w:val="num" w:pos="2160"/>
        </w:tabs>
        <w:ind w:left="2160" w:hanging="360"/>
      </w:pPr>
    </w:lvl>
    <w:lvl w:ilvl="3" w:tplc="9F087978" w:tentative="1">
      <w:start w:val="1"/>
      <w:numFmt w:val="decimal"/>
      <w:lvlText w:val="%4."/>
      <w:lvlJc w:val="left"/>
      <w:pPr>
        <w:tabs>
          <w:tab w:val="num" w:pos="2880"/>
        </w:tabs>
        <w:ind w:left="2880" w:hanging="360"/>
      </w:pPr>
    </w:lvl>
    <w:lvl w:ilvl="4" w:tplc="7256EB4A" w:tentative="1">
      <w:start w:val="1"/>
      <w:numFmt w:val="decimal"/>
      <w:lvlText w:val="%5."/>
      <w:lvlJc w:val="left"/>
      <w:pPr>
        <w:tabs>
          <w:tab w:val="num" w:pos="3600"/>
        </w:tabs>
        <w:ind w:left="3600" w:hanging="360"/>
      </w:pPr>
    </w:lvl>
    <w:lvl w:ilvl="5" w:tplc="10B41118" w:tentative="1">
      <w:start w:val="1"/>
      <w:numFmt w:val="decimal"/>
      <w:lvlText w:val="%6."/>
      <w:lvlJc w:val="left"/>
      <w:pPr>
        <w:tabs>
          <w:tab w:val="num" w:pos="4320"/>
        </w:tabs>
        <w:ind w:left="4320" w:hanging="360"/>
      </w:pPr>
    </w:lvl>
    <w:lvl w:ilvl="6" w:tplc="26CCE146" w:tentative="1">
      <w:start w:val="1"/>
      <w:numFmt w:val="decimal"/>
      <w:lvlText w:val="%7."/>
      <w:lvlJc w:val="left"/>
      <w:pPr>
        <w:tabs>
          <w:tab w:val="num" w:pos="5040"/>
        </w:tabs>
        <w:ind w:left="5040" w:hanging="360"/>
      </w:pPr>
    </w:lvl>
    <w:lvl w:ilvl="7" w:tplc="FE5E1D0A" w:tentative="1">
      <w:start w:val="1"/>
      <w:numFmt w:val="decimal"/>
      <w:lvlText w:val="%8."/>
      <w:lvlJc w:val="left"/>
      <w:pPr>
        <w:tabs>
          <w:tab w:val="num" w:pos="5760"/>
        </w:tabs>
        <w:ind w:left="5760" w:hanging="360"/>
      </w:pPr>
    </w:lvl>
    <w:lvl w:ilvl="8" w:tplc="5F0258B4" w:tentative="1">
      <w:start w:val="1"/>
      <w:numFmt w:val="decimal"/>
      <w:lvlText w:val="%9."/>
      <w:lvlJc w:val="left"/>
      <w:pPr>
        <w:tabs>
          <w:tab w:val="num" w:pos="6480"/>
        </w:tabs>
        <w:ind w:left="6480" w:hanging="360"/>
      </w:pPr>
    </w:lvl>
  </w:abstractNum>
  <w:abstractNum w:abstractNumId="7">
    <w:nsid w:val="1294799B"/>
    <w:multiLevelType w:val="hybridMultilevel"/>
    <w:tmpl w:val="488A6BBA"/>
    <w:lvl w:ilvl="0" w:tplc="6CCC2B3E">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8">
    <w:nsid w:val="1DAD20EF"/>
    <w:multiLevelType w:val="hybridMultilevel"/>
    <w:tmpl w:val="4F2E19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1825B8"/>
    <w:multiLevelType w:val="hybridMultilevel"/>
    <w:tmpl w:val="CEE024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1C0471"/>
    <w:multiLevelType w:val="hybridMultilevel"/>
    <w:tmpl w:val="02B2B1E8"/>
    <w:lvl w:ilvl="0" w:tplc="9AA07474">
      <w:start w:val="1"/>
      <w:numFmt w:val="decimal"/>
      <w:lvlText w:val="%1."/>
      <w:lvlJc w:val="left"/>
      <w:pPr>
        <w:tabs>
          <w:tab w:val="num" w:pos="720"/>
        </w:tabs>
        <w:ind w:left="720" w:hanging="360"/>
      </w:pPr>
    </w:lvl>
    <w:lvl w:ilvl="1" w:tplc="221AACD6" w:tentative="1">
      <w:start w:val="1"/>
      <w:numFmt w:val="decimal"/>
      <w:lvlText w:val="%2."/>
      <w:lvlJc w:val="left"/>
      <w:pPr>
        <w:tabs>
          <w:tab w:val="num" w:pos="1440"/>
        </w:tabs>
        <w:ind w:left="1440" w:hanging="360"/>
      </w:pPr>
    </w:lvl>
    <w:lvl w:ilvl="2" w:tplc="0E0AE4A8" w:tentative="1">
      <w:start w:val="1"/>
      <w:numFmt w:val="decimal"/>
      <w:lvlText w:val="%3."/>
      <w:lvlJc w:val="left"/>
      <w:pPr>
        <w:tabs>
          <w:tab w:val="num" w:pos="2160"/>
        </w:tabs>
        <w:ind w:left="2160" w:hanging="360"/>
      </w:pPr>
    </w:lvl>
    <w:lvl w:ilvl="3" w:tplc="8F54F59A" w:tentative="1">
      <w:start w:val="1"/>
      <w:numFmt w:val="decimal"/>
      <w:lvlText w:val="%4."/>
      <w:lvlJc w:val="left"/>
      <w:pPr>
        <w:tabs>
          <w:tab w:val="num" w:pos="2880"/>
        </w:tabs>
        <w:ind w:left="2880" w:hanging="360"/>
      </w:pPr>
    </w:lvl>
    <w:lvl w:ilvl="4" w:tplc="ABEC1706" w:tentative="1">
      <w:start w:val="1"/>
      <w:numFmt w:val="decimal"/>
      <w:lvlText w:val="%5."/>
      <w:lvlJc w:val="left"/>
      <w:pPr>
        <w:tabs>
          <w:tab w:val="num" w:pos="3600"/>
        </w:tabs>
        <w:ind w:left="3600" w:hanging="360"/>
      </w:pPr>
    </w:lvl>
    <w:lvl w:ilvl="5" w:tplc="823A7D6E" w:tentative="1">
      <w:start w:val="1"/>
      <w:numFmt w:val="decimal"/>
      <w:lvlText w:val="%6."/>
      <w:lvlJc w:val="left"/>
      <w:pPr>
        <w:tabs>
          <w:tab w:val="num" w:pos="4320"/>
        </w:tabs>
        <w:ind w:left="4320" w:hanging="360"/>
      </w:pPr>
    </w:lvl>
    <w:lvl w:ilvl="6" w:tplc="6B122A2A" w:tentative="1">
      <w:start w:val="1"/>
      <w:numFmt w:val="decimal"/>
      <w:lvlText w:val="%7."/>
      <w:lvlJc w:val="left"/>
      <w:pPr>
        <w:tabs>
          <w:tab w:val="num" w:pos="5040"/>
        </w:tabs>
        <w:ind w:left="5040" w:hanging="360"/>
      </w:pPr>
    </w:lvl>
    <w:lvl w:ilvl="7" w:tplc="04D6C482" w:tentative="1">
      <w:start w:val="1"/>
      <w:numFmt w:val="decimal"/>
      <w:lvlText w:val="%8."/>
      <w:lvlJc w:val="left"/>
      <w:pPr>
        <w:tabs>
          <w:tab w:val="num" w:pos="5760"/>
        </w:tabs>
        <w:ind w:left="5760" w:hanging="360"/>
      </w:pPr>
    </w:lvl>
    <w:lvl w:ilvl="8" w:tplc="30360E3C" w:tentative="1">
      <w:start w:val="1"/>
      <w:numFmt w:val="decimal"/>
      <w:lvlText w:val="%9."/>
      <w:lvlJc w:val="left"/>
      <w:pPr>
        <w:tabs>
          <w:tab w:val="num" w:pos="6480"/>
        </w:tabs>
        <w:ind w:left="6480" w:hanging="360"/>
      </w:pPr>
    </w:lvl>
  </w:abstractNum>
  <w:abstractNum w:abstractNumId="11">
    <w:nsid w:val="26680B17"/>
    <w:multiLevelType w:val="hybridMultilevel"/>
    <w:tmpl w:val="650AC4B0"/>
    <w:lvl w:ilvl="0" w:tplc="1D824706">
      <w:start w:val="1"/>
      <w:numFmt w:val="decimal"/>
      <w:lvlText w:val="%1."/>
      <w:lvlJc w:val="left"/>
      <w:pPr>
        <w:tabs>
          <w:tab w:val="num" w:pos="720"/>
        </w:tabs>
        <w:ind w:left="720" w:hanging="360"/>
      </w:pPr>
    </w:lvl>
    <w:lvl w:ilvl="1" w:tplc="1A8CD9FA" w:tentative="1">
      <w:start w:val="1"/>
      <w:numFmt w:val="decimal"/>
      <w:lvlText w:val="%2."/>
      <w:lvlJc w:val="left"/>
      <w:pPr>
        <w:tabs>
          <w:tab w:val="num" w:pos="1440"/>
        </w:tabs>
        <w:ind w:left="1440" w:hanging="360"/>
      </w:pPr>
    </w:lvl>
    <w:lvl w:ilvl="2" w:tplc="D01669F8" w:tentative="1">
      <w:start w:val="1"/>
      <w:numFmt w:val="decimal"/>
      <w:lvlText w:val="%3."/>
      <w:lvlJc w:val="left"/>
      <w:pPr>
        <w:tabs>
          <w:tab w:val="num" w:pos="2160"/>
        </w:tabs>
        <w:ind w:left="2160" w:hanging="360"/>
      </w:pPr>
    </w:lvl>
    <w:lvl w:ilvl="3" w:tplc="A604875A" w:tentative="1">
      <w:start w:val="1"/>
      <w:numFmt w:val="decimal"/>
      <w:lvlText w:val="%4."/>
      <w:lvlJc w:val="left"/>
      <w:pPr>
        <w:tabs>
          <w:tab w:val="num" w:pos="2880"/>
        </w:tabs>
        <w:ind w:left="2880" w:hanging="360"/>
      </w:pPr>
    </w:lvl>
    <w:lvl w:ilvl="4" w:tplc="2D268832" w:tentative="1">
      <w:start w:val="1"/>
      <w:numFmt w:val="decimal"/>
      <w:lvlText w:val="%5."/>
      <w:lvlJc w:val="left"/>
      <w:pPr>
        <w:tabs>
          <w:tab w:val="num" w:pos="3600"/>
        </w:tabs>
        <w:ind w:left="3600" w:hanging="360"/>
      </w:pPr>
    </w:lvl>
    <w:lvl w:ilvl="5" w:tplc="7DEAE67C" w:tentative="1">
      <w:start w:val="1"/>
      <w:numFmt w:val="decimal"/>
      <w:lvlText w:val="%6."/>
      <w:lvlJc w:val="left"/>
      <w:pPr>
        <w:tabs>
          <w:tab w:val="num" w:pos="4320"/>
        </w:tabs>
        <w:ind w:left="4320" w:hanging="360"/>
      </w:pPr>
    </w:lvl>
    <w:lvl w:ilvl="6" w:tplc="E32A5E70" w:tentative="1">
      <w:start w:val="1"/>
      <w:numFmt w:val="decimal"/>
      <w:lvlText w:val="%7."/>
      <w:lvlJc w:val="left"/>
      <w:pPr>
        <w:tabs>
          <w:tab w:val="num" w:pos="5040"/>
        </w:tabs>
        <w:ind w:left="5040" w:hanging="360"/>
      </w:pPr>
    </w:lvl>
    <w:lvl w:ilvl="7" w:tplc="8550D78C" w:tentative="1">
      <w:start w:val="1"/>
      <w:numFmt w:val="decimal"/>
      <w:lvlText w:val="%8."/>
      <w:lvlJc w:val="left"/>
      <w:pPr>
        <w:tabs>
          <w:tab w:val="num" w:pos="5760"/>
        </w:tabs>
        <w:ind w:left="5760" w:hanging="360"/>
      </w:pPr>
    </w:lvl>
    <w:lvl w:ilvl="8" w:tplc="9DA8AD7E" w:tentative="1">
      <w:start w:val="1"/>
      <w:numFmt w:val="decimal"/>
      <w:lvlText w:val="%9."/>
      <w:lvlJc w:val="left"/>
      <w:pPr>
        <w:tabs>
          <w:tab w:val="num" w:pos="6480"/>
        </w:tabs>
        <w:ind w:left="6480" w:hanging="360"/>
      </w:pPr>
    </w:lvl>
  </w:abstractNum>
  <w:abstractNum w:abstractNumId="12">
    <w:nsid w:val="278F4F81"/>
    <w:multiLevelType w:val="hybridMultilevel"/>
    <w:tmpl w:val="BDBA3FC0"/>
    <w:lvl w:ilvl="0" w:tplc="10BAF4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78C3E76"/>
    <w:multiLevelType w:val="hybridMultilevel"/>
    <w:tmpl w:val="38101E0C"/>
    <w:lvl w:ilvl="0" w:tplc="8E40BD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A13F35"/>
    <w:multiLevelType w:val="hybridMultilevel"/>
    <w:tmpl w:val="9F6C5BB2"/>
    <w:lvl w:ilvl="0" w:tplc="FB6ABAFA">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3B23605"/>
    <w:multiLevelType w:val="hybridMultilevel"/>
    <w:tmpl w:val="314CB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7614CD"/>
    <w:multiLevelType w:val="hybridMultilevel"/>
    <w:tmpl w:val="871E3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4C1895"/>
    <w:multiLevelType w:val="hybridMultilevel"/>
    <w:tmpl w:val="68586C5C"/>
    <w:lvl w:ilvl="0" w:tplc="10BAF4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057582"/>
    <w:multiLevelType w:val="hybridMultilevel"/>
    <w:tmpl w:val="B8DC68D0"/>
    <w:lvl w:ilvl="0" w:tplc="5B902DA0">
      <w:start w:val="1"/>
      <w:numFmt w:val="decimal"/>
      <w:lvlText w:val="%1."/>
      <w:lvlJc w:val="left"/>
      <w:pPr>
        <w:ind w:left="1008" w:hanging="64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440010"/>
    <w:multiLevelType w:val="hybridMultilevel"/>
    <w:tmpl w:val="DC0C396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3275678"/>
    <w:multiLevelType w:val="hybridMultilevel"/>
    <w:tmpl w:val="232EF7B6"/>
    <w:lvl w:ilvl="0" w:tplc="7A546BA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4A74CC0"/>
    <w:multiLevelType w:val="hybridMultilevel"/>
    <w:tmpl w:val="464AD72C"/>
    <w:lvl w:ilvl="0" w:tplc="8EE0C8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8930C3"/>
    <w:multiLevelType w:val="hybridMultilevel"/>
    <w:tmpl w:val="ED625518"/>
    <w:lvl w:ilvl="0" w:tplc="E78432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EF01F6"/>
    <w:multiLevelType w:val="hybridMultilevel"/>
    <w:tmpl w:val="43C8BA68"/>
    <w:lvl w:ilvl="0" w:tplc="4E881F32">
      <w:start w:val="4"/>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956E17"/>
    <w:multiLevelType w:val="hybridMultilevel"/>
    <w:tmpl w:val="2DA6844E"/>
    <w:lvl w:ilvl="0" w:tplc="AB323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01126FA"/>
    <w:multiLevelType w:val="hybridMultilevel"/>
    <w:tmpl w:val="F3DE5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896AD5"/>
    <w:multiLevelType w:val="multilevel"/>
    <w:tmpl w:val="821C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0D281D"/>
    <w:multiLevelType w:val="multilevel"/>
    <w:tmpl w:val="596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982ED6"/>
    <w:multiLevelType w:val="hybridMultilevel"/>
    <w:tmpl w:val="F78C3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D84ED6"/>
    <w:multiLevelType w:val="hybridMultilevel"/>
    <w:tmpl w:val="93FA83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A0E7800"/>
    <w:multiLevelType w:val="hybridMultilevel"/>
    <w:tmpl w:val="2774FDF8"/>
    <w:lvl w:ilvl="0" w:tplc="1358807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1">
    <w:nsid w:val="6ED415DE"/>
    <w:multiLevelType w:val="multilevel"/>
    <w:tmpl w:val="61DE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415737"/>
    <w:multiLevelType w:val="hybridMultilevel"/>
    <w:tmpl w:val="89E6E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C51471"/>
    <w:multiLevelType w:val="hybridMultilevel"/>
    <w:tmpl w:val="C5EA3F2A"/>
    <w:lvl w:ilvl="0" w:tplc="C0D67F00">
      <w:start w:val="1"/>
      <w:numFmt w:val="decimal"/>
      <w:lvlText w:val="%1."/>
      <w:lvlJc w:val="left"/>
      <w:pPr>
        <w:tabs>
          <w:tab w:val="num" w:pos="720"/>
        </w:tabs>
        <w:ind w:left="720" w:hanging="360"/>
      </w:pPr>
    </w:lvl>
    <w:lvl w:ilvl="1" w:tplc="ABA0AF2E" w:tentative="1">
      <w:start w:val="1"/>
      <w:numFmt w:val="decimal"/>
      <w:lvlText w:val="%2."/>
      <w:lvlJc w:val="left"/>
      <w:pPr>
        <w:tabs>
          <w:tab w:val="num" w:pos="1440"/>
        </w:tabs>
        <w:ind w:left="1440" w:hanging="360"/>
      </w:pPr>
    </w:lvl>
    <w:lvl w:ilvl="2" w:tplc="0EEAA08A" w:tentative="1">
      <w:start w:val="1"/>
      <w:numFmt w:val="decimal"/>
      <w:lvlText w:val="%3."/>
      <w:lvlJc w:val="left"/>
      <w:pPr>
        <w:tabs>
          <w:tab w:val="num" w:pos="2160"/>
        </w:tabs>
        <w:ind w:left="2160" w:hanging="360"/>
      </w:pPr>
    </w:lvl>
    <w:lvl w:ilvl="3" w:tplc="4D2036C2" w:tentative="1">
      <w:start w:val="1"/>
      <w:numFmt w:val="decimal"/>
      <w:lvlText w:val="%4."/>
      <w:lvlJc w:val="left"/>
      <w:pPr>
        <w:tabs>
          <w:tab w:val="num" w:pos="2880"/>
        </w:tabs>
        <w:ind w:left="2880" w:hanging="360"/>
      </w:pPr>
    </w:lvl>
    <w:lvl w:ilvl="4" w:tplc="1E4807C4" w:tentative="1">
      <w:start w:val="1"/>
      <w:numFmt w:val="decimal"/>
      <w:lvlText w:val="%5."/>
      <w:lvlJc w:val="left"/>
      <w:pPr>
        <w:tabs>
          <w:tab w:val="num" w:pos="3600"/>
        </w:tabs>
        <w:ind w:left="3600" w:hanging="360"/>
      </w:pPr>
    </w:lvl>
    <w:lvl w:ilvl="5" w:tplc="34701BA2" w:tentative="1">
      <w:start w:val="1"/>
      <w:numFmt w:val="decimal"/>
      <w:lvlText w:val="%6."/>
      <w:lvlJc w:val="left"/>
      <w:pPr>
        <w:tabs>
          <w:tab w:val="num" w:pos="4320"/>
        </w:tabs>
        <w:ind w:left="4320" w:hanging="360"/>
      </w:pPr>
    </w:lvl>
    <w:lvl w:ilvl="6" w:tplc="9462E480" w:tentative="1">
      <w:start w:val="1"/>
      <w:numFmt w:val="decimal"/>
      <w:lvlText w:val="%7."/>
      <w:lvlJc w:val="left"/>
      <w:pPr>
        <w:tabs>
          <w:tab w:val="num" w:pos="5040"/>
        </w:tabs>
        <w:ind w:left="5040" w:hanging="360"/>
      </w:pPr>
    </w:lvl>
    <w:lvl w:ilvl="7" w:tplc="C590CCA6" w:tentative="1">
      <w:start w:val="1"/>
      <w:numFmt w:val="decimal"/>
      <w:lvlText w:val="%8."/>
      <w:lvlJc w:val="left"/>
      <w:pPr>
        <w:tabs>
          <w:tab w:val="num" w:pos="5760"/>
        </w:tabs>
        <w:ind w:left="5760" w:hanging="360"/>
      </w:pPr>
    </w:lvl>
    <w:lvl w:ilvl="8" w:tplc="79EE1CBC" w:tentative="1">
      <w:start w:val="1"/>
      <w:numFmt w:val="decimal"/>
      <w:lvlText w:val="%9."/>
      <w:lvlJc w:val="left"/>
      <w:pPr>
        <w:tabs>
          <w:tab w:val="num" w:pos="6480"/>
        </w:tabs>
        <w:ind w:left="6480" w:hanging="360"/>
      </w:pPr>
    </w:lvl>
  </w:abstractNum>
  <w:abstractNum w:abstractNumId="34">
    <w:nsid w:val="75685F5F"/>
    <w:multiLevelType w:val="multilevel"/>
    <w:tmpl w:val="F64E9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F90B7F"/>
    <w:multiLevelType w:val="hybridMultilevel"/>
    <w:tmpl w:val="5BEC09FC"/>
    <w:lvl w:ilvl="0" w:tplc="4996696C">
      <w:start w:val="1"/>
      <w:numFmt w:val="decimal"/>
      <w:lvlText w:val="%1."/>
      <w:lvlJc w:val="left"/>
      <w:pPr>
        <w:tabs>
          <w:tab w:val="num" w:pos="720"/>
        </w:tabs>
        <w:ind w:left="720" w:hanging="360"/>
      </w:pPr>
    </w:lvl>
    <w:lvl w:ilvl="1" w:tplc="C7F812A4" w:tentative="1">
      <w:start w:val="1"/>
      <w:numFmt w:val="decimal"/>
      <w:lvlText w:val="%2."/>
      <w:lvlJc w:val="left"/>
      <w:pPr>
        <w:tabs>
          <w:tab w:val="num" w:pos="1440"/>
        </w:tabs>
        <w:ind w:left="1440" w:hanging="360"/>
      </w:pPr>
    </w:lvl>
    <w:lvl w:ilvl="2" w:tplc="73088694" w:tentative="1">
      <w:start w:val="1"/>
      <w:numFmt w:val="decimal"/>
      <w:lvlText w:val="%3."/>
      <w:lvlJc w:val="left"/>
      <w:pPr>
        <w:tabs>
          <w:tab w:val="num" w:pos="2160"/>
        </w:tabs>
        <w:ind w:left="2160" w:hanging="360"/>
      </w:pPr>
    </w:lvl>
    <w:lvl w:ilvl="3" w:tplc="84A4160A" w:tentative="1">
      <w:start w:val="1"/>
      <w:numFmt w:val="decimal"/>
      <w:lvlText w:val="%4."/>
      <w:lvlJc w:val="left"/>
      <w:pPr>
        <w:tabs>
          <w:tab w:val="num" w:pos="2880"/>
        </w:tabs>
        <w:ind w:left="2880" w:hanging="360"/>
      </w:pPr>
    </w:lvl>
    <w:lvl w:ilvl="4" w:tplc="0298DA5C" w:tentative="1">
      <w:start w:val="1"/>
      <w:numFmt w:val="decimal"/>
      <w:lvlText w:val="%5."/>
      <w:lvlJc w:val="left"/>
      <w:pPr>
        <w:tabs>
          <w:tab w:val="num" w:pos="3600"/>
        </w:tabs>
        <w:ind w:left="3600" w:hanging="360"/>
      </w:pPr>
    </w:lvl>
    <w:lvl w:ilvl="5" w:tplc="9B385E24" w:tentative="1">
      <w:start w:val="1"/>
      <w:numFmt w:val="decimal"/>
      <w:lvlText w:val="%6."/>
      <w:lvlJc w:val="left"/>
      <w:pPr>
        <w:tabs>
          <w:tab w:val="num" w:pos="4320"/>
        </w:tabs>
        <w:ind w:left="4320" w:hanging="360"/>
      </w:pPr>
    </w:lvl>
    <w:lvl w:ilvl="6" w:tplc="EACADC34" w:tentative="1">
      <w:start w:val="1"/>
      <w:numFmt w:val="decimal"/>
      <w:lvlText w:val="%7."/>
      <w:lvlJc w:val="left"/>
      <w:pPr>
        <w:tabs>
          <w:tab w:val="num" w:pos="5040"/>
        </w:tabs>
        <w:ind w:left="5040" w:hanging="360"/>
      </w:pPr>
    </w:lvl>
    <w:lvl w:ilvl="7" w:tplc="49828802" w:tentative="1">
      <w:start w:val="1"/>
      <w:numFmt w:val="decimal"/>
      <w:lvlText w:val="%8."/>
      <w:lvlJc w:val="left"/>
      <w:pPr>
        <w:tabs>
          <w:tab w:val="num" w:pos="5760"/>
        </w:tabs>
        <w:ind w:left="5760" w:hanging="360"/>
      </w:pPr>
    </w:lvl>
    <w:lvl w:ilvl="8" w:tplc="1430F0AE" w:tentative="1">
      <w:start w:val="1"/>
      <w:numFmt w:val="decimal"/>
      <w:lvlText w:val="%9."/>
      <w:lvlJc w:val="left"/>
      <w:pPr>
        <w:tabs>
          <w:tab w:val="num" w:pos="6480"/>
        </w:tabs>
        <w:ind w:left="6480" w:hanging="360"/>
      </w:pPr>
    </w:lvl>
  </w:abstractNum>
  <w:abstractNum w:abstractNumId="36">
    <w:nsid w:val="77106F21"/>
    <w:multiLevelType w:val="hybridMultilevel"/>
    <w:tmpl w:val="47F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FA0DCA"/>
    <w:multiLevelType w:val="hybridMultilevel"/>
    <w:tmpl w:val="877C4AA8"/>
    <w:lvl w:ilvl="0" w:tplc="9D206082">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8">
    <w:nsid w:val="7AC64528"/>
    <w:multiLevelType w:val="hybridMultilevel"/>
    <w:tmpl w:val="A47829A0"/>
    <w:lvl w:ilvl="0" w:tplc="F552FB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D352E34"/>
    <w:multiLevelType w:val="hybridMultilevel"/>
    <w:tmpl w:val="4738B7EC"/>
    <w:lvl w:ilvl="0" w:tplc="4B8EE20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0">
    <w:nsid w:val="7EB12D28"/>
    <w:multiLevelType w:val="hybridMultilevel"/>
    <w:tmpl w:val="21504154"/>
    <w:lvl w:ilvl="0" w:tplc="B2167F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EC821EC"/>
    <w:multiLevelType w:val="hybridMultilevel"/>
    <w:tmpl w:val="429CC4EA"/>
    <w:lvl w:ilvl="0" w:tplc="D17E51BA">
      <w:start w:val="1"/>
      <w:numFmt w:val="decimal"/>
      <w:lvlText w:val="%1."/>
      <w:lvlJc w:val="left"/>
      <w:pPr>
        <w:tabs>
          <w:tab w:val="num" w:pos="720"/>
        </w:tabs>
        <w:ind w:left="720" w:hanging="360"/>
      </w:pPr>
    </w:lvl>
    <w:lvl w:ilvl="1" w:tplc="E6B07A1C" w:tentative="1">
      <w:start w:val="1"/>
      <w:numFmt w:val="decimal"/>
      <w:lvlText w:val="%2."/>
      <w:lvlJc w:val="left"/>
      <w:pPr>
        <w:tabs>
          <w:tab w:val="num" w:pos="1440"/>
        </w:tabs>
        <w:ind w:left="1440" w:hanging="360"/>
      </w:pPr>
    </w:lvl>
    <w:lvl w:ilvl="2" w:tplc="05CE1F64" w:tentative="1">
      <w:start w:val="1"/>
      <w:numFmt w:val="decimal"/>
      <w:lvlText w:val="%3."/>
      <w:lvlJc w:val="left"/>
      <w:pPr>
        <w:tabs>
          <w:tab w:val="num" w:pos="2160"/>
        </w:tabs>
        <w:ind w:left="2160" w:hanging="360"/>
      </w:pPr>
    </w:lvl>
    <w:lvl w:ilvl="3" w:tplc="93F0C0EE" w:tentative="1">
      <w:start w:val="1"/>
      <w:numFmt w:val="decimal"/>
      <w:lvlText w:val="%4."/>
      <w:lvlJc w:val="left"/>
      <w:pPr>
        <w:tabs>
          <w:tab w:val="num" w:pos="2880"/>
        </w:tabs>
        <w:ind w:left="2880" w:hanging="360"/>
      </w:pPr>
    </w:lvl>
    <w:lvl w:ilvl="4" w:tplc="0EC881D6" w:tentative="1">
      <w:start w:val="1"/>
      <w:numFmt w:val="decimal"/>
      <w:lvlText w:val="%5."/>
      <w:lvlJc w:val="left"/>
      <w:pPr>
        <w:tabs>
          <w:tab w:val="num" w:pos="3600"/>
        </w:tabs>
        <w:ind w:left="3600" w:hanging="360"/>
      </w:pPr>
    </w:lvl>
    <w:lvl w:ilvl="5" w:tplc="4CE2E096" w:tentative="1">
      <w:start w:val="1"/>
      <w:numFmt w:val="decimal"/>
      <w:lvlText w:val="%6."/>
      <w:lvlJc w:val="left"/>
      <w:pPr>
        <w:tabs>
          <w:tab w:val="num" w:pos="4320"/>
        </w:tabs>
        <w:ind w:left="4320" w:hanging="360"/>
      </w:pPr>
    </w:lvl>
    <w:lvl w:ilvl="6" w:tplc="6A9C6566" w:tentative="1">
      <w:start w:val="1"/>
      <w:numFmt w:val="decimal"/>
      <w:lvlText w:val="%7."/>
      <w:lvlJc w:val="left"/>
      <w:pPr>
        <w:tabs>
          <w:tab w:val="num" w:pos="5040"/>
        </w:tabs>
        <w:ind w:left="5040" w:hanging="360"/>
      </w:pPr>
    </w:lvl>
    <w:lvl w:ilvl="7" w:tplc="84484D1E" w:tentative="1">
      <w:start w:val="1"/>
      <w:numFmt w:val="decimal"/>
      <w:lvlText w:val="%8."/>
      <w:lvlJc w:val="left"/>
      <w:pPr>
        <w:tabs>
          <w:tab w:val="num" w:pos="5760"/>
        </w:tabs>
        <w:ind w:left="5760" w:hanging="360"/>
      </w:pPr>
    </w:lvl>
    <w:lvl w:ilvl="8" w:tplc="E5547C00" w:tentative="1">
      <w:start w:val="1"/>
      <w:numFmt w:val="decimal"/>
      <w:lvlText w:val="%9."/>
      <w:lvlJc w:val="left"/>
      <w:pPr>
        <w:tabs>
          <w:tab w:val="num" w:pos="6480"/>
        </w:tabs>
        <w:ind w:left="6480" w:hanging="360"/>
      </w:pPr>
    </w:lvl>
  </w:abstractNum>
  <w:abstractNum w:abstractNumId="42">
    <w:nsid w:val="7F012205"/>
    <w:multiLevelType w:val="hybridMultilevel"/>
    <w:tmpl w:val="880E17C4"/>
    <w:lvl w:ilvl="0" w:tplc="0B5881E0">
      <w:start w:val="1"/>
      <w:numFmt w:val="bullet"/>
      <w:lvlText w:val="-"/>
      <w:lvlJc w:val="left"/>
      <w:pPr>
        <w:tabs>
          <w:tab w:val="num" w:pos="720"/>
        </w:tabs>
        <w:ind w:left="720" w:hanging="360"/>
      </w:pPr>
      <w:rPr>
        <w:rFonts w:ascii="Times New Roman" w:hAnsi="Times New Roman" w:hint="default"/>
      </w:rPr>
    </w:lvl>
    <w:lvl w:ilvl="1" w:tplc="CE48608C" w:tentative="1">
      <w:start w:val="1"/>
      <w:numFmt w:val="bullet"/>
      <w:lvlText w:val="-"/>
      <w:lvlJc w:val="left"/>
      <w:pPr>
        <w:tabs>
          <w:tab w:val="num" w:pos="1440"/>
        </w:tabs>
        <w:ind w:left="1440" w:hanging="360"/>
      </w:pPr>
      <w:rPr>
        <w:rFonts w:ascii="Times New Roman" w:hAnsi="Times New Roman" w:hint="default"/>
      </w:rPr>
    </w:lvl>
    <w:lvl w:ilvl="2" w:tplc="46BC2B50" w:tentative="1">
      <w:start w:val="1"/>
      <w:numFmt w:val="bullet"/>
      <w:lvlText w:val="-"/>
      <w:lvlJc w:val="left"/>
      <w:pPr>
        <w:tabs>
          <w:tab w:val="num" w:pos="2160"/>
        </w:tabs>
        <w:ind w:left="2160" w:hanging="360"/>
      </w:pPr>
      <w:rPr>
        <w:rFonts w:ascii="Times New Roman" w:hAnsi="Times New Roman" w:hint="default"/>
      </w:rPr>
    </w:lvl>
    <w:lvl w:ilvl="3" w:tplc="E88E1848" w:tentative="1">
      <w:start w:val="1"/>
      <w:numFmt w:val="bullet"/>
      <w:lvlText w:val="-"/>
      <w:lvlJc w:val="left"/>
      <w:pPr>
        <w:tabs>
          <w:tab w:val="num" w:pos="2880"/>
        </w:tabs>
        <w:ind w:left="2880" w:hanging="360"/>
      </w:pPr>
      <w:rPr>
        <w:rFonts w:ascii="Times New Roman" w:hAnsi="Times New Roman" w:hint="default"/>
      </w:rPr>
    </w:lvl>
    <w:lvl w:ilvl="4" w:tplc="E29E7568" w:tentative="1">
      <w:start w:val="1"/>
      <w:numFmt w:val="bullet"/>
      <w:lvlText w:val="-"/>
      <w:lvlJc w:val="left"/>
      <w:pPr>
        <w:tabs>
          <w:tab w:val="num" w:pos="3600"/>
        </w:tabs>
        <w:ind w:left="3600" w:hanging="360"/>
      </w:pPr>
      <w:rPr>
        <w:rFonts w:ascii="Times New Roman" w:hAnsi="Times New Roman" w:hint="default"/>
      </w:rPr>
    </w:lvl>
    <w:lvl w:ilvl="5" w:tplc="788616FE" w:tentative="1">
      <w:start w:val="1"/>
      <w:numFmt w:val="bullet"/>
      <w:lvlText w:val="-"/>
      <w:lvlJc w:val="left"/>
      <w:pPr>
        <w:tabs>
          <w:tab w:val="num" w:pos="4320"/>
        </w:tabs>
        <w:ind w:left="4320" w:hanging="360"/>
      </w:pPr>
      <w:rPr>
        <w:rFonts w:ascii="Times New Roman" w:hAnsi="Times New Roman" w:hint="default"/>
      </w:rPr>
    </w:lvl>
    <w:lvl w:ilvl="6" w:tplc="6CEACFC2" w:tentative="1">
      <w:start w:val="1"/>
      <w:numFmt w:val="bullet"/>
      <w:lvlText w:val="-"/>
      <w:lvlJc w:val="left"/>
      <w:pPr>
        <w:tabs>
          <w:tab w:val="num" w:pos="5040"/>
        </w:tabs>
        <w:ind w:left="5040" w:hanging="360"/>
      </w:pPr>
      <w:rPr>
        <w:rFonts w:ascii="Times New Roman" w:hAnsi="Times New Roman" w:hint="default"/>
      </w:rPr>
    </w:lvl>
    <w:lvl w:ilvl="7" w:tplc="C45ED56C" w:tentative="1">
      <w:start w:val="1"/>
      <w:numFmt w:val="bullet"/>
      <w:lvlText w:val="-"/>
      <w:lvlJc w:val="left"/>
      <w:pPr>
        <w:tabs>
          <w:tab w:val="num" w:pos="5760"/>
        </w:tabs>
        <w:ind w:left="5760" w:hanging="360"/>
      </w:pPr>
      <w:rPr>
        <w:rFonts w:ascii="Times New Roman" w:hAnsi="Times New Roman" w:hint="default"/>
      </w:rPr>
    </w:lvl>
    <w:lvl w:ilvl="8" w:tplc="40F68782" w:tentative="1">
      <w:start w:val="1"/>
      <w:numFmt w:val="bullet"/>
      <w:lvlText w:val="-"/>
      <w:lvlJc w:val="left"/>
      <w:pPr>
        <w:tabs>
          <w:tab w:val="num" w:pos="6480"/>
        </w:tabs>
        <w:ind w:left="6480" w:hanging="360"/>
      </w:pPr>
      <w:rPr>
        <w:rFonts w:ascii="Times New Roman" w:hAnsi="Times New Roman" w:hint="default"/>
      </w:rPr>
    </w:lvl>
  </w:abstractNum>
  <w:num w:numId="1">
    <w:abstractNumId w:val="34"/>
  </w:num>
  <w:num w:numId="2">
    <w:abstractNumId w:val="42"/>
  </w:num>
  <w:num w:numId="3">
    <w:abstractNumId w:val="39"/>
  </w:num>
  <w:num w:numId="4">
    <w:abstractNumId w:val="29"/>
  </w:num>
  <w:num w:numId="5">
    <w:abstractNumId w:val="15"/>
  </w:num>
  <w:num w:numId="6">
    <w:abstractNumId w:val="13"/>
  </w:num>
  <w:num w:numId="7">
    <w:abstractNumId w:val="14"/>
  </w:num>
  <w:num w:numId="8">
    <w:abstractNumId w:val="19"/>
  </w:num>
  <w:num w:numId="9">
    <w:abstractNumId w:val="40"/>
  </w:num>
  <w:num w:numId="10">
    <w:abstractNumId w:val="1"/>
  </w:num>
  <w:num w:numId="11">
    <w:abstractNumId w:val="20"/>
  </w:num>
  <w:num w:numId="12">
    <w:abstractNumId w:val="30"/>
  </w:num>
  <w:num w:numId="13">
    <w:abstractNumId w:val="22"/>
  </w:num>
  <w:num w:numId="14">
    <w:abstractNumId w:val="5"/>
  </w:num>
  <w:num w:numId="15">
    <w:abstractNumId w:val="3"/>
  </w:num>
  <w:num w:numId="16">
    <w:abstractNumId w:val="38"/>
  </w:num>
  <w:num w:numId="17">
    <w:abstractNumId w:val="37"/>
  </w:num>
  <w:num w:numId="18">
    <w:abstractNumId w:val="9"/>
  </w:num>
  <w:num w:numId="19">
    <w:abstractNumId w:val="23"/>
  </w:num>
  <w:num w:numId="20">
    <w:abstractNumId w:val="8"/>
  </w:num>
  <w:num w:numId="21">
    <w:abstractNumId w:val="2"/>
  </w:num>
  <w:num w:numId="22">
    <w:abstractNumId w:val="4"/>
  </w:num>
  <w:num w:numId="23">
    <w:abstractNumId w:val="7"/>
  </w:num>
  <w:num w:numId="24">
    <w:abstractNumId w:val="17"/>
  </w:num>
  <w:num w:numId="25">
    <w:abstractNumId w:val="12"/>
  </w:num>
  <w:num w:numId="26">
    <w:abstractNumId w:val="31"/>
  </w:num>
  <w:num w:numId="27">
    <w:abstractNumId w:val="27"/>
  </w:num>
  <w:num w:numId="28">
    <w:abstractNumId w:val="0"/>
  </w:num>
  <w:num w:numId="29">
    <w:abstractNumId w:val="26"/>
  </w:num>
  <w:num w:numId="30">
    <w:abstractNumId w:val="18"/>
  </w:num>
  <w:num w:numId="31">
    <w:abstractNumId w:val="21"/>
  </w:num>
  <w:num w:numId="32">
    <w:abstractNumId w:val="28"/>
  </w:num>
  <w:num w:numId="33">
    <w:abstractNumId w:val="32"/>
  </w:num>
  <w:num w:numId="34">
    <w:abstractNumId w:val="16"/>
  </w:num>
  <w:num w:numId="35">
    <w:abstractNumId w:val="10"/>
  </w:num>
  <w:num w:numId="36">
    <w:abstractNumId w:val="11"/>
  </w:num>
  <w:num w:numId="37">
    <w:abstractNumId w:val="6"/>
  </w:num>
  <w:num w:numId="38">
    <w:abstractNumId w:val="33"/>
  </w:num>
  <w:num w:numId="39">
    <w:abstractNumId w:val="41"/>
  </w:num>
  <w:num w:numId="40">
    <w:abstractNumId w:val="35"/>
  </w:num>
  <w:num w:numId="41">
    <w:abstractNumId w:val="36"/>
  </w:num>
  <w:num w:numId="42">
    <w:abstractNumId w:val="25"/>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F35"/>
    <w:rsid w:val="00004263"/>
    <w:rsid w:val="0001534C"/>
    <w:rsid w:val="000177B9"/>
    <w:rsid w:val="000211E9"/>
    <w:rsid w:val="00021416"/>
    <w:rsid w:val="00021B78"/>
    <w:rsid w:val="00024EF1"/>
    <w:rsid w:val="000300B5"/>
    <w:rsid w:val="000305D6"/>
    <w:rsid w:val="00032418"/>
    <w:rsid w:val="0003559A"/>
    <w:rsid w:val="000358BA"/>
    <w:rsid w:val="0003682C"/>
    <w:rsid w:val="00036B42"/>
    <w:rsid w:val="00051F35"/>
    <w:rsid w:val="00053F73"/>
    <w:rsid w:val="0005517E"/>
    <w:rsid w:val="00055832"/>
    <w:rsid w:val="000611D3"/>
    <w:rsid w:val="00067F42"/>
    <w:rsid w:val="000744CA"/>
    <w:rsid w:val="00080F0C"/>
    <w:rsid w:val="000878E8"/>
    <w:rsid w:val="000908A9"/>
    <w:rsid w:val="000935BD"/>
    <w:rsid w:val="00096DFE"/>
    <w:rsid w:val="000A00B0"/>
    <w:rsid w:val="000A04E7"/>
    <w:rsid w:val="000C0DF3"/>
    <w:rsid w:val="000C7ECB"/>
    <w:rsid w:val="000D0982"/>
    <w:rsid w:val="000D3560"/>
    <w:rsid w:val="000E05D8"/>
    <w:rsid w:val="000E43C1"/>
    <w:rsid w:val="000F1F84"/>
    <w:rsid w:val="00102769"/>
    <w:rsid w:val="0010456D"/>
    <w:rsid w:val="00106426"/>
    <w:rsid w:val="00110E8D"/>
    <w:rsid w:val="0011128A"/>
    <w:rsid w:val="00117FFA"/>
    <w:rsid w:val="00120A57"/>
    <w:rsid w:val="00121947"/>
    <w:rsid w:val="001251A1"/>
    <w:rsid w:val="00132743"/>
    <w:rsid w:val="001364CB"/>
    <w:rsid w:val="001401F1"/>
    <w:rsid w:val="00142175"/>
    <w:rsid w:val="001430EE"/>
    <w:rsid w:val="0015436D"/>
    <w:rsid w:val="0015512E"/>
    <w:rsid w:val="00157359"/>
    <w:rsid w:val="00161970"/>
    <w:rsid w:val="00164400"/>
    <w:rsid w:val="00164F69"/>
    <w:rsid w:val="001663D7"/>
    <w:rsid w:val="0016709E"/>
    <w:rsid w:val="00174B16"/>
    <w:rsid w:val="00174DAE"/>
    <w:rsid w:val="001822BA"/>
    <w:rsid w:val="00190550"/>
    <w:rsid w:val="00190EAC"/>
    <w:rsid w:val="001A5479"/>
    <w:rsid w:val="001A61FD"/>
    <w:rsid w:val="001B1349"/>
    <w:rsid w:val="001B6496"/>
    <w:rsid w:val="001C59FB"/>
    <w:rsid w:val="001D04CC"/>
    <w:rsid w:val="001D1586"/>
    <w:rsid w:val="001D50C7"/>
    <w:rsid w:val="001D7984"/>
    <w:rsid w:val="001E04D6"/>
    <w:rsid w:val="001E06DC"/>
    <w:rsid w:val="001E0E4F"/>
    <w:rsid w:val="001E205D"/>
    <w:rsid w:val="001E44A6"/>
    <w:rsid w:val="001E6E92"/>
    <w:rsid w:val="001F0A03"/>
    <w:rsid w:val="001F17D7"/>
    <w:rsid w:val="001F2A9C"/>
    <w:rsid w:val="001F3476"/>
    <w:rsid w:val="0020131F"/>
    <w:rsid w:val="00201FE9"/>
    <w:rsid w:val="00206475"/>
    <w:rsid w:val="00212339"/>
    <w:rsid w:val="002153D8"/>
    <w:rsid w:val="002220A7"/>
    <w:rsid w:val="0022638E"/>
    <w:rsid w:val="00231074"/>
    <w:rsid w:val="00232C1C"/>
    <w:rsid w:val="00233991"/>
    <w:rsid w:val="00233F53"/>
    <w:rsid w:val="00235E5D"/>
    <w:rsid w:val="00236D01"/>
    <w:rsid w:val="002404B0"/>
    <w:rsid w:val="0024097B"/>
    <w:rsid w:val="00241408"/>
    <w:rsid w:val="0024586A"/>
    <w:rsid w:val="002476F8"/>
    <w:rsid w:val="00256793"/>
    <w:rsid w:val="00256798"/>
    <w:rsid w:val="002573BD"/>
    <w:rsid w:val="00262547"/>
    <w:rsid w:val="00262AE9"/>
    <w:rsid w:val="0026526C"/>
    <w:rsid w:val="00277BE0"/>
    <w:rsid w:val="00277E10"/>
    <w:rsid w:val="00286792"/>
    <w:rsid w:val="002873A5"/>
    <w:rsid w:val="00291AFC"/>
    <w:rsid w:val="002A0DE6"/>
    <w:rsid w:val="002A1554"/>
    <w:rsid w:val="002A6B79"/>
    <w:rsid w:val="002A791F"/>
    <w:rsid w:val="002B14BA"/>
    <w:rsid w:val="002B4148"/>
    <w:rsid w:val="002C33FD"/>
    <w:rsid w:val="002C600A"/>
    <w:rsid w:val="002D0292"/>
    <w:rsid w:val="002D236E"/>
    <w:rsid w:val="002D4C9C"/>
    <w:rsid w:val="002E1380"/>
    <w:rsid w:val="002E47B3"/>
    <w:rsid w:val="002E5533"/>
    <w:rsid w:val="002E5F0D"/>
    <w:rsid w:val="00310730"/>
    <w:rsid w:val="00316CF1"/>
    <w:rsid w:val="00327122"/>
    <w:rsid w:val="003460EF"/>
    <w:rsid w:val="00346E7F"/>
    <w:rsid w:val="0034758B"/>
    <w:rsid w:val="00352FFB"/>
    <w:rsid w:val="003536FF"/>
    <w:rsid w:val="00362A3A"/>
    <w:rsid w:val="003739E0"/>
    <w:rsid w:val="003823B4"/>
    <w:rsid w:val="00384EFF"/>
    <w:rsid w:val="00385F97"/>
    <w:rsid w:val="00386983"/>
    <w:rsid w:val="003875F8"/>
    <w:rsid w:val="00393BFE"/>
    <w:rsid w:val="003A55B0"/>
    <w:rsid w:val="003A7792"/>
    <w:rsid w:val="003B601A"/>
    <w:rsid w:val="003B6850"/>
    <w:rsid w:val="003C0FBB"/>
    <w:rsid w:val="003C24C1"/>
    <w:rsid w:val="003C6345"/>
    <w:rsid w:val="003C6A36"/>
    <w:rsid w:val="003C7B80"/>
    <w:rsid w:val="003D5BF0"/>
    <w:rsid w:val="003E4223"/>
    <w:rsid w:val="003E6D7F"/>
    <w:rsid w:val="003E7F63"/>
    <w:rsid w:val="003F37FE"/>
    <w:rsid w:val="003F383B"/>
    <w:rsid w:val="003F3CFF"/>
    <w:rsid w:val="003F536A"/>
    <w:rsid w:val="003F575C"/>
    <w:rsid w:val="003F66C9"/>
    <w:rsid w:val="004000A1"/>
    <w:rsid w:val="00402485"/>
    <w:rsid w:val="00402950"/>
    <w:rsid w:val="00403634"/>
    <w:rsid w:val="004060D3"/>
    <w:rsid w:val="00407DDF"/>
    <w:rsid w:val="00414B60"/>
    <w:rsid w:val="004171EC"/>
    <w:rsid w:val="00422EB8"/>
    <w:rsid w:val="00425453"/>
    <w:rsid w:val="004312D9"/>
    <w:rsid w:val="004319ED"/>
    <w:rsid w:val="00437638"/>
    <w:rsid w:val="004451B2"/>
    <w:rsid w:val="00445604"/>
    <w:rsid w:val="00446043"/>
    <w:rsid w:val="00450F3D"/>
    <w:rsid w:val="00451774"/>
    <w:rsid w:val="00453C43"/>
    <w:rsid w:val="00460DFC"/>
    <w:rsid w:val="0046111E"/>
    <w:rsid w:val="0047430C"/>
    <w:rsid w:val="004833D7"/>
    <w:rsid w:val="00484EEF"/>
    <w:rsid w:val="004A3F0F"/>
    <w:rsid w:val="004B5C27"/>
    <w:rsid w:val="004B5F19"/>
    <w:rsid w:val="004B74FB"/>
    <w:rsid w:val="004C00B2"/>
    <w:rsid w:val="004C3B6B"/>
    <w:rsid w:val="004C477C"/>
    <w:rsid w:val="004C731E"/>
    <w:rsid w:val="004D310C"/>
    <w:rsid w:val="004D6E86"/>
    <w:rsid w:val="004D724B"/>
    <w:rsid w:val="004E09F3"/>
    <w:rsid w:val="004E1E7D"/>
    <w:rsid w:val="004E5B62"/>
    <w:rsid w:val="004F0B85"/>
    <w:rsid w:val="004F4D26"/>
    <w:rsid w:val="004F6052"/>
    <w:rsid w:val="005002E5"/>
    <w:rsid w:val="00500DB3"/>
    <w:rsid w:val="0050550C"/>
    <w:rsid w:val="0051346E"/>
    <w:rsid w:val="0051586C"/>
    <w:rsid w:val="005165E6"/>
    <w:rsid w:val="00520C2B"/>
    <w:rsid w:val="00521AAF"/>
    <w:rsid w:val="00531AA2"/>
    <w:rsid w:val="0053342E"/>
    <w:rsid w:val="00535B18"/>
    <w:rsid w:val="005377A1"/>
    <w:rsid w:val="00542332"/>
    <w:rsid w:val="00542827"/>
    <w:rsid w:val="00543561"/>
    <w:rsid w:val="0054737D"/>
    <w:rsid w:val="00551706"/>
    <w:rsid w:val="0055645E"/>
    <w:rsid w:val="00560577"/>
    <w:rsid w:val="00560876"/>
    <w:rsid w:val="005625E7"/>
    <w:rsid w:val="0056279F"/>
    <w:rsid w:val="00565EA6"/>
    <w:rsid w:val="0056694E"/>
    <w:rsid w:val="00570AC8"/>
    <w:rsid w:val="00576CE6"/>
    <w:rsid w:val="00584984"/>
    <w:rsid w:val="0058606B"/>
    <w:rsid w:val="0058690D"/>
    <w:rsid w:val="005873DD"/>
    <w:rsid w:val="00591540"/>
    <w:rsid w:val="00595D7E"/>
    <w:rsid w:val="005961A0"/>
    <w:rsid w:val="005972B7"/>
    <w:rsid w:val="0059767C"/>
    <w:rsid w:val="005A7F2A"/>
    <w:rsid w:val="005B1EBA"/>
    <w:rsid w:val="005C1290"/>
    <w:rsid w:val="005E5F52"/>
    <w:rsid w:val="005E62D6"/>
    <w:rsid w:val="005F097F"/>
    <w:rsid w:val="005F4843"/>
    <w:rsid w:val="0060438E"/>
    <w:rsid w:val="006078BC"/>
    <w:rsid w:val="00607F3D"/>
    <w:rsid w:val="00611458"/>
    <w:rsid w:val="0061158E"/>
    <w:rsid w:val="0061161A"/>
    <w:rsid w:val="0061711E"/>
    <w:rsid w:val="00617C98"/>
    <w:rsid w:val="00622080"/>
    <w:rsid w:val="006223C2"/>
    <w:rsid w:val="0062551F"/>
    <w:rsid w:val="00626F1C"/>
    <w:rsid w:val="0063026C"/>
    <w:rsid w:val="00635E78"/>
    <w:rsid w:val="00637E5B"/>
    <w:rsid w:val="00641BD9"/>
    <w:rsid w:val="0064495B"/>
    <w:rsid w:val="00652A56"/>
    <w:rsid w:val="0065544B"/>
    <w:rsid w:val="00663209"/>
    <w:rsid w:val="00665820"/>
    <w:rsid w:val="0066792C"/>
    <w:rsid w:val="00674BC0"/>
    <w:rsid w:val="006814F1"/>
    <w:rsid w:val="00685598"/>
    <w:rsid w:val="006860C7"/>
    <w:rsid w:val="00687C84"/>
    <w:rsid w:val="00695520"/>
    <w:rsid w:val="006A14CD"/>
    <w:rsid w:val="006B7111"/>
    <w:rsid w:val="006B7E1E"/>
    <w:rsid w:val="006C41E0"/>
    <w:rsid w:val="006D26DB"/>
    <w:rsid w:val="006D2807"/>
    <w:rsid w:val="006E0D69"/>
    <w:rsid w:val="006E444F"/>
    <w:rsid w:val="006F0003"/>
    <w:rsid w:val="006F1442"/>
    <w:rsid w:val="006F357F"/>
    <w:rsid w:val="006F38E0"/>
    <w:rsid w:val="006F6E34"/>
    <w:rsid w:val="006F7458"/>
    <w:rsid w:val="00700D6D"/>
    <w:rsid w:val="00700EFF"/>
    <w:rsid w:val="00702EDD"/>
    <w:rsid w:val="00704EFB"/>
    <w:rsid w:val="007078E2"/>
    <w:rsid w:val="00713F81"/>
    <w:rsid w:val="00715924"/>
    <w:rsid w:val="00716A86"/>
    <w:rsid w:val="007219C5"/>
    <w:rsid w:val="00726C5B"/>
    <w:rsid w:val="00726EB6"/>
    <w:rsid w:val="007315F8"/>
    <w:rsid w:val="00735C56"/>
    <w:rsid w:val="00746527"/>
    <w:rsid w:val="0074780A"/>
    <w:rsid w:val="00760E49"/>
    <w:rsid w:val="007610D5"/>
    <w:rsid w:val="007619E8"/>
    <w:rsid w:val="007631EF"/>
    <w:rsid w:val="007642C9"/>
    <w:rsid w:val="00767033"/>
    <w:rsid w:val="00767E6D"/>
    <w:rsid w:val="007740C5"/>
    <w:rsid w:val="00777EB9"/>
    <w:rsid w:val="00780E32"/>
    <w:rsid w:val="00780E8F"/>
    <w:rsid w:val="0079304D"/>
    <w:rsid w:val="00794325"/>
    <w:rsid w:val="00794D20"/>
    <w:rsid w:val="00795827"/>
    <w:rsid w:val="00795F42"/>
    <w:rsid w:val="00796923"/>
    <w:rsid w:val="007A2880"/>
    <w:rsid w:val="007A54F5"/>
    <w:rsid w:val="007A65BC"/>
    <w:rsid w:val="007B1026"/>
    <w:rsid w:val="007B407D"/>
    <w:rsid w:val="007C24E9"/>
    <w:rsid w:val="007C5870"/>
    <w:rsid w:val="007C7C3E"/>
    <w:rsid w:val="007D29DF"/>
    <w:rsid w:val="007D2E1D"/>
    <w:rsid w:val="007D7C8D"/>
    <w:rsid w:val="007E372A"/>
    <w:rsid w:val="007E689F"/>
    <w:rsid w:val="007E747F"/>
    <w:rsid w:val="007F5B25"/>
    <w:rsid w:val="007F69FA"/>
    <w:rsid w:val="00802EE9"/>
    <w:rsid w:val="008037C7"/>
    <w:rsid w:val="00803EAB"/>
    <w:rsid w:val="00807107"/>
    <w:rsid w:val="0080762F"/>
    <w:rsid w:val="008146FC"/>
    <w:rsid w:val="008156F5"/>
    <w:rsid w:val="00825633"/>
    <w:rsid w:val="008271DA"/>
    <w:rsid w:val="0083100E"/>
    <w:rsid w:val="00834CA0"/>
    <w:rsid w:val="00836F08"/>
    <w:rsid w:val="0083703E"/>
    <w:rsid w:val="00845606"/>
    <w:rsid w:val="00847AB6"/>
    <w:rsid w:val="00855441"/>
    <w:rsid w:val="008639BB"/>
    <w:rsid w:val="00865799"/>
    <w:rsid w:val="00867567"/>
    <w:rsid w:val="00872883"/>
    <w:rsid w:val="00880BBB"/>
    <w:rsid w:val="00882A63"/>
    <w:rsid w:val="00886EC1"/>
    <w:rsid w:val="008939BC"/>
    <w:rsid w:val="008A4E32"/>
    <w:rsid w:val="008A7971"/>
    <w:rsid w:val="008B1BAA"/>
    <w:rsid w:val="008B76BD"/>
    <w:rsid w:val="008C7722"/>
    <w:rsid w:val="008D25D9"/>
    <w:rsid w:val="008D2C45"/>
    <w:rsid w:val="008E522D"/>
    <w:rsid w:val="008E5DB6"/>
    <w:rsid w:val="008E7AC6"/>
    <w:rsid w:val="008F2CB5"/>
    <w:rsid w:val="008F7393"/>
    <w:rsid w:val="00901F97"/>
    <w:rsid w:val="0090475E"/>
    <w:rsid w:val="0090701C"/>
    <w:rsid w:val="009073C5"/>
    <w:rsid w:val="00913239"/>
    <w:rsid w:val="00924590"/>
    <w:rsid w:val="00933A9C"/>
    <w:rsid w:val="009344EF"/>
    <w:rsid w:val="009369A8"/>
    <w:rsid w:val="00942960"/>
    <w:rsid w:val="0094422E"/>
    <w:rsid w:val="009508B6"/>
    <w:rsid w:val="00954B4D"/>
    <w:rsid w:val="00956140"/>
    <w:rsid w:val="00962C3F"/>
    <w:rsid w:val="00971BD9"/>
    <w:rsid w:val="00973CBF"/>
    <w:rsid w:val="00973E52"/>
    <w:rsid w:val="009750D8"/>
    <w:rsid w:val="009815A9"/>
    <w:rsid w:val="00986147"/>
    <w:rsid w:val="009917A3"/>
    <w:rsid w:val="009942B6"/>
    <w:rsid w:val="009946A2"/>
    <w:rsid w:val="009A09EB"/>
    <w:rsid w:val="009A6BDF"/>
    <w:rsid w:val="009B216F"/>
    <w:rsid w:val="009C096A"/>
    <w:rsid w:val="009C4E61"/>
    <w:rsid w:val="009C783E"/>
    <w:rsid w:val="009D113F"/>
    <w:rsid w:val="009D40C8"/>
    <w:rsid w:val="009D4918"/>
    <w:rsid w:val="009D63D8"/>
    <w:rsid w:val="009D769C"/>
    <w:rsid w:val="009E5027"/>
    <w:rsid w:val="009E7777"/>
    <w:rsid w:val="009E7A75"/>
    <w:rsid w:val="009E7D30"/>
    <w:rsid w:val="009F1E57"/>
    <w:rsid w:val="009F49A7"/>
    <w:rsid w:val="009F50E1"/>
    <w:rsid w:val="009F688A"/>
    <w:rsid w:val="009F7C51"/>
    <w:rsid w:val="00A140CC"/>
    <w:rsid w:val="00A16117"/>
    <w:rsid w:val="00A16711"/>
    <w:rsid w:val="00A16C23"/>
    <w:rsid w:val="00A21133"/>
    <w:rsid w:val="00A26496"/>
    <w:rsid w:val="00A34CF1"/>
    <w:rsid w:val="00A36424"/>
    <w:rsid w:val="00A3744C"/>
    <w:rsid w:val="00A37F5E"/>
    <w:rsid w:val="00A446E9"/>
    <w:rsid w:val="00A46585"/>
    <w:rsid w:val="00A5027D"/>
    <w:rsid w:val="00A506A3"/>
    <w:rsid w:val="00A60E29"/>
    <w:rsid w:val="00A643FF"/>
    <w:rsid w:val="00A70CAF"/>
    <w:rsid w:val="00A719A0"/>
    <w:rsid w:val="00A829B1"/>
    <w:rsid w:val="00A83D15"/>
    <w:rsid w:val="00A846F7"/>
    <w:rsid w:val="00A9022B"/>
    <w:rsid w:val="00A91D48"/>
    <w:rsid w:val="00A9387B"/>
    <w:rsid w:val="00AA11C1"/>
    <w:rsid w:val="00AA1F8D"/>
    <w:rsid w:val="00AA5307"/>
    <w:rsid w:val="00AB29C4"/>
    <w:rsid w:val="00AB2BAE"/>
    <w:rsid w:val="00AB4319"/>
    <w:rsid w:val="00AB666F"/>
    <w:rsid w:val="00AC3716"/>
    <w:rsid w:val="00AC4E43"/>
    <w:rsid w:val="00AC7995"/>
    <w:rsid w:val="00AD4925"/>
    <w:rsid w:val="00AD579C"/>
    <w:rsid w:val="00AD6E42"/>
    <w:rsid w:val="00AE1195"/>
    <w:rsid w:val="00AE298E"/>
    <w:rsid w:val="00AE6C11"/>
    <w:rsid w:val="00AE79A9"/>
    <w:rsid w:val="00AF09E9"/>
    <w:rsid w:val="00AF10CC"/>
    <w:rsid w:val="00AF2192"/>
    <w:rsid w:val="00AF5B06"/>
    <w:rsid w:val="00B01CA6"/>
    <w:rsid w:val="00B03529"/>
    <w:rsid w:val="00B050B2"/>
    <w:rsid w:val="00B122B6"/>
    <w:rsid w:val="00B13ECB"/>
    <w:rsid w:val="00B13F05"/>
    <w:rsid w:val="00B14988"/>
    <w:rsid w:val="00B14B78"/>
    <w:rsid w:val="00B17A27"/>
    <w:rsid w:val="00B24CAA"/>
    <w:rsid w:val="00B2523B"/>
    <w:rsid w:val="00B27492"/>
    <w:rsid w:val="00B3044E"/>
    <w:rsid w:val="00B312B6"/>
    <w:rsid w:val="00B33446"/>
    <w:rsid w:val="00B337A6"/>
    <w:rsid w:val="00B33C79"/>
    <w:rsid w:val="00B352F1"/>
    <w:rsid w:val="00B4498C"/>
    <w:rsid w:val="00B44B9F"/>
    <w:rsid w:val="00B45FC2"/>
    <w:rsid w:val="00B57858"/>
    <w:rsid w:val="00B6079B"/>
    <w:rsid w:val="00B64604"/>
    <w:rsid w:val="00B7263B"/>
    <w:rsid w:val="00B8095B"/>
    <w:rsid w:val="00B80987"/>
    <w:rsid w:val="00B81118"/>
    <w:rsid w:val="00B81536"/>
    <w:rsid w:val="00B859AB"/>
    <w:rsid w:val="00B86A6D"/>
    <w:rsid w:val="00B95450"/>
    <w:rsid w:val="00B96743"/>
    <w:rsid w:val="00BA09EF"/>
    <w:rsid w:val="00BA5C98"/>
    <w:rsid w:val="00BA6638"/>
    <w:rsid w:val="00BA748D"/>
    <w:rsid w:val="00BC5380"/>
    <w:rsid w:val="00BC601D"/>
    <w:rsid w:val="00BD3D27"/>
    <w:rsid w:val="00BE2555"/>
    <w:rsid w:val="00BE50F7"/>
    <w:rsid w:val="00BF56CB"/>
    <w:rsid w:val="00C00A88"/>
    <w:rsid w:val="00C01A4A"/>
    <w:rsid w:val="00C039DB"/>
    <w:rsid w:val="00C136E1"/>
    <w:rsid w:val="00C3713B"/>
    <w:rsid w:val="00C40404"/>
    <w:rsid w:val="00C405B7"/>
    <w:rsid w:val="00C45369"/>
    <w:rsid w:val="00C525D0"/>
    <w:rsid w:val="00C557EF"/>
    <w:rsid w:val="00C61588"/>
    <w:rsid w:val="00C70263"/>
    <w:rsid w:val="00C7071A"/>
    <w:rsid w:val="00C71610"/>
    <w:rsid w:val="00C73BE6"/>
    <w:rsid w:val="00C7761F"/>
    <w:rsid w:val="00C843DF"/>
    <w:rsid w:val="00C90299"/>
    <w:rsid w:val="00C933A4"/>
    <w:rsid w:val="00C935E7"/>
    <w:rsid w:val="00C9549B"/>
    <w:rsid w:val="00CA1129"/>
    <w:rsid w:val="00CA2390"/>
    <w:rsid w:val="00CA748E"/>
    <w:rsid w:val="00CB10B0"/>
    <w:rsid w:val="00CB5F75"/>
    <w:rsid w:val="00CB697B"/>
    <w:rsid w:val="00CB7FC7"/>
    <w:rsid w:val="00CC0975"/>
    <w:rsid w:val="00CC25C4"/>
    <w:rsid w:val="00CC493D"/>
    <w:rsid w:val="00CC6B6B"/>
    <w:rsid w:val="00CE158F"/>
    <w:rsid w:val="00CE26F5"/>
    <w:rsid w:val="00CE77F5"/>
    <w:rsid w:val="00CF159A"/>
    <w:rsid w:val="00CF2CD2"/>
    <w:rsid w:val="00D03108"/>
    <w:rsid w:val="00D03389"/>
    <w:rsid w:val="00D03F39"/>
    <w:rsid w:val="00D10DC5"/>
    <w:rsid w:val="00D13879"/>
    <w:rsid w:val="00D1461C"/>
    <w:rsid w:val="00D149F3"/>
    <w:rsid w:val="00D15739"/>
    <w:rsid w:val="00D200E2"/>
    <w:rsid w:val="00D25E95"/>
    <w:rsid w:val="00D33D08"/>
    <w:rsid w:val="00D36CC6"/>
    <w:rsid w:val="00D41639"/>
    <w:rsid w:val="00D43805"/>
    <w:rsid w:val="00D53D19"/>
    <w:rsid w:val="00D53DEE"/>
    <w:rsid w:val="00D63608"/>
    <w:rsid w:val="00D67B59"/>
    <w:rsid w:val="00D71069"/>
    <w:rsid w:val="00D743D6"/>
    <w:rsid w:val="00D8142E"/>
    <w:rsid w:val="00D824D8"/>
    <w:rsid w:val="00D8285D"/>
    <w:rsid w:val="00D83CC7"/>
    <w:rsid w:val="00D84F59"/>
    <w:rsid w:val="00D87F59"/>
    <w:rsid w:val="00D92D44"/>
    <w:rsid w:val="00D9577F"/>
    <w:rsid w:val="00D96454"/>
    <w:rsid w:val="00DA35C8"/>
    <w:rsid w:val="00DA5C14"/>
    <w:rsid w:val="00DA68F2"/>
    <w:rsid w:val="00DB31CE"/>
    <w:rsid w:val="00DB4B9D"/>
    <w:rsid w:val="00DB78D6"/>
    <w:rsid w:val="00DC29E1"/>
    <w:rsid w:val="00DC6C5E"/>
    <w:rsid w:val="00DD5BF5"/>
    <w:rsid w:val="00DD61DA"/>
    <w:rsid w:val="00DD7C16"/>
    <w:rsid w:val="00DE687A"/>
    <w:rsid w:val="00DF0D1F"/>
    <w:rsid w:val="00DF1534"/>
    <w:rsid w:val="00DF2EBF"/>
    <w:rsid w:val="00DF512D"/>
    <w:rsid w:val="00DF7137"/>
    <w:rsid w:val="00DF7A62"/>
    <w:rsid w:val="00E00E9B"/>
    <w:rsid w:val="00E020FC"/>
    <w:rsid w:val="00E03F3F"/>
    <w:rsid w:val="00E13F67"/>
    <w:rsid w:val="00E14F4A"/>
    <w:rsid w:val="00E21E7F"/>
    <w:rsid w:val="00E25E58"/>
    <w:rsid w:val="00E26A2F"/>
    <w:rsid w:val="00E311CA"/>
    <w:rsid w:val="00E43017"/>
    <w:rsid w:val="00E45639"/>
    <w:rsid w:val="00E50E11"/>
    <w:rsid w:val="00E50FC7"/>
    <w:rsid w:val="00E52A6C"/>
    <w:rsid w:val="00E56C48"/>
    <w:rsid w:val="00E605FA"/>
    <w:rsid w:val="00E63C9E"/>
    <w:rsid w:val="00E67995"/>
    <w:rsid w:val="00E67ACF"/>
    <w:rsid w:val="00E7001A"/>
    <w:rsid w:val="00E73685"/>
    <w:rsid w:val="00E743CC"/>
    <w:rsid w:val="00E77919"/>
    <w:rsid w:val="00E80362"/>
    <w:rsid w:val="00E80E09"/>
    <w:rsid w:val="00E83B89"/>
    <w:rsid w:val="00E857FF"/>
    <w:rsid w:val="00E92447"/>
    <w:rsid w:val="00E93715"/>
    <w:rsid w:val="00EA1B1C"/>
    <w:rsid w:val="00EA2130"/>
    <w:rsid w:val="00EA6307"/>
    <w:rsid w:val="00EB4A92"/>
    <w:rsid w:val="00EB6A4B"/>
    <w:rsid w:val="00EB7C1B"/>
    <w:rsid w:val="00EC1CD6"/>
    <w:rsid w:val="00EC4D90"/>
    <w:rsid w:val="00EC4EF9"/>
    <w:rsid w:val="00EC7007"/>
    <w:rsid w:val="00ED18B8"/>
    <w:rsid w:val="00ED5373"/>
    <w:rsid w:val="00ED60E3"/>
    <w:rsid w:val="00EE11FB"/>
    <w:rsid w:val="00EE15FE"/>
    <w:rsid w:val="00EE64F7"/>
    <w:rsid w:val="00EF220E"/>
    <w:rsid w:val="00EF2D51"/>
    <w:rsid w:val="00EF64FD"/>
    <w:rsid w:val="00EF7CED"/>
    <w:rsid w:val="00F00356"/>
    <w:rsid w:val="00F01A95"/>
    <w:rsid w:val="00F03130"/>
    <w:rsid w:val="00F03856"/>
    <w:rsid w:val="00F048C4"/>
    <w:rsid w:val="00F1103A"/>
    <w:rsid w:val="00F162EE"/>
    <w:rsid w:val="00F25220"/>
    <w:rsid w:val="00F30755"/>
    <w:rsid w:val="00F319EE"/>
    <w:rsid w:val="00F33115"/>
    <w:rsid w:val="00F358DC"/>
    <w:rsid w:val="00F35A14"/>
    <w:rsid w:val="00F438D9"/>
    <w:rsid w:val="00F46D9B"/>
    <w:rsid w:val="00F525D6"/>
    <w:rsid w:val="00F5355B"/>
    <w:rsid w:val="00F577E5"/>
    <w:rsid w:val="00F60A03"/>
    <w:rsid w:val="00F60D92"/>
    <w:rsid w:val="00F61855"/>
    <w:rsid w:val="00F7273A"/>
    <w:rsid w:val="00F7661E"/>
    <w:rsid w:val="00F849F3"/>
    <w:rsid w:val="00F86AB9"/>
    <w:rsid w:val="00F904B7"/>
    <w:rsid w:val="00F91D32"/>
    <w:rsid w:val="00F91F17"/>
    <w:rsid w:val="00F945B5"/>
    <w:rsid w:val="00FA24F1"/>
    <w:rsid w:val="00FA4B6B"/>
    <w:rsid w:val="00FA6A97"/>
    <w:rsid w:val="00FB3634"/>
    <w:rsid w:val="00FC251E"/>
    <w:rsid w:val="00FC2705"/>
    <w:rsid w:val="00FC34CF"/>
    <w:rsid w:val="00FC7368"/>
    <w:rsid w:val="00FD0D55"/>
    <w:rsid w:val="00FD3028"/>
    <w:rsid w:val="00FD3F78"/>
    <w:rsid w:val="00FE1BCF"/>
    <w:rsid w:val="00FE1DA5"/>
    <w:rsid w:val="00FE3101"/>
    <w:rsid w:val="00FE48CD"/>
    <w:rsid w:val="00FE4B40"/>
    <w:rsid w:val="00FF2570"/>
    <w:rsid w:val="00FF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358B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096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1F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8B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51F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51F35"/>
    <w:rPr>
      <w:strike w:val="0"/>
      <w:dstrike w:val="0"/>
      <w:color w:val="333333"/>
      <w:u w:val="none"/>
      <w:effect w:val="none"/>
    </w:rPr>
  </w:style>
  <w:style w:type="character" w:styleId="a4">
    <w:name w:val="FollowedHyperlink"/>
    <w:basedOn w:val="a0"/>
    <w:uiPriority w:val="99"/>
    <w:semiHidden/>
    <w:unhideWhenUsed/>
    <w:rsid w:val="00051F35"/>
    <w:rPr>
      <w:strike w:val="0"/>
      <w:dstrike w:val="0"/>
      <w:color w:val="333333"/>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05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locked/>
    <w:rsid w:val="00B14B78"/>
    <w:rPr>
      <w:rFonts w:ascii="Times New Roman" w:eastAsia="Times New Roman" w:hAnsi="Times New Roman" w:cs="Times New Roman"/>
      <w:sz w:val="24"/>
      <w:szCs w:val="24"/>
      <w:lang w:eastAsia="ru-RU"/>
    </w:rPr>
  </w:style>
  <w:style w:type="paragraph" w:customStyle="1" w:styleId="lidesc">
    <w:name w:val="li_desc"/>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rsid w:val="00051F35"/>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rsid w:val="00051F3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rsid w:val="00051F35"/>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rsid w:val="00051F35"/>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rsid w:val="00051F35"/>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rsid w:val="00051F35"/>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rsid w:val="00051F35"/>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rsid w:val="00051F35"/>
    <w:pPr>
      <w:spacing w:after="0" w:line="240" w:lineRule="auto"/>
    </w:pPr>
    <w:rPr>
      <w:rFonts w:ascii="Times New Roman" w:eastAsia="Times New Roman" w:hAnsi="Times New Roman" w:cs="Times New Roman"/>
      <w:color w:val="3271D0"/>
      <w:sz w:val="24"/>
      <w:szCs w:val="24"/>
    </w:rPr>
  </w:style>
  <w:style w:type="paragraph" w:customStyle="1" w:styleId="lidescmini">
    <w:name w:val="li_desc_mini"/>
    <w:basedOn w:val="a"/>
    <w:rsid w:val="00051F35"/>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rsid w:val="00051F35"/>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rsid w:val="00051F35"/>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rsid w:val="00051F35"/>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rsid w:val="00051F35"/>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rsid w:val="00051F3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rsid w:val="00051F35"/>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rsid w:val="00051F35"/>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rsid w:val="00051F35"/>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rsid w:val="00051F3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rsid w:val="00051F35"/>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rsid w:val="00051F35"/>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rsid w:val="00051F35"/>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rsid w:val="00051F35"/>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rsid w:val="00051F35"/>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rsid w:val="00051F35"/>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rsid w:val="00051F35"/>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rsid w:val="00051F35"/>
    <w:pPr>
      <w:spacing w:after="100" w:afterAutospacing="1" w:line="240" w:lineRule="auto"/>
    </w:pPr>
    <w:rPr>
      <w:rFonts w:ascii="Times New Roman" w:eastAsia="Times New Roman" w:hAnsi="Times New Roman" w:cs="Times New Roman"/>
      <w:color w:val="FFFFFF"/>
      <w:sz w:val="24"/>
      <w:szCs w:val="24"/>
    </w:rPr>
  </w:style>
  <w:style w:type="paragraph" w:customStyle="1" w:styleId="uctitle">
    <w:name w:val="uc_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rsid w:val="00051F35"/>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rsid w:val="00051F35"/>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rsid w:val="00051F35"/>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rsid w:val="00051F35"/>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rsid w:val="00051F35"/>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rsid w:val="00051F35"/>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rsid w:val="00051F35"/>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rsid w:val="00051F35"/>
    <w:pPr>
      <w:spacing w:after="0" w:line="240" w:lineRule="auto"/>
    </w:pPr>
    <w:rPr>
      <w:rFonts w:ascii="Times New Roman" w:eastAsia="Times New Roman" w:hAnsi="Times New Roman" w:cs="Times New Roman"/>
      <w:color w:val="FFFFFF"/>
      <w:sz w:val="21"/>
      <w:szCs w:val="21"/>
    </w:rPr>
  </w:style>
  <w:style w:type="paragraph" w:styleId="z-">
    <w:name w:val="HTML Top of Form"/>
    <w:basedOn w:val="a"/>
    <w:next w:val="a"/>
    <w:link w:val="z-0"/>
    <w:hidden/>
    <w:uiPriority w:val="99"/>
    <w:semiHidden/>
    <w:unhideWhenUsed/>
    <w:rsid w:val="00051F3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51F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F3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51F35"/>
    <w:rPr>
      <w:rFonts w:ascii="Arial" w:eastAsia="Times New Roman" w:hAnsi="Arial" w:cs="Arial"/>
      <w:vanish/>
      <w:sz w:val="16"/>
      <w:szCs w:val="16"/>
      <w:lang w:eastAsia="ru-RU"/>
    </w:rPr>
  </w:style>
  <w:style w:type="paragraph" w:styleId="a7">
    <w:name w:val="List Paragraph"/>
    <w:aliases w:val="ТЗ список,Table-Normal,RSHB_Table-Normal,Bullet List,FooterText,numbered,ПС - Нумерованный,A_маркированный_список,List Paragraph1,Цветной список - Акцент 11,Абзац списка литеральный,lp1,Dash,Paragraphe de liste1,Bullet Number"/>
    <w:basedOn w:val="a"/>
    <w:link w:val="a8"/>
    <w:uiPriority w:val="34"/>
    <w:qFormat/>
    <w:rsid w:val="00D824D8"/>
    <w:pPr>
      <w:ind w:left="720"/>
      <w:contextualSpacing/>
    </w:pPr>
  </w:style>
  <w:style w:type="character" w:customStyle="1" w:styleId="a9">
    <w:name w:val="Цветовое выделение"/>
    <w:uiPriority w:val="99"/>
    <w:rsid w:val="00B81536"/>
    <w:rPr>
      <w:b/>
      <w:bCs/>
      <w:color w:val="26282F"/>
    </w:rPr>
  </w:style>
  <w:style w:type="paragraph" w:customStyle="1" w:styleId="ConsPlusNormal">
    <w:name w:val="ConsPlusNormal"/>
    <w:link w:val="ConsPlusNormal0"/>
    <w:qFormat/>
    <w:rsid w:val="00B8153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E1E7D"/>
    <w:rPr>
      <w:rFonts w:ascii="Arial" w:eastAsia="Times New Roman" w:hAnsi="Arial" w:cs="Arial"/>
      <w:sz w:val="20"/>
      <w:szCs w:val="20"/>
      <w:lang w:eastAsia="ru-RU"/>
    </w:rPr>
  </w:style>
  <w:style w:type="paragraph" w:customStyle="1" w:styleId="aa">
    <w:name w:val="Таблицы (моноширинный)"/>
    <w:basedOn w:val="a"/>
    <w:next w:val="a"/>
    <w:rsid w:val="000358BA"/>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b">
    <w:name w:val="Body Text"/>
    <w:basedOn w:val="a"/>
    <w:link w:val="ac"/>
    <w:rsid w:val="000358BA"/>
    <w:pPr>
      <w:spacing w:after="0" w:line="240" w:lineRule="auto"/>
      <w:ind w:right="-1050"/>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0358BA"/>
    <w:rPr>
      <w:rFonts w:ascii="Times New Roman" w:eastAsia="Times New Roman" w:hAnsi="Times New Roman" w:cs="Times New Roman"/>
      <w:sz w:val="28"/>
      <w:szCs w:val="20"/>
      <w:lang w:eastAsia="ru-RU"/>
    </w:rPr>
  </w:style>
  <w:style w:type="paragraph" w:styleId="31">
    <w:name w:val="Body Text 3"/>
    <w:basedOn w:val="a"/>
    <w:link w:val="32"/>
    <w:uiPriority w:val="99"/>
    <w:rsid w:val="000358BA"/>
    <w:pPr>
      <w:spacing w:after="0" w:line="240" w:lineRule="auto"/>
      <w:ind w:right="-58"/>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uiPriority w:val="99"/>
    <w:rsid w:val="000358BA"/>
    <w:rPr>
      <w:rFonts w:ascii="Times New Roman" w:eastAsia="Times New Roman" w:hAnsi="Times New Roman" w:cs="Times New Roman"/>
      <w:sz w:val="24"/>
      <w:szCs w:val="20"/>
      <w:lang w:eastAsia="ru-RU"/>
    </w:rPr>
  </w:style>
  <w:style w:type="paragraph" w:customStyle="1" w:styleId="11">
    <w:name w:val="Абзац списка1"/>
    <w:basedOn w:val="a"/>
    <w:rsid w:val="000358BA"/>
    <w:pPr>
      <w:ind w:left="720"/>
      <w:contextualSpacing/>
    </w:pPr>
    <w:rPr>
      <w:rFonts w:ascii="Calibri" w:eastAsia="Times New Roman" w:hAnsi="Calibri" w:cs="Times New Roman"/>
    </w:rPr>
  </w:style>
  <w:style w:type="paragraph" w:customStyle="1" w:styleId="12">
    <w:name w:val="Без интервала1"/>
    <w:rsid w:val="000358BA"/>
    <w:pPr>
      <w:spacing w:after="0" w:line="240" w:lineRule="auto"/>
    </w:pPr>
    <w:rPr>
      <w:rFonts w:ascii="Times New Roman" w:eastAsia="Times New Roman" w:hAnsi="Times New Roman" w:cs="Times New Roman"/>
      <w:sz w:val="24"/>
      <w:szCs w:val="24"/>
    </w:rPr>
  </w:style>
  <w:style w:type="paragraph" w:customStyle="1" w:styleId="Default">
    <w:name w:val="Default"/>
    <w:rsid w:val="000358B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03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0358B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e">
    <w:name w:val="header"/>
    <w:basedOn w:val="a"/>
    <w:link w:val="af"/>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semiHidden/>
    <w:rsid w:val="000358BA"/>
    <w:rPr>
      <w:rFonts w:ascii="Times New Roman" w:eastAsia="Times New Roman" w:hAnsi="Times New Roman" w:cs="Times New Roman"/>
      <w:sz w:val="24"/>
      <w:szCs w:val="24"/>
      <w:lang w:eastAsia="ru-RU"/>
    </w:rPr>
  </w:style>
  <w:style w:type="paragraph" w:styleId="af0">
    <w:name w:val="footer"/>
    <w:basedOn w:val="a"/>
    <w:link w:val="af1"/>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semiHidden/>
    <w:rsid w:val="000358BA"/>
    <w:rPr>
      <w:rFonts w:ascii="Times New Roman" w:eastAsia="Times New Roman" w:hAnsi="Times New Roman" w:cs="Times New Roman"/>
      <w:sz w:val="24"/>
      <w:szCs w:val="24"/>
      <w:lang w:eastAsia="ru-RU"/>
    </w:rPr>
  </w:style>
  <w:style w:type="paragraph" w:styleId="af2">
    <w:name w:val="No Spacing"/>
    <w:link w:val="af3"/>
    <w:uiPriority w:val="1"/>
    <w:qFormat/>
    <w:rsid w:val="000358BA"/>
    <w:pPr>
      <w:spacing w:after="0" w:line="240" w:lineRule="auto"/>
    </w:pPr>
    <w:rPr>
      <w:rFonts w:ascii="Times New Roman" w:eastAsia="Times New Roman" w:hAnsi="Times New Roman" w:cs="Times New Roman"/>
      <w:sz w:val="24"/>
      <w:szCs w:val="24"/>
    </w:rPr>
  </w:style>
  <w:style w:type="character" w:customStyle="1" w:styleId="af3">
    <w:name w:val="Без интервала Знак"/>
    <w:link w:val="af2"/>
    <w:qFormat/>
    <w:locked/>
    <w:rsid w:val="00B859AB"/>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924590"/>
    <w:pPr>
      <w:spacing w:after="120"/>
      <w:ind w:left="283"/>
    </w:pPr>
  </w:style>
  <w:style w:type="character" w:customStyle="1" w:styleId="af5">
    <w:name w:val="Основной текст с отступом Знак"/>
    <w:basedOn w:val="a0"/>
    <w:link w:val="af4"/>
    <w:uiPriority w:val="99"/>
    <w:semiHidden/>
    <w:rsid w:val="00924590"/>
  </w:style>
  <w:style w:type="character" w:customStyle="1" w:styleId="apple-converted-space">
    <w:name w:val="apple-converted-space"/>
    <w:basedOn w:val="a0"/>
    <w:rsid w:val="00B859AB"/>
    <w:rPr>
      <w:rFonts w:cs="Times New Roman"/>
    </w:rPr>
  </w:style>
  <w:style w:type="paragraph" w:styleId="33">
    <w:name w:val="Body Text Indent 3"/>
    <w:basedOn w:val="a"/>
    <w:link w:val="34"/>
    <w:uiPriority w:val="99"/>
    <w:semiHidden/>
    <w:unhideWhenUsed/>
    <w:rsid w:val="00B95450"/>
    <w:pPr>
      <w:spacing w:after="120"/>
      <w:ind w:left="283"/>
    </w:pPr>
    <w:rPr>
      <w:sz w:val="16"/>
      <w:szCs w:val="16"/>
    </w:rPr>
  </w:style>
  <w:style w:type="character" w:customStyle="1" w:styleId="34">
    <w:name w:val="Основной текст с отступом 3 Знак"/>
    <w:basedOn w:val="a0"/>
    <w:link w:val="33"/>
    <w:uiPriority w:val="99"/>
    <w:semiHidden/>
    <w:rsid w:val="00B95450"/>
    <w:rPr>
      <w:sz w:val="16"/>
      <w:szCs w:val="16"/>
    </w:rPr>
  </w:style>
  <w:style w:type="character" w:styleId="af6">
    <w:name w:val="Strong"/>
    <w:uiPriority w:val="22"/>
    <w:qFormat/>
    <w:rsid w:val="00B95450"/>
    <w:rPr>
      <w:b/>
      <w:bCs/>
    </w:rPr>
  </w:style>
  <w:style w:type="paragraph" w:customStyle="1" w:styleId="rmcmvjiv">
    <w:name w:val="rmcmvjiv"/>
    <w:basedOn w:val="a"/>
    <w:rsid w:val="00B95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
    <w:rsid w:val="00B95450"/>
    <w:pPr>
      <w:ind w:left="720"/>
      <w:contextualSpacing/>
    </w:pPr>
    <w:rPr>
      <w:rFonts w:ascii="Calibri" w:eastAsia="Times New Roman" w:hAnsi="Calibri" w:cs="Times New Roman"/>
    </w:rPr>
  </w:style>
  <w:style w:type="character" w:styleId="af7">
    <w:name w:val="Emphasis"/>
    <w:basedOn w:val="a0"/>
    <w:uiPriority w:val="20"/>
    <w:qFormat/>
    <w:rsid w:val="008146FC"/>
    <w:rPr>
      <w:i/>
      <w:iCs/>
    </w:rPr>
  </w:style>
  <w:style w:type="paragraph" w:styleId="af8">
    <w:name w:val="Title"/>
    <w:basedOn w:val="a"/>
    <w:link w:val="af9"/>
    <w:qFormat/>
    <w:rsid w:val="000F1F84"/>
    <w:pPr>
      <w:tabs>
        <w:tab w:val="left" w:pos="0"/>
      </w:tabs>
      <w:spacing w:after="0" w:line="240" w:lineRule="auto"/>
      <w:ind w:firstLine="567"/>
      <w:jc w:val="center"/>
    </w:pPr>
    <w:rPr>
      <w:rFonts w:ascii="Times New Roman" w:eastAsia="Times New Roman" w:hAnsi="Times New Roman" w:cs="Times New Roman"/>
      <w:sz w:val="24"/>
      <w:szCs w:val="24"/>
    </w:rPr>
  </w:style>
  <w:style w:type="character" w:customStyle="1" w:styleId="af9">
    <w:name w:val="Название Знак"/>
    <w:basedOn w:val="a0"/>
    <w:link w:val="af8"/>
    <w:rsid w:val="000F1F84"/>
    <w:rPr>
      <w:rFonts w:ascii="Times New Roman" w:eastAsia="Times New Roman" w:hAnsi="Times New Roman" w:cs="Times New Roman"/>
      <w:sz w:val="24"/>
      <w:szCs w:val="24"/>
      <w:lang w:eastAsia="ru-RU"/>
    </w:rPr>
  </w:style>
  <w:style w:type="character" w:customStyle="1" w:styleId="Bodytext">
    <w:name w:val="Body text_"/>
    <w:basedOn w:val="a0"/>
    <w:link w:val="13"/>
    <w:uiPriority w:val="99"/>
    <w:locked/>
    <w:rsid w:val="000F1F84"/>
    <w:rPr>
      <w:sz w:val="25"/>
      <w:szCs w:val="25"/>
      <w:shd w:val="clear" w:color="auto" w:fill="FFFFFF"/>
    </w:rPr>
  </w:style>
  <w:style w:type="paragraph" w:customStyle="1" w:styleId="13">
    <w:name w:val="Основной текст1"/>
    <w:basedOn w:val="a"/>
    <w:link w:val="Bodytext"/>
    <w:uiPriority w:val="99"/>
    <w:rsid w:val="000F1F84"/>
    <w:pPr>
      <w:shd w:val="clear" w:color="auto" w:fill="FFFFFF"/>
      <w:spacing w:before="720" w:after="480" w:line="240" w:lineRule="atLeast"/>
      <w:jc w:val="center"/>
    </w:pPr>
    <w:rPr>
      <w:sz w:val="25"/>
      <w:szCs w:val="25"/>
      <w:shd w:val="clear" w:color="auto" w:fill="FFFFFF"/>
    </w:rPr>
  </w:style>
  <w:style w:type="character" w:customStyle="1" w:styleId="afa">
    <w:name w:val="Гипертекстовая ссылка"/>
    <w:basedOn w:val="a9"/>
    <w:uiPriority w:val="99"/>
    <w:rsid w:val="0011128A"/>
    <w:rPr>
      <w:b/>
      <w:bCs/>
      <w:color w:val="106BBE"/>
    </w:rPr>
  </w:style>
  <w:style w:type="paragraph" w:styleId="22">
    <w:name w:val="Body Text 2"/>
    <w:basedOn w:val="a"/>
    <w:link w:val="23"/>
    <w:uiPriority w:val="99"/>
    <w:semiHidden/>
    <w:unhideWhenUsed/>
    <w:rsid w:val="00DC6C5E"/>
    <w:pPr>
      <w:spacing w:after="120" w:line="480" w:lineRule="auto"/>
    </w:pPr>
  </w:style>
  <w:style w:type="character" w:customStyle="1" w:styleId="23">
    <w:name w:val="Основной текст 2 Знак"/>
    <w:basedOn w:val="a0"/>
    <w:link w:val="22"/>
    <w:uiPriority w:val="99"/>
    <w:semiHidden/>
    <w:rsid w:val="00DC6C5E"/>
  </w:style>
  <w:style w:type="paragraph" w:customStyle="1" w:styleId="msonormalmailrucssattributepostfix">
    <w:name w:val="msonormal_mailru_css_attribute_postfix"/>
    <w:basedOn w:val="a"/>
    <w:rsid w:val="002D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4E1E7D"/>
    <w:pPr>
      <w:widowControl w:val="0"/>
      <w:autoSpaceDE w:val="0"/>
      <w:autoSpaceDN w:val="0"/>
      <w:spacing w:after="0" w:line="240" w:lineRule="auto"/>
    </w:pPr>
    <w:rPr>
      <w:rFonts w:ascii="Times New Roman" w:eastAsia="Calibri" w:hAnsi="Times New Roman" w:cs="Times New Roman"/>
      <w:lang w:val="en-US"/>
    </w:rPr>
  </w:style>
  <w:style w:type="paragraph" w:customStyle="1" w:styleId="310">
    <w:name w:val="Основной текст с отступом 31"/>
    <w:basedOn w:val="a"/>
    <w:rsid w:val="00425453"/>
    <w:pPr>
      <w:shd w:val="clear" w:color="auto" w:fill="FFFFFF"/>
      <w:suppressAutoHyphens/>
      <w:autoSpaceDE w:val="0"/>
      <w:spacing w:after="0" w:line="240" w:lineRule="auto"/>
      <w:ind w:firstLine="708"/>
      <w:jc w:val="both"/>
    </w:pPr>
    <w:rPr>
      <w:rFonts w:ascii="Times New Roman" w:eastAsia="Times New Roman" w:hAnsi="Times New Roman" w:cs="Times New Roman"/>
      <w:sz w:val="20"/>
      <w:szCs w:val="20"/>
      <w:lang w:eastAsia="ar-SA"/>
    </w:rPr>
  </w:style>
  <w:style w:type="character" w:customStyle="1" w:styleId="24">
    <w:name w:val="Основной текст (2)_"/>
    <w:basedOn w:val="a0"/>
    <w:link w:val="25"/>
    <w:rsid w:val="00780E32"/>
    <w:rPr>
      <w:rFonts w:ascii="Times New Roman" w:eastAsia="Times New Roman" w:hAnsi="Times New Roman" w:cs="Times New Roman"/>
      <w:b/>
      <w:bCs/>
      <w:i/>
      <w:iCs/>
      <w:sz w:val="27"/>
      <w:szCs w:val="27"/>
      <w:shd w:val="clear" w:color="auto" w:fill="FFFFFF"/>
    </w:rPr>
  </w:style>
  <w:style w:type="paragraph" w:customStyle="1" w:styleId="25">
    <w:name w:val="Основной текст (2)"/>
    <w:basedOn w:val="a"/>
    <w:link w:val="24"/>
    <w:rsid w:val="00780E32"/>
    <w:pPr>
      <w:widowControl w:val="0"/>
      <w:shd w:val="clear" w:color="auto" w:fill="FFFFFF"/>
      <w:spacing w:after="0" w:line="341" w:lineRule="exact"/>
    </w:pPr>
    <w:rPr>
      <w:rFonts w:ascii="Times New Roman" w:eastAsia="Times New Roman" w:hAnsi="Times New Roman" w:cs="Times New Roman"/>
      <w:b/>
      <w:bCs/>
      <w:i/>
      <w:iCs/>
      <w:sz w:val="27"/>
      <w:szCs w:val="27"/>
    </w:rPr>
  </w:style>
  <w:style w:type="character" w:customStyle="1" w:styleId="markedcontent">
    <w:name w:val="markedcontent"/>
    <w:basedOn w:val="a0"/>
    <w:rsid w:val="00780E32"/>
  </w:style>
  <w:style w:type="character" w:customStyle="1" w:styleId="fontstyle01">
    <w:name w:val="fontstyle01"/>
    <w:basedOn w:val="a0"/>
    <w:rsid w:val="00780E32"/>
    <w:rPr>
      <w:rFonts w:ascii="Calibri" w:hAnsi="Calibri" w:cs="Calibri" w:hint="default"/>
      <w:b w:val="0"/>
      <w:bCs w:val="0"/>
      <w:i w:val="0"/>
      <w:iCs w:val="0"/>
      <w:color w:val="000000"/>
      <w:sz w:val="24"/>
      <w:szCs w:val="24"/>
    </w:rPr>
  </w:style>
  <w:style w:type="paragraph" w:styleId="afb">
    <w:name w:val="Balloon Text"/>
    <w:basedOn w:val="a"/>
    <w:link w:val="afc"/>
    <w:uiPriority w:val="99"/>
    <w:semiHidden/>
    <w:unhideWhenUsed/>
    <w:rsid w:val="00EA1B1C"/>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A1B1C"/>
    <w:rPr>
      <w:rFonts w:ascii="Tahoma" w:hAnsi="Tahoma" w:cs="Tahoma"/>
      <w:sz w:val="16"/>
      <w:szCs w:val="16"/>
    </w:rPr>
  </w:style>
  <w:style w:type="paragraph" w:customStyle="1" w:styleId="afd">
    <w:name w:val="Прижатый влево"/>
    <w:basedOn w:val="a"/>
    <w:next w:val="a"/>
    <w:uiPriority w:val="99"/>
    <w:rsid w:val="000E05D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8">
    <w:name w:val="Абзац списка Знак"/>
    <w:aliases w:val="ТЗ список Знак,Table-Normal Знак,RSHB_Table-Normal Знак,Bullet List Знак,FooterText Знак,numbered Знак,ПС - Нумерованный Знак,A_маркированный_список Знак,List Paragraph1 Знак,Цветной список - Акцент 11 Знак,lp1 Знак,Dash Знак"/>
    <w:link w:val="a7"/>
    <w:uiPriority w:val="34"/>
    <w:locked/>
    <w:rsid w:val="003F3CFF"/>
  </w:style>
  <w:style w:type="paragraph" w:customStyle="1" w:styleId="afe">
    <w:name w:val="Нормальный"/>
    <w:basedOn w:val="a"/>
    <w:rsid w:val="003C24C1"/>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 w:type="character" w:customStyle="1" w:styleId="aff">
    <w:name w:val="???????? ????? ??????"/>
    <w:qFormat/>
    <w:rsid w:val="00E311CA"/>
  </w:style>
  <w:style w:type="character" w:customStyle="1" w:styleId="FontStyle16">
    <w:name w:val="Font Style16"/>
    <w:rsid w:val="00096DFE"/>
    <w:rPr>
      <w:rFonts w:ascii="Times New Roman" w:hAnsi="Times New Roman" w:cs="Times New Roman"/>
      <w:sz w:val="22"/>
      <w:szCs w:val="22"/>
    </w:rPr>
  </w:style>
  <w:style w:type="character" w:customStyle="1" w:styleId="20">
    <w:name w:val="Заголовок 2 Знак"/>
    <w:basedOn w:val="a0"/>
    <w:link w:val="2"/>
    <w:uiPriority w:val="9"/>
    <w:semiHidden/>
    <w:rsid w:val="00096DFE"/>
    <w:rPr>
      <w:rFonts w:asciiTheme="majorHAnsi" w:eastAsiaTheme="majorEastAsia" w:hAnsiTheme="majorHAnsi" w:cstheme="majorBidi"/>
      <w:b/>
      <w:bCs/>
      <w:color w:val="4F81BD" w:themeColor="accent1"/>
      <w:sz w:val="26"/>
      <w:szCs w:val="26"/>
    </w:rPr>
  </w:style>
  <w:style w:type="paragraph" w:styleId="aff0">
    <w:name w:val="Plain Text"/>
    <w:basedOn w:val="a"/>
    <w:link w:val="aff1"/>
    <w:qFormat/>
    <w:rsid w:val="00825633"/>
    <w:pPr>
      <w:suppressAutoHyphens/>
      <w:spacing w:after="0" w:line="240" w:lineRule="auto"/>
    </w:pPr>
    <w:rPr>
      <w:rFonts w:ascii="Courier New" w:hAnsi="Courier New" w:cs="Courier New"/>
      <w:sz w:val="20"/>
      <w:szCs w:val="20"/>
    </w:rPr>
  </w:style>
  <w:style w:type="character" w:customStyle="1" w:styleId="aff1">
    <w:name w:val="Текст Знак"/>
    <w:basedOn w:val="a0"/>
    <w:link w:val="aff0"/>
    <w:rsid w:val="00825633"/>
    <w:rPr>
      <w:rFonts w:ascii="Courier New" w:hAnsi="Courier New" w:cs="Courier New"/>
      <w:sz w:val="20"/>
      <w:szCs w:val="20"/>
    </w:rPr>
  </w:style>
  <w:style w:type="paragraph" w:customStyle="1" w:styleId="formattext">
    <w:name w:val="formattext"/>
    <w:basedOn w:val="a"/>
    <w:rsid w:val="00C3713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0358B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096D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51F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358BA"/>
    <w:rPr>
      <w:rFonts w:ascii="Arial" w:eastAsia="Times New Roman" w:hAnsi="Arial" w:cs="Arial"/>
      <w:b/>
      <w:bCs/>
      <w:kern w:val="32"/>
      <w:sz w:val="32"/>
      <w:szCs w:val="32"/>
      <w:lang w:eastAsia="ru-RU"/>
    </w:rPr>
  </w:style>
  <w:style w:type="character" w:customStyle="1" w:styleId="30">
    <w:name w:val="Заголовок 3 Знак"/>
    <w:basedOn w:val="a0"/>
    <w:link w:val="3"/>
    <w:uiPriority w:val="9"/>
    <w:rsid w:val="00051F35"/>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051F35"/>
    <w:rPr>
      <w:strike w:val="0"/>
      <w:dstrike w:val="0"/>
      <w:color w:val="333333"/>
      <w:u w:val="none"/>
      <w:effect w:val="none"/>
    </w:rPr>
  </w:style>
  <w:style w:type="character" w:styleId="a4">
    <w:name w:val="FollowedHyperlink"/>
    <w:basedOn w:val="a0"/>
    <w:uiPriority w:val="99"/>
    <w:semiHidden/>
    <w:unhideWhenUsed/>
    <w:rsid w:val="00051F35"/>
    <w:rPr>
      <w:strike w:val="0"/>
      <w:dstrike w:val="0"/>
      <w:color w:val="333333"/>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unhideWhenUsed/>
    <w:qFormat/>
    <w:rsid w:val="00051F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99"/>
    <w:locked/>
    <w:rsid w:val="00B14B78"/>
    <w:rPr>
      <w:rFonts w:ascii="Times New Roman" w:eastAsia="Times New Roman" w:hAnsi="Times New Roman" w:cs="Times New Roman"/>
      <w:sz w:val="24"/>
      <w:szCs w:val="24"/>
      <w:lang w:eastAsia="ru-RU"/>
    </w:rPr>
  </w:style>
  <w:style w:type="paragraph" w:customStyle="1" w:styleId="lidesc">
    <w:name w:val="li_desc"/>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texttitle">
    <w:name w:val="slidertext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alias">
    <w:name w:val="main_alias"/>
    <w:basedOn w:val="a"/>
    <w:rsid w:val="00051F35"/>
    <w:pPr>
      <w:shd w:val="clear" w:color="auto" w:fill="80B92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echtext">
    <w:name w:val="speechtext"/>
    <w:basedOn w:val="a"/>
    <w:rsid w:val="00051F35"/>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speechperson">
    <w:name w:val="speechperson"/>
    <w:basedOn w:val="a"/>
    <w:rsid w:val="00051F35"/>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stitemmini">
    <w:name w:val="listitem_mini"/>
    <w:basedOn w:val="a"/>
    <w:rsid w:val="00051F35"/>
    <w:pPr>
      <w:spacing w:before="45" w:after="45" w:line="240" w:lineRule="auto"/>
      <w:ind w:left="15" w:right="15"/>
    </w:pPr>
    <w:rPr>
      <w:rFonts w:ascii="Times New Roman" w:eastAsia="Times New Roman" w:hAnsi="Times New Roman" w:cs="Times New Roman"/>
      <w:sz w:val="24"/>
      <w:szCs w:val="24"/>
    </w:rPr>
  </w:style>
  <w:style w:type="paragraph" w:customStyle="1" w:styleId="videolistitemmini">
    <w:name w:val="videolistitem_mini"/>
    <w:basedOn w:val="a"/>
    <w:rsid w:val="00051F35"/>
    <w:pPr>
      <w:spacing w:before="45" w:after="45" w:line="240" w:lineRule="auto"/>
      <w:ind w:left="15" w:right="15"/>
    </w:pPr>
    <w:rPr>
      <w:rFonts w:ascii="Times New Roman" w:eastAsia="Times New Roman" w:hAnsi="Times New Roman" w:cs="Times New Roman"/>
      <w:sz w:val="24"/>
      <w:szCs w:val="24"/>
    </w:rPr>
  </w:style>
  <w:style w:type="paragraph" w:customStyle="1" w:styleId="licaptionmini">
    <w:name w:val="li_caption_mini"/>
    <w:basedOn w:val="a"/>
    <w:rsid w:val="00051F35"/>
    <w:pPr>
      <w:spacing w:before="15" w:after="15" w:line="240" w:lineRule="auto"/>
      <w:ind w:right="75"/>
    </w:pPr>
    <w:rPr>
      <w:rFonts w:ascii="Times New Roman" w:eastAsia="Times New Roman" w:hAnsi="Times New Roman" w:cs="Times New Roman"/>
      <w:sz w:val="24"/>
      <w:szCs w:val="24"/>
    </w:rPr>
  </w:style>
  <w:style w:type="paragraph" w:customStyle="1" w:styleId="liimegemini">
    <w:name w:val="li_imege_mini"/>
    <w:basedOn w:val="a"/>
    <w:rsid w:val="00051F35"/>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rPr>
  </w:style>
  <w:style w:type="paragraph" w:customStyle="1" w:styleId="lidatemini">
    <w:name w:val="li_date_mini"/>
    <w:basedOn w:val="a"/>
    <w:rsid w:val="00051F35"/>
    <w:pPr>
      <w:spacing w:after="0" w:line="240" w:lineRule="auto"/>
    </w:pPr>
    <w:rPr>
      <w:rFonts w:ascii="Times New Roman" w:eastAsia="Times New Roman" w:hAnsi="Times New Roman" w:cs="Times New Roman"/>
      <w:color w:val="3271D0"/>
      <w:sz w:val="24"/>
      <w:szCs w:val="24"/>
    </w:rPr>
  </w:style>
  <w:style w:type="paragraph" w:customStyle="1" w:styleId="lidescmini">
    <w:name w:val="li_desc_mini"/>
    <w:basedOn w:val="a"/>
    <w:rsid w:val="00051F35"/>
    <w:pPr>
      <w:spacing w:before="75" w:after="30" w:line="240" w:lineRule="auto"/>
    </w:pPr>
    <w:rPr>
      <w:rFonts w:ascii="Times New Roman" w:eastAsia="Times New Roman" w:hAnsi="Times New Roman" w:cs="Times New Roman"/>
      <w:sz w:val="24"/>
      <w:szCs w:val="24"/>
    </w:rPr>
  </w:style>
  <w:style w:type="paragraph" w:customStyle="1" w:styleId="bigphoto">
    <w:name w:val="bigphoto"/>
    <w:basedOn w:val="a"/>
    <w:rsid w:val="00051F35"/>
    <w:pPr>
      <w:spacing w:before="105" w:after="105" w:line="240" w:lineRule="auto"/>
    </w:pPr>
    <w:rPr>
      <w:rFonts w:ascii="Times New Roman" w:eastAsia="Times New Roman" w:hAnsi="Times New Roman" w:cs="Times New Roman"/>
      <w:sz w:val="24"/>
      <w:szCs w:val="24"/>
    </w:rPr>
  </w:style>
  <w:style w:type="paragraph" w:customStyle="1" w:styleId="downloaddoc">
    <w:name w:val="downloaddoc"/>
    <w:basedOn w:val="a"/>
    <w:rsid w:val="00051F35"/>
    <w:pPr>
      <w:spacing w:before="100" w:beforeAutospacing="1" w:after="100" w:afterAutospacing="1" w:line="240" w:lineRule="auto"/>
      <w:ind w:left="180"/>
    </w:pPr>
    <w:rPr>
      <w:rFonts w:ascii="Times New Roman" w:eastAsia="Times New Roman" w:hAnsi="Times New Roman" w:cs="Times New Roman"/>
      <w:sz w:val="24"/>
      <w:szCs w:val="24"/>
    </w:rPr>
  </w:style>
  <w:style w:type="paragraph" w:customStyle="1" w:styleId="iteminfo">
    <w:name w:val="iteminfo"/>
    <w:basedOn w:val="a"/>
    <w:rsid w:val="00051F35"/>
    <w:pPr>
      <w:spacing w:after="0" w:line="240" w:lineRule="auto"/>
      <w:ind w:left="150" w:right="150"/>
    </w:pPr>
    <w:rPr>
      <w:rFonts w:ascii="Times New Roman" w:eastAsia="Times New Roman" w:hAnsi="Times New Roman" w:cs="Times New Roman"/>
      <w:sz w:val="24"/>
      <w:szCs w:val="24"/>
    </w:rPr>
  </w:style>
  <w:style w:type="paragraph" w:customStyle="1" w:styleId="pagefind">
    <w:name w:val="pagefind"/>
    <w:basedOn w:val="a"/>
    <w:rsid w:val="00051F35"/>
    <w:pPr>
      <w:shd w:val="clear" w:color="auto" w:fill="FDF6EA"/>
      <w:spacing w:before="100" w:beforeAutospacing="1" w:after="270" w:line="240" w:lineRule="auto"/>
    </w:pPr>
    <w:rPr>
      <w:rFonts w:ascii="Times New Roman" w:eastAsia="Times New Roman" w:hAnsi="Times New Roman" w:cs="Times New Roman"/>
      <w:sz w:val="24"/>
      <w:szCs w:val="24"/>
    </w:rPr>
  </w:style>
  <w:style w:type="paragraph" w:customStyle="1" w:styleId="findbtn">
    <w:name w:val="findbtn"/>
    <w:basedOn w:val="a"/>
    <w:rsid w:val="00051F35"/>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rPr>
  </w:style>
  <w:style w:type="paragraph" w:customStyle="1" w:styleId="dopfunctions">
    <w:name w:val="dopfunctions"/>
    <w:basedOn w:val="a"/>
    <w:rsid w:val="00051F35"/>
    <w:pPr>
      <w:spacing w:before="150" w:after="0" w:line="240" w:lineRule="auto"/>
      <w:ind w:right="225"/>
    </w:pPr>
    <w:rPr>
      <w:rFonts w:ascii="Times New Roman" w:eastAsia="Times New Roman" w:hAnsi="Times New Roman" w:cs="Times New Roman"/>
      <w:sz w:val="24"/>
      <w:szCs w:val="24"/>
    </w:rPr>
  </w:style>
  <w:style w:type="paragraph" w:customStyle="1" w:styleId="pageprint">
    <w:name w:val="pageprin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edit">
    <w:name w:val="pageedi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
    <w:name w:val="material_photo"/>
    <w:basedOn w:val="a"/>
    <w:rsid w:val="00051F35"/>
    <w:pPr>
      <w:spacing w:before="100" w:beforeAutospacing="1" w:after="225" w:line="240" w:lineRule="auto"/>
      <w:ind w:right="225"/>
    </w:pPr>
    <w:rPr>
      <w:rFonts w:ascii="Times New Roman" w:eastAsia="Times New Roman" w:hAnsi="Times New Roman" w:cs="Times New Roman"/>
      <w:sz w:val="24"/>
      <w:szCs w:val="24"/>
    </w:rPr>
  </w:style>
  <w:style w:type="paragraph" w:customStyle="1" w:styleId="materialpreviewimg">
    <w:name w:val="material_previewimg"/>
    <w:basedOn w:val="a"/>
    <w:rsid w:val="00051F35"/>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erialphotoname">
    <w:name w:val="material_photoname"/>
    <w:basedOn w:val="a"/>
    <w:rsid w:val="00051F3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favit">
    <w:name w:val="alfavit"/>
    <w:basedOn w:val="a"/>
    <w:rsid w:val="00051F35"/>
    <w:pPr>
      <w:spacing w:before="100" w:beforeAutospacing="1" w:after="100" w:afterAutospacing="1" w:line="240" w:lineRule="auto"/>
    </w:pPr>
    <w:rPr>
      <w:rFonts w:ascii="Franklin Gothic Medium" w:eastAsia="Times New Roman" w:hAnsi="Franklin Gothic Medium" w:cs="Times New Roman"/>
      <w:sz w:val="30"/>
      <w:szCs w:val="30"/>
    </w:rPr>
  </w:style>
  <w:style w:type="paragraph" w:customStyle="1" w:styleId="ucblock">
    <w:name w:val="uc_block"/>
    <w:basedOn w:val="a"/>
    <w:rsid w:val="00051F35"/>
    <w:pPr>
      <w:spacing w:before="150" w:after="150" w:line="240" w:lineRule="auto"/>
    </w:pPr>
    <w:rPr>
      <w:rFonts w:ascii="Times New Roman" w:eastAsia="Times New Roman" w:hAnsi="Times New Roman" w:cs="Times New Roman"/>
      <w:sz w:val="24"/>
      <w:szCs w:val="24"/>
    </w:rPr>
  </w:style>
  <w:style w:type="paragraph" w:customStyle="1" w:styleId="errorblock">
    <w:name w:val="errorblock"/>
    <w:basedOn w:val="a"/>
    <w:rsid w:val="00051F35"/>
    <w:pPr>
      <w:spacing w:before="150" w:after="150" w:line="240" w:lineRule="auto"/>
    </w:pPr>
    <w:rPr>
      <w:rFonts w:ascii="Times New Roman" w:eastAsia="Times New Roman" w:hAnsi="Times New Roman" w:cs="Times New Roman"/>
      <w:b/>
      <w:bCs/>
      <w:color w:val="FF0000"/>
      <w:sz w:val="23"/>
      <w:szCs w:val="23"/>
    </w:rPr>
  </w:style>
  <w:style w:type="paragraph" w:customStyle="1" w:styleId="rsstitle">
    <w:name w:val="rss_title"/>
    <w:basedOn w:val="a"/>
    <w:rsid w:val="00051F35"/>
    <w:pPr>
      <w:shd w:val="clear" w:color="auto" w:fill="F6F6F5"/>
      <w:spacing w:before="300" w:after="100" w:afterAutospacing="1" w:line="240" w:lineRule="auto"/>
    </w:pPr>
    <w:rPr>
      <w:rFonts w:ascii="Times New Roman" w:eastAsia="Times New Roman" w:hAnsi="Times New Roman" w:cs="Times New Roman"/>
      <w:b/>
      <w:bCs/>
      <w:sz w:val="24"/>
      <w:szCs w:val="24"/>
    </w:rPr>
  </w:style>
  <w:style w:type="paragraph" w:customStyle="1" w:styleId="rsslink">
    <w:name w:val="rss_link"/>
    <w:basedOn w:val="a"/>
    <w:rsid w:val="00051F35"/>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stat">
    <w:name w:val="listitem_stat"/>
    <w:basedOn w:val="a"/>
    <w:rsid w:val="00051F35"/>
    <w:pPr>
      <w:spacing w:before="150" w:after="225" w:line="240" w:lineRule="auto"/>
    </w:pPr>
    <w:rPr>
      <w:rFonts w:ascii="Times New Roman" w:eastAsia="Times New Roman" w:hAnsi="Times New Roman" w:cs="Times New Roman"/>
      <w:sz w:val="24"/>
      <w:szCs w:val="24"/>
    </w:rPr>
  </w:style>
  <w:style w:type="paragraph" w:customStyle="1" w:styleId="statistictitle">
    <w:name w:val="statistic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isticinfo">
    <w:name w:val="statisticinfo"/>
    <w:basedOn w:val="a"/>
    <w:rsid w:val="00051F35"/>
    <w:pPr>
      <w:spacing w:after="0" w:line="240" w:lineRule="auto"/>
      <w:ind w:left="150" w:right="150"/>
    </w:pPr>
    <w:rPr>
      <w:rFonts w:ascii="Times New Roman" w:eastAsia="Times New Roman" w:hAnsi="Times New Roman" w:cs="Times New Roman"/>
      <w:sz w:val="24"/>
      <w:szCs w:val="24"/>
    </w:rPr>
  </w:style>
  <w:style w:type="paragraph" w:customStyle="1" w:styleId="slidecont">
    <w:name w:val="slidecont"/>
    <w:basedOn w:val="a"/>
    <w:rsid w:val="00051F35"/>
    <w:pPr>
      <w:spacing w:after="100" w:afterAutospacing="1" w:line="240" w:lineRule="auto"/>
    </w:pPr>
    <w:rPr>
      <w:rFonts w:ascii="Times New Roman" w:eastAsia="Times New Roman" w:hAnsi="Times New Roman" w:cs="Times New Roman"/>
      <w:color w:val="FFFFFF"/>
      <w:sz w:val="24"/>
      <w:szCs w:val="24"/>
    </w:rPr>
  </w:style>
  <w:style w:type="paragraph" w:customStyle="1" w:styleId="uctitle">
    <w:name w:val="uc_titl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
    <w:name w:val="personphoto"/>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ost">
    <w:name w:val="personpost"/>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
    <w:name w:val="personnam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listitem">
    <w:name w:val="playlistitem"/>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imege">
    <w:name w:val="li_imege"/>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photo1">
    <w:name w:val="personphoto1"/>
    <w:basedOn w:val="a"/>
    <w:rsid w:val="00051F35"/>
    <w:pPr>
      <w:spacing w:before="100" w:beforeAutospacing="1" w:after="100" w:afterAutospacing="1" w:line="240" w:lineRule="auto"/>
      <w:ind w:right="225"/>
    </w:pPr>
    <w:rPr>
      <w:rFonts w:ascii="Times New Roman" w:eastAsia="Times New Roman" w:hAnsi="Times New Roman" w:cs="Times New Roman"/>
      <w:sz w:val="24"/>
      <w:szCs w:val="24"/>
    </w:rPr>
  </w:style>
  <w:style w:type="paragraph" w:customStyle="1" w:styleId="personpost1">
    <w:name w:val="personpost1"/>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1">
    <w:name w:val="personname1"/>
    <w:basedOn w:val="a"/>
    <w:rsid w:val="00051F35"/>
    <w:pPr>
      <w:spacing w:before="150" w:after="100" w:afterAutospacing="1" w:line="240" w:lineRule="auto"/>
    </w:pPr>
    <w:rPr>
      <w:rFonts w:ascii="Times New Roman" w:eastAsia="Times New Roman" w:hAnsi="Times New Roman" w:cs="Times New Roman"/>
      <w:sz w:val="24"/>
      <w:szCs w:val="24"/>
    </w:rPr>
  </w:style>
  <w:style w:type="paragraph" w:customStyle="1" w:styleId="personpost2">
    <w:name w:val="personpost2"/>
    <w:basedOn w:val="a"/>
    <w:rsid w:val="00051F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ersonname2">
    <w:name w:val="personname2"/>
    <w:basedOn w:val="a"/>
    <w:rsid w:val="00051F35"/>
    <w:pPr>
      <w:spacing w:before="150" w:after="100" w:afterAutospacing="1" w:line="240" w:lineRule="auto"/>
    </w:pPr>
    <w:rPr>
      <w:rFonts w:ascii="Times New Roman" w:eastAsia="Times New Roman" w:hAnsi="Times New Roman" w:cs="Times New Roman"/>
      <w:sz w:val="24"/>
      <w:szCs w:val="24"/>
    </w:rPr>
  </w:style>
  <w:style w:type="paragraph" w:customStyle="1" w:styleId="lidesc1">
    <w:name w:val="li_desc1"/>
    <w:basedOn w:val="a"/>
    <w:rsid w:val="00051F35"/>
    <w:pPr>
      <w:spacing w:after="45" w:line="240" w:lineRule="auto"/>
    </w:pPr>
    <w:rPr>
      <w:rFonts w:ascii="Times New Roman" w:eastAsia="Times New Roman" w:hAnsi="Times New Roman" w:cs="Times New Roman"/>
      <w:sz w:val="17"/>
      <w:szCs w:val="17"/>
    </w:rPr>
  </w:style>
  <w:style w:type="paragraph" w:customStyle="1" w:styleId="playlistitem1">
    <w:name w:val="playlistitem1"/>
    <w:basedOn w:val="a"/>
    <w:rsid w:val="00051F35"/>
    <w:pPr>
      <w:spacing w:before="30" w:after="30" w:line="240" w:lineRule="auto"/>
      <w:ind w:left="30" w:right="30"/>
    </w:pPr>
    <w:rPr>
      <w:rFonts w:ascii="Times New Roman" w:eastAsia="Times New Roman" w:hAnsi="Times New Roman" w:cs="Times New Roman"/>
      <w:sz w:val="24"/>
      <w:szCs w:val="24"/>
    </w:rPr>
  </w:style>
  <w:style w:type="paragraph" w:customStyle="1" w:styleId="liimege1">
    <w:name w:val="li_imege1"/>
    <w:basedOn w:val="a"/>
    <w:rsid w:val="00051F35"/>
    <w:pPr>
      <w:spacing w:after="0" w:line="240" w:lineRule="auto"/>
      <w:ind w:left="105" w:right="105"/>
    </w:pPr>
    <w:rPr>
      <w:rFonts w:ascii="Times New Roman" w:eastAsia="Times New Roman" w:hAnsi="Times New Roman" w:cs="Times New Roman"/>
      <w:sz w:val="24"/>
      <w:szCs w:val="24"/>
    </w:rPr>
  </w:style>
  <w:style w:type="paragraph" w:customStyle="1" w:styleId="uctitle1">
    <w:name w:val="uc_title1"/>
    <w:basedOn w:val="a"/>
    <w:rsid w:val="00051F35"/>
    <w:pPr>
      <w:spacing w:before="100" w:beforeAutospacing="1" w:after="150" w:line="240" w:lineRule="auto"/>
    </w:pPr>
    <w:rPr>
      <w:rFonts w:ascii="Times New Roman" w:eastAsia="Times New Roman" w:hAnsi="Times New Roman" w:cs="Times New Roman"/>
      <w:sz w:val="24"/>
      <w:szCs w:val="24"/>
    </w:rPr>
  </w:style>
  <w:style w:type="paragraph" w:customStyle="1" w:styleId="slidertexttitle1">
    <w:name w:val="slidertexttitle1"/>
    <w:basedOn w:val="a"/>
    <w:rsid w:val="00051F35"/>
    <w:pPr>
      <w:spacing w:after="0" w:line="240" w:lineRule="auto"/>
    </w:pPr>
    <w:rPr>
      <w:rFonts w:ascii="Times New Roman" w:eastAsia="Times New Roman" w:hAnsi="Times New Roman" w:cs="Times New Roman"/>
      <w:color w:val="FFFFFF"/>
      <w:sz w:val="21"/>
      <w:szCs w:val="21"/>
    </w:rPr>
  </w:style>
  <w:style w:type="paragraph" w:styleId="z-">
    <w:name w:val="HTML Top of Form"/>
    <w:basedOn w:val="a"/>
    <w:next w:val="a"/>
    <w:link w:val="z-0"/>
    <w:hidden/>
    <w:uiPriority w:val="99"/>
    <w:semiHidden/>
    <w:unhideWhenUsed/>
    <w:rsid w:val="00051F3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51F35"/>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051F3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51F35"/>
    <w:rPr>
      <w:rFonts w:ascii="Arial" w:eastAsia="Times New Roman" w:hAnsi="Arial" w:cs="Arial"/>
      <w:vanish/>
      <w:sz w:val="16"/>
      <w:szCs w:val="16"/>
      <w:lang w:eastAsia="ru-RU"/>
    </w:rPr>
  </w:style>
  <w:style w:type="paragraph" w:styleId="a7">
    <w:name w:val="List Paragraph"/>
    <w:aliases w:val="ТЗ список,Table-Normal,RSHB_Table-Normal,Bullet List,FooterText,numbered,ПС - Нумерованный,A_маркированный_список,List Paragraph1,Цветной список - Акцент 11,Абзац списка литеральный,lp1,Dash,Paragraphe de liste1,Bullet Number"/>
    <w:basedOn w:val="a"/>
    <w:link w:val="a8"/>
    <w:uiPriority w:val="34"/>
    <w:qFormat/>
    <w:rsid w:val="00D824D8"/>
    <w:pPr>
      <w:ind w:left="720"/>
      <w:contextualSpacing/>
    </w:pPr>
  </w:style>
  <w:style w:type="character" w:customStyle="1" w:styleId="a9">
    <w:name w:val="Цветовое выделение"/>
    <w:uiPriority w:val="99"/>
    <w:rsid w:val="00B81536"/>
    <w:rPr>
      <w:b/>
      <w:bCs/>
      <w:color w:val="26282F"/>
    </w:rPr>
  </w:style>
  <w:style w:type="paragraph" w:customStyle="1" w:styleId="ConsPlusNormal">
    <w:name w:val="ConsPlusNormal"/>
    <w:link w:val="ConsPlusNormal0"/>
    <w:qFormat/>
    <w:rsid w:val="00B8153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4E1E7D"/>
    <w:rPr>
      <w:rFonts w:ascii="Arial" w:eastAsia="Times New Roman" w:hAnsi="Arial" w:cs="Arial"/>
      <w:sz w:val="20"/>
      <w:szCs w:val="20"/>
      <w:lang w:eastAsia="ru-RU"/>
    </w:rPr>
  </w:style>
  <w:style w:type="paragraph" w:customStyle="1" w:styleId="aa">
    <w:name w:val="Таблицы (моноширинный)"/>
    <w:basedOn w:val="a"/>
    <w:next w:val="a"/>
    <w:rsid w:val="000358BA"/>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b">
    <w:name w:val="Body Text"/>
    <w:basedOn w:val="a"/>
    <w:link w:val="ac"/>
    <w:rsid w:val="000358BA"/>
    <w:pPr>
      <w:spacing w:after="0" w:line="240" w:lineRule="auto"/>
      <w:ind w:right="-1050"/>
      <w:jc w:val="both"/>
    </w:pPr>
    <w:rPr>
      <w:rFonts w:ascii="Times New Roman" w:eastAsia="Times New Roman" w:hAnsi="Times New Roman" w:cs="Times New Roman"/>
      <w:sz w:val="28"/>
      <w:szCs w:val="20"/>
    </w:rPr>
  </w:style>
  <w:style w:type="character" w:customStyle="1" w:styleId="ac">
    <w:name w:val="Основной текст Знак"/>
    <w:basedOn w:val="a0"/>
    <w:link w:val="ab"/>
    <w:rsid w:val="000358BA"/>
    <w:rPr>
      <w:rFonts w:ascii="Times New Roman" w:eastAsia="Times New Roman" w:hAnsi="Times New Roman" w:cs="Times New Roman"/>
      <w:sz w:val="28"/>
      <w:szCs w:val="20"/>
      <w:lang w:eastAsia="ru-RU"/>
    </w:rPr>
  </w:style>
  <w:style w:type="paragraph" w:styleId="31">
    <w:name w:val="Body Text 3"/>
    <w:basedOn w:val="a"/>
    <w:link w:val="32"/>
    <w:uiPriority w:val="99"/>
    <w:rsid w:val="000358BA"/>
    <w:pPr>
      <w:spacing w:after="0" w:line="240" w:lineRule="auto"/>
      <w:ind w:right="-58"/>
      <w:jc w:val="both"/>
    </w:pPr>
    <w:rPr>
      <w:rFonts w:ascii="Times New Roman" w:eastAsia="Times New Roman" w:hAnsi="Times New Roman" w:cs="Times New Roman"/>
      <w:sz w:val="24"/>
      <w:szCs w:val="20"/>
    </w:rPr>
  </w:style>
  <w:style w:type="character" w:customStyle="1" w:styleId="32">
    <w:name w:val="Основной текст 3 Знак"/>
    <w:basedOn w:val="a0"/>
    <w:link w:val="31"/>
    <w:uiPriority w:val="99"/>
    <w:rsid w:val="000358BA"/>
    <w:rPr>
      <w:rFonts w:ascii="Times New Roman" w:eastAsia="Times New Roman" w:hAnsi="Times New Roman" w:cs="Times New Roman"/>
      <w:sz w:val="24"/>
      <w:szCs w:val="20"/>
      <w:lang w:eastAsia="ru-RU"/>
    </w:rPr>
  </w:style>
  <w:style w:type="paragraph" w:customStyle="1" w:styleId="11">
    <w:name w:val="Абзац списка1"/>
    <w:basedOn w:val="a"/>
    <w:rsid w:val="000358BA"/>
    <w:pPr>
      <w:ind w:left="720"/>
      <w:contextualSpacing/>
    </w:pPr>
    <w:rPr>
      <w:rFonts w:ascii="Calibri" w:eastAsia="Times New Roman" w:hAnsi="Calibri" w:cs="Times New Roman"/>
    </w:rPr>
  </w:style>
  <w:style w:type="paragraph" w:customStyle="1" w:styleId="12">
    <w:name w:val="Без интервала1"/>
    <w:rsid w:val="000358BA"/>
    <w:pPr>
      <w:spacing w:after="0" w:line="240" w:lineRule="auto"/>
    </w:pPr>
    <w:rPr>
      <w:rFonts w:ascii="Times New Roman" w:eastAsia="Times New Roman" w:hAnsi="Times New Roman" w:cs="Times New Roman"/>
      <w:sz w:val="24"/>
      <w:szCs w:val="24"/>
    </w:rPr>
  </w:style>
  <w:style w:type="paragraph" w:customStyle="1" w:styleId="Default">
    <w:name w:val="Default"/>
    <w:rsid w:val="000358B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d">
    <w:name w:val="Table Grid"/>
    <w:basedOn w:val="a1"/>
    <w:uiPriority w:val="59"/>
    <w:rsid w:val="000358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0358BA"/>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e">
    <w:name w:val="header"/>
    <w:basedOn w:val="a"/>
    <w:link w:val="af"/>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semiHidden/>
    <w:rsid w:val="000358BA"/>
    <w:rPr>
      <w:rFonts w:ascii="Times New Roman" w:eastAsia="Times New Roman" w:hAnsi="Times New Roman" w:cs="Times New Roman"/>
      <w:sz w:val="24"/>
      <w:szCs w:val="24"/>
      <w:lang w:eastAsia="ru-RU"/>
    </w:rPr>
  </w:style>
  <w:style w:type="paragraph" w:styleId="af0">
    <w:name w:val="footer"/>
    <w:basedOn w:val="a"/>
    <w:link w:val="af1"/>
    <w:uiPriority w:val="99"/>
    <w:semiHidden/>
    <w:rsid w:val="000358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semiHidden/>
    <w:rsid w:val="000358BA"/>
    <w:rPr>
      <w:rFonts w:ascii="Times New Roman" w:eastAsia="Times New Roman" w:hAnsi="Times New Roman" w:cs="Times New Roman"/>
      <w:sz w:val="24"/>
      <w:szCs w:val="24"/>
      <w:lang w:eastAsia="ru-RU"/>
    </w:rPr>
  </w:style>
  <w:style w:type="paragraph" w:styleId="af2">
    <w:name w:val="No Spacing"/>
    <w:link w:val="af3"/>
    <w:uiPriority w:val="1"/>
    <w:qFormat/>
    <w:rsid w:val="000358BA"/>
    <w:pPr>
      <w:spacing w:after="0" w:line="240" w:lineRule="auto"/>
    </w:pPr>
    <w:rPr>
      <w:rFonts w:ascii="Times New Roman" w:eastAsia="Times New Roman" w:hAnsi="Times New Roman" w:cs="Times New Roman"/>
      <w:sz w:val="24"/>
      <w:szCs w:val="24"/>
    </w:rPr>
  </w:style>
  <w:style w:type="character" w:customStyle="1" w:styleId="af3">
    <w:name w:val="Без интервала Знак"/>
    <w:link w:val="af2"/>
    <w:qFormat/>
    <w:locked/>
    <w:rsid w:val="00B859AB"/>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924590"/>
    <w:pPr>
      <w:spacing w:after="120"/>
      <w:ind w:left="283"/>
    </w:pPr>
  </w:style>
  <w:style w:type="character" w:customStyle="1" w:styleId="af5">
    <w:name w:val="Основной текст с отступом Знак"/>
    <w:basedOn w:val="a0"/>
    <w:link w:val="af4"/>
    <w:uiPriority w:val="99"/>
    <w:semiHidden/>
    <w:rsid w:val="00924590"/>
  </w:style>
  <w:style w:type="character" w:customStyle="1" w:styleId="apple-converted-space">
    <w:name w:val="apple-converted-space"/>
    <w:basedOn w:val="a0"/>
    <w:rsid w:val="00B859AB"/>
    <w:rPr>
      <w:rFonts w:cs="Times New Roman"/>
    </w:rPr>
  </w:style>
  <w:style w:type="paragraph" w:styleId="33">
    <w:name w:val="Body Text Indent 3"/>
    <w:basedOn w:val="a"/>
    <w:link w:val="34"/>
    <w:uiPriority w:val="99"/>
    <w:semiHidden/>
    <w:unhideWhenUsed/>
    <w:rsid w:val="00B95450"/>
    <w:pPr>
      <w:spacing w:after="120"/>
      <w:ind w:left="283"/>
    </w:pPr>
    <w:rPr>
      <w:sz w:val="16"/>
      <w:szCs w:val="16"/>
    </w:rPr>
  </w:style>
  <w:style w:type="character" w:customStyle="1" w:styleId="34">
    <w:name w:val="Основной текст с отступом 3 Знак"/>
    <w:basedOn w:val="a0"/>
    <w:link w:val="33"/>
    <w:uiPriority w:val="99"/>
    <w:semiHidden/>
    <w:rsid w:val="00B95450"/>
    <w:rPr>
      <w:sz w:val="16"/>
      <w:szCs w:val="16"/>
    </w:rPr>
  </w:style>
  <w:style w:type="character" w:styleId="af6">
    <w:name w:val="Strong"/>
    <w:uiPriority w:val="22"/>
    <w:qFormat/>
    <w:rsid w:val="00B95450"/>
    <w:rPr>
      <w:b/>
      <w:bCs/>
    </w:rPr>
  </w:style>
  <w:style w:type="paragraph" w:customStyle="1" w:styleId="rmcmvjiv">
    <w:name w:val="rmcmvjiv"/>
    <w:basedOn w:val="a"/>
    <w:rsid w:val="00B95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Абзац списка2"/>
    <w:basedOn w:val="a"/>
    <w:rsid w:val="00B95450"/>
    <w:pPr>
      <w:ind w:left="720"/>
      <w:contextualSpacing/>
    </w:pPr>
    <w:rPr>
      <w:rFonts w:ascii="Calibri" w:eastAsia="Times New Roman" w:hAnsi="Calibri" w:cs="Times New Roman"/>
    </w:rPr>
  </w:style>
  <w:style w:type="character" w:styleId="af7">
    <w:name w:val="Emphasis"/>
    <w:basedOn w:val="a0"/>
    <w:uiPriority w:val="20"/>
    <w:qFormat/>
    <w:rsid w:val="008146FC"/>
    <w:rPr>
      <w:i/>
      <w:iCs/>
    </w:rPr>
  </w:style>
  <w:style w:type="paragraph" w:styleId="af8">
    <w:name w:val="Title"/>
    <w:basedOn w:val="a"/>
    <w:link w:val="af9"/>
    <w:qFormat/>
    <w:rsid w:val="000F1F84"/>
    <w:pPr>
      <w:tabs>
        <w:tab w:val="left" w:pos="0"/>
      </w:tabs>
      <w:spacing w:after="0" w:line="240" w:lineRule="auto"/>
      <w:ind w:firstLine="567"/>
      <w:jc w:val="center"/>
    </w:pPr>
    <w:rPr>
      <w:rFonts w:ascii="Times New Roman" w:eastAsia="Times New Roman" w:hAnsi="Times New Roman" w:cs="Times New Roman"/>
      <w:sz w:val="24"/>
      <w:szCs w:val="24"/>
    </w:rPr>
  </w:style>
  <w:style w:type="character" w:customStyle="1" w:styleId="af9">
    <w:name w:val="Название Знак"/>
    <w:basedOn w:val="a0"/>
    <w:link w:val="af8"/>
    <w:rsid w:val="000F1F84"/>
    <w:rPr>
      <w:rFonts w:ascii="Times New Roman" w:eastAsia="Times New Roman" w:hAnsi="Times New Roman" w:cs="Times New Roman"/>
      <w:sz w:val="24"/>
      <w:szCs w:val="24"/>
      <w:lang w:eastAsia="ru-RU"/>
    </w:rPr>
  </w:style>
  <w:style w:type="character" w:customStyle="1" w:styleId="Bodytext">
    <w:name w:val="Body text_"/>
    <w:basedOn w:val="a0"/>
    <w:link w:val="13"/>
    <w:uiPriority w:val="99"/>
    <w:locked/>
    <w:rsid w:val="000F1F84"/>
    <w:rPr>
      <w:sz w:val="25"/>
      <w:szCs w:val="25"/>
      <w:shd w:val="clear" w:color="auto" w:fill="FFFFFF"/>
    </w:rPr>
  </w:style>
  <w:style w:type="paragraph" w:customStyle="1" w:styleId="13">
    <w:name w:val="Основной текст1"/>
    <w:basedOn w:val="a"/>
    <w:link w:val="Bodytext"/>
    <w:uiPriority w:val="99"/>
    <w:rsid w:val="000F1F84"/>
    <w:pPr>
      <w:shd w:val="clear" w:color="auto" w:fill="FFFFFF"/>
      <w:spacing w:before="720" w:after="480" w:line="240" w:lineRule="atLeast"/>
      <w:jc w:val="center"/>
    </w:pPr>
    <w:rPr>
      <w:sz w:val="25"/>
      <w:szCs w:val="25"/>
      <w:shd w:val="clear" w:color="auto" w:fill="FFFFFF"/>
    </w:rPr>
  </w:style>
  <w:style w:type="character" w:customStyle="1" w:styleId="afa">
    <w:name w:val="Гипертекстовая ссылка"/>
    <w:basedOn w:val="a9"/>
    <w:uiPriority w:val="99"/>
    <w:rsid w:val="0011128A"/>
    <w:rPr>
      <w:b/>
      <w:bCs/>
      <w:color w:val="106BBE"/>
    </w:rPr>
  </w:style>
  <w:style w:type="paragraph" w:styleId="22">
    <w:name w:val="Body Text 2"/>
    <w:basedOn w:val="a"/>
    <w:link w:val="23"/>
    <w:uiPriority w:val="99"/>
    <w:semiHidden/>
    <w:unhideWhenUsed/>
    <w:rsid w:val="00DC6C5E"/>
    <w:pPr>
      <w:spacing w:after="120" w:line="480" w:lineRule="auto"/>
    </w:pPr>
  </w:style>
  <w:style w:type="character" w:customStyle="1" w:styleId="23">
    <w:name w:val="Основной текст 2 Знак"/>
    <w:basedOn w:val="a0"/>
    <w:link w:val="22"/>
    <w:uiPriority w:val="99"/>
    <w:semiHidden/>
    <w:rsid w:val="00DC6C5E"/>
  </w:style>
  <w:style w:type="paragraph" w:customStyle="1" w:styleId="msonormalmailrucssattributepostfix">
    <w:name w:val="msonormal_mailru_css_attribute_postfix"/>
    <w:basedOn w:val="a"/>
    <w:rsid w:val="002D02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4E1E7D"/>
    <w:pPr>
      <w:widowControl w:val="0"/>
      <w:autoSpaceDE w:val="0"/>
      <w:autoSpaceDN w:val="0"/>
      <w:spacing w:after="0" w:line="240" w:lineRule="auto"/>
    </w:pPr>
    <w:rPr>
      <w:rFonts w:ascii="Times New Roman" w:eastAsia="Calibri" w:hAnsi="Times New Roman" w:cs="Times New Roman"/>
      <w:lang w:val="en-US"/>
    </w:rPr>
  </w:style>
  <w:style w:type="paragraph" w:customStyle="1" w:styleId="310">
    <w:name w:val="Основной текст с отступом 31"/>
    <w:basedOn w:val="a"/>
    <w:rsid w:val="00425453"/>
    <w:pPr>
      <w:shd w:val="clear" w:color="auto" w:fill="FFFFFF"/>
      <w:suppressAutoHyphens/>
      <w:autoSpaceDE w:val="0"/>
      <w:spacing w:after="0" w:line="240" w:lineRule="auto"/>
      <w:ind w:firstLine="708"/>
      <w:jc w:val="both"/>
    </w:pPr>
    <w:rPr>
      <w:rFonts w:ascii="Times New Roman" w:eastAsia="Times New Roman" w:hAnsi="Times New Roman" w:cs="Times New Roman"/>
      <w:sz w:val="20"/>
      <w:szCs w:val="20"/>
      <w:lang w:eastAsia="ar-SA"/>
    </w:rPr>
  </w:style>
  <w:style w:type="character" w:customStyle="1" w:styleId="24">
    <w:name w:val="Основной текст (2)_"/>
    <w:basedOn w:val="a0"/>
    <w:link w:val="25"/>
    <w:rsid w:val="00780E32"/>
    <w:rPr>
      <w:rFonts w:ascii="Times New Roman" w:eastAsia="Times New Roman" w:hAnsi="Times New Roman" w:cs="Times New Roman"/>
      <w:b/>
      <w:bCs/>
      <w:i/>
      <w:iCs/>
      <w:sz w:val="27"/>
      <w:szCs w:val="27"/>
      <w:shd w:val="clear" w:color="auto" w:fill="FFFFFF"/>
    </w:rPr>
  </w:style>
  <w:style w:type="paragraph" w:customStyle="1" w:styleId="25">
    <w:name w:val="Основной текст (2)"/>
    <w:basedOn w:val="a"/>
    <w:link w:val="24"/>
    <w:rsid w:val="00780E32"/>
    <w:pPr>
      <w:widowControl w:val="0"/>
      <w:shd w:val="clear" w:color="auto" w:fill="FFFFFF"/>
      <w:spacing w:after="0" w:line="341" w:lineRule="exact"/>
    </w:pPr>
    <w:rPr>
      <w:rFonts w:ascii="Times New Roman" w:eastAsia="Times New Roman" w:hAnsi="Times New Roman" w:cs="Times New Roman"/>
      <w:b/>
      <w:bCs/>
      <w:i/>
      <w:iCs/>
      <w:sz w:val="27"/>
      <w:szCs w:val="27"/>
    </w:rPr>
  </w:style>
  <w:style w:type="character" w:customStyle="1" w:styleId="markedcontent">
    <w:name w:val="markedcontent"/>
    <w:basedOn w:val="a0"/>
    <w:rsid w:val="00780E32"/>
  </w:style>
  <w:style w:type="character" w:customStyle="1" w:styleId="fontstyle01">
    <w:name w:val="fontstyle01"/>
    <w:basedOn w:val="a0"/>
    <w:rsid w:val="00780E32"/>
    <w:rPr>
      <w:rFonts w:ascii="Calibri" w:hAnsi="Calibri" w:cs="Calibri" w:hint="default"/>
      <w:b w:val="0"/>
      <w:bCs w:val="0"/>
      <w:i w:val="0"/>
      <w:iCs w:val="0"/>
      <w:color w:val="000000"/>
      <w:sz w:val="24"/>
      <w:szCs w:val="24"/>
    </w:rPr>
  </w:style>
  <w:style w:type="paragraph" w:styleId="afb">
    <w:name w:val="Balloon Text"/>
    <w:basedOn w:val="a"/>
    <w:link w:val="afc"/>
    <w:uiPriority w:val="99"/>
    <w:semiHidden/>
    <w:unhideWhenUsed/>
    <w:rsid w:val="00EA1B1C"/>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A1B1C"/>
    <w:rPr>
      <w:rFonts w:ascii="Tahoma" w:hAnsi="Tahoma" w:cs="Tahoma"/>
      <w:sz w:val="16"/>
      <w:szCs w:val="16"/>
    </w:rPr>
  </w:style>
  <w:style w:type="paragraph" w:customStyle="1" w:styleId="afd">
    <w:name w:val="Прижатый влево"/>
    <w:basedOn w:val="a"/>
    <w:next w:val="a"/>
    <w:uiPriority w:val="99"/>
    <w:rsid w:val="000E05D8"/>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8">
    <w:name w:val="Абзац списка Знак"/>
    <w:aliases w:val="ТЗ список Знак,Table-Normal Знак,RSHB_Table-Normal Знак,Bullet List Знак,FooterText Знак,numbered Знак,ПС - Нумерованный Знак,A_маркированный_список Знак,List Paragraph1 Знак,Цветной список - Акцент 11 Знак,lp1 Знак,Dash Знак"/>
    <w:link w:val="a7"/>
    <w:uiPriority w:val="34"/>
    <w:locked/>
    <w:rsid w:val="003F3CFF"/>
  </w:style>
  <w:style w:type="paragraph" w:customStyle="1" w:styleId="afe">
    <w:name w:val="Нормальный"/>
    <w:basedOn w:val="a"/>
    <w:rsid w:val="003C24C1"/>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rPr>
  </w:style>
  <w:style w:type="character" w:customStyle="1" w:styleId="aff">
    <w:name w:val="???????? ????? ??????"/>
    <w:qFormat/>
    <w:rsid w:val="00E311CA"/>
  </w:style>
  <w:style w:type="character" w:customStyle="1" w:styleId="FontStyle16">
    <w:name w:val="Font Style16"/>
    <w:rsid w:val="00096DFE"/>
    <w:rPr>
      <w:rFonts w:ascii="Times New Roman" w:hAnsi="Times New Roman" w:cs="Times New Roman"/>
      <w:sz w:val="22"/>
      <w:szCs w:val="22"/>
    </w:rPr>
  </w:style>
  <w:style w:type="character" w:customStyle="1" w:styleId="20">
    <w:name w:val="Заголовок 2 Знак"/>
    <w:basedOn w:val="a0"/>
    <w:link w:val="2"/>
    <w:uiPriority w:val="9"/>
    <w:semiHidden/>
    <w:rsid w:val="00096DFE"/>
    <w:rPr>
      <w:rFonts w:asciiTheme="majorHAnsi" w:eastAsiaTheme="majorEastAsia" w:hAnsiTheme="majorHAnsi" w:cstheme="majorBidi"/>
      <w:b/>
      <w:bCs/>
      <w:color w:val="4F81BD" w:themeColor="accent1"/>
      <w:sz w:val="26"/>
      <w:szCs w:val="26"/>
    </w:rPr>
  </w:style>
  <w:style w:type="paragraph" w:styleId="aff0">
    <w:name w:val="Plain Text"/>
    <w:basedOn w:val="a"/>
    <w:link w:val="aff1"/>
    <w:qFormat/>
    <w:rsid w:val="00825633"/>
    <w:pPr>
      <w:suppressAutoHyphens/>
      <w:spacing w:after="0" w:line="240" w:lineRule="auto"/>
    </w:pPr>
    <w:rPr>
      <w:rFonts w:ascii="Courier New" w:hAnsi="Courier New" w:cs="Courier New"/>
      <w:sz w:val="20"/>
      <w:szCs w:val="20"/>
    </w:rPr>
  </w:style>
  <w:style w:type="character" w:customStyle="1" w:styleId="aff1">
    <w:name w:val="Текст Знак"/>
    <w:basedOn w:val="a0"/>
    <w:link w:val="aff0"/>
    <w:rsid w:val="00825633"/>
    <w:rPr>
      <w:rFonts w:ascii="Courier New" w:hAnsi="Courier New" w:cs="Courier New"/>
      <w:sz w:val="20"/>
      <w:szCs w:val="20"/>
    </w:rPr>
  </w:style>
  <w:style w:type="paragraph" w:customStyle="1" w:styleId="formattext">
    <w:name w:val="formattext"/>
    <w:basedOn w:val="a"/>
    <w:rsid w:val="00C371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780426">
      <w:bodyDiv w:val="1"/>
      <w:marLeft w:val="0"/>
      <w:marRight w:val="0"/>
      <w:marTop w:val="0"/>
      <w:marBottom w:val="0"/>
      <w:divBdr>
        <w:top w:val="none" w:sz="0" w:space="0" w:color="auto"/>
        <w:left w:val="none" w:sz="0" w:space="0" w:color="auto"/>
        <w:bottom w:val="none" w:sz="0" w:space="0" w:color="auto"/>
        <w:right w:val="none" w:sz="0" w:space="0" w:color="auto"/>
      </w:divBdr>
    </w:div>
    <w:div w:id="294022082">
      <w:bodyDiv w:val="1"/>
      <w:marLeft w:val="0"/>
      <w:marRight w:val="0"/>
      <w:marTop w:val="0"/>
      <w:marBottom w:val="0"/>
      <w:divBdr>
        <w:top w:val="none" w:sz="0" w:space="0" w:color="auto"/>
        <w:left w:val="none" w:sz="0" w:space="0" w:color="auto"/>
        <w:bottom w:val="none" w:sz="0" w:space="0" w:color="auto"/>
        <w:right w:val="none" w:sz="0" w:space="0" w:color="auto"/>
      </w:divBdr>
    </w:div>
    <w:div w:id="376393753">
      <w:bodyDiv w:val="1"/>
      <w:marLeft w:val="0"/>
      <w:marRight w:val="0"/>
      <w:marTop w:val="0"/>
      <w:marBottom w:val="0"/>
      <w:divBdr>
        <w:top w:val="none" w:sz="0" w:space="0" w:color="auto"/>
        <w:left w:val="none" w:sz="0" w:space="0" w:color="auto"/>
        <w:bottom w:val="none" w:sz="0" w:space="0" w:color="auto"/>
        <w:right w:val="none" w:sz="0" w:space="0" w:color="auto"/>
      </w:divBdr>
    </w:div>
    <w:div w:id="690648405">
      <w:bodyDiv w:val="1"/>
      <w:marLeft w:val="0"/>
      <w:marRight w:val="0"/>
      <w:marTop w:val="0"/>
      <w:marBottom w:val="0"/>
      <w:divBdr>
        <w:top w:val="none" w:sz="0" w:space="0" w:color="auto"/>
        <w:left w:val="none" w:sz="0" w:space="0" w:color="auto"/>
        <w:bottom w:val="none" w:sz="0" w:space="0" w:color="auto"/>
        <w:right w:val="none" w:sz="0" w:space="0" w:color="auto"/>
      </w:divBdr>
    </w:div>
    <w:div w:id="917521422">
      <w:bodyDiv w:val="1"/>
      <w:marLeft w:val="0"/>
      <w:marRight w:val="0"/>
      <w:marTop w:val="0"/>
      <w:marBottom w:val="0"/>
      <w:divBdr>
        <w:top w:val="none" w:sz="0" w:space="0" w:color="auto"/>
        <w:left w:val="none" w:sz="0" w:space="0" w:color="auto"/>
        <w:bottom w:val="none" w:sz="0" w:space="0" w:color="auto"/>
        <w:right w:val="none" w:sz="0" w:space="0" w:color="auto"/>
      </w:divBdr>
      <w:divsChild>
        <w:div w:id="1855220114">
          <w:marLeft w:val="0"/>
          <w:marRight w:val="0"/>
          <w:marTop w:val="0"/>
          <w:marBottom w:val="0"/>
          <w:divBdr>
            <w:top w:val="none" w:sz="0" w:space="0" w:color="auto"/>
            <w:left w:val="none" w:sz="0" w:space="0" w:color="auto"/>
            <w:bottom w:val="none" w:sz="0" w:space="0" w:color="auto"/>
            <w:right w:val="none" w:sz="0" w:space="0" w:color="auto"/>
          </w:divBdr>
          <w:divsChild>
            <w:div w:id="306252383">
              <w:marLeft w:val="0"/>
              <w:marRight w:val="0"/>
              <w:marTop w:val="150"/>
              <w:marBottom w:val="0"/>
              <w:divBdr>
                <w:top w:val="none" w:sz="0" w:space="0" w:color="auto"/>
                <w:left w:val="none" w:sz="0" w:space="0" w:color="auto"/>
                <w:bottom w:val="none" w:sz="0" w:space="0" w:color="auto"/>
                <w:right w:val="none" w:sz="0" w:space="0" w:color="auto"/>
              </w:divBdr>
              <w:divsChild>
                <w:div w:id="1214082550">
                  <w:marLeft w:val="0"/>
                  <w:marRight w:val="0"/>
                  <w:marTop w:val="0"/>
                  <w:marBottom w:val="0"/>
                  <w:divBdr>
                    <w:top w:val="none" w:sz="0" w:space="0" w:color="auto"/>
                    <w:left w:val="none" w:sz="0" w:space="0" w:color="auto"/>
                    <w:bottom w:val="none" w:sz="0" w:space="0" w:color="auto"/>
                    <w:right w:val="none" w:sz="0" w:space="0" w:color="auto"/>
                  </w:divBdr>
                  <w:divsChild>
                    <w:div w:id="171192645">
                      <w:marLeft w:val="0"/>
                      <w:marRight w:val="0"/>
                      <w:marTop w:val="0"/>
                      <w:marBottom w:val="0"/>
                      <w:divBdr>
                        <w:top w:val="none" w:sz="0" w:space="0" w:color="auto"/>
                        <w:left w:val="none" w:sz="0" w:space="0" w:color="auto"/>
                        <w:bottom w:val="none" w:sz="0" w:space="0" w:color="auto"/>
                        <w:right w:val="none" w:sz="0" w:space="0" w:color="auto"/>
                      </w:divBdr>
                      <w:divsChild>
                        <w:div w:id="87569724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107170">
      <w:bodyDiv w:val="1"/>
      <w:marLeft w:val="0"/>
      <w:marRight w:val="0"/>
      <w:marTop w:val="0"/>
      <w:marBottom w:val="0"/>
      <w:divBdr>
        <w:top w:val="none" w:sz="0" w:space="0" w:color="auto"/>
        <w:left w:val="none" w:sz="0" w:space="0" w:color="auto"/>
        <w:bottom w:val="none" w:sz="0" w:space="0" w:color="auto"/>
        <w:right w:val="none" w:sz="0" w:space="0" w:color="auto"/>
      </w:divBdr>
    </w:div>
    <w:div w:id="1045249931">
      <w:bodyDiv w:val="1"/>
      <w:marLeft w:val="0"/>
      <w:marRight w:val="0"/>
      <w:marTop w:val="0"/>
      <w:marBottom w:val="0"/>
      <w:divBdr>
        <w:top w:val="none" w:sz="0" w:space="0" w:color="auto"/>
        <w:left w:val="none" w:sz="0" w:space="0" w:color="auto"/>
        <w:bottom w:val="none" w:sz="0" w:space="0" w:color="auto"/>
        <w:right w:val="none" w:sz="0" w:space="0" w:color="auto"/>
      </w:divBdr>
    </w:div>
    <w:div w:id="1159728833">
      <w:bodyDiv w:val="1"/>
      <w:marLeft w:val="0"/>
      <w:marRight w:val="0"/>
      <w:marTop w:val="0"/>
      <w:marBottom w:val="0"/>
      <w:divBdr>
        <w:top w:val="none" w:sz="0" w:space="0" w:color="auto"/>
        <w:left w:val="none" w:sz="0" w:space="0" w:color="auto"/>
        <w:bottom w:val="none" w:sz="0" w:space="0" w:color="auto"/>
        <w:right w:val="none" w:sz="0" w:space="0" w:color="auto"/>
      </w:divBdr>
    </w:div>
    <w:div w:id="1160923082">
      <w:bodyDiv w:val="1"/>
      <w:marLeft w:val="0"/>
      <w:marRight w:val="0"/>
      <w:marTop w:val="0"/>
      <w:marBottom w:val="0"/>
      <w:divBdr>
        <w:top w:val="none" w:sz="0" w:space="0" w:color="auto"/>
        <w:left w:val="none" w:sz="0" w:space="0" w:color="auto"/>
        <w:bottom w:val="none" w:sz="0" w:space="0" w:color="auto"/>
        <w:right w:val="none" w:sz="0" w:space="0" w:color="auto"/>
      </w:divBdr>
    </w:div>
    <w:div w:id="1199927765">
      <w:bodyDiv w:val="1"/>
      <w:marLeft w:val="0"/>
      <w:marRight w:val="0"/>
      <w:marTop w:val="0"/>
      <w:marBottom w:val="0"/>
      <w:divBdr>
        <w:top w:val="none" w:sz="0" w:space="0" w:color="auto"/>
        <w:left w:val="none" w:sz="0" w:space="0" w:color="auto"/>
        <w:bottom w:val="none" w:sz="0" w:space="0" w:color="auto"/>
        <w:right w:val="none" w:sz="0" w:space="0" w:color="auto"/>
      </w:divBdr>
      <w:divsChild>
        <w:div w:id="348530016">
          <w:marLeft w:val="0"/>
          <w:marRight w:val="0"/>
          <w:marTop w:val="0"/>
          <w:marBottom w:val="0"/>
          <w:divBdr>
            <w:top w:val="none" w:sz="0" w:space="0" w:color="auto"/>
            <w:left w:val="none" w:sz="0" w:space="0" w:color="auto"/>
            <w:bottom w:val="none" w:sz="0" w:space="0" w:color="auto"/>
            <w:right w:val="none" w:sz="0" w:space="0" w:color="auto"/>
          </w:divBdr>
          <w:divsChild>
            <w:div w:id="486020221">
              <w:marLeft w:val="0"/>
              <w:marRight w:val="0"/>
              <w:marTop w:val="100"/>
              <w:marBottom w:val="100"/>
              <w:divBdr>
                <w:top w:val="none" w:sz="0" w:space="0" w:color="auto"/>
                <w:left w:val="none" w:sz="0" w:space="0" w:color="auto"/>
                <w:bottom w:val="none" w:sz="0" w:space="0" w:color="auto"/>
                <w:right w:val="none" w:sz="0" w:space="0" w:color="auto"/>
              </w:divBdr>
              <w:divsChild>
                <w:div w:id="1968972846">
                  <w:marLeft w:val="0"/>
                  <w:marRight w:val="0"/>
                  <w:marTop w:val="0"/>
                  <w:marBottom w:val="0"/>
                  <w:divBdr>
                    <w:top w:val="none" w:sz="0" w:space="0" w:color="auto"/>
                    <w:left w:val="none" w:sz="0" w:space="0" w:color="auto"/>
                    <w:bottom w:val="none" w:sz="0" w:space="0" w:color="auto"/>
                    <w:right w:val="none" w:sz="0" w:space="0" w:color="auto"/>
                  </w:divBdr>
                  <w:divsChild>
                    <w:div w:id="141123433">
                      <w:marLeft w:val="0"/>
                      <w:marRight w:val="0"/>
                      <w:marTop w:val="0"/>
                      <w:marBottom w:val="0"/>
                      <w:divBdr>
                        <w:top w:val="none" w:sz="0" w:space="0" w:color="auto"/>
                        <w:left w:val="none" w:sz="0" w:space="0" w:color="auto"/>
                        <w:bottom w:val="none" w:sz="0" w:space="0" w:color="auto"/>
                        <w:right w:val="none" w:sz="0" w:space="0" w:color="auto"/>
                      </w:divBdr>
                      <w:divsChild>
                        <w:div w:id="17975017">
                          <w:marLeft w:val="0"/>
                          <w:marRight w:val="0"/>
                          <w:marTop w:val="0"/>
                          <w:marBottom w:val="0"/>
                          <w:divBdr>
                            <w:top w:val="none" w:sz="0" w:space="0" w:color="auto"/>
                            <w:left w:val="none" w:sz="0" w:space="0" w:color="auto"/>
                            <w:bottom w:val="none" w:sz="0" w:space="0" w:color="auto"/>
                            <w:right w:val="none" w:sz="0" w:space="0" w:color="auto"/>
                          </w:divBdr>
                        </w:div>
                      </w:divsChild>
                    </w:div>
                    <w:div w:id="2112700847">
                      <w:marLeft w:val="0"/>
                      <w:marRight w:val="0"/>
                      <w:marTop w:val="0"/>
                      <w:marBottom w:val="0"/>
                      <w:divBdr>
                        <w:top w:val="none" w:sz="0" w:space="0" w:color="auto"/>
                        <w:left w:val="none" w:sz="0" w:space="0" w:color="auto"/>
                        <w:bottom w:val="none" w:sz="0" w:space="0" w:color="auto"/>
                        <w:right w:val="none" w:sz="0" w:space="0" w:color="auto"/>
                      </w:divBdr>
                      <w:divsChild>
                        <w:div w:id="1005860337">
                          <w:marLeft w:val="0"/>
                          <w:marRight w:val="0"/>
                          <w:marTop w:val="0"/>
                          <w:marBottom w:val="0"/>
                          <w:divBdr>
                            <w:top w:val="none" w:sz="0" w:space="0" w:color="auto"/>
                            <w:left w:val="none" w:sz="0" w:space="0" w:color="auto"/>
                            <w:bottom w:val="none" w:sz="0" w:space="0" w:color="auto"/>
                            <w:right w:val="none" w:sz="0" w:space="0" w:color="auto"/>
                          </w:divBdr>
                          <w:divsChild>
                            <w:div w:id="2095591370">
                              <w:marLeft w:val="0"/>
                              <w:marRight w:val="0"/>
                              <w:marTop w:val="0"/>
                              <w:marBottom w:val="0"/>
                              <w:divBdr>
                                <w:top w:val="none" w:sz="0" w:space="0" w:color="auto"/>
                                <w:left w:val="none" w:sz="0" w:space="0" w:color="auto"/>
                                <w:bottom w:val="none" w:sz="0" w:space="0" w:color="auto"/>
                                <w:right w:val="none" w:sz="0" w:space="0" w:color="auto"/>
                              </w:divBdr>
                              <w:divsChild>
                                <w:div w:id="1516461893">
                                  <w:marLeft w:val="0"/>
                                  <w:marRight w:val="0"/>
                                  <w:marTop w:val="0"/>
                                  <w:marBottom w:val="0"/>
                                  <w:divBdr>
                                    <w:top w:val="none" w:sz="0" w:space="0" w:color="auto"/>
                                    <w:left w:val="none" w:sz="0" w:space="0" w:color="auto"/>
                                    <w:bottom w:val="none" w:sz="0" w:space="0" w:color="auto"/>
                                    <w:right w:val="none" w:sz="0" w:space="0" w:color="auto"/>
                                  </w:divBdr>
                                </w:div>
                              </w:divsChild>
                            </w:div>
                            <w:div w:id="1629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45431">
      <w:bodyDiv w:val="1"/>
      <w:marLeft w:val="0"/>
      <w:marRight w:val="0"/>
      <w:marTop w:val="0"/>
      <w:marBottom w:val="0"/>
      <w:divBdr>
        <w:top w:val="none" w:sz="0" w:space="0" w:color="auto"/>
        <w:left w:val="none" w:sz="0" w:space="0" w:color="auto"/>
        <w:bottom w:val="none" w:sz="0" w:space="0" w:color="auto"/>
        <w:right w:val="none" w:sz="0" w:space="0" w:color="auto"/>
      </w:divBdr>
    </w:div>
    <w:div w:id="1308557356">
      <w:bodyDiv w:val="1"/>
      <w:marLeft w:val="0"/>
      <w:marRight w:val="0"/>
      <w:marTop w:val="0"/>
      <w:marBottom w:val="0"/>
      <w:divBdr>
        <w:top w:val="none" w:sz="0" w:space="0" w:color="auto"/>
        <w:left w:val="none" w:sz="0" w:space="0" w:color="auto"/>
        <w:bottom w:val="none" w:sz="0" w:space="0" w:color="auto"/>
        <w:right w:val="none" w:sz="0" w:space="0" w:color="auto"/>
      </w:divBdr>
    </w:div>
    <w:div w:id="1323922590">
      <w:bodyDiv w:val="1"/>
      <w:marLeft w:val="0"/>
      <w:marRight w:val="0"/>
      <w:marTop w:val="0"/>
      <w:marBottom w:val="0"/>
      <w:divBdr>
        <w:top w:val="none" w:sz="0" w:space="0" w:color="auto"/>
        <w:left w:val="none" w:sz="0" w:space="0" w:color="auto"/>
        <w:bottom w:val="none" w:sz="0" w:space="0" w:color="auto"/>
        <w:right w:val="none" w:sz="0" w:space="0" w:color="auto"/>
      </w:divBdr>
    </w:div>
    <w:div w:id="1518691950">
      <w:bodyDiv w:val="1"/>
      <w:marLeft w:val="0"/>
      <w:marRight w:val="0"/>
      <w:marTop w:val="0"/>
      <w:marBottom w:val="0"/>
      <w:divBdr>
        <w:top w:val="none" w:sz="0" w:space="0" w:color="auto"/>
        <w:left w:val="none" w:sz="0" w:space="0" w:color="auto"/>
        <w:bottom w:val="none" w:sz="0" w:space="0" w:color="auto"/>
        <w:right w:val="none" w:sz="0" w:space="0" w:color="auto"/>
      </w:divBdr>
    </w:div>
    <w:div w:id="1940982800">
      <w:bodyDiv w:val="1"/>
      <w:marLeft w:val="0"/>
      <w:marRight w:val="0"/>
      <w:marTop w:val="0"/>
      <w:marBottom w:val="0"/>
      <w:divBdr>
        <w:top w:val="none" w:sz="0" w:space="0" w:color="auto"/>
        <w:left w:val="none" w:sz="0" w:space="0" w:color="auto"/>
        <w:bottom w:val="none" w:sz="0" w:space="0" w:color="auto"/>
        <w:right w:val="none" w:sz="0" w:space="0" w:color="auto"/>
      </w:divBdr>
    </w:div>
    <w:div w:id="1965234460">
      <w:bodyDiv w:val="1"/>
      <w:marLeft w:val="0"/>
      <w:marRight w:val="0"/>
      <w:marTop w:val="0"/>
      <w:marBottom w:val="0"/>
      <w:divBdr>
        <w:top w:val="none" w:sz="0" w:space="0" w:color="auto"/>
        <w:left w:val="none" w:sz="0" w:space="0" w:color="auto"/>
        <w:bottom w:val="none" w:sz="0" w:space="0" w:color="auto"/>
        <w:right w:val="none" w:sz="0" w:space="0" w:color="auto"/>
      </w:divBdr>
      <w:divsChild>
        <w:div w:id="1526214225">
          <w:marLeft w:val="0"/>
          <w:marRight w:val="0"/>
          <w:marTop w:val="0"/>
          <w:marBottom w:val="0"/>
          <w:divBdr>
            <w:top w:val="none" w:sz="0" w:space="0" w:color="auto"/>
            <w:left w:val="none" w:sz="0" w:space="0" w:color="auto"/>
            <w:bottom w:val="none" w:sz="0" w:space="0" w:color="auto"/>
            <w:right w:val="none" w:sz="0" w:space="0" w:color="auto"/>
          </w:divBdr>
          <w:divsChild>
            <w:div w:id="92748683">
              <w:marLeft w:val="0"/>
              <w:marRight w:val="0"/>
              <w:marTop w:val="150"/>
              <w:marBottom w:val="0"/>
              <w:divBdr>
                <w:top w:val="none" w:sz="0" w:space="0" w:color="auto"/>
                <w:left w:val="none" w:sz="0" w:space="0" w:color="auto"/>
                <w:bottom w:val="none" w:sz="0" w:space="0" w:color="auto"/>
                <w:right w:val="none" w:sz="0" w:space="0" w:color="auto"/>
              </w:divBdr>
              <w:divsChild>
                <w:div w:id="448014102">
                  <w:marLeft w:val="0"/>
                  <w:marRight w:val="0"/>
                  <w:marTop w:val="0"/>
                  <w:marBottom w:val="0"/>
                  <w:divBdr>
                    <w:top w:val="none" w:sz="0" w:space="0" w:color="auto"/>
                    <w:left w:val="none" w:sz="0" w:space="0" w:color="auto"/>
                    <w:bottom w:val="none" w:sz="0" w:space="0" w:color="auto"/>
                    <w:right w:val="none" w:sz="0" w:space="0" w:color="auto"/>
                  </w:divBdr>
                  <w:divsChild>
                    <w:div w:id="469829850">
                      <w:marLeft w:val="0"/>
                      <w:marRight w:val="0"/>
                      <w:marTop w:val="0"/>
                      <w:marBottom w:val="0"/>
                      <w:divBdr>
                        <w:top w:val="none" w:sz="0" w:space="0" w:color="auto"/>
                        <w:left w:val="none" w:sz="0" w:space="0" w:color="auto"/>
                        <w:bottom w:val="none" w:sz="0" w:space="0" w:color="auto"/>
                        <w:right w:val="none" w:sz="0" w:space="0" w:color="auto"/>
                      </w:divBdr>
                      <w:divsChild>
                        <w:div w:id="25579329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05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7520999/130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7520999/13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7520999/903" TargetMode="External"/><Relationship Id="rId5" Type="http://schemas.openxmlformats.org/officeDocument/2006/relationships/settings" Target="settings.xml"/><Relationship Id="rId15" Type="http://schemas.openxmlformats.org/officeDocument/2006/relationships/hyperlink" Target="http://internet.garant.ru/document/redirect/17520999/473" TargetMode="External"/><Relationship Id="rId10" Type="http://schemas.openxmlformats.org/officeDocument/2006/relationships/hyperlink" Target="https://internet.garant.ru/document/redirect/71937200/0" TargetMode="External"/><Relationship Id="rId4" Type="http://schemas.microsoft.com/office/2007/relationships/stylesWithEffects" Target="stylesWithEffects.xml"/><Relationship Id="rId9" Type="http://schemas.openxmlformats.org/officeDocument/2006/relationships/hyperlink" Target="https://internet.garant.ru/document/redirect/12112604/19" TargetMode="External"/><Relationship Id="rId14" Type="http://schemas.openxmlformats.org/officeDocument/2006/relationships/hyperlink" Target="http://internet.garant.ru/document/redirect/17520999/4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FDF2-23BB-4943-B1CC-21BC8F62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2611</Words>
  <Characters>14885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dc:creator>
  <cp:lastModifiedBy>User</cp:lastModifiedBy>
  <cp:revision>10</cp:revision>
  <cp:lastPrinted>2024-03-27T13:39:00Z</cp:lastPrinted>
  <dcterms:created xsi:type="dcterms:W3CDTF">2025-04-10T10:13:00Z</dcterms:created>
  <dcterms:modified xsi:type="dcterms:W3CDTF">2025-04-10T11:21:00Z</dcterms:modified>
</cp:coreProperties>
</file>