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1739A6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23.04.2026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446</w:t>
            </w:r>
            <w:r w:rsidR="000F171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 xml:space="preserve">О публичном предложении </w:t>
      </w:r>
      <w:r w:rsidR="000C3FF3">
        <w:rPr>
          <w:b/>
          <w:bCs/>
        </w:rPr>
        <w:t xml:space="preserve">в аренду </w:t>
      </w:r>
      <w:r w:rsidRPr="00CE4C7A">
        <w:rPr>
          <w:b/>
          <w:bCs/>
        </w:rPr>
        <w:t>земельн</w:t>
      </w:r>
      <w:r w:rsidR="00611D3F">
        <w:rPr>
          <w:b/>
          <w:bCs/>
        </w:rPr>
        <w:t>ого</w:t>
      </w:r>
      <w:r w:rsidRPr="00CE4C7A">
        <w:rPr>
          <w:b/>
          <w:bCs/>
        </w:rPr>
        <w:t xml:space="preserve"> участк</w:t>
      </w:r>
      <w:r w:rsidR="00611D3F">
        <w:rPr>
          <w:b/>
          <w:bCs/>
        </w:rPr>
        <w:t>а</w:t>
      </w:r>
      <w:r w:rsidRPr="00CE4C7A">
        <w:rPr>
          <w:b/>
          <w:bCs/>
        </w:rPr>
        <w:t>, находящ</w:t>
      </w:r>
      <w:r w:rsidR="00611D3F">
        <w:rPr>
          <w:b/>
          <w:bCs/>
        </w:rPr>
        <w:t>егося</w:t>
      </w:r>
      <w:r w:rsidR="000C3FF3">
        <w:rPr>
          <w:b/>
          <w:bCs/>
        </w:rPr>
        <w:t xml:space="preserve"> </w:t>
      </w:r>
      <w:r w:rsidRPr="00CE4C7A">
        <w:rPr>
          <w:b/>
          <w:bCs/>
        </w:rPr>
        <w:t xml:space="preserve">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</w:t>
      </w:r>
      <w:r w:rsidR="000C3FF3">
        <w:t>15</w:t>
      </w:r>
      <w:r w:rsidR="00CF5372" w:rsidRPr="00CE4C7A">
        <w:t xml:space="preserve"> п.2 ст.39.</w:t>
      </w:r>
      <w:r w:rsidR="000C3FF3">
        <w:t>6</w:t>
      </w:r>
      <w:r w:rsidR="00CF5372" w:rsidRPr="00CE4C7A">
        <w:t>, 39.18  Земельного кодекса Российской Федерации, на основании кадастров</w:t>
      </w:r>
      <w:r w:rsidR="00611D3F">
        <w:t>ой</w:t>
      </w:r>
      <w:r w:rsidR="00555F51" w:rsidRPr="00CE4C7A">
        <w:t xml:space="preserve"> выпис</w:t>
      </w:r>
      <w:r w:rsidR="00611D3F">
        <w:t>ки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="00BD270B">
        <w:rPr>
          <w:rFonts w:ascii="Times New Roman" w:hAnsi="Times New Roman" w:cs="Times New Roman"/>
        </w:rPr>
        <w:t xml:space="preserve"> от 21.04.2026 года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3E3F56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Публично предложить </w:t>
      </w:r>
      <w:r w:rsidRPr="003E3F56">
        <w:rPr>
          <w:rFonts w:ascii="Times New Roman" w:hAnsi="Times New Roman" w:cs="Times New Roman"/>
        </w:rPr>
        <w:t>земельны</w:t>
      </w:r>
      <w:r w:rsidR="00F57F54" w:rsidRPr="003E3F56">
        <w:rPr>
          <w:rFonts w:ascii="Times New Roman" w:hAnsi="Times New Roman" w:cs="Times New Roman"/>
        </w:rPr>
        <w:t>й</w:t>
      </w:r>
      <w:r w:rsidRPr="003E3F56">
        <w:rPr>
          <w:rFonts w:ascii="Times New Roman" w:hAnsi="Times New Roman" w:cs="Times New Roman"/>
        </w:rPr>
        <w:t xml:space="preserve"> участ</w:t>
      </w:r>
      <w:r w:rsidR="00F57F54" w:rsidRPr="003E3F56">
        <w:rPr>
          <w:rFonts w:ascii="Times New Roman" w:hAnsi="Times New Roman" w:cs="Times New Roman"/>
        </w:rPr>
        <w:t>ок</w:t>
      </w:r>
      <w:r w:rsidRPr="003E3F56">
        <w:rPr>
          <w:rFonts w:ascii="Times New Roman" w:hAnsi="Times New Roman" w:cs="Times New Roman"/>
        </w:rPr>
        <w:t xml:space="preserve"> в </w:t>
      </w:r>
      <w:r w:rsidR="000C3FF3">
        <w:rPr>
          <w:rFonts w:ascii="Times New Roman" w:hAnsi="Times New Roman" w:cs="Times New Roman"/>
        </w:rPr>
        <w:t>аренду сроком на 20 (двадцать) лет</w:t>
      </w:r>
      <w:r w:rsidRPr="003E3F56">
        <w:rPr>
          <w:rFonts w:ascii="Times New Roman" w:hAnsi="Times New Roman" w:cs="Times New Roman"/>
        </w:rPr>
        <w:t>:</w:t>
      </w:r>
    </w:p>
    <w:p w:rsidR="001C2A6B" w:rsidRPr="000C3FF3" w:rsidRDefault="009E215A" w:rsidP="000C3FF3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="00082BE2"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BD270B">
        <w:rPr>
          <w:rFonts w:ascii="Times New Roman" w:hAnsi="Times New Roman" w:cs="Times New Roman"/>
          <w:color w:val="292C2F"/>
          <w:shd w:val="clear" w:color="auto" w:fill="F8F8F8"/>
        </w:rPr>
        <w:t>050701:326</w:t>
      </w:r>
      <w:r w:rsidR="00F57F54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3E3F56">
        <w:rPr>
          <w:rFonts w:ascii="Times New Roman" w:hAnsi="Times New Roman" w:cs="Times New Roman"/>
          <w:bCs/>
        </w:rPr>
        <w:t xml:space="preserve"> </w:t>
      </w:r>
      <w:r w:rsidR="00FE30FD" w:rsidRPr="003E3F56">
        <w:rPr>
          <w:rFonts w:ascii="Times New Roman" w:hAnsi="Times New Roman" w:cs="Times New Roman"/>
        </w:rPr>
        <w:t xml:space="preserve">категория земель: земли </w:t>
      </w:r>
      <w:r w:rsidR="001C2A6B" w:rsidRPr="003E3F56">
        <w:rPr>
          <w:rFonts w:ascii="Times New Roman" w:hAnsi="Times New Roman" w:cs="Times New Roman"/>
        </w:rPr>
        <w:t>населенных пунктов</w:t>
      </w:r>
      <w:r w:rsidR="00FE30FD" w:rsidRPr="003E3F56">
        <w:rPr>
          <w:rFonts w:ascii="Times New Roman" w:hAnsi="Times New Roman" w:cs="Times New Roman"/>
        </w:rPr>
        <w:t xml:space="preserve">, вид разрешенного использования: для ведения </w:t>
      </w:r>
      <w:r w:rsidR="00FE30FD" w:rsidRPr="000C3FF3">
        <w:rPr>
          <w:rFonts w:ascii="Times New Roman" w:hAnsi="Times New Roman" w:cs="Times New Roman"/>
        </w:rPr>
        <w:t>личного подсобного хозяйства</w:t>
      </w:r>
      <w:r w:rsidR="00F57F54" w:rsidRPr="000C3FF3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0C3FF3">
        <w:rPr>
          <w:rFonts w:ascii="Times New Roman" w:hAnsi="Times New Roman" w:cs="Times New Roman"/>
        </w:rPr>
        <w:t>,</w:t>
      </w:r>
      <w:r w:rsidR="00FE30FD" w:rsidRPr="000C3FF3">
        <w:rPr>
          <w:rFonts w:ascii="Times New Roman" w:hAnsi="Times New Roman" w:cs="Times New Roman"/>
          <w:bCs/>
        </w:rPr>
        <w:t xml:space="preserve"> общая площадь </w:t>
      </w:r>
      <w:r w:rsidR="00BD270B">
        <w:rPr>
          <w:rFonts w:ascii="Times New Roman" w:hAnsi="Times New Roman" w:cs="Times New Roman"/>
          <w:bCs/>
        </w:rPr>
        <w:t xml:space="preserve">1482 </w:t>
      </w:r>
      <w:r w:rsidR="00FE30FD" w:rsidRPr="000C3FF3">
        <w:rPr>
          <w:rFonts w:ascii="Times New Roman" w:hAnsi="Times New Roman" w:cs="Times New Roman"/>
          <w:bCs/>
        </w:rPr>
        <w:t>кв.м. (0,</w:t>
      </w:r>
      <w:r w:rsidR="00BD270B">
        <w:rPr>
          <w:rFonts w:ascii="Times New Roman" w:hAnsi="Times New Roman" w:cs="Times New Roman"/>
          <w:bCs/>
        </w:rPr>
        <w:t>1482</w:t>
      </w:r>
      <w:r w:rsidR="003E3F56" w:rsidRPr="000C3FF3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0C3FF3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0C3FF3">
        <w:rPr>
          <w:rFonts w:ascii="Times New Roman" w:hAnsi="Times New Roman" w:cs="Times New Roman"/>
          <w:bCs/>
        </w:rPr>
        <w:t xml:space="preserve">, </w:t>
      </w:r>
      <w:r w:rsidR="00BD270B">
        <w:rPr>
          <w:rFonts w:ascii="Times New Roman" w:hAnsi="Times New Roman" w:cs="Times New Roman"/>
          <w:bCs/>
        </w:rPr>
        <w:t xml:space="preserve">д. </w:t>
      </w:r>
      <w:proofErr w:type="spellStart"/>
      <w:r w:rsidR="00BD270B">
        <w:rPr>
          <w:rFonts w:ascii="Times New Roman" w:hAnsi="Times New Roman" w:cs="Times New Roman"/>
          <w:bCs/>
        </w:rPr>
        <w:t>Сутчево</w:t>
      </w:r>
      <w:proofErr w:type="spellEnd"/>
      <w:r w:rsidR="00F57F54" w:rsidRPr="000C3FF3">
        <w:rPr>
          <w:rFonts w:ascii="Times New Roman" w:hAnsi="Times New Roman" w:cs="Times New Roman"/>
          <w:bCs/>
        </w:rPr>
        <w:t>.</w:t>
      </w:r>
    </w:p>
    <w:p w:rsidR="00CF5372" w:rsidRPr="00CE4C7A" w:rsidRDefault="00F57F54" w:rsidP="00BD270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BD270B">
        <w:rPr>
          <w:rFonts w:ascii="Times New Roman" w:hAnsi="Times New Roman" w:cs="Times New Roman"/>
          <w:bCs/>
        </w:rPr>
        <w:tab/>
      </w:r>
      <w:r w:rsidR="00CF5372" w:rsidRPr="000C3FF3">
        <w:rPr>
          <w:rFonts w:ascii="Times New Roman" w:hAnsi="Times New Roman" w:cs="Times New Roman"/>
        </w:rPr>
        <w:t xml:space="preserve">2. Администрации </w:t>
      </w:r>
      <w:proofErr w:type="spellStart"/>
      <w:r w:rsidR="00CF5372" w:rsidRPr="000C3FF3">
        <w:rPr>
          <w:rFonts w:ascii="Times New Roman" w:hAnsi="Times New Roman" w:cs="Times New Roman"/>
        </w:rPr>
        <w:t>Мариинско-Посадского</w:t>
      </w:r>
      <w:proofErr w:type="spellEnd"/>
      <w:r w:rsidR="00CF5372" w:rsidRPr="000C3FF3">
        <w:rPr>
          <w:rFonts w:ascii="Times New Roman" w:hAnsi="Times New Roman" w:cs="Times New Roman"/>
        </w:rPr>
        <w:t xml:space="preserve"> </w:t>
      </w:r>
      <w:r w:rsidR="00E107EE" w:rsidRPr="000C3FF3">
        <w:rPr>
          <w:rFonts w:ascii="Times New Roman" w:hAnsi="Times New Roman" w:cs="Times New Roman"/>
        </w:rPr>
        <w:t>муниципального округа Ч</w:t>
      </w:r>
      <w:r w:rsidR="00CF5372" w:rsidRPr="000C3FF3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0C3FF3">
        <w:rPr>
          <w:rFonts w:ascii="Times New Roman" w:hAnsi="Times New Roman" w:cs="Times New Roman"/>
        </w:rPr>
        <w:t>ого</w:t>
      </w:r>
      <w:r w:rsidR="00CF5372" w:rsidRPr="000C3FF3">
        <w:rPr>
          <w:rFonts w:ascii="Times New Roman" w:hAnsi="Times New Roman" w:cs="Times New Roman"/>
        </w:rPr>
        <w:t xml:space="preserve"> участк</w:t>
      </w:r>
      <w:r w:rsidR="001C2A6B" w:rsidRPr="000C3FF3">
        <w:rPr>
          <w:rFonts w:ascii="Times New Roman" w:hAnsi="Times New Roman" w:cs="Times New Roman"/>
        </w:rPr>
        <w:t xml:space="preserve">а </w:t>
      </w:r>
      <w:r w:rsidR="00CF5372" w:rsidRPr="000C3FF3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0C3FF3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0C3FF3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0C3FF3">
        <w:rPr>
          <w:rFonts w:ascii="Times New Roman" w:hAnsi="Times New Roman" w:cs="Times New Roman"/>
        </w:rPr>
        <w:t xml:space="preserve"> муниципального</w:t>
      </w:r>
      <w:r w:rsidR="00E107EE" w:rsidRPr="003E3F56">
        <w:rPr>
          <w:rFonts w:ascii="Times New Roman" w:hAnsi="Times New Roman" w:cs="Times New Roman"/>
        </w:rPr>
        <w:t xml:space="preserve"> округа</w:t>
      </w:r>
      <w:r w:rsidR="00CF5372"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0C3FF3">
      <w:pPr>
        <w:pStyle w:val="af8"/>
        <w:spacing w:before="0" w:beforeAutospacing="0" w:after="0" w:afterAutospacing="0"/>
        <w:ind w:firstLine="720"/>
        <w:jc w:val="both"/>
      </w:pPr>
      <w:r w:rsidRPr="00CE4C7A">
        <w:rPr>
          <w:rFonts w:eastAsia="Calibri"/>
          <w:bCs/>
          <w:lang w:eastAsia="en-US"/>
        </w:rPr>
        <w:t xml:space="preserve">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BD270B" w:rsidP="002E5249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Ио</w:t>
      </w:r>
      <w:proofErr w:type="gramStart"/>
      <w:r>
        <w:rPr>
          <w:rFonts w:ascii="Times New Roman" w:hAnsi="Times New Roman" w:cs="Times New Roman"/>
          <w:color w:val="000000"/>
        </w:rPr>
        <w:t>.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г</w:t>
      </w:r>
      <w:proofErr w:type="gramEnd"/>
      <w:r w:rsidR="003E3F41" w:rsidRPr="00CE4C7A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ы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</w:t>
      </w:r>
      <w:r w:rsidR="00BD270B">
        <w:rPr>
          <w:rFonts w:ascii="Times New Roman" w:hAnsi="Times New Roman" w:cs="Times New Roman"/>
          <w:color w:val="000000"/>
        </w:rPr>
        <w:t>А.</w:t>
      </w:r>
      <w:r w:rsidRPr="00CE4C7A">
        <w:rPr>
          <w:rFonts w:ascii="Times New Roman" w:hAnsi="Times New Roman" w:cs="Times New Roman"/>
          <w:color w:val="000000"/>
        </w:rPr>
        <w:t>В.</w:t>
      </w:r>
      <w:r w:rsidR="00BD270B">
        <w:rPr>
          <w:rFonts w:ascii="Times New Roman" w:hAnsi="Times New Roman" w:cs="Times New Roman"/>
          <w:color w:val="000000"/>
        </w:rPr>
        <w:t xml:space="preserve"> Григорьев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D3F" w:rsidRDefault="00611D3F" w:rsidP="00957F23">
      <w:r>
        <w:separator/>
      </w:r>
    </w:p>
  </w:endnote>
  <w:endnote w:type="continuationSeparator" w:id="0">
    <w:p w:rsidR="00611D3F" w:rsidRDefault="00611D3F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D3F" w:rsidRDefault="00611D3F" w:rsidP="00957F23">
      <w:r>
        <w:separator/>
      </w:r>
    </w:p>
  </w:footnote>
  <w:footnote w:type="continuationSeparator" w:id="0">
    <w:p w:rsidR="00611D3F" w:rsidRDefault="00611D3F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174B8"/>
    <w:rsid w:val="0005024B"/>
    <w:rsid w:val="00082BE2"/>
    <w:rsid w:val="00083499"/>
    <w:rsid w:val="000922CD"/>
    <w:rsid w:val="000B576E"/>
    <w:rsid w:val="000C0E3E"/>
    <w:rsid w:val="000C3FF3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39A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3E3F56"/>
    <w:rsid w:val="0040195C"/>
    <w:rsid w:val="00410E15"/>
    <w:rsid w:val="004179D3"/>
    <w:rsid w:val="00424F1F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812"/>
    <w:rsid w:val="00582A46"/>
    <w:rsid w:val="00590382"/>
    <w:rsid w:val="005B5210"/>
    <w:rsid w:val="005E287D"/>
    <w:rsid w:val="005F2063"/>
    <w:rsid w:val="00601387"/>
    <w:rsid w:val="00603F91"/>
    <w:rsid w:val="00607458"/>
    <w:rsid w:val="00611D3F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C09B4"/>
    <w:rsid w:val="00AF78FE"/>
    <w:rsid w:val="00B14016"/>
    <w:rsid w:val="00B209B0"/>
    <w:rsid w:val="00B23094"/>
    <w:rsid w:val="00B31297"/>
    <w:rsid w:val="00B32BB6"/>
    <w:rsid w:val="00B41EAB"/>
    <w:rsid w:val="00B563E5"/>
    <w:rsid w:val="00B62D74"/>
    <w:rsid w:val="00B63640"/>
    <w:rsid w:val="00B706D6"/>
    <w:rsid w:val="00B972BE"/>
    <w:rsid w:val="00BA4EAF"/>
    <w:rsid w:val="00BC6A7F"/>
    <w:rsid w:val="00BD0355"/>
    <w:rsid w:val="00BD270B"/>
    <w:rsid w:val="00BD4AC7"/>
    <w:rsid w:val="00BD6E7D"/>
    <w:rsid w:val="00C01CB1"/>
    <w:rsid w:val="00C1737E"/>
    <w:rsid w:val="00C219BE"/>
    <w:rsid w:val="00C31406"/>
    <w:rsid w:val="00C471FF"/>
    <w:rsid w:val="00C61651"/>
    <w:rsid w:val="00C75779"/>
    <w:rsid w:val="00C861A1"/>
    <w:rsid w:val="00C962FA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21</cp:revision>
  <cp:lastPrinted>2026-04-21T14:18:00Z</cp:lastPrinted>
  <dcterms:created xsi:type="dcterms:W3CDTF">2024-01-15T07:31:00Z</dcterms:created>
  <dcterms:modified xsi:type="dcterms:W3CDTF">2026-04-23T15:04:00Z</dcterms:modified>
</cp:coreProperties>
</file>