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EF" w:rsidRPr="00D043EF" w:rsidRDefault="00D043EF" w:rsidP="00D043EF">
      <w:pPr>
        <w:widowControl/>
        <w:autoSpaceDE/>
        <w:autoSpaceDN/>
        <w:adjustRightInd/>
        <w:ind w:firstLine="0"/>
        <w:jc w:val="center"/>
        <w:rPr>
          <w:rFonts w:ascii="Times New Roman" w:hAnsi="Times New Roman" w:cs="Times New Roman"/>
          <w:b/>
        </w:rPr>
      </w:pPr>
      <w:r>
        <w:rPr>
          <w:rFonts w:ascii="Times New Roman" w:hAnsi="Times New Roman" w:cs="Times New Roman"/>
          <w:b/>
          <w:noProof/>
        </w:rPr>
        <w:drawing>
          <wp:inline distT="0" distB="0" distL="0" distR="0">
            <wp:extent cx="723900" cy="742950"/>
            <wp:effectExtent l="0" t="0" r="0" b="0"/>
            <wp:docPr id="3" name="Рисунок 2"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oretskoe_rayon_coa_n2234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3900" cy="742950"/>
                    </a:xfrm>
                    <a:prstGeom prst="rect">
                      <a:avLst/>
                    </a:prstGeom>
                    <a:noFill/>
                    <a:ln>
                      <a:noFill/>
                    </a:ln>
                  </pic:spPr>
                </pic:pic>
              </a:graphicData>
            </a:graphic>
          </wp:inline>
        </w:drawing>
      </w:r>
    </w:p>
    <w:p w:rsidR="00D043EF" w:rsidRPr="00D043EF" w:rsidRDefault="00D043EF" w:rsidP="00D043EF">
      <w:pPr>
        <w:widowControl/>
        <w:autoSpaceDE/>
        <w:autoSpaceDN/>
        <w:adjustRightInd/>
        <w:ind w:firstLine="0"/>
        <w:jc w:val="center"/>
        <w:rPr>
          <w:rFonts w:ascii="Times New Roman" w:hAnsi="Times New Roman" w:cs="Times New Roman"/>
          <w:b/>
        </w:rPr>
      </w:pPr>
    </w:p>
    <w:p w:rsidR="00D043EF" w:rsidRPr="00D043EF" w:rsidRDefault="00D043EF" w:rsidP="00D043EF">
      <w:pPr>
        <w:widowControl/>
        <w:autoSpaceDE/>
        <w:autoSpaceDN/>
        <w:adjustRightInd/>
        <w:ind w:firstLine="0"/>
        <w:jc w:val="center"/>
        <w:rPr>
          <w:rFonts w:ascii="Times New Roman" w:hAnsi="Times New Roman" w:cs="Times New Roman"/>
          <w:b/>
        </w:rPr>
      </w:pPr>
      <w:r w:rsidRPr="00D043EF">
        <w:rPr>
          <w:rFonts w:ascii="Times New Roman" w:hAnsi="Times New Roman" w:cs="Times New Roman"/>
          <w:b/>
        </w:rPr>
        <w:t xml:space="preserve">СОБРАНИЕ ДЕПУТАТОВ ПОРЕЦКОГО МУНИЦИПАЛЬНОГО ОКРУГА </w:t>
      </w:r>
    </w:p>
    <w:p w:rsidR="00D043EF" w:rsidRPr="00D043EF" w:rsidRDefault="00D043EF" w:rsidP="00D043EF">
      <w:pPr>
        <w:widowControl/>
        <w:autoSpaceDE/>
        <w:autoSpaceDN/>
        <w:adjustRightInd/>
        <w:ind w:firstLine="0"/>
        <w:jc w:val="center"/>
        <w:rPr>
          <w:rFonts w:ascii="Times New Roman" w:hAnsi="Times New Roman" w:cs="Times New Roman"/>
          <w:b/>
        </w:rPr>
      </w:pPr>
      <w:r w:rsidRPr="00D043EF">
        <w:rPr>
          <w:rFonts w:ascii="Times New Roman" w:hAnsi="Times New Roman" w:cs="Times New Roman"/>
          <w:b/>
        </w:rPr>
        <w:t>ЧУВАШСКОЙ РЕСПУБЛИКИ</w:t>
      </w:r>
    </w:p>
    <w:p w:rsidR="00D043EF" w:rsidRPr="00D043EF" w:rsidRDefault="00D043EF" w:rsidP="00D043EF">
      <w:pPr>
        <w:widowControl/>
        <w:autoSpaceDE/>
        <w:autoSpaceDN/>
        <w:adjustRightInd/>
        <w:ind w:firstLine="0"/>
        <w:jc w:val="center"/>
        <w:rPr>
          <w:rFonts w:ascii="Times New Roman" w:hAnsi="Times New Roman" w:cs="Times New Roman"/>
        </w:rPr>
      </w:pPr>
    </w:p>
    <w:p w:rsidR="00D043EF" w:rsidRPr="00D043EF" w:rsidRDefault="00D043EF" w:rsidP="00D043EF">
      <w:pPr>
        <w:widowControl/>
        <w:autoSpaceDE/>
        <w:autoSpaceDN/>
        <w:adjustRightInd/>
        <w:ind w:firstLine="0"/>
        <w:jc w:val="center"/>
        <w:rPr>
          <w:rFonts w:ascii="Times New Roman" w:hAnsi="Times New Roman" w:cs="Times New Roman"/>
          <w:b/>
        </w:rPr>
      </w:pPr>
      <w:r w:rsidRPr="00D043EF">
        <w:rPr>
          <w:rFonts w:ascii="Times New Roman" w:hAnsi="Times New Roman" w:cs="Times New Roman"/>
          <w:b/>
        </w:rPr>
        <w:t>РЕШЕНИЕ</w:t>
      </w:r>
    </w:p>
    <w:p w:rsidR="00D043EF" w:rsidRPr="00D043EF" w:rsidRDefault="00D043EF" w:rsidP="00D043EF">
      <w:pPr>
        <w:widowControl/>
        <w:autoSpaceDE/>
        <w:autoSpaceDN/>
        <w:adjustRightInd/>
        <w:ind w:firstLine="0"/>
        <w:jc w:val="center"/>
        <w:rPr>
          <w:rFonts w:ascii="Times New Roman" w:hAnsi="Times New Roman" w:cs="Times New Roman"/>
        </w:rPr>
      </w:pPr>
    </w:p>
    <w:p w:rsidR="007641F1" w:rsidRDefault="00D043EF" w:rsidP="007641F1">
      <w:pPr>
        <w:widowControl/>
        <w:autoSpaceDE/>
        <w:autoSpaceDN/>
        <w:adjustRightInd/>
        <w:ind w:firstLine="0"/>
        <w:jc w:val="center"/>
        <w:rPr>
          <w:rFonts w:ascii="Times New Roman" w:hAnsi="Times New Roman" w:cs="Times New Roman"/>
        </w:rPr>
      </w:pPr>
      <w:r w:rsidRPr="00D043EF">
        <w:rPr>
          <w:rFonts w:ascii="Times New Roman" w:hAnsi="Times New Roman" w:cs="Times New Roman"/>
        </w:rPr>
        <w:t>Собрания депутатов первого созыва</w:t>
      </w:r>
    </w:p>
    <w:p w:rsidR="007641F1" w:rsidRPr="007641F1" w:rsidRDefault="007641F1" w:rsidP="007641F1">
      <w:pPr>
        <w:widowControl/>
        <w:autoSpaceDE/>
        <w:autoSpaceDN/>
        <w:adjustRightInd/>
        <w:ind w:firstLine="0"/>
        <w:jc w:val="center"/>
        <w:rPr>
          <w:rFonts w:ascii="Times New Roman" w:hAnsi="Times New Roman" w:cs="Times New Roman"/>
        </w:rPr>
      </w:pPr>
      <w:r>
        <w:t xml:space="preserve">от 23 августа 2024 </w:t>
      </w:r>
      <w:r w:rsidRPr="0010772A">
        <w:t xml:space="preserve">года № </w:t>
      </w:r>
      <w:r>
        <w:t>С-35/02</w:t>
      </w:r>
    </w:p>
    <w:p w:rsidR="00D043EF" w:rsidRPr="00D043EF" w:rsidRDefault="00D043EF" w:rsidP="007641F1">
      <w:pPr>
        <w:widowControl/>
        <w:autoSpaceDE/>
        <w:autoSpaceDN/>
        <w:adjustRightInd/>
        <w:ind w:firstLine="0"/>
        <w:rPr>
          <w:rFonts w:ascii="Times New Roman" w:hAnsi="Times New Roman" w:cs="Times New Roman"/>
        </w:rPr>
      </w:pPr>
    </w:p>
    <w:p w:rsidR="00D043EF" w:rsidRPr="00D043EF" w:rsidRDefault="00D043EF" w:rsidP="00D043EF">
      <w:pPr>
        <w:widowControl/>
        <w:autoSpaceDE/>
        <w:autoSpaceDN/>
        <w:adjustRightInd/>
        <w:ind w:firstLine="0"/>
        <w:jc w:val="center"/>
        <w:rPr>
          <w:rFonts w:ascii="Times New Roman" w:hAnsi="Times New Roman" w:cs="Times New Roman"/>
        </w:rPr>
      </w:pPr>
      <w:r w:rsidRPr="00D043EF">
        <w:rPr>
          <w:rFonts w:ascii="Times New Roman" w:hAnsi="Times New Roman" w:cs="Times New Roman"/>
        </w:rPr>
        <w:t>с. Порецкое</w:t>
      </w:r>
    </w:p>
    <w:p w:rsidR="00D043EF" w:rsidRPr="00D043EF" w:rsidRDefault="00D043EF" w:rsidP="00D043EF">
      <w:pPr>
        <w:widowControl/>
        <w:autoSpaceDE/>
        <w:autoSpaceDN/>
        <w:adjustRightInd/>
        <w:ind w:firstLine="0"/>
        <w:jc w:val="center"/>
        <w:rPr>
          <w:rFonts w:ascii="Times New Roman" w:hAnsi="Times New Roman" w:cs="Times New Roman"/>
        </w:rPr>
      </w:pPr>
    </w:p>
    <w:p w:rsidR="00D043EF" w:rsidRDefault="00D043EF" w:rsidP="00D043EF">
      <w:pPr>
        <w:pStyle w:val="1"/>
        <w:ind w:right="3962"/>
        <w:jc w:val="left"/>
      </w:pPr>
    </w:p>
    <w:p w:rsidR="00A44D4F" w:rsidRPr="00A44D4F" w:rsidRDefault="00A44D4F" w:rsidP="00A44D4F">
      <w:pPr>
        <w:pStyle w:val="1"/>
        <w:spacing w:before="0" w:after="0"/>
        <w:ind w:right="3962"/>
        <w:jc w:val="left"/>
      </w:pPr>
      <w:r w:rsidRPr="00A44D4F">
        <w:t xml:space="preserve">Об утверждении Положения </w:t>
      </w:r>
    </w:p>
    <w:p w:rsidR="00A44D4F" w:rsidRPr="00A44D4F" w:rsidRDefault="00A44D4F" w:rsidP="00A44D4F">
      <w:pPr>
        <w:pStyle w:val="1"/>
        <w:spacing w:before="0" w:after="0"/>
        <w:ind w:right="3962"/>
        <w:jc w:val="left"/>
      </w:pPr>
      <w:r w:rsidRPr="00A44D4F">
        <w:t xml:space="preserve">о муниципальном контроле за </w:t>
      </w:r>
    </w:p>
    <w:p w:rsidR="00A44D4F" w:rsidRPr="00A44D4F" w:rsidRDefault="00A44D4F" w:rsidP="00A44D4F">
      <w:pPr>
        <w:pStyle w:val="1"/>
        <w:spacing w:before="0" w:after="0"/>
        <w:ind w:right="3962"/>
        <w:jc w:val="left"/>
      </w:pPr>
      <w:r w:rsidRPr="00A44D4F">
        <w:t xml:space="preserve">исполнением единой теплоснабжающей </w:t>
      </w:r>
    </w:p>
    <w:p w:rsidR="00A44D4F" w:rsidRPr="00A44D4F" w:rsidRDefault="00A44D4F" w:rsidP="00A44D4F">
      <w:pPr>
        <w:pStyle w:val="1"/>
        <w:spacing w:before="0" w:after="0"/>
        <w:ind w:right="3962"/>
        <w:jc w:val="left"/>
      </w:pPr>
      <w:r w:rsidRPr="00A44D4F">
        <w:t xml:space="preserve">организацией обязательств по </w:t>
      </w:r>
    </w:p>
    <w:p w:rsidR="00A44D4F" w:rsidRPr="00A44D4F" w:rsidRDefault="00A44D4F" w:rsidP="00A44D4F">
      <w:pPr>
        <w:pStyle w:val="1"/>
        <w:spacing w:before="0" w:after="0"/>
        <w:ind w:right="3962"/>
        <w:jc w:val="left"/>
      </w:pPr>
      <w:r w:rsidRPr="00A44D4F">
        <w:t xml:space="preserve">строительству, реконструкции и </w:t>
      </w:r>
    </w:p>
    <w:p w:rsidR="00A44D4F" w:rsidRPr="00A44D4F" w:rsidRDefault="00A44D4F" w:rsidP="00A44D4F">
      <w:pPr>
        <w:pStyle w:val="1"/>
        <w:spacing w:before="0" w:after="0"/>
        <w:ind w:right="3962"/>
        <w:jc w:val="left"/>
      </w:pPr>
      <w:r w:rsidRPr="00A44D4F">
        <w:t xml:space="preserve">(или) модернизации объектов </w:t>
      </w:r>
    </w:p>
    <w:p w:rsidR="00F24AA7" w:rsidRPr="00F24AA7" w:rsidRDefault="00A44D4F" w:rsidP="00A44D4F">
      <w:pPr>
        <w:pStyle w:val="1"/>
        <w:spacing w:before="0" w:after="0"/>
        <w:ind w:right="3962"/>
        <w:jc w:val="left"/>
      </w:pPr>
      <w:r w:rsidRPr="00A44D4F">
        <w:t xml:space="preserve">теплоснабжения </w:t>
      </w:r>
      <w:r w:rsidR="00D043EF">
        <w:t>на территории</w:t>
      </w:r>
      <w:r w:rsidR="00D043EF">
        <w:br/>
        <w:t>Порецкого муниципального округа</w:t>
      </w:r>
      <w:r w:rsidR="00D043EF">
        <w:br/>
        <w:t>Чувашской Республики</w:t>
      </w:r>
    </w:p>
    <w:p w:rsidR="00D741DB" w:rsidRDefault="00D741DB" w:rsidP="00717AE5">
      <w:pPr>
        <w:pStyle w:val="a6"/>
        <w:ind w:left="0"/>
        <w:rPr>
          <w:color w:val="000000"/>
          <w:sz w:val="16"/>
          <w:szCs w:val="16"/>
          <w:shd w:val="clear" w:color="auto" w:fill="F0F0F0"/>
        </w:rPr>
      </w:pPr>
      <w:r>
        <w:rPr>
          <w:color w:val="000000"/>
          <w:sz w:val="16"/>
          <w:szCs w:val="16"/>
          <w:shd w:val="clear" w:color="auto" w:fill="F0F0F0"/>
        </w:rPr>
        <w:t>:</w:t>
      </w:r>
    </w:p>
    <w:p w:rsidR="00A44D4F" w:rsidRDefault="00A44D4F">
      <w:r w:rsidRPr="00A44D4F">
        <w:t>В соответствии с Федеральным законом от 31 июля 2020 г. № 248-ФЗ «О государственном контроле (надзоре) и муниципальном контроле в Российской Федерации</w:t>
      </w:r>
      <w:r w:rsidR="00B060B8" w:rsidRPr="00A44D4F">
        <w:t>»,</w:t>
      </w:r>
      <w:r w:rsidR="00B060B8" w:rsidRPr="00B060B8">
        <w:rPr>
          <w:color w:val="22272F"/>
          <w:sz w:val="23"/>
          <w:szCs w:val="23"/>
          <w:shd w:val="clear" w:color="auto" w:fill="FFFFFF"/>
        </w:rPr>
        <w:t xml:space="preserve"> </w:t>
      </w:r>
      <w:r w:rsidR="00B060B8">
        <w:t>Федеральным законом от 27 июля 2010 №</w:t>
      </w:r>
      <w:r w:rsidR="00B060B8" w:rsidRPr="00B060B8">
        <w:t> 190-ФЗ "О теплоснабжении"</w:t>
      </w:r>
      <w:r w:rsidR="00B060B8">
        <w:t>,</w:t>
      </w:r>
      <w:r w:rsidRPr="00A44D4F">
        <w:t xml:space="preserve"> Федеральным законом от 6 октября 2003 г. № 131-ФЗ «Об общих принципах организации местного самоуправлен</w:t>
      </w:r>
      <w:r w:rsidR="00BC441D">
        <w:t>ия в Российской Федерации</w:t>
      </w:r>
      <w:r w:rsidR="00B060B8">
        <w:t>»,</w:t>
      </w:r>
      <w:r w:rsidR="00B060B8" w:rsidRPr="00B060B8">
        <w:t> </w:t>
      </w:r>
      <w:r w:rsidR="00B060B8">
        <w:t>ст.7 У</w:t>
      </w:r>
      <w:r w:rsidR="00B060B8" w:rsidRPr="00B060B8">
        <w:t>став</w:t>
      </w:r>
      <w:r w:rsidR="00B060B8">
        <w:t>а</w:t>
      </w:r>
      <w:r w:rsidR="00B060B8" w:rsidRPr="00B060B8">
        <w:t> Порецкого муниципального округа</w:t>
      </w:r>
      <w:r w:rsidR="00B060B8">
        <w:rPr>
          <w:color w:val="22272F"/>
          <w:sz w:val="23"/>
          <w:szCs w:val="23"/>
          <w:shd w:val="clear" w:color="auto" w:fill="FFFFFF"/>
        </w:rPr>
        <w:t xml:space="preserve"> </w:t>
      </w:r>
      <w:r w:rsidR="00B060B8" w:rsidRPr="00B060B8">
        <w:t xml:space="preserve">Чувашской Республики  </w:t>
      </w:r>
      <w:r w:rsidR="00BC441D" w:rsidRPr="00B060B8">
        <w:t xml:space="preserve"> </w:t>
      </w:r>
      <w:r>
        <w:t>Собрание депутатов Порецкого муниципального округа Чувашской Республики р е ш и л о:</w:t>
      </w:r>
    </w:p>
    <w:p w:rsidR="00D741DB" w:rsidRDefault="00D741DB">
      <w:bookmarkStart w:id="0" w:name="sub_1"/>
      <w:r>
        <w:t xml:space="preserve">1. </w:t>
      </w:r>
      <w:r w:rsidR="00A44D4F" w:rsidRPr="00A44D4F">
        <w:t>Утвердить</w:t>
      </w:r>
      <w:r w:rsidR="00B060B8">
        <w:t xml:space="preserve"> прилагаемое</w:t>
      </w:r>
      <w:r w:rsidR="00A44D4F" w:rsidRPr="00A44D4F">
        <w:t xml:space="preserve">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t xml:space="preserve">на территории </w:t>
      </w:r>
      <w:r w:rsidR="000E1A5D">
        <w:t>Порецкого</w:t>
      </w:r>
      <w:r>
        <w:t xml:space="preserve"> муниципального округа Чувашской Республики</w:t>
      </w:r>
      <w:r w:rsidR="00B060B8">
        <w:t xml:space="preserve"> согласно приложению</w:t>
      </w:r>
      <w:r>
        <w:t>.</w:t>
      </w:r>
    </w:p>
    <w:p w:rsidR="00D741DB" w:rsidRDefault="00D741DB">
      <w:bookmarkStart w:id="1" w:name="sub_2"/>
      <w:bookmarkEnd w:id="0"/>
      <w:r>
        <w:t>2. Настоящее решение вступает в силу</w:t>
      </w:r>
      <w:r w:rsidR="00A736AC">
        <w:t xml:space="preserve"> со дня его официального опубликования </w:t>
      </w:r>
      <w:r>
        <w:t xml:space="preserve">в издании </w:t>
      </w:r>
      <w:r w:rsidR="00A736AC">
        <w:t>«</w:t>
      </w:r>
      <w:r w:rsidR="00B060B8">
        <w:t>Вестник Поречья</w:t>
      </w:r>
      <w:r w:rsidR="00A736AC">
        <w:t>»</w:t>
      </w:r>
      <w:r>
        <w:t xml:space="preserve"> и подлежит размещению на</w:t>
      </w:r>
      <w:r w:rsidR="00A736AC">
        <w:t xml:space="preserve"> официальном сайте</w:t>
      </w:r>
      <w:r>
        <w:t xml:space="preserve"> </w:t>
      </w:r>
      <w:r w:rsidR="000E1A5D">
        <w:t>Порецкого</w:t>
      </w:r>
      <w:r>
        <w:t xml:space="preserve"> муниципального округа в</w:t>
      </w:r>
      <w:r w:rsidR="001515C6">
        <w:t xml:space="preserve"> информационно-телекоммуникационной</w:t>
      </w:r>
      <w:r>
        <w:t xml:space="preserve"> сети </w:t>
      </w:r>
      <w:r w:rsidR="00A736AC">
        <w:t>«</w:t>
      </w:r>
      <w:r>
        <w:t>Интернет</w:t>
      </w:r>
      <w:r w:rsidR="00A736AC">
        <w:t>»</w:t>
      </w:r>
      <w:r>
        <w:t>.</w:t>
      </w:r>
    </w:p>
    <w:bookmarkEnd w:id="1"/>
    <w:p w:rsidR="00D741DB" w:rsidRDefault="00D741DB"/>
    <w:p w:rsidR="00D741DB" w:rsidRDefault="00D741DB"/>
    <w:p w:rsidR="00F24AA7" w:rsidRDefault="00F24AA7"/>
    <w:p w:rsidR="0064364C" w:rsidRPr="0064364C" w:rsidRDefault="0064364C" w:rsidP="0064364C">
      <w:pPr>
        <w:widowControl/>
        <w:autoSpaceDE/>
        <w:autoSpaceDN/>
        <w:adjustRightInd/>
        <w:ind w:firstLine="0"/>
        <w:rPr>
          <w:rFonts w:ascii="Times New Roman" w:eastAsiaTheme="minorHAnsi" w:hAnsi="Times New Roman" w:cs="Times New Roman"/>
          <w:lang w:eastAsia="en-US"/>
        </w:rPr>
      </w:pPr>
      <w:r w:rsidRPr="0064364C">
        <w:rPr>
          <w:rFonts w:ascii="Times New Roman" w:eastAsiaTheme="minorHAnsi" w:hAnsi="Times New Roman" w:cs="Times New Roman"/>
          <w:lang w:eastAsia="en-US"/>
        </w:rPr>
        <w:t>Председатель Собрания депутатов</w:t>
      </w:r>
    </w:p>
    <w:p w:rsidR="0064364C" w:rsidRPr="0064364C" w:rsidRDefault="0064364C" w:rsidP="0064364C">
      <w:pPr>
        <w:widowControl/>
        <w:autoSpaceDE/>
        <w:autoSpaceDN/>
        <w:adjustRightInd/>
        <w:ind w:firstLine="0"/>
        <w:rPr>
          <w:rFonts w:ascii="Times New Roman" w:eastAsiaTheme="minorHAnsi" w:hAnsi="Times New Roman" w:cs="Times New Roman"/>
          <w:lang w:eastAsia="en-US"/>
        </w:rPr>
      </w:pPr>
      <w:r w:rsidRPr="0064364C">
        <w:rPr>
          <w:rFonts w:ascii="Times New Roman" w:eastAsiaTheme="minorHAnsi" w:hAnsi="Times New Roman" w:cs="Times New Roman"/>
          <w:lang w:eastAsia="en-US"/>
        </w:rPr>
        <w:t>Порецкого муниципального округа</w:t>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t xml:space="preserve">    </w:t>
      </w:r>
      <w:r w:rsidRPr="0064364C">
        <w:rPr>
          <w:rFonts w:ascii="Times New Roman" w:eastAsiaTheme="minorHAnsi" w:hAnsi="Times New Roman" w:cs="Times New Roman"/>
          <w:lang w:eastAsia="en-US"/>
        </w:rPr>
        <w:t>Л.Г. Васильев</w:t>
      </w:r>
    </w:p>
    <w:p w:rsidR="0064364C" w:rsidRPr="0064364C" w:rsidRDefault="0064364C" w:rsidP="0064364C">
      <w:pPr>
        <w:widowControl/>
        <w:autoSpaceDE/>
        <w:autoSpaceDN/>
        <w:adjustRightInd/>
        <w:ind w:firstLine="709"/>
        <w:rPr>
          <w:rFonts w:ascii="Times New Roman" w:eastAsiaTheme="minorHAnsi" w:hAnsi="Times New Roman" w:cs="Times New Roman"/>
          <w:lang w:eastAsia="en-US"/>
        </w:rPr>
      </w:pPr>
    </w:p>
    <w:p w:rsidR="0064364C" w:rsidRPr="0064364C" w:rsidRDefault="0064364C" w:rsidP="0064364C">
      <w:pPr>
        <w:widowControl/>
        <w:autoSpaceDE/>
        <w:autoSpaceDN/>
        <w:adjustRightInd/>
        <w:ind w:firstLine="709"/>
        <w:rPr>
          <w:rFonts w:ascii="Times New Roman" w:eastAsiaTheme="minorHAnsi" w:hAnsi="Times New Roman" w:cs="Times New Roman"/>
          <w:lang w:eastAsia="en-US"/>
        </w:rPr>
      </w:pPr>
    </w:p>
    <w:p w:rsidR="0064364C" w:rsidRPr="0064364C" w:rsidRDefault="0064364C" w:rsidP="0064364C">
      <w:pPr>
        <w:widowControl/>
        <w:autoSpaceDE/>
        <w:autoSpaceDN/>
        <w:adjustRightInd/>
        <w:ind w:firstLine="0"/>
        <w:rPr>
          <w:rFonts w:ascii="Times New Roman" w:eastAsiaTheme="minorHAnsi" w:hAnsi="Times New Roman" w:cs="Times New Roman"/>
          <w:lang w:eastAsia="en-US"/>
        </w:rPr>
      </w:pPr>
      <w:r w:rsidRPr="0064364C">
        <w:rPr>
          <w:rFonts w:ascii="Times New Roman" w:eastAsiaTheme="minorHAnsi" w:hAnsi="Times New Roman" w:cs="Times New Roman"/>
          <w:lang w:eastAsia="en-US"/>
        </w:rPr>
        <w:t xml:space="preserve">Глава </w:t>
      </w:r>
      <w:r>
        <w:rPr>
          <w:rFonts w:ascii="Times New Roman" w:eastAsiaTheme="minorHAnsi" w:hAnsi="Times New Roman" w:cs="Times New Roman"/>
          <w:lang w:eastAsia="en-US"/>
        </w:rPr>
        <w:t>Порецкого муниципального округа</w:t>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t xml:space="preserve">      </w:t>
      </w:r>
      <w:r w:rsidRPr="0064364C">
        <w:rPr>
          <w:rFonts w:ascii="Times New Roman" w:eastAsiaTheme="minorHAnsi" w:hAnsi="Times New Roman" w:cs="Times New Roman"/>
          <w:lang w:eastAsia="en-US"/>
        </w:rPr>
        <w:t>Е.В.Лебедев</w:t>
      </w:r>
    </w:p>
    <w:p w:rsidR="000E1A5D" w:rsidRDefault="000E1A5D"/>
    <w:p w:rsidR="00A44D4F" w:rsidRDefault="00A44D4F" w:rsidP="00A44D4F">
      <w:pPr>
        <w:rPr>
          <w:rFonts w:ascii="Times New Roman" w:hAnsi="Times New Roman" w:cs="Times New Roman"/>
        </w:rPr>
      </w:pPr>
      <w:bookmarkStart w:id="2" w:name="_Hlk77686366"/>
      <w:bookmarkStart w:id="3" w:name="_Hlk77671647"/>
      <w:r>
        <w:rPr>
          <w:rFonts w:ascii="Times New Roman" w:hAnsi="Times New Roman" w:cs="Times New Roman"/>
          <w:b/>
          <w:bCs/>
          <w:color w:val="000000"/>
          <w:sz w:val="26"/>
          <w:szCs w:val="26"/>
        </w:rPr>
        <w:t xml:space="preserve"> </w:t>
      </w:r>
      <w:bookmarkEnd w:id="2"/>
      <w:bookmarkEnd w:id="3"/>
    </w:p>
    <w:p w:rsidR="00A44D4F" w:rsidRDefault="00A44D4F" w:rsidP="00A44D4F">
      <w:pPr>
        <w:shd w:val="clear" w:color="auto" w:fill="FFFFFF"/>
        <w:rPr>
          <w:rFonts w:ascii="Times New Roman" w:hAnsi="Times New Roman" w:cs="Times New Roman"/>
          <w:b/>
          <w:color w:val="000000"/>
          <w:sz w:val="26"/>
          <w:szCs w:val="26"/>
        </w:rPr>
      </w:pPr>
    </w:p>
    <w:p w:rsidR="00A44D4F" w:rsidRDefault="00A44D4F" w:rsidP="00A44D4F">
      <w:pPr>
        <w:jc w:val="center"/>
        <w:rPr>
          <w:rFonts w:ascii="Times New Roman" w:hAnsi="Times New Roman" w:cs="Times New Roman"/>
          <w:sz w:val="28"/>
          <w:szCs w:val="28"/>
        </w:rPr>
      </w:pPr>
    </w:p>
    <w:p w:rsidR="00A44D4F" w:rsidRPr="00A44D4F" w:rsidRDefault="00A44D4F" w:rsidP="00A44D4F">
      <w:pPr>
        <w:ind w:firstLine="709"/>
        <w:jc w:val="center"/>
        <w:rPr>
          <w:rFonts w:ascii="Times New Roman" w:hAnsi="Times New Roman" w:cs="Times New Roman"/>
          <w:szCs w:val="26"/>
        </w:rPr>
      </w:pPr>
      <w:r>
        <w:rPr>
          <w:rFonts w:ascii="Times New Roman" w:hAnsi="Times New Roman" w:cs="Times New Roman"/>
          <w:bCs/>
          <w:sz w:val="26"/>
          <w:szCs w:val="26"/>
        </w:rPr>
        <w:t xml:space="preserve">                                                 </w:t>
      </w:r>
      <w:r w:rsidRPr="00A44D4F">
        <w:rPr>
          <w:rFonts w:ascii="Times New Roman" w:hAnsi="Times New Roman" w:cs="Times New Roman"/>
          <w:bCs/>
          <w:szCs w:val="26"/>
        </w:rPr>
        <w:t>УТВЕРЖДЕНО</w:t>
      </w:r>
    </w:p>
    <w:p w:rsidR="00A44D4F" w:rsidRDefault="00A44D4F" w:rsidP="00A44D4F">
      <w:pPr>
        <w:ind w:firstLine="709"/>
        <w:jc w:val="center"/>
        <w:rPr>
          <w:rFonts w:ascii="Times New Roman" w:hAnsi="Times New Roman" w:cs="Times New Roman"/>
          <w:bCs/>
          <w:szCs w:val="26"/>
        </w:rPr>
      </w:pPr>
      <w:r w:rsidRPr="00A44D4F">
        <w:rPr>
          <w:rFonts w:ascii="Times New Roman" w:hAnsi="Times New Roman" w:cs="Times New Roman"/>
          <w:bCs/>
          <w:szCs w:val="26"/>
        </w:rPr>
        <w:t xml:space="preserve">                                                                                решением депутатов Порецкого</w:t>
      </w:r>
    </w:p>
    <w:p w:rsidR="00A44D4F" w:rsidRDefault="00A44D4F" w:rsidP="00A44D4F">
      <w:pPr>
        <w:jc w:val="center"/>
        <w:rPr>
          <w:rFonts w:ascii="Times New Roman" w:hAnsi="Times New Roman" w:cs="Times New Roman"/>
          <w:bCs/>
          <w:szCs w:val="26"/>
        </w:rPr>
      </w:pPr>
      <w:r>
        <w:rPr>
          <w:rFonts w:ascii="Times New Roman" w:hAnsi="Times New Roman" w:cs="Times New Roman"/>
          <w:bCs/>
          <w:szCs w:val="26"/>
        </w:rPr>
        <w:t xml:space="preserve">                                                                  </w:t>
      </w:r>
      <w:r w:rsidRPr="00A44D4F">
        <w:rPr>
          <w:rFonts w:ascii="Times New Roman" w:hAnsi="Times New Roman" w:cs="Times New Roman"/>
          <w:bCs/>
          <w:szCs w:val="26"/>
        </w:rPr>
        <w:t xml:space="preserve">муниципального округа </w:t>
      </w:r>
    </w:p>
    <w:p w:rsidR="00A44D4F" w:rsidRDefault="00A44D4F" w:rsidP="00A44D4F">
      <w:pPr>
        <w:jc w:val="center"/>
        <w:rPr>
          <w:rFonts w:ascii="Times New Roman" w:hAnsi="Times New Roman" w:cs="Times New Roman"/>
          <w:bCs/>
          <w:szCs w:val="26"/>
        </w:rPr>
      </w:pPr>
      <w:r>
        <w:rPr>
          <w:rFonts w:ascii="Times New Roman" w:hAnsi="Times New Roman" w:cs="Times New Roman"/>
          <w:bCs/>
          <w:szCs w:val="26"/>
        </w:rPr>
        <w:t xml:space="preserve">                                                                 </w:t>
      </w:r>
      <w:r w:rsidRPr="00A44D4F">
        <w:rPr>
          <w:rFonts w:ascii="Times New Roman" w:hAnsi="Times New Roman" w:cs="Times New Roman"/>
          <w:bCs/>
          <w:szCs w:val="26"/>
        </w:rPr>
        <w:t>Чувашской Республики</w:t>
      </w:r>
    </w:p>
    <w:p w:rsidR="00A44D4F" w:rsidRPr="00A44D4F" w:rsidRDefault="00A44D4F" w:rsidP="00A44D4F">
      <w:pPr>
        <w:jc w:val="center"/>
        <w:rPr>
          <w:rFonts w:ascii="Times New Roman" w:hAnsi="Times New Roman" w:cs="Times New Roman"/>
          <w:szCs w:val="26"/>
        </w:rPr>
      </w:pPr>
      <w:r w:rsidRPr="00A44D4F">
        <w:rPr>
          <w:rFonts w:ascii="Times New Roman" w:hAnsi="Times New Roman" w:cs="Times New Roman"/>
          <w:bCs/>
          <w:szCs w:val="26"/>
        </w:rPr>
        <w:t xml:space="preserve">                                     </w:t>
      </w:r>
      <w:r>
        <w:rPr>
          <w:rFonts w:ascii="Times New Roman" w:hAnsi="Times New Roman" w:cs="Times New Roman"/>
          <w:bCs/>
          <w:szCs w:val="26"/>
        </w:rPr>
        <w:t xml:space="preserve">                             </w:t>
      </w:r>
      <w:r w:rsidRPr="00A44D4F">
        <w:rPr>
          <w:rFonts w:ascii="Times New Roman" w:hAnsi="Times New Roman" w:cs="Times New Roman"/>
          <w:bCs/>
          <w:szCs w:val="26"/>
        </w:rPr>
        <w:t xml:space="preserve">от </w:t>
      </w:r>
      <w:r w:rsidR="007641F1">
        <w:rPr>
          <w:rFonts w:ascii="Times New Roman" w:hAnsi="Times New Roman" w:cs="Times New Roman"/>
          <w:bCs/>
          <w:szCs w:val="26"/>
        </w:rPr>
        <w:t>23.08</w:t>
      </w:r>
      <w:r w:rsidR="0026258D">
        <w:rPr>
          <w:rFonts w:ascii="Times New Roman" w:hAnsi="Times New Roman" w:cs="Times New Roman"/>
          <w:bCs/>
          <w:szCs w:val="26"/>
        </w:rPr>
        <w:t xml:space="preserve">.2024 </w:t>
      </w:r>
      <w:r w:rsidRPr="00A44D4F">
        <w:rPr>
          <w:rFonts w:ascii="Times New Roman" w:hAnsi="Times New Roman" w:cs="Times New Roman"/>
          <w:bCs/>
          <w:szCs w:val="26"/>
        </w:rPr>
        <w:t xml:space="preserve">№ </w:t>
      </w:r>
      <w:r w:rsidR="007641F1">
        <w:rPr>
          <w:rFonts w:ascii="Times New Roman" w:hAnsi="Times New Roman" w:cs="Times New Roman"/>
          <w:bCs/>
          <w:szCs w:val="26"/>
        </w:rPr>
        <w:t>С-35/02</w:t>
      </w:r>
    </w:p>
    <w:p w:rsidR="00A44D4F" w:rsidRDefault="00A44D4F" w:rsidP="00A44D4F">
      <w:pPr>
        <w:ind w:firstLine="709"/>
        <w:rPr>
          <w:rFonts w:ascii="Times New Roman" w:hAnsi="Times New Roman" w:cs="Times New Roman"/>
          <w:bCs/>
          <w:sz w:val="26"/>
          <w:szCs w:val="26"/>
        </w:rPr>
      </w:pPr>
    </w:p>
    <w:p w:rsidR="00A44D4F" w:rsidRDefault="00A44D4F" w:rsidP="00A44D4F">
      <w:pPr>
        <w:ind w:firstLine="709"/>
        <w:rPr>
          <w:rFonts w:ascii="Times New Roman" w:hAnsi="Times New Roman" w:cs="Times New Roman"/>
          <w:bCs/>
          <w:color w:val="26282F"/>
          <w:sz w:val="26"/>
          <w:szCs w:val="26"/>
        </w:rPr>
      </w:pPr>
    </w:p>
    <w:p w:rsidR="00A44D4F" w:rsidRDefault="00A44D4F" w:rsidP="00A44D4F">
      <w:pPr>
        <w:ind w:firstLine="709"/>
        <w:rPr>
          <w:rFonts w:ascii="Times New Roman" w:hAnsi="Times New Roman" w:cs="Times New Roman"/>
          <w:sz w:val="26"/>
          <w:szCs w:val="26"/>
        </w:rPr>
      </w:pPr>
    </w:p>
    <w:p w:rsidR="00A44D4F" w:rsidRDefault="00A44D4F" w:rsidP="00A44D4F">
      <w:pPr>
        <w:jc w:val="center"/>
        <w:rPr>
          <w:rFonts w:ascii="Times New Roman" w:hAnsi="Times New Roman" w:cs="Times New Roman"/>
          <w:b/>
          <w:bCs/>
          <w:color w:val="000000"/>
        </w:rPr>
      </w:pPr>
      <w:r>
        <w:rPr>
          <w:rFonts w:ascii="Times New Roman" w:hAnsi="Times New Roman" w:cs="Times New Roman"/>
          <w:b/>
          <w:bCs/>
          <w:color w:val="000000"/>
        </w:rPr>
        <w:t xml:space="preserve">Положение </w:t>
      </w:r>
    </w:p>
    <w:p w:rsidR="00A44D4F" w:rsidRDefault="00A44D4F" w:rsidP="00A44D4F">
      <w:pPr>
        <w:jc w:val="center"/>
        <w:rPr>
          <w:rFonts w:ascii="Times New Roman" w:hAnsi="Times New Roman" w:cs="Times New Roman"/>
          <w:b/>
          <w:bCs/>
          <w:color w:val="000000"/>
        </w:rPr>
      </w:pPr>
      <w:r>
        <w:rPr>
          <w:rFonts w:ascii="Times New Roman" w:hAnsi="Times New Roman" w:cs="Times New Roman"/>
          <w:b/>
          <w:bCs/>
          <w:color w:val="000000"/>
        </w:rPr>
        <w:t xml:space="preserve">о муниципальном контроле </w:t>
      </w:r>
      <w:bookmarkStart w:id="4" w:name="_Hlk79656449"/>
      <w:r>
        <w:rPr>
          <w:rFonts w:ascii="Times New Roman" w:hAnsi="Times New Roman" w:cs="Times New Roman"/>
          <w:b/>
          <w:bCs/>
          <w:color w:val="000000"/>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4"/>
      <w:r w:rsidRPr="00A44D4F">
        <w:rPr>
          <w:rFonts w:ascii="Times New Roman" w:hAnsi="Times New Roman" w:cs="Times New Roman"/>
          <w:b/>
          <w:bCs/>
          <w:color w:val="000000"/>
        </w:rPr>
        <w:t>на территории Порецкого муниципального округа Чувашской Республики</w:t>
      </w:r>
      <w:r>
        <w:rPr>
          <w:rFonts w:ascii="Times New Roman" w:hAnsi="Times New Roman" w:cs="Times New Roman"/>
          <w:b/>
          <w:bCs/>
          <w:color w:val="000000"/>
        </w:rPr>
        <w:t>.</w:t>
      </w:r>
    </w:p>
    <w:p w:rsidR="00A44D4F" w:rsidRDefault="00A44D4F" w:rsidP="00A44D4F">
      <w:pPr>
        <w:jc w:val="center"/>
        <w:rPr>
          <w:rFonts w:ascii="Times New Roman" w:hAnsi="Times New Roman" w:cs="Times New Roman"/>
        </w:rPr>
      </w:pPr>
    </w:p>
    <w:p w:rsidR="00A44D4F" w:rsidRDefault="00A44D4F" w:rsidP="00A44D4F">
      <w:pPr>
        <w:jc w:val="center"/>
        <w:rPr>
          <w:rFonts w:ascii="Times New Roman" w:hAnsi="Times New Roman" w:cs="Times New Roman"/>
          <w:b/>
          <w:bCs/>
          <w:color w:val="000000"/>
          <w:lang w:eastAsia="zh-CN"/>
        </w:rPr>
      </w:pPr>
      <w:r>
        <w:rPr>
          <w:rFonts w:ascii="Times New Roman" w:hAnsi="Times New Roman" w:cs="Times New Roman"/>
          <w:b/>
          <w:bCs/>
          <w:color w:val="000000"/>
        </w:rPr>
        <w:t>1. Общие положения</w:t>
      </w:r>
    </w:p>
    <w:p w:rsidR="00A44D4F" w:rsidRDefault="00A44D4F" w:rsidP="00A44D4F">
      <w:pPr>
        <w:jc w:val="center"/>
        <w:rPr>
          <w:rFonts w:ascii="Times New Roman" w:hAnsi="Times New Roman" w:cs="Times New Roman"/>
          <w:b/>
          <w:bCs/>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A44D4F">
        <w:rPr>
          <w:rFonts w:ascii="Times New Roman" w:hAnsi="Times New Roman" w:cs="Times New Roman"/>
          <w:bCs/>
          <w:color w:val="000000"/>
        </w:rPr>
        <w:t>на территории Порецкого муниципального округа Чувашской Республики</w:t>
      </w:r>
      <w:r>
        <w:rPr>
          <w:rFonts w:ascii="Times New Roman" w:hAnsi="Times New Roman" w:cs="Times New Roman"/>
          <w:color w:val="000000"/>
        </w:rPr>
        <w:t xml:space="preserve"> (далее – муниципальный контроль</w:t>
      </w:r>
      <w:r>
        <w:rPr>
          <w:rFonts w:ascii="Times New Roman" w:hAnsi="Times New Roman" w:cs="Times New Roman"/>
        </w:rPr>
        <w:t xml:space="preserve"> </w:t>
      </w:r>
      <w:r>
        <w:rPr>
          <w:rFonts w:ascii="Times New Roman" w:hAnsi="Times New Roman" w:cs="Times New Roman"/>
          <w:color w:val="000000"/>
        </w:rPr>
        <w:t>за исполнением единой теплоснабжающей организацией обязательств).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w:t>
      </w:r>
      <w:r w:rsidRPr="00A44D4F">
        <w:rPr>
          <w:rFonts w:ascii="Times New Roman" w:hAnsi="Times New Roman" w:cs="Times New Roman"/>
          <w:bCs/>
          <w:color w:val="000000"/>
        </w:rPr>
        <w:t>на территории Порецкого муниципального округа Чувашской Республики</w:t>
      </w:r>
      <w:r>
        <w:rPr>
          <w:rFonts w:ascii="Times New Roman" w:hAnsi="Times New Roman" w:cs="Times New Roman"/>
          <w:color w:val="000000"/>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Pr>
          <w:rFonts w:ascii="Times New Roman" w:hAnsi="Times New Roman" w:cs="Times New Roman"/>
        </w:rPr>
        <w:t xml:space="preserve"> </w:t>
      </w:r>
      <w:r>
        <w:rPr>
          <w:rFonts w:ascii="Times New Roman" w:hAnsi="Times New Roman" w:cs="Times New Roman"/>
          <w:color w:val="000000"/>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1.3. Муниципальный контроль за исполнением единой теплоснабжающей организацией обязательств осуществляется администрацией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(далее – администрация).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 глава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(далее – глава </w:t>
      </w:r>
      <w:r w:rsidR="00B060B8">
        <w:rPr>
          <w:rFonts w:ascii="Times New Roman" w:hAnsi="Times New Roman" w:cs="Times New Roman"/>
          <w:color w:val="000000"/>
        </w:rPr>
        <w:t>Порецкого М.О.</w:t>
      </w:r>
      <w:r>
        <w:rPr>
          <w:rFonts w:ascii="Times New Roman" w:hAnsi="Times New Roman" w:cs="Times New Roman"/>
          <w:color w:val="000000"/>
        </w:rPr>
        <w:t>);</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2) </w:t>
      </w:r>
      <w:r w:rsidR="00B427E8">
        <w:rPr>
          <w:rFonts w:ascii="Times New Roman" w:hAnsi="Times New Roman" w:cs="Times New Roman"/>
          <w:color w:val="000000"/>
        </w:rPr>
        <w:t xml:space="preserve">первый </w:t>
      </w:r>
      <w:r>
        <w:rPr>
          <w:rFonts w:ascii="Times New Roman" w:hAnsi="Times New Roman" w:cs="Times New Roman"/>
          <w:color w:val="000000"/>
        </w:rPr>
        <w:t>заместитель главы администрации, в ведении которого находятся вопросы муниципального контроля за исполнением единой теплоснабжающей организацией обязательств;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3) должностные лица </w:t>
      </w:r>
      <w:r w:rsidR="00B060B8">
        <w:rPr>
          <w:rFonts w:ascii="Times New Roman" w:hAnsi="Times New Roman" w:cs="Times New Roman"/>
          <w:color w:val="000000"/>
        </w:rPr>
        <w:t>У</w:t>
      </w:r>
      <w:r w:rsidR="00B427E8" w:rsidRPr="00B427E8">
        <w:rPr>
          <w:rFonts w:ascii="Times New Roman" w:hAnsi="Times New Roman" w:cs="Times New Roman"/>
          <w:color w:val="000000"/>
        </w:rPr>
        <w:t xml:space="preserve">правления по благоустройству и развитию территорий администрации Порецкого муниципального округа Чувашской Республики </w:t>
      </w:r>
      <w:r>
        <w:rPr>
          <w:rFonts w:ascii="Times New Roman" w:hAnsi="Times New Roman" w:cs="Times New Roman"/>
          <w:color w:val="000000"/>
        </w:rPr>
        <w:t xml:space="preserve">(далее также – должностные лица, уполномоченные осуществлять муниципальный контроль </w:t>
      </w:r>
      <w:bookmarkStart w:id="5" w:name="_Hlk78275689"/>
      <w:r>
        <w:rPr>
          <w:rFonts w:ascii="Times New Roman" w:hAnsi="Times New Roman" w:cs="Times New Roman"/>
          <w:color w:val="000000"/>
        </w:rPr>
        <w:t>за исполнением единой теплоснабжающей организацией обязательств</w:t>
      </w:r>
      <w:bookmarkEnd w:id="5"/>
      <w:r>
        <w:rPr>
          <w:rFonts w:ascii="Times New Roman" w:hAnsi="Times New Roman" w:cs="Times New Roman"/>
          <w:color w:val="000000"/>
        </w:rPr>
        <w:t>).</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w:t>
      </w:r>
      <w:r>
        <w:rPr>
          <w:rFonts w:ascii="Times New Roman" w:hAnsi="Times New Roman" w:cs="Times New Roman"/>
          <w:color w:val="000000"/>
        </w:rPr>
        <w:lastRenderedPageBreak/>
        <w:t>муниципальном контроле в Российской Федерации» и иными федеральными законами.</w:t>
      </w:r>
    </w:p>
    <w:p w:rsidR="00A44D4F" w:rsidRDefault="00A44D4F" w:rsidP="00A44D4F">
      <w:pPr>
        <w:ind w:firstLine="709"/>
        <w:rPr>
          <w:rFonts w:ascii="Times New Roman" w:hAnsi="Times New Roman" w:cs="Times New Roman"/>
          <w:color w:val="000000"/>
          <w:lang w:eastAsia="zh-CN"/>
        </w:rPr>
      </w:pPr>
      <w:r>
        <w:rPr>
          <w:rFonts w:ascii="Times New Roman" w:hAnsi="Times New Roman" w:cs="Times New Roman"/>
          <w:color w:val="000000"/>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Pr>
          <w:rFonts w:ascii="Times New Roman" w:hAnsi="Times New Roman" w:cs="Times New Roman"/>
          <w:color w:val="000000"/>
          <w:u w:val="single"/>
        </w:rPr>
        <w:t>закона</w:t>
      </w:r>
      <w:r>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Pr>
          <w:rFonts w:ascii="Times New Roman" w:hAnsi="Times New Roman" w:cs="Times New Roman"/>
          <w:color w:val="000000"/>
          <w:u w:val="single"/>
        </w:rPr>
        <w:t>закона</w:t>
      </w:r>
      <w:r>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1.6. Объектами </w:t>
      </w:r>
      <w:bookmarkStart w:id="6" w:name="_Hlk77676821"/>
      <w:r>
        <w:rPr>
          <w:rFonts w:ascii="Times New Roman" w:hAnsi="Times New Roman" w:cs="Times New Roman"/>
          <w:color w:val="000000"/>
        </w:rPr>
        <w:t xml:space="preserve">муниципального контроля за исполнением единой теплоснабжающей организацией обязательств </w:t>
      </w:r>
      <w:bookmarkEnd w:id="6"/>
      <w:r>
        <w:rPr>
          <w:rFonts w:ascii="Times New Roman" w:hAnsi="Times New Roman" w:cs="Times New Roman"/>
          <w:color w:val="000000"/>
        </w:rPr>
        <w:t>являются: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а) деятельность, действия (бездействие) </w:t>
      </w:r>
      <w:bookmarkStart w:id="7" w:name="_Hlk77851319"/>
      <w:r>
        <w:rPr>
          <w:rFonts w:ascii="Times New Roman" w:hAnsi="Times New Roman" w:cs="Times New Roman"/>
          <w:color w:val="000000"/>
        </w:rPr>
        <w:t>единой теплоснабжающей организации</w:t>
      </w:r>
      <w:bookmarkEnd w:id="7"/>
      <w:r>
        <w:rPr>
          <w:rFonts w:ascii="Times New Roman" w:hAnsi="Times New Roman" w:cs="Times New Roman"/>
          <w:color w:val="000000"/>
        </w:rPr>
        <w:t xml:space="preserve"> (далее также – контролируемое лицо) по исполнению обязательств, в рамках которых должны соблюдаться обязательные требования, </w:t>
      </w:r>
      <w:bookmarkStart w:id="8" w:name="_Hlk77763353"/>
      <w:bookmarkStart w:id="9" w:name="_Hlk77763765"/>
      <w:r>
        <w:rPr>
          <w:rFonts w:ascii="Times New Roman" w:hAnsi="Times New Roman" w:cs="Times New Roman"/>
          <w:color w:val="000000"/>
        </w:rPr>
        <w:t xml:space="preserve">указанные в </w:t>
      </w:r>
      <w:bookmarkEnd w:id="8"/>
      <w:r>
        <w:rPr>
          <w:rFonts w:ascii="Times New Roman" w:hAnsi="Times New Roman" w:cs="Times New Roman"/>
          <w:color w:val="000000"/>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9"/>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0" w:name="_Hlk77851530"/>
      <w:r>
        <w:rPr>
          <w:rFonts w:ascii="Times New Roman" w:hAnsi="Times New Roman" w:cs="Times New Roman"/>
          <w:color w:val="000000"/>
        </w:rPr>
        <w:t>указанные в части 3 статьи 23.7 Федерального закона от 27.07.2010 № 190-ФЗ «О теплоснабжении»</w:t>
      </w:r>
      <w:bookmarkEnd w:id="10"/>
      <w:r>
        <w:rPr>
          <w:rFonts w:ascii="Times New Roman" w:hAnsi="Times New Roman" w:cs="Times New Roman"/>
          <w:color w:val="000000"/>
        </w:rPr>
        <w:t>;</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Pr>
          <w:rFonts w:ascii="Times New Roman" w:hAnsi="Times New Roman" w:cs="Times New Roman"/>
        </w:rPr>
        <w:t xml:space="preserve"> </w:t>
      </w:r>
      <w:r>
        <w:rPr>
          <w:rFonts w:ascii="Times New Roman" w:hAnsi="Times New Roman" w:cs="Times New Roman"/>
          <w:color w:val="000000"/>
        </w:rPr>
        <w:t>указанные в части 3 статьи 23.7 Федерального закона от 27.07.2010 № 190-ФЗ «О теплоснабжении».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 </w:t>
      </w:r>
    </w:p>
    <w:p w:rsidR="00A44D4F" w:rsidRDefault="00A44D4F" w:rsidP="00A44D4F">
      <w:pPr>
        <w:jc w:val="center"/>
        <w:rPr>
          <w:rFonts w:ascii="Times New Roman" w:hAnsi="Times New Roman" w:cs="Times New Roman"/>
          <w:color w:val="000000"/>
        </w:rPr>
      </w:pPr>
    </w:p>
    <w:p w:rsidR="00A44D4F" w:rsidRDefault="00A44D4F" w:rsidP="00A44D4F">
      <w:pPr>
        <w:jc w:val="center"/>
        <w:rPr>
          <w:rFonts w:ascii="Times New Roman" w:hAnsi="Times New Roman" w:cs="Times New Roman"/>
          <w:b/>
          <w:color w:val="000000"/>
        </w:rPr>
      </w:pPr>
      <w:r>
        <w:rPr>
          <w:rFonts w:ascii="Times New Roman" w:hAnsi="Times New Roman" w:cs="Times New Roman"/>
          <w:b/>
          <w:color w:val="000000"/>
        </w:rPr>
        <w:t>2. Управление рисками причинения вреда (ущерба)</w:t>
      </w:r>
    </w:p>
    <w:p w:rsidR="00A44D4F" w:rsidRDefault="00A44D4F" w:rsidP="00A44D4F">
      <w:pPr>
        <w:jc w:val="center"/>
        <w:rPr>
          <w:rFonts w:ascii="Times New Roman" w:hAnsi="Times New Roman" w:cs="Times New Roman"/>
          <w:b/>
          <w:color w:val="000000"/>
        </w:rPr>
      </w:pPr>
      <w:r>
        <w:rPr>
          <w:rFonts w:ascii="Times New Roman" w:hAnsi="Times New Roman" w:cs="Times New Roman"/>
          <w:b/>
          <w:color w:val="000000"/>
        </w:rPr>
        <w:t xml:space="preserve">охраняемым законом ценностям при осуществлении </w:t>
      </w:r>
    </w:p>
    <w:p w:rsidR="00A44D4F" w:rsidRDefault="00A44D4F" w:rsidP="00A44D4F">
      <w:pPr>
        <w:jc w:val="center"/>
        <w:rPr>
          <w:rFonts w:ascii="Times New Roman" w:hAnsi="Times New Roman" w:cs="Times New Roman"/>
          <w:b/>
          <w:color w:val="000000"/>
        </w:rPr>
      </w:pPr>
      <w:r>
        <w:rPr>
          <w:rFonts w:ascii="Times New Roman" w:hAnsi="Times New Roman" w:cs="Times New Roman"/>
          <w:b/>
          <w:color w:val="000000"/>
        </w:rPr>
        <w:t xml:space="preserve">муниципального контроля за исполнением единой теплоснабжающей организацией обязательств </w:t>
      </w:r>
    </w:p>
    <w:p w:rsidR="00A44D4F" w:rsidRDefault="00A44D4F" w:rsidP="00A44D4F">
      <w:pPr>
        <w:jc w:val="center"/>
        <w:rPr>
          <w:rFonts w:ascii="Times New Roman" w:hAnsi="Times New Roman" w:cs="Times New Roman"/>
          <w:color w:val="000000"/>
        </w:rPr>
      </w:pPr>
    </w:p>
    <w:p w:rsidR="00A44D4F" w:rsidRDefault="00A44D4F" w:rsidP="00A44D4F">
      <w:pPr>
        <w:rPr>
          <w:rFonts w:ascii="Times New Roman" w:hAnsi="Times New Roman" w:cs="Times New Roman"/>
          <w:color w:val="000000"/>
        </w:rPr>
      </w:pPr>
      <w:r>
        <w:rPr>
          <w:rFonts w:ascii="Times New Roman" w:hAnsi="Times New Roman" w:cs="Times New Roman"/>
          <w:color w:val="000000"/>
        </w:rPr>
        <w:t xml:space="preserve">           2.1.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A44D4F" w:rsidRDefault="00A44D4F" w:rsidP="00A44D4F">
      <w:pPr>
        <w:ind w:firstLine="567"/>
        <w:rPr>
          <w:rFonts w:ascii="Times New Roman" w:hAnsi="Times New Roman" w:cs="Times New Roman"/>
          <w:color w:val="000000"/>
        </w:rPr>
      </w:pPr>
      <w:r>
        <w:rPr>
          <w:rFonts w:ascii="Times New Roman" w:hAnsi="Times New Roman" w:cs="Times New Roman"/>
          <w:color w:val="000000"/>
        </w:rPr>
        <w:t xml:space="preserve"> 2.2. Индикатором риска нарушения обязательных требований, используемого при осуществлении муниципального контроля за исполнением единой теплоснабжающей организацией обязательств, является наличие обращений, заявлений граждан, в том числе индивидуальных предпринимателей, юридических лиц, а также информации от органов </w:t>
      </w:r>
      <w:r>
        <w:rPr>
          <w:rFonts w:ascii="Times New Roman" w:hAnsi="Times New Roman" w:cs="Times New Roman"/>
          <w:color w:val="000000"/>
        </w:rPr>
        <w:lastRenderedPageBreak/>
        <w:t>государственной власти, органов местного самоуправления о нарушении обязательных требований.</w:t>
      </w:r>
    </w:p>
    <w:p w:rsidR="00A44D4F" w:rsidRDefault="00A44D4F" w:rsidP="00A44D4F">
      <w:pPr>
        <w:jc w:val="center"/>
        <w:rPr>
          <w:rFonts w:ascii="Times New Roman" w:hAnsi="Times New Roman" w:cs="Times New Roman"/>
          <w:color w:val="000000"/>
        </w:rPr>
      </w:pPr>
    </w:p>
    <w:p w:rsidR="00A44D4F" w:rsidRDefault="00A44D4F" w:rsidP="00A44D4F">
      <w:pPr>
        <w:jc w:val="center"/>
        <w:rPr>
          <w:rFonts w:ascii="Times New Roman" w:hAnsi="Times New Roman" w:cs="Times New Roman"/>
          <w:b/>
          <w:bCs/>
          <w:color w:val="000000"/>
        </w:rPr>
      </w:pPr>
      <w:r>
        <w:rPr>
          <w:rFonts w:ascii="Times New Roman" w:hAnsi="Times New Roman" w:cs="Times New Roman"/>
          <w:b/>
          <w:bCs/>
          <w:color w:val="000000"/>
        </w:rPr>
        <w:t>3. Профилактика рисков причинения вреда (ущерба) охраняемым законом ценностям</w:t>
      </w:r>
    </w:p>
    <w:p w:rsidR="00A44D4F" w:rsidRDefault="00A44D4F" w:rsidP="00A44D4F">
      <w:pPr>
        <w:jc w:val="center"/>
        <w:rPr>
          <w:rFonts w:ascii="Times New Roman" w:hAnsi="Times New Roman" w:cs="Times New Roman"/>
          <w:b/>
          <w:bCs/>
          <w:color w:val="000000"/>
        </w:rPr>
      </w:pPr>
    </w:p>
    <w:p w:rsidR="00A44D4F" w:rsidRDefault="00A44D4F" w:rsidP="00A44D4F">
      <w:pPr>
        <w:ind w:firstLine="709"/>
        <w:rPr>
          <w:rFonts w:ascii="Times New Roman" w:hAnsi="Times New Roman" w:cs="Times New Roman"/>
        </w:rPr>
      </w:pPr>
      <w:r>
        <w:rPr>
          <w:rFonts w:ascii="Times New Roman" w:hAnsi="Times New Roman" w:cs="Times New Roman"/>
          <w:color w:val="000000"/>
        </w:rPr>
        <w:t>3.1.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44D4F" w:rsidRDefault="00A44D4F" w:rsidP="00A44D4F">
      <w:pPr>
        <w:ind w:firstLine="709"/>
        <w:rPr>
          <w:rFonts w:ascii="Times New Roman" w:hAnsi="Times New Roman" w:cs="Times New Roman"/>
        </w:rPr>
      </w:pPr>
      <w:r>
        <w:rPr>
          <w:rFonts w:ascii="Times New Roman" w:hAnsi="Times New Roman" w:cs="Times New Roman"/>
          <w:color w:val="000000"/>
        </w:rPr>
        <w:t>3.2.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3.3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44D4F" w:rsidRDefault="00A44D4F" w:rsidP="00A44D4F">
      <w:pPr>
        <w:ind w:firstLine="709"/>
        <w:rPr>
          <w:rFonts w:ascii="Times New Roman" w:hAnsi="Times New Roman" w:cs="Times New Roman"/>
        </w:rPr>
      </w:pPr>
      <w:r>
        <w:rPr>
          <w:rFonts w:ascii="Times New Roman" w:hAnsi="Times New Roman" w:cs="Times New Roman"/>
          <w:color w:val="000000"/>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B427E8">
        <w:rPr>
          <w:rFonts w:ascii="Times New Roman" w:hAnsi="Times New Roman" w:cs="Times New Roman"/>
          <w:color w:val="000000"/>
        </w:rPr>
        <w:t xml:space="preserve">первому </w:t>
      </w:r>
      <w:r>
        <w:rPr>
          <w:rFonts w:ascii="Times New Roman" w:hAnsi="Times New Roman" w:cs="Times New Roman"/>
          <w:color w:val="000000"/>
        </w:rPr>
        <w:t xml:space="preserve">заместителю главы) администрации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для принятия решения о проведении контрольных мероприятий.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3.4.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1) информирование;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2) обобщение правоприменительной практики;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 объявление предостережений;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 консультирование;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5) профилактический визит.</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3.5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Fonts w:ascii="Times New Roman" w:hAnsi="Times New Roman" w:cs="Times New Roman"/>
        </w:rPr>
        <w:t xml:space="preserve"> </w:t>
      </w:r>
      <w:r>
        <w:rPr>
          <w:rFonts w:ascii="Times New Roman" w:hAnsi="Times New Roman" w:cs="Times New Roman"/>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rPr>
        <w:t>официального сайта администрации</w:t>
      </w:r>
      <w:r>
        <w:rPr>
          <w:rFonts w:ascii="Times New Roman" w:hAnsi="Times New Roman" w:cs="Times New Roman"/>
          <w:color w:val="000000"/>
          <w:shd w:val="clear" w:color="auto" w:fill="FFFFFF"/>
        </w:rPr>
        <w:t>)</w:t>
      </w:r>
      <w:r>
        <w:rPr>
          <w:rFonts w:ascii="Times New Roman" w:hAnsi="Times New Roman" w:cs="Times New Roman"/>
          <w:color w:val="000000"/>
        </w:rPr>
        <w:t>, в средствах массовой информации,</w:t>
      </w:r>
      <w:r>
        <w:rPr>
          <w:rFonts w:ascii="Times New Roman" w:hAnsi="Times New Roman" w:cs="Times New Roman"/>
          <w:color w:val="00000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44D4F" w:rsidRDefault="00A44D4F" w:rsidP="00A44D4F">
      <w:pPr>
        <w:ind w:firstLine="709"/>
        <w:rPr>
          <w:rFonts w:ascii="Times New Roman" w:hAnsi="Times New Roman" w:cs="Times New Roman"/>
          <w:color w:val="000000"/>
          <w:lang w:eastAsia="zh-CN"/>
        </w:rPr>
      </w:pPr>
      <w:r>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Fonts w:ascii="Times New Roman" w:hAnsi="Times New Roman" w:cs="Times New Roman"/>
        </w:rPr>
        <w:t>частью 3 статьи 46</w:t>
      </w:r>
      <w:r>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Администрация также вправе информировать население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на собраниях и конференциях граждан об обязательных требованиях, предъявляемых к объектам контроля.</w:t>
      </w:r>
    </w:p>
    <w:p w:rsidR="00A44D4F" w:rsidRDefault="00A44D4F" w:rsidP="00A44D4F">
      <w:pPr>
        <w:ind w:firstLine="709"/>
        <w:rPr>
          <w:rFonts w:ascii="Times New Roman" w:hAnsi="Times New Roman" w:cs="Times New Roman"/>
        </w:rPr>
      </w:pPr>
      <w:r>
        <w:rPr>
          <w:rFonts w:ascii="Times New Roman" w:hAnsi="Times New Roman" w:cs="Times New Roman"/>
          <w:color w:val="000000"/>
        </w:rPr>
        <w:lastRenderedPageBreak/>
        <w:t>3.6.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Pr>
          <w:rFonts w:ascii="Times New Roman" w:hAnsi="Times New Roman" w:cs="Times New Roman"/>
          <w:i/>
          <w:iCs/>
          <w:color w:val="000000"/>
        </w:rPr>
        <w:t xml:space="preserve"> </w:t>
      </w:r>
      <w:r>
        <w:rPr>
          <w:rFonts w:ascii="Times New Roman" w:hAnsi="Times New Roman" w:cs="Times New Roman"/>
          <w:color w:val="000000"/>
        </w:rPr>
        <w:t>Указанный доклад размещается в срок до 31 марта года, следующего за отчетным годом, на официальном сайте администрации</w:t>
      </w:r>
      <w:r>
        <w:rPr>
          <w:rFonts w:ascii="Times New Roman" w:hAnsi="Times New Roman" w:cs="Times New Roman"/>
        </w:rPr>
        <w:t xml:space="preserve"> </w:t>
      </w:r>
      <w:r>
        <w:rPr>
          <w:rFonts w:ascii="Times New Roman" w:hAnsi="Times New Roman" w:cs="Times New Roman"/>
          <w:color w:val="000000"/>
        </w:rPr>
        <w:t>в специальном разделе, посвященном контрольной деятельности.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3.7. Предостережение о недопустимости нарушения обязательных требований и предложение</w:t>
      </w:r>
      <w:r>
        <w:rPr>
          <w:rFonts w:ascii="Times New Roman" w:hAnsi="Times New Roman" w:cs="Times New Roman"/>
          <w:color w:val="000000"/>
          <w:shd w:val="clear" w:color="auto" w:fill="FFFFFF"/>
        </w:rPr>
        <w:t xml:space="preserve"> принять меры по обеспечению соблюдения обязательных требований</w:t>
      </w:r>
      <w:r>
        <w:rPr>
          <w:rFonts w:ascii="Times New Roman" w:hAnsi="Times New Roman" w:cs="Times New Roman"/>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Times New Roman" w:hAnsi="Times New Roman" w:cs="Times New Roman"/>
          <w:color w:val="000000"/>
          <w:shd w:val="clear" w:color="auto" w:fill="FFFFFF"/>
        </w:rPr>
        <w:t>или признаках нарушений обязательных требований </w:t>
      </w:r>
      <w:r>
        <w:rPr>
          <w:rFonts w:ascii="Times New Roman" w:hAnsi="Times New Roman" w:cs="Times New Roman"/>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B427E8">
        <w:rPr>
          <w:rFonts w:ascii="Times New Roman" w:hAnsi="Times New Roman" w:cs="Times New Roman"/>
          <w:color w:val="000000"/>
        </w:rPr>
        <w:t xml:space="preserve">первым </w:t>
      </w:r>
      <w:r>
        <w:rPr>
          <w:rFonts w:ascii="Times New Roman" w:hAnsi="Times New Roman" w:cs="Times New Roman"/>
          <w:color w:val="000000"/>
        </w:rPr>
        <w:t xml:space="preserve">заместителем главы) администрации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cs="Times New Roman"/>
          <w:color w:val="00000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Pr>
          <w:rFonts w:ascii="Times New Roman" w:hAnsi="Times New Roman" w:cs="Times New Roman"/>
          <w:color w:val="000000"/>
        </w:rPr>
        <w:t xml:space="preserve">. </w:t>
      </w:r>
    </w:p>
    <w:p w:rsidR="00A44D4F" w:rsidRDefault="00A44D4F" w:rsidP="00A44D4F">
      <w:pPr>
        <w:ind w:firstLine="709"/>
        <w:rPr>
          <w:rFonts w:ascii="Times New Roman" w:hAnsi="Times New Roman" w:cs="Times New Roman"/>
          <w:lang w:eastAsia="zh-CN"/>
        </w:rPr>
      </w:pPr>
      <w:r>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44D4F" w:rsidRDefault="00A44D4F" w:rsidP="00A44D4F">
      <w:pPr>
        <w:ind w:firstLine="709"/>
        <w:rPr>
          <w:rFonts w:ascii="Times New Roman" w:hAnsi="Times New Roman" w:cs="Times New Roman"/>
        </w:rPr>
      </w:pPr>
      <w:r>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44D4F" w:rsidRDefault="00A44D4F" w:rsidP="00A44D4F">
      <w:pPr>
        <w:ind w:firstLine="709"/>
        <w:rPr>
          <w:rFonts w:ascii="Times New Roman" w:hAnsi="Times New Roman" w:cs="Times New Roman"/>
        </w:rPr>
      </w:pPr>
      <w:r>
        <w:rPr>
          <w:rFonts w:ascii="Times New Roman" w:hAnsi="Times New Roman" w:cs="Times New Roman"/>
          <w:color w:val="000000"/>
        </w:rPr>
        <w:t>3.8.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44D4F" w:rsidRDefault="00A44D4F" w:rsidP="00A44D4F">
      <w:pPr>
        <w:ind w:firstLine="709"/>
        <w:rPr>
          <w:rFonts w:ascii="Times New Roman" w:hAnsi="Times New Roman" w:cs="Times New Roman"/>
        </w:rPr>
      </w:pPr>
      <w:r>
        <w:rPr>
          <w:rFonts w:ascii="Times New Roman" w:hAnsi="Times New Roman" w:cs="Times New Roman"/>
          <w:color w:val="000000"/>
        </w:rPr>
        <w:t>Личный прием граждан проводится главой (</w:t>
      </w:r>
      <w:r w:rsidR="00B427E8">
        <w:rPr>
          <w:rFonts w:ascii="Times New Roman" w:hAnsi="Times New Roman" w:cs="Times New Roman"/>
          <w:color w:val="000000"/>
        </w:rPr>
        <w:t xml:space="preserve">первым </w:t>
      </w:r>
      <w:r>
        <w:rPr>
          <w:rFonts w:ascii="Times New Roman" w:hAnsi="Times New Roman" w:cs="Times New Roman"/>
          <w:color w:val="000000"/>
        </w:rPr>
        <w:t xml:space="preserve">заместителем главы) администрации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i/>
          <w:iCs/>
          <w:color w:val="000000"/>
        </w:rPr>
        <w:t xml:space="preserve"> </w:t>
      </w:r>
      <w:r>
        <w:rPr>
          <w:rFonts w:ascii="Times New Roman" w:hAnsi="Times New Roman" w:cs="Times New Roman"/>
          <w:color w:val="000000"/>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cs="Times New Roman"/>
        </w:rPr>
        <w:t xml:space="preserve"> </w:t>
      </w:r>
      <w:r>
        <w:rPr>
          <w:rFonts w:ascii="Times New Roman" w:hAnsi="Times New Roman" w:cs="Times New Roman"/>
          <w:color w:val="000000"/>
        </w:rPr>
        <w:t>в специальном разделе, посвященном контрольной деятельности.</w:t>
      </w:r>
    </w:p>
    <w:p w:rsidR="00A44D4F" w:rsidRDefault="00A44D4F" w:rsidP="00A44D4F">
      <w:pPr>
        <w:ind w:firstLine="709"/>
        <w:rPr>
          <w:rFonts w:ascii="Times New Roman" w:hAnsi="Times New Roman" w:cs="Times New Roman"/>
        </w:rPr>
      </w:pPr>
      <w:r>
        <w:rPr>
          <w:rFonts w:ascii="Times New Roman" w:hAnsi="Times New Roman" w:cs="Times New Roman"/>
          <w:color w:val="000000"/>
        </w:rPr>
        <w:t>Консультирование осуществляется в устной или письменной форме по следующим вопросам:</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1) организация и осуществление муниципального контроля за исполнением единой </w:t>
      </w:r>
      <w:r>
        <w:rPr>
          <w:rFonts w:ascii="Times New Roman" w:hAnsi="Times New Roman" w:cs="Times New Roman"/>
          <w:color w:val="000000"/>
        </w:rPr>
        <w:lastRenderedPageBreak/>
        <w:t>теплоснабжающей организацией обязательств;</w:t>
      </w:r>
    </w:p>
    <w:p w:rsidR="00A44D4F" w:rsidRDefault="00A44D4F" w:rsidP="00A44D4F">
      <w:pPr>
        <w:ind w:firstLine="709"/>
        <w:rPr>
          <w:rFonts w:ascii="Times New Roman" w:hAnsi="Times New Roman" w:cs="Times New Roman"/>
        </w:rPr>
      </w:pPr>
      <w:r>
        <w:rPr>
          <w:rFonts w:ascii="Times New Roman" w:hAnsi="Times New Roman" w:cs="Times New Roman"/>
          <w:color w:val="000000"/>
        </w:rPr>
        <w:t>2) порядок осуществления контрольных мероприятий, установленных настоящим Положением;</w:t>
      </w:r>
    </w:p>
    <w:p w:rsidR="00A44D4F" w:rsidRDefault="00A44D4F" w:rsidP="00A44D4F">
      <w:pPr>
        <w:ind w:firstLine="709"/>
        <w:rPr>
          <w:rFonts w:ascii="Times New Roman" w:hAnsi="Times New Roman" w:cs="Times New Roman"/>
        </w:rPr>
      </w:pPr>
      <w:r>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3.9.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44D4F" w:rsidRDefault="00A44D4F" w:rsidP="00A44D4F">
      <w:pPr>
        <w:ind w:firstLine="709"/>
        <w:rPr>
          <w:rFonts w:ascii="Times New Roman" w:hAnsi="Times New Roman" w:cs="Times New Roman"/>
        </w:rPr>
      </w:pPr>
      <w:r>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A44D4F" w:rsidRDefault="00A44D4F" w:rsidP="00A44D4F">
      <w:pPr>
        <w:ind w:firstLine="709"/>
        <w:rPr>
          <w:rFonts w:ascii="Times New Roman" w:hAnsi="Times New Roman" w:cs="Times New Roman"/>
        </w:rPr>
      </w:pPr>
      <w:r>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A44D4F" w:rsidRDefault="00A44D4F" w:rsidP="00A44D4F">
      <w:pPr>
        <w:ind w:firstLine="709"/>
        <w:rPr>
          <w:rFonts w:ascii="Times New Roman" w:hAnsi="Times New Roman" w:cs="Times New Roman"/>
        </w:rPr>
      </w:pPr>
      <w:r>
        <w:rPr>
          <w:rFonts w:ascii="Times New Roman" w:hAnsi="Times New Roman" w:cs="Times New Roman"/>
          <w:color w:val="000000"/>
        </w:rPr>
        <w:t>3) ответ на поставленные вопросы требует дополнительного запроса сведений.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44D4F" w:rsidRDefault="00A44D4F" w:rsidP="00A44D4F">
      <w:pPr>
        <w:ind w:firstLine="709"/>
        <w:rPr>
          <w:rFonts w:ascii="Times New Roman" w:hAnsi="Times New Roman" w:cs="Times New Roman"/>
        </w:rPr>
      </w:pPr>
      <w:r>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427E8">
        <w:rPr>
          <w:rFonts w:ascii="Times New Roman" w:hAnsi="Times New Roman" w:cs="Times New Roman"/>
          <w:color w:val="000000"/>
        </w:rPr>
        <w:t xml:space="preserve">первым </w:t>
      </w:r>
      <w:r>
        <w:rPr>
          <w:rFonts w:ascii="Times New Roman" w:hAnsi="Times New Roman" w:cs="Times New Roman"/>
          <w:color w:val="000000"/>
        </w:rPr>
        <w:t xml:space="preserve">заместителем главы) администрации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i/>
          <w:iCs/>
          <w:color w:val="000000"/>
        </w:rPr>
        <w:t xml:space="preserve"> </w:t>
      </w:r>
      <w:r>
        <w:rPr>
          <w:rFonts w:ascii="Times New Roman" w:hAnsi="Times New Roman" w:cs="Times New Roman"/>
          <w:color w:val="000000"/>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3.10. Профилактический визит осуществляется в порядке, установленном статьей 52 Федерального закона N 248-ФЗ.</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lastRenderedPageBreak/>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44D4F" w:rsidRDefault="00A44D4F" w:rsidP="00A44D4F">
      <w:pPr>
        <w:ind w:firstLine="709"/>
        <w:rPr>
          <w:rFonts w:ascii="Times New Roman" w:hAnsi="Times New Roman" w:cs="Times New Roman"/>
          <w:color w:val="000000"/>
        </w:rPr>
      </w:pPr>
    </w:p>
    <w:p w:rsidR="00A44D4F" w:rsidRDefault="00A44D4F" w:rsidP="00A44D4F">
      <w:pPr>
        <w:jc w:val="center"/>
        <w:rPr>
          <w:rFonts w:ascii="Times New Roman" w:hAnsi="Times New Roman" w:cs="Times New Roman"/>
          <w:b/>
          <w:bCs/>
          <w:color w:val="000000"/>
        </w:rPr>
      </w:pPr>
      <w:r>
        <w:rPr>
          <w:rFonts w:ascii="Times New Roman" w:hAnsi="Times New Roman" w:cs="Times New Roman"/>
          <w:b/>
          <w:bCs/>
          <w:color w:val="000000"/>
        </w:rPr>
        <w:t xml:space="preserve">4. Осуществление муниципального контроля за исполнением единой теплоснабжающей организацией обязательств </w:t>
      </w:r>
    </w:p>
    <w:p w:rsidR="00A44D4F" w:rsidRDefault="00A44D4F" w:rsidP="00A44D4F">
      <w:pPr>
        <w:jc w:val="center"/>
        <w:rPr>
          <w:rFonts w:ascii="Times New Roman" w:hAnsi="Times New Roman" w:cs="Times New Roman"/>
          <w:b/>
          <w:bCs/>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4.1. Решение о проведении контрольного мероприятия принимает глава (</w:t>
      </w:r>
      <w:r w:rsidR="00B427E8">
        <w:rPr>
          <w:rFonts w:ascii="Times New Roman" w:hAnsi="Times New Roman" w:cs="Times New Roman"/>
          <w:color w:val="000000"/>
        </w:rPr>
        <w:t xml:space="preserve">первый </w:t>
      </w:r>
      <w:r>
        <w:rPr>
          <w:rFonts w:ascii="Times New Roman" w:hAnsi="Times New Roman" w:cs="Times New Roman"/>
          <w:color w:val="000000"/>
        </w:rPr>
        <w:t>заместитель главы) администрации.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4.2.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1) инспекционный визит;</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2) рейдовый 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 документарная проверка;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 выездная проверка;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5) наблюдение за соблюдением обязательных требований;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6) выездное обследование.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4.3. Инспекционный визит осуществляется в порядке, предусмотренном статьей 70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ходе инспекционного визита могут совершаться следующие контрольные действия: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опрос;</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получение письменных объяснений;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инструментальное обследование;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4.4. Рейдовый осмотр осуществляется в порядке, предусмотренном статьей 71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ходе рейдового осмотра могут совершаться следующие контрольные действия: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досмотр;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lastRenderedPageBreak/>
        <w:t>опрос;</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получение письменных объяснений;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истребование документов;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инструментальное обследование;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испытание;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экспертиза.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4.5. Документарная проверка осуществляется в порядке, предусмотренном статьей 72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ходе документарной проверки могут совершаться следующие контрольные действия: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получение письменных объяснений;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истребование документов;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экспертиза.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4.6. Выездная проверка осуществляется в порядке, предусмотренном статьей 73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ходе выездной проверки могут совершаться следующие контрольные действия: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досмотр;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опрос;</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получение письменных объяснений;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истребование документов;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инструментальное обследование;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испытание;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экспертиза.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4.7.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4.8. Выездное обследование осуществляется в порядке, предусмотренном статьей 75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В ходе выездного обследования могут совершаться следующие контрольные действия: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инструментальное обследование (с применением видеозаписи);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испытание;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экспертиза.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4.9.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за исполнением единой теплоснабжающей организацией обязательств,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2) отсутствие признаков явной непосредственной угрозы причинения или </w:t>
      </w:r>
      <w:r>
        <w:rPr>
          <w:rFonts w:ascii="Times New Roman" w:hAnsi="Times New Roman" w:cs="Times New Roman"/>
          <w:color w:val="000000"/>
        </w:rPr>
        <w:lastRenderedPageBreak/>
        <w:t>фактического причинения вреда (ущерба) охраняемым законом ценностям;</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4.10. Срок проведения выездной проверки не может превышать 10 рабочих дней.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rPr>
        <w:t>микропредприятия</w:t>
      </w:r>
      <w:proofErr w:type="spellEnd"/>
      <w:r>
        <w:rPr>
          <w:rFonts w:ascii="Times New Roman" w:hAnsi="Times New Roman" w:cs="Times New Roman"/>
          <w:color w:val="000000"/>
        </w:rPr>
        <w:t>.</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44D4F" w:rsidRDefault="00A44D4F" w:rsidP="00A44D4F">
      <w:pPr>
        <w:ind w:firstLine="709"/>
        <w:rPr>
          <w:rFonts w:ascii="Times New Roman" w:hAnsi="Times New Roman" w:cs="Times New Roman"/>
          <w:color w:val="000000"/>
        </w:rPr>
      </w:pPr>
    </w:p>
    <w:p w:rsidR="00A44D4F" w:rsidRDefault="00A44D4F" w:rsidP="00A44D4F">
      <w:pPr>
        <w:ind w:firstLine="709"/>
        <w:jc w:val="center"/>
        <w:rPr>
          <w:rFonts w:ascii="Times New Roman" w:hAnsi="Times New Roman" w:cs="Times New Roman"/>
          <w:b/>
          <w:color w:val="000000"/>
        </w:rPr>
      </w:pPr>
      <w:r>
        <w:rPr>
          <w:rFonts w:ascii="Times New Roman" w:hAnsi="Times New Roman" w:cs="Times New Roman"/>
          <w:b/>
          <w:color w:val="000000"/>
        </w:rPr>
        <w:t>V. Результаты контрольного мероприятия</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5.1. Результаты контрольного мероприятия оформляются в порядке, предусмотренном главой 16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p>
    <w:p w:rsidR="00A44D4F" w:rsidRDefault="00A44D4F" w:rsidP="00A44D4F">
      <w:pPr>
        <w:ind w:firstLine="709"/>
        <w:jc w:val="center"/>
        <w:rPr>
          <w:rFonts w:ascii="Times New Roman" w:hAnsi="Times New Roman" w:cs="Times New Roman"/>
          <w:b/>
          <w:color w:val="000000"/>
        </w:rPr>
      </w:pPr>
      <w:r>
        <w:rPr>
          <w:rFonts w:ascii="Times New Roman" w:hAnsi="Times New Roman" w:cs="Times New Roman"/>
          <w:b/>
          <w:color w:val="000000"/>
        </w:rPr>
        <w:t>VI. Обжалование решений администрации, действий (бездействия) должностных лиц, уполномоченных осуществлять</w:t>
      </w:r>
      <w:r>
        <w:rPr>
          <w:rFonts w:ascii="Arial" w:hAnsi="Arial" w:cs="Arial"/>
          <w:b/>
          <w:sz w:val="20"/>
          <w:szCs w:val="20"/>
        </w:rPr>
        <w:t xml:space="preserve"> </w:t>
      </w:r>
      <w:r>
        <w:rPr>
          <w:rFonts w:ascii="Times New Roman" w:hAnsi="Times New Roman" w:cs="Times New Roman"/>
          <w:b/>
          <w:color w:val="000000"/>
        </w:rPr>
        <w:t>муниципальный контроль за исполнением единой теплоснабжающей организацией обязательств</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6.1.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за исполнением единой теплоснабжающей организацией обязательств не применяется.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6.2.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p>
    <w:p w:rsidR="00A44D4F" w:rsidRDefault="00A44D4F" w:rsidP="00A44D4F">
      <w:pPr>
        <w:ind w:firstLine="709"/>
        <w:jc w:val="center"/>
        <w:rPr>
          <w:rFonts w:ascii="Times New Roman" w:hAnsi="Times New Roman" w:cs="Times New Roman"/>
          <w:b/>
          <w:color w:val="000000"/>
        </w:rPr>
      </w:pPr>
      <w:r>
        <w:rPr>
          <w:rFonts w:ascii="Times New Roman" w:hAnsi="Times New Roman" w:cs="Times New Roman"/>
          <w:b/>
          <w:color w:val="000000"/>
        </w:rPr>
        <w:t xml:space="preserve">VII. Ключевые показатели муниципального контроля за исполнением единой теплоснабжающей организацией обязательств </w:t>
      </w:r>
    </w:p>
    <w:p w:rsidR="00A44D4F" w:rsidRDefault="00A44D4F" w:rsidP="00A44D4F">
      <w:pPr>
        <w:ind w:firstLine="709"/>
        <w:jc w:val="center"/>
        <w:rPr>
          <w:rFonts w:ascii="Times New Roman" w:hAnsi="Times New Roman" w:cs="Times New Roman"/>
          <w:b/>
          <w:color w:val="000000"/>
        </w:rPr>
      </w:pPr>
      <w:r>
        <w:rPr>
          <w:rFonts w:ascii="Times New Roman" w:hAnsi="Times New Roman" w:cs="Times New Roman"/>
          <w:b/>
          <w:color w:val="000000"/>
        </w:rPr>
        <w:t>и их целевые значения</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7.1.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w:t>
      </w:r>
      <w:r>
        <w:rPr>
          <w:rFonts w:ascii="Times New Roman" w:hAnsi="Times New Roman" w:cs="Times New Roman"/>
          <w:color w:val="000000"/>
        </w:rPr>
        <w:lastRenderedPageBreak/>
        <w:t xml:space="preserve">государственном контроле (надзоре) и муниципальном контроле в Российской Федерации».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7.2. Ключевыми показателями эффективности и результативности осуществления контроля являются: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7.3. Индикативными показателями осуществления контроля являются: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1) количество обращений граждан и организаций о нарушении обязательных требований, поступивших в администрацию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2) количество проведенных администрацией внеплановых контрольных мероприятий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 количество принятых органами прокуратуры решений о согласовании проведения администрацией внепланового контрольного мероприятия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 количество выявленных администрацией нарушений обязательных требований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5) количество устраненных нарушений обязательных требований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6) количество поступивших возражений в отношении акта контрольного мероприятия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7) количество выданных администрацией предписаний об устранении нарушений обязательных требований (единица).</w:t>
      </w:r>
    </w:p>
    <w:p w:rsidR="00D741DB" w:rsidRDefault="00A44D4F" w:rsidP="00612A43">
      <w:pPr>
        <w:ind w:firstLine="709"/>
        <w:rPr>
          <w:rStyle w:val="a3"/>
          <w:rFonts w:ascii="Arial" w:hAnsi="Arial" w:cs="Arial"/>
          <w:bCs/>
        </w:rPr>
      </w:pPr>
      <w:r>
        <w:rPr>
          <w:rFonts w:ascii="Times New Roman" w:hAnsi="Times New Roman" w:cs="Times New Roman"/>
          <w:color w:val="000000"/>
        </w:rPr>
        <w:t>7.4. Администрация ежегодно осуществляет подготовку доклада о муниципальном контроле за исполнением единой теплоснабжающей организацией обязательств с указанием сведений о достижении ключевых показателей и сведений об индикативных показателях муниципального контроля за исполнением единой теплоснабжающей организацией обязательств.</w:t>
      </w:r>
      <w:bookmarkStart w:id="11" w:name="sub_1000"/>
      <w:bookmarkStart w:id="12" w:name="_GoBack"/>
      <w:bookmarkEnd w:id="11"/>
      <w:bookmarkEnd w:id="12"/>
    </w:p>
    <w:sectPr w:rsidR="00D741DB" w:rsidSect="0035503A">
      <w:footerReference w:type="default" r:id="rId8"/>
      <w:pgSz w:w="11900" w:h="16800"/>
      <w:pgMar w:top="1134" w:right="567" w:bottom="993"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595" w:rsidRDefault="00AD7595">
      <w:r>
        <w:separator/>
      </w:r>
    </w:p>
  </w:endnote>
  <w:endnote w:type="continuationSeparator" w:id="1">
    <w:p w:rsidR="00AD7595" w:rsidRDefault="00AD7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14"/>
      <w:gridCol w:w="3209"/>
      <w:gridCol w:w="3209"/>
    </w:tblGrid>
    <w:tr w:rsidR="00D741DB" w:rsidRPr="00BC1D0A">
      <w:tc>
        <w:tcPr>
          <w:tcW w:w="3433" w:type="dxa"/>
          <w:tcBorders>
            <w:top w:val="nil"/>
            <w:left w:val="nil"/>
            <w:bottom w:val="nil"/>
            <w:right w:val="nil"/>
          </w:tcBorders>
        </w:tcPr>
        <w:p w:rsidR="00D741DB" w:rsidRPr="00D043EF" w:rsidRDefault="00D741DB">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741DB" w:rsidRPr="00D043EF" w:rsidRDefault="00D741DB">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741DB" w:rsidRPr="00D043EF" w:rsidRDefault="00D741DB">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595" w:rsidRDefault="00AD7595">
      <w:r>
        <w:separator/>
      </w:r>
    </w:p>
  </w:footnote>
  <w:footnote w:type="continuationSeparator" w:id="1">
    <w:p w:rsidR="00AD7595" w:rsidRDefault="00AD7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741DB"/>
    <w:rsid w:val="00035AE4"/>
    <w:rsid w:val="000C2494"/>
    <w:rsid w:val="000E1A5D"/>
    <w:rsid w:val="000E39A6"/>
    <w:rsid w:val="001515C6"/>
    <w:rsid w:val="001767EE"/>
    <w:rsid w:val="001E12B1"/>
    <w:rsid w:val="002007F5"/>
    <w:rsid w:val="00253855"/>
    <w:rsid w:val="0026258D"/>
    <w:rsid w:val="002779FD"/>
    <w:rsid w:val="00287A33"/>
    <w:rsid w:val="002A0E1B"/>
    <w:rsid w:val="002E77B8"/>
    <w:rsid w:val="00310F93"/>
    <w:rsid w:val="00327BE0"/>
    <w:rsid w:val="0035503A"/>
    <w:rsid w:val="00381CA8"/>
    <w:rsid w:val="003B1A52"/>
    <w:rsid w:val="004B5C42"/>
    <w:rsid w:val="00525715"/>
    <w:rsid w:val="00595F59"/>
    <w:rsid w:val="00612A43"/>
    <w:rsid w:val="00631FCE"/>
    <w:rsid w:val="0064364C"/>
    <w:rsid w:val="006E671D"/>
    <w:rsid w:val="006E757E"/>
    <w:rsid w:val="00710E47"/>
    <w:rsid w:val="00717AE5"/>
    <w:rsid w:val="007641F1"/>
    <w:rsid w:val="008B6AFE"/>
    <w:rsid w:val="009A45F1"/>
    <w:rsid w:val="00A14E35"/>
    <w:rsid w:val="00A44D4F"/>
    <w:rsid w:val="00A51DF7"/>
    <w:rsid w:val="00A736AC"/>
    <w:rsid w:val="00AD7595"/>
    <w:rsid w:val="00B060B8"/>
    <w:rsid w:val="00B2384C"/>
    <w:rsid w:val="00B427E8"/>
    <w:rsid w:val="00B46ADA"/>
    <w:rsid w:val="00B704AA"/>
    <w:rsid w:val="00BC1D0A"/>
    <w:rsid w:val="00BC441D"/>
    <w:rsid w:val="00D043EF"/>
    <w:rsid w:val="00D07830"/>
    <w:rsid w:val="00D266F8"/>
    <w:rsid w:val="00D741DB"/>
    <w:rsid w:val="00D81F5B"/>
    <w:rsid w:val="00DF1DC0"/>
    <w:rsid w:val="00E65CDD"/>
    <w:rsid w:val="00E814DD"/>
    <w:rsid w:val="00EC711E"/>
    <w:rsid w:val="00F24AA7"/>
    <w:rsid w:val="00F72C51"/>
    <w:rsid w:val="00F93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F5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95F5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95F59"/>
    <w:rPr>
      <w:rFonts w:ascii="Cambria" w:eastAsia="Times New Roman" w:hAnsi="Cambria" w:cs="Times New Roman"/>
      <w:b/>
      <w:bCs/>
      <w:kern w:val="32"/>
      <w:sz w:val="32"/>
      <w:szCs w:val="32"/>
    </w:rPr>
  </w:style>
  <w:style w:type="character" w:customStyle="1" w:styleId="a3">
    <w:name w:val="Цветовое выделение"/>
    <w:uiPriority w:val="99"/>
    <w:rsid w:val="00595F59"/>
    <w:rPr>
      <w:b/>
      <w:color w:val="26282F"/>
    </w:rPr>
  </w:style>
  <w:style w:type="character" w:customStyle="1" w:styleId="a4">
    <w:name w:val="Гипертекстовая ссылка"/>
    <w:basedOn w:val="a3"/>
    <w:uiPriority w:val="99"/>
    <w:rsid w:val="00595F59"/>
    <w:rPr>
      <w:rFonts w:cs="Times New Roman"/>
      <w:b/>
      <w:color w:val="106BBE"/>
    </w:rPr>
  </w:style>
  <w:style w:type="paragraph" w:customStyle="1" w:styleId="a5">
    <w:name w:val="Текст (справка)"/>
    <w:basedOn w:val="a"/>
    <w:next w:val="a"/>
    <w:uiPriority w:val="99"/>
    <w:rsid w:val="00595F59"/>
    <w:pPr>
      <w:ind w:left="170" w:right="170" w:firstLine="0"/>
      <w:jc w:val="left"/>
    </w:pPr>
  </w:style>
  <w:style w:type="paragraph" w:customStyle="1" w:styleId="a6">
    <w:name w:val="Комментарий"/>
    <w:basedOn w:val="a5"/>
    <w:next w:val="a"/>
    <w:uiPriority w:val="99"/>
    <w:rsid w:val="00595F59"/>
    <w:pPr>
      <w:spacing w:before="75"/>
      <w:ind w:right="0"/>
      <w:jc w:val="both"/>
    </w:pPr>
    <w:rPr>
      <w:color w:val="353842"/>
    </w:rPr>
  </w:style>
  <w:style w:type="paragraph" w:customStyle="1" w:styleId="a7">
    <w:name w:val="Нормальный (таблица)"/>
    <w:basedOn w:val="a"/>
    <w:next w:val="a"/>
    <w:uiPriority w:val="99"/>
    <w:rsid w:val="00595F59"/>
    <w:pPr>
      <w:ind w:firstLine="0"/>
    </w:pPr>
  </w:style>
  <w:style w:type="paragraph" w:customStyle="1" w:styleId="a8">
    <w:name w:val="Прижатый влево"/>
    <w:basedOn w:val="a"/>
    <w:next w:val="a"/>
    <w:uiPriority w:val="99"/>
    <w:rsid w:val="00595F59"/>
    <w:pPr>
      <w:ind w:firstLine="0"/>
      <w:jc w:val="left"/>
    </w:pPr>
  </w:style>
  <w:style w:type="character" w:customStyle="1" w:styleId="a9">
    <w:name w:val="Цветовое выделение для Текст"/>
    <w:uiPriority w:val="99"/>
    <w:rsid w:val="00595F59"/>
    <w:rPr>
      <w:rFonts w:ascii="Times New Roman CYR" w:hAnsi="Times New Roman CYR"/>
    </w:rPr>
  </w:style>
  <w:style w:type="paragraph" w:styleId="aa">
    <w:name w:val="header"/>
    <w:basedOn w:val="a"/>
    <w:link w:val="ab"/>
    <w:uiPriority w:val="99"/>
    <w:unhideWhenUsed/>
    <w:rsid w:val="00595F59"/>
    <w:pPr>
      <w:tabs>
        <w:tab w:val="center" w:pos="4677"/>
        <w:tab w:val="right" w:pos="9355"/>
      </w:tabs>
    </w:pPr>
  </w:style>
  <w:style w:type="character" w:customStyle="1" w:styleId="ab">
    <w:name w:val="Верхний колонтитул Знак"/>
    <w:basedOn w:val="a0"/>
    <w:link w:val="aa"/>
    <w:uiPriority w:val="99"/>
    <w:locked/>
    <w:rsid w:val="00595F59"/>
    <w:rPr>
      <w:rFonts w:ascii="Times New Roman CYR" w:hAnsi="Times New Roman CYR" w:cs="Times New Roman CYR"/>
      <w:sz w:val="24"/>
      <w:szCs w:val="24"/>
    </w:rPr>
  </w:style>
  <w:style w:type="paragraph" w:styleId="ac">
    <w:name w:val="footer"/>
    <w:basedOn w:val="a"/>
    <w:link w:val="ad"/>
    <w:uiPriority w:val="99"/>
    <w:unhideWhenUsed/>
    <w:rsid w:val="00595F59"/>
    <w:pPr>
      <w:tabs>
        <w:tab w:val="center" w:pos="4677"/>
        <w:tab w:val="right" w:pos="9355"/>
      </w:tabs>
    </w:pPr>
  </w:style>
  <w:style w:type="character" w:customStyle="1" w:styleId="ad">
    <w:name w:val="Нижний колонтитул Знак"/>
    <w:basedOn w:val="a0"/>
    <w:link w:val="ac"/>
    <w:uiPriority w:val="99"/>
    <w:locked/>
    <w:rsid w:val="00595F59"/>
    <w:rPr>
      <w:rFonts w:ascii="Times New Roman CYR" w:hAnsi="Times New Roman CYR" w:cs="Times New Roman CYR"/>
      <w:sz w:val="24"/>
      <w:szCs w:val="24"/>
    </w:rPr>
  </w:style>
  <w:style w:type="paragraph" w:styleId="ae">
    <w:name w:val="Balloon Text"/>
    <w:basedOn w:val="a"/>
    <w:link w:val="af"/>
    <w:uiPriority w:val="99"/>
    <w:semiHidden/>
    <w:unhideWhenUsed/>
    <w:rsid w:val="00A736AC"/>
    <w:rPr>
      <w:rFonts w:ascii="Tahoma" w:hAnsi="Tahoma" w:cs="Tahoma"/>
      <w:sz w:val="16"/>
      <w:szCs w:val="16"/>
    </w:rPr>
  </w:style>
  <w:style w:type="character" w:customStyle="1" w:styleId="af">
    <w:name w:val="Текст выноски Знак"/>
    <w:basedOn w:val="a0"/>
    <w:link w:val="ae"/>
    <w:uiPriority w:val="99"/>
    <w:semiHidden/>
    <w:rsid w:val="00A736AC"/>
    <w:rPr>
      <w:rFonts w:ascii="Tahoma" w:hAnsi="Tahoma" w:cs="Tahoma"/>
      <w:sz w:val="16"/>
      <w:szCs w:val="16"/>
    </w:rPr>
  </w:style>
  <w:style w:type="paragraph" w:styleId="af0">
    <w:name w:val="Body Text"/>
    <w:basedOn w:val="a"/>
    <w:link w:val="af1"/>
    <w:semiHidden/>
    <w:unhideWhenUsed/>
    <w:rsid w:val="00DF1DC0"/>
    <w:pPr>
      <w:widowControl/>
      <w:autoSpaceDE/>
      <w:autoSpaceDN/>
      <w:adjustRightInd/>
      <w:ind w:firstLine="0"/>
    </w:pPr>
    <w:rPr>
      <w:rFonts w:ascii="Times New Roman" w:hAnsi="Times New Roman" w:cs="Times New Roman"/>
    </w:rPr>
  </w:style>
  <w:style w:type="character" w:customStyle="1" w:styleId="af1">
    <w:name w:val="Основной текст Знак"/>
    <w:basedOn w:val="a0"/>
    <w:link w:val="af0"/>
    <w:semiHidden/>
    <w:rsid w:val="00DF1DC0"/>
    <w:rPr>
      <w:rFonts w:ascii="Times New Roman" w:hAnsi="Times New Roman"/>
      <w:sz w:val="24"/>
      <w:szCs w:val="24"/>
    </w:rPr>
  </w:style>
  <w:style w:type="character" w:styleId="af2">
    <w:name w:val="Hyperlink"/>
    <w:basedOn w:val="a0"/>
    <w:uiPriority w:val="99"/>
    <w:unhideWhenUsed/>
    <w:rsid w:val="00B060B8"/>
    <w:rPr>
      <w:color w:val="0000FF"/>
      <w:u w:val="single"/>
    </w:rPr>
  </w:style>
</w:styles>
</file>

<file path=word/webSettings.xml><?xml version="1.0" encoding="utf-8"?>
<w:webSettings xmlns:r="http://schemas.openxmlformats.org/officeDocument/2006/relationships" xmlns:w="http://schemas.openxmlformats.org/wordprocessingml/2006/main">
  <w:divs>
    <w:div w:id="691419213">
      <w:bodyDiv w:val="1"/>
      <w:marLeft w:val="0"/>
      <w:marRight w:val="0"/>
      <w:marTop w:val="0"/>
      <w:marBottom w:val="0"/>
      <w:divBdr>
        <w:top w:val="none" w:sz="0" w:space="0" w:color="auto"/>
        <w:left w:val="none" w:sz="0" w:space="0" w:color="auto"/>
        <w:bottom w:val="none" w:sz="0" w:space="0" w:color="auto"/>
        <w:right w:val="none" w:sz="0" w:space="0" w:color="auto"/>
      </w:divBdr>
    </w:div>
    <w:div w:id="922227192">
      <w:bodyDiv w:val="1"/>
      <w:marLeft w:val="0"/>
      <w:marRight w:val="0"/>
      <w:marTop w:val="0"/>
      <w:marBottom w:val="0"/>
      <w:divBdr>
        <w:top w:val="none" w:sz="0" w:space="0" w:color="auto"/>
        <w:left w:val="none" w:sz="0" w:space="0" w:color="auto"/>
        <w:bottom w:val="none" w:sz="0" w:space="0" w:color="auto"/>
        <w:right w:val="none" w:sz="0" w:space="0" w:color="auto"/>
      </w:divBdr>
    </w:div>
    <w:div w:id="1360282344">
      <w:bodyDiv w:val="1"/>
      <w:marLeft w:val="0"/>
      <w:marRight w:val="0"/>
      <w:marTop w:val="0"/>
      <w:marBottom w:val="0"/>
      <w:divBdr>
        <w:top w:val="none" w:sz="0" w:space="0" w:color="auto"/>
        <w:left w:val="none" w:sz="0" w:space="0" w:color="auto"/>
        <w:bottom w:val="none" w:sz="0" w:space="0" w:color="auto"/>
        <w:right w:val="none" w:sz="0" w:space="0" w:color="auto"/>
      </w:divBdr>
    </w:div>
    <w:div w:id="16385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3131</Words>
  <Characters>26019</Characters>
  <Application>Microsoft Office Word</Application>
  <DocSecurity>0</DocSecurity>
  <Lines>216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priemnaya</cp:lastModifiedBy>
  <cp:revision>9</cp:revision>
  <cp:lastPrinted>2024-08-23T11:55:00Z</cp:lastPrinted>
  <dcterms:created xsi:type="dcterms:W3CDTF">2024-04-02T13:00:00Z</dcterms:created>
  <dcterms:modified xsi:type="dcterms:W3CDTF">2024-08-23T11:55:00Z</dcterms:modified>
</cp:coreProperties>
</file>