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655DE431" wp14:editId="5E080BDB">
                <wp:simplePos x="0" y="0"/>
                <wp:positionH relativeFrom="column">
                  <wp:posOffset>88900</wp:posOffset>
                </wp:positionH>
                <wp:positionV relativeFrom="paragraph">
                  <wp:posOffset>1270</wp:posOffset>
                </wp:positionV>
                <wp:extent cx="2479040" cy="1838960"/>
                <wp:effectExtent l="0" t="0" r="0" b="889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38960"/>
                        </a:xfrm>
                        <a:prstGeom prst="rect">
                          <a:avLst/>
                        </a:prstGeom>
                        <a:solidFill>
                          <a:srgbClr val="FFFFFF"/>
                        </a:solidFill>
                        <a:ln w="9525">
                          <a:noFill/>
                          <a:miter lim="800000"/>
                          <a:headEnd/>
                          <a:tailEnd/>
                        </a:ln>
                      </wps:spPr>
                      <wps:txbx>
                        <w:txbxContent>
                          <w:p w:rsidR="00975B89" w:rsidRPr="00EE4895" w:rsidRDefault="00975B89"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975B89" w:rsidRPr="00EE4895" w:rsidRDefault="00975B89"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975B89" w:rsidRDefault="00975B89"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975B89" w:rsidRPr="00EE4895" w:rsidRDefault="00975B89"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975B89" w:rsidRPr="00EE4895" w:rsidRDefault="00975B89" w:rsidP="00EE4895">
                            <w:pPr>
                              <w:spacing w:after="0" w:line="240" w:lineRule="auto"/>
                              <w:jc w:val="center"/>
                              <w:rPr>
                                <w:rFonts w:ascii="Arial Cyr Chuv" w:eastAsia="Times New Roman" w:hAnsi="Arial Cyr Chuv" w:cs="Times New Roman"/>
                                <w:lang w:eastAsia="ru-RU"/>
                              </w:rPr>
                            </w:pPr>
                          </w:p>
                          <w:p w:rsidR="00975B89" w:rsidRPr="00EE4895" w:rsidRDefault="00975B89" w:rsidP="00EE4895">
                            <w:pPr>
                              <w:keepNext/>
                              <w:spacing w:after="0" w:line="240" w:lineRule="auto"/>
                              <w:jc w:val="center"/>
                              <w:outlineLvl w:val="1"/>
                              <w:rPr>
                                <w:rFonts w:ascii="Times New Roman" w:eastAsia="Times New Roman" w:hAnsi="Times New Roman" w:cs="Times New Roman"/>
                                <w:b/>
                                <w:sz w:val="28"/>
                                <w:szCs w:val="20"/>
                                <w:lang w:eastAsia="x-none"/>
                              </w:rPr>
                            </w:pPr>
                          </w:p>
                          <w:p w:rsidR="00975B89" w:rsidRPr="00EE4895" w:rsidRDefault="00975B89"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975B89" w:rsidRPr="00EE4895" w:rsidRDefault="00975B89" w:rsidP="00EE4895">
                            <w:pPr>
                              <w:spacing w:after="0" w:line="240" w:lineRule="auto"/>
                              <w:jc w:val="center"/>
                              <w:rPr>
                                <w:rFonts w:ascii="Times New Roman" w:eastAsia="Times New Roman" w:hAnsi="Times New Roman" w:cs="Times New Roman"/>
                                <w:sz w:val="24"/>
                                <w:szCs w:val="20"/>
                                <w:u w:val="single"/>
                                <w:lang w:eastAsia="ru-RU"/>
                              </w:rPr>
                            </w:pPr>
                          </w:p>
                          <w:p w:rsidR="002F52E5" w:rsidRPr="002F52E5" w:rsidRDefault="002F52E5" w:rsidP="002F52E5">
                            <w:pPr>
                              <w:spacing w:after="0" w:line="240" w:lineRule="auto"/>
                              <w:jc w:val="center"/>
                              <w:rPr>
                                <w:rFonts w:ascii="Times New Roman" w:eastAsia="Times New Roman" w:hAnsi="Times New Roman" w:cs="Times New Roman"/>
                                <w:sz w:val="24"/>
                                <w:szCs w:val="24"/>
                                <w:u w:val="single"/>
                                <w:lang w:eastAsia="ru-RU"/>
                              </w:rPr>
                            </w:pPr>
                            <w:r w:rsidRPr="002F52E5">
                              <w:rPr>
                                <w:rFonts w:ascii="Times New Roman" w:eastAsia="Times New Roman" w:hAnsi="Times New Roman" w:cs="Times New Roman"/>
                                <w:sz w:val="24"/>
                                <w:szCs w:val="24"/>
                                <w:u w:val="single"/>
                                <w:lang w:eastAsia="ru-RU"/>
                              </w:rPr>
                              <w:t>14.07.2023 № 886</w:t>
                            </w:r>
                          </w:p>
                          <w:p w:rsidR="00975B89" w:rsidRPr="002F52E5" w:rsidRDefault="00975B89"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975B89" w:rsidRDefault="00975B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pt;margin-top:.1pt;width:195.2pt;height:14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bkwOgIAACQEAAAOAAAAZHJzL2Uyb0RvYy54bWysU81uEzEQviPxDpbvZDdp0iarbKqSEoRU&#10;fqTCA3i93qyF12NsJ7vh1juvwDtw4MCNV0jfiLE3TaNyQ/hgeTzjzzPffDO/7BpFtsI6CTqnw0FK&#10;idAcSqnXOf30cfViSonzTJdMgRY53QlHLxfPn81bk4kR1KBKYQmCaJe1Jqe19yZLEsdr0TA3ACM0&#10;OiuwDfNo2nVSWtYieqOSUZqeJy3Y0ljgwjm8ve6ddBHxq0pw/76qnPBE5RRz83G3cS/CnizmLFtb&#10;ZmrJD2mwf8iiYVLjp0eoa+YZ2Vj5F1QjuQUHlR9waBKoKslFrAGrGaZPqrmtmRGxFiTHmSNN7v/B&#10;8nfbD5bIMqdn6QUlmjXYpP33/Y/9z/3v/a/7u/tvZBRYao3LMPjWYLjvXkKH3Y4VO3MD/LMjGpY1&#10;02txZS20tWAlZjkML5OTpz2OCyBF+xZK/IxtPESgrrJNoBBJIYiO3dodOyQ6TzhejsYXs3SMLo6+&#10;4fRsOjuPPUxY9vDcWOdfC2hIOOTUogQiPNveOB/SYdlDSPjNgZLlSioVDbsulsqSLUO5rOKKFTwJ&#10;U5q0OZ1NRpOIrCG8j0pqpEc5K9nkdJqG1Qss0PFKlzHEM6n6M2ai9IGfQElPju+KDgMDaQWUO2TK&#10;Qi9bHDM81GC/UtKiZHPqvmyYFZSoNxrZng3HgRofjfHkYoSGPfUUpx6mOULl1FPSH5c+zkXgQcMV&#10;dqWSka/HTA65ohQjjYexCVo/tWPU43Av/gAAAP//AwBQSwMEFAAGAAgAAAAhAAhT3/XbAAAABwEA&#10;AA8AAABkcnMvZG93bnJldi54bWxMj8tOwzAQRfdI/IM1SGwQdahCm4Y4FSCB2PbxAZN4mkTE4yh2&#10;m/TvGVawPLqje88U29n16kJj6DwbeFokoIhrbztuDBwPH48ZqBCRLfaeycCVAmzL25sCc+sn3tFl&#10;HxslJRxyNNDGOORah7olh2HhB2LJTn50GAXHRtsRJyl3vV4myUo77FgWWhzovaX6e392Bk5f08Pz&#10;Zqo+43G9S1dv2K0rfzXm/m5+fQEVaY5/x/CrL+pQilPlz2yD6oVTeSUaWIKSNE3SFFQlmG0y0GWh&#10;//uXPwAAAP//AwBQSwECLQAUAAYACAAAACEAtoM4kv4AAADhAQAAEwAAAAAAAAAAAAAAAAAAAAAA&#10;W0NvbnRlbnRfVHlwZXNdLnhtbFBLAQItABQABgAIAAAAIQA4/SH/1gAAAJQBAAALAAAAAAAAAAAA&#10;AAAAAC8BAABfcmVscy8ucmVsc1BLAQItABQABgAIAAAAIQBOMbkwOgIAACQEAAAOAAAAAAAAAAAA&#10;AAAAAC4CAABkcnMvZTJvRG9jLnhtbFBLAQItABQABgAIAAAAIQAIU9/12wAAAAcBAAAPAAAAAAAA&#10;AAAAAAAAAJQEAABkcnMvZG93bnJldi54bWxQSwUGAAAAAAQABADzAAAAnAUAAAAA&#10;" stroked="f">
                <v:textbox>
                  <w:txbxContent>
                    <w:p w:rsidR="00975B89" w:rsidRPr="00EE4895" w:rsidRDefault="00975B89"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975B89" w:rsidRPr="00EE4895" w:rsidRDefault="00975B89"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975B89" w:rsidRDefault="00975B89"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975B89" w:rsidRPr="00EE4895" w:rsidRDefault="00975B89"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975B89" w:rsidRPr="00EE4895" w:rsidRDefault="00975B89" w:rsidP="00EE4895">
                      <w:pPr>
                        <w:spacing w:after="0" w:line="240" w:lineRule="auto"/>
                        <w:jc w:val="center"/>
                        <w:rPr>
                          <w:rFonts w:ascii="Arial Cyr Chuv" w:eastAsia="Times New Roman" w:hAnsi="Arial Cyr Chuv" w:cs="Times New Roman"/>
                          <w:lang w:eastAsia="ru-RU"/>
                        </w:rPr>
                      </w:pPr>
                    </w:p>
                    <w:p w:rsidR="00975B89" w:rsidRPr="00EE4895" w:rsidRDefault="00975B89" w:rsidP="00EE4895">
                      <w:pPr>
                        <w:keepNext/>
                        <w:spacing w:after="0" w:line="240" w:lineRule="auto"/>
                        <w:jc w:val="center"/>
                        <w:outlineLvl w:val="1"/>
                        <w:rPr>
                          <w:rFonts w:ascii="Times New Roman" w:eastAsia="Times New Roman" w:hAnsi="Times New Roman" w:cs="Times New Roman"/>
                          <w:b/>
                          <w:sz w:val="28"/>
                          <w:szCs w:val="20"/>
                          <w:lang w:eastAsia="x-none"/>
                        </w:rPr>
                      </w:pPr>
                    </w:p>
                    <w:p w:rsidR="00975B89" w:rsidRPr="00EE4895" w:rsidRDefault="00975B89"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975B89" w:rsidRPr="00EE4895" w:rsidRDefault="00975B89" w:rsidP="00EE4895">
                      <w:pPr>
                        <w:spacing w:after="0" w:line="240" w:lineRule="auto"/>
                        <w:jc w:val="center"/>
                        <w:rPr>
                          <w:rFonts w:ascii="Times New Roman" w:eastAsia="Times New Roman" w:hAnsi="Times New Roman" w:cs="Times New Roman"/>
                          <w:sz w:val="24"/>
                          <w:szCs w:val="20"/>
                          <w:u w:val="single"/>
                          <w:lang w:eastAsia="ru-RU"/>
                        </w:rPr>
                      </w:pPr>
                    </w:p>
                    <w:p w:rsidR="002F52E5" w:rsidRPr="002F52E5" w:rsidRDefault="002F52E5" w:rsidP="002F52E5">
                      <w:pPr>
                        <w:spacing w:after="0" w:line="240" w:lineRule="auto"/>
                        <w:jc w:val="center"/>
                        <w:rPr>
                          <w:rFonts w:ascii="Times New Roman" w:eastAsia="Times New Roman" w:hAnsi="Times New Roman" w:cs="Times New Roman"/>
                          <w:sz w:val="24"/>
                          <w:szCs w:val="24"/>
                          <w:u w:val="single"/>
                          <w:lang w:eastAsia="ru-RU"/>
                        </w:rPr>
                      </w:pPr>
                      <w:r w:rsidRPr="002F52E5">
                        <w:rPr>
                          <w:rFonts w:ascii="Times New Roman" w:eastAsia="Times New Roman" w:hAnsi="Times New Roman" w:cs="Times New Roman"/>
                          <w:sz w:val="24"/>
                          <w:szCs w:val="24"/>
                          <w:u w:val="single"/>
                          <w:lang w:eastAsia="ru-RU"/>
                        </w:rPr>
                        <w:t>14.07.2023 № 886</w:t>
                      </w:r>
                    </w:p>
                    <w:p w:rsidR="00975B89" w:rsidRPr="002F52E5" w:rsidRDefault="00975B89"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975B89" w:rsidRDefault="00975B89"/>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75BBCB83" wp14:editId="407B6391">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975B89" w:rsidRDefault="00975B89">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8A1AFC" w:rsidRDefault="008A1AFC">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58A778A2" wp14:editId="2BCBB937">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975B89" w:rsidRDefault="00975B89"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975B89" w:rsidRPr="00EE4895" w:rsidRDefault="00975B89"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975B89" w:rsidRDefault="00975B89"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975B89" w:rsidRPr="00EE4895" w:rsidRDefault="00975B89" w:rsidP="00EE4895">
                            <w:pPr>
                              <w:spacing w:after="0" w:line="240" w:lineRule="auto"/>
                              <w:jc w:val="center"/>
                              <w:rPr>
                                <w:rFonts w:ascii="Times New Roman" w:eastAsia="Times New Roman" w:hAnsi="Times New Roman" w:cs="Times New Roman"/>
                                <w:b/>
                                <w:lang w:val="x-none" w:eastAsia="x-none"/>
                              </w:rPr>
                            </w:pPr>
                          </w:p>
                          <w:p w:rsidR="00975B89" w:rsidRPr="00EE4895" w:rsidRDefault="00975B89" w:rsidP="00EE4895">
                            <w:pPr>
                              <w:keepNext/>
                              <w:spacing w:after="0" w:line="240" w:lineRule="auto"/>
                              <w:jc w:val="center"/>
                              <w:outlineLvl w:val="1"/>
                              <w:rPr>
                                <w:rFonts w:ascii="Times New Roman" w:eastAsia="Times New Roman" w:hAnsi="Times New Roman" w:cs="Times New Roman"/>
                                <w:b/>
                                <w:sz w:val="28"/>
                                <w:szCs w:val="28"/>
                                <w:lang w:eastAsia="x-none"/>
                              </w:rPr>
                            </w:pPr>
                          </w:p>
                          <w:p w:rsidR="00975B89" w:rsidRPr="00EE4895" w:rsidRDefault="00975B89"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975B89" w:rsidRPr="00EE4895" w:rsidRDefault="00975B89" w:rsidP="00EE4895">
                            <w:pPr>
                              <w:spacing w:after="0" w:line="240" w:lineRule="auto"/>
                              <w:jc w:val="center"/>
                              <w:rPr>
                                <w:rFonts w:ascii="Arial Cyr Chuv" w:eastAsia="Times New Roman" w:hAnsi="Arial Cyr Chuv" w:cs="Times New Roman"/>
                                <w:b/>
                                <w:sz w:val="24"/>
                                <w:szCs w:val="20"/>
                                <w:lang w:eastAsia="ru-RU"/>
                              </w:rPr>
                            </w:pPr>
                          </w:p>
                          <w:p w:rsidR="002F52E5" w:rsidRPr="002F52E5" w:rsidRDefault="002F52E5" w:rsidP="002F52E5">
                            <w:pPr>
                              <w:spacing w:after="0" w:line="240" w:lineRule="auto"/>
                              <w:jc w:val="center"/>
                              <w:rPr>
                                <w:rFonts w:ascii="Times New Roman" w:eastAsia="Times New Roman" w:hAnsi="Times New Roman" w:cs="Times New Roman"/>
                                <w:sz w:val="24"/>
                                <w:szCs w:val="24"/>
                                <w:u w:val="single"/>
                                <w:lang w:eastAsia="ru-RU"/>
                              </w:rPr>
                            </w:pPr>
                            <w:r w:rsidRPr="002F52E5">
                              <w:rPr>
                                <w:rFonts w:ascii="Times New Roman" w:eastAsia="Times New Roman" w:hAnsi="Times New Roman" w:cs="Times New Roman"/>
                                <w:sz w:val="24"/>
                                <w:szCs w:val="24"/>
                                <w:u w:val="single"/>
                                <w:lang w:eastAsia="ru-RU"/>
                              </w:rPr>
                              <w:t xml:space="preserve">14.07.2023      886 № </w:t>
                            </w:r>
                          </w:p>
                          <w:p w:rsidR="00975B89" w:rsidRDefault="00975B89" w:rsidP="002F52E5">
                            <w:pPr>
                              <w:spacing w:after="0" w:line="240" w:lineRule="auto"/>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975B89" w:rsidRDefault="00975B89"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975B89" w:rsidRPr="00EE4895" w:rsidRDefault="00975B89"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975B89" w:rsidRDefault="00975B89"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975B89" w:rsidRPr="00EE4895" w:rsidRDefault="00975B89" w:rsidP="00EE4895">
                      <w:pPr>
                        <w:spacing w:after="0" w:line="240" w:lineRule="auto"/>
                        <w:jc w:val="center"/>
                        <w:rPr>
                          <w:rFonts w:ascii="Times New Roman" w:eastAsia="Times New Roman" w:hAnsi="Times New Roman" w:cs="Times New Roman"/>
                          <w:b/>
                          <w:lang w:val="x-none" w:eastAsia="x-none"/>
                        </w:rPr>
                      </w:pPr>
                    </w:p>
                    <w:p w:rsidR="00975B89" w:rsidRPr="00EE4895" w:rsidRDefault="00975B89" w:rsidP="00EE4895">
                      <w:pPr>
                        <w:keepNext/>
                        <w:spacing w:after="0" w:line="240" w:lineRule="auto"/>
                        <w:jc w:val="center"/>
                        <w:outlineLvl w:val="1"/>
                        <w:rPr>
                          <w:rFonts w:ascii="Times New Roman" w:eastAsia="Times New Roman" w:hAnsi="Times New Roman" w:cs="Times New Roman"/>
                          <w:b/>
                          <w:sz w:val="28"/>
                          <w:szCs w:val="28"/>
                          <w:lang w:eastAsia="x-none"/>
                        </w:rPr>
                      </w:pPr>
                    </w:p>
                    <w:p w:rsidR="00975B89" w:rsidRPr="00EE4895" w:rsidRDefault="00975B89"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975B89" w:rsidRPr="00EE4895" w:rsidRDefault="00975B89" w:rsidP="00EE4895">
                      <w:pPr>
                        <w:spacing w:after="0" w:line="240" w:lineRule="auto"/>
                        <w:jc w:val="center"/>
                        <w:rPr>
                          <w:rFonts w:ascii="Arial Cyr Chuv" w:eastAsia="Times New Roman" w:hAnsi="Arial Cyr Chuv" w:cs="Times New Roman"/>
                          <w:b/>
                          <w:sz w:val="24"/>
                          <w:szCs w:val="20"/>
                          <w:lang w:eastAsia="ru-RU"/>
                        </w:rPr>
                      </w:pPr>
                    </w:p>
                    <w:p w:rsidR="002F52E5" w:rsidRPr="002F52E5" w:rsidRDefault="002F52E5" w:rsidP="002F52E5">
                      <w:pPr>
                        <w:spacing w:after="0" w:line="240" w:lineRule="auto"/>
                        <w:jc w:val="center"/>
                        <w:rPr>
                          <w:rFonts w:ascii="Times New Roman" w:eastAsia="Times New Roman" w:hAnsi="Times New Roman" w:cs="Times New Roman"/>
                          <w:sz w:val="24"/>
                          <w:szCs w:val="24"/>
                          <w:u w:val="single"/>
                          <w:lang w:eastAsia="ru-RU"/>
                        </w:rPr>
                      </w:pPr>
                      <w:r w:rsidRPr="002F52E5">
                        <w:rPr>
                          <w:rFonts w:ascii="Times New Roman" w:eastAsia="Times New Roman" w:hAnsi="Times New Roman" w:cs="Times New Roman"/>
                          <w:sz w:val="24"/>
                          <w:szCs w:val="24"/>
                          <w:u w:val="single"/>
                          <w:lang w:eastAsia="ru-RU"/>
                        </w:rPr>
                        <w:t xml:space="preserve">14.07.2023      886 № </w:t>
                      </w:r>
                    </w:p>
                    <w:p w:rsidR="00975B89" w:rsidRDefault="00975B89" w:rsidP="002F52E5">
                      <w:pPr>
                        <w:spacing w:after="0" w:line="240" w:lineRule="auto"/>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8A1AFC" w:rsidRPr="002F52E5" w:rsidRDefault="008A1AFC" w:rsidP="008A1AFC">
      <w:pPr>
        <w:spacing w:after="0" w:line="240" w:lineRule="auto"/>
        <w:ind w:right="4820"/>
        <w:jc w:val="both"/>
        <w:rPr>
          <w:rFonts w:ascii="Times New Roman" w:hAnsi="Times New Roman" w:cs="Times New Roman"/>
          <w:sz w:val="25"/>
          <w:szCs w:val="25"/>
        </w:rPr>
      </w:pPr>
      <w:r w:rsidRPr="002F52E5">
        <w:rPr>
          <w:rFonts w:ascii="Times New Roman" w:hAnsi="Times New Roman" w:cs="Times New Roman"/>
          <w:sz w:val="25"/>
          <w:szCs w:val="25"/>
        </w:rPr>
        <w:t>О проведен</w:t>
      </w:r>
      <w:proofErr w:type="gramStart"/>
      <w:r w:rsidRPr="002F52E5">
        <w:rPr>
          <w:rFonts w:ascii="Times New Roman" w:hAnsi="Times New Roman" w:cs="Times New Roman"/>
          <w:sz w:val="25"/>
          <w:szCs w:val="25"/>
        </w:rPr>
        <w:t>ии ау</w:t>
      </w:r>
      <w:proofErr w:type="gramEnd"/>
      <w:r w:rsidRPr="002F52E5">
        <w:rPr>
          <w:rFonts w:ascii="Times New Roman" w:hAnsi="Times New Roman" w:cs="Times New Roman"/>
          <w:sz w:val="25"/>
          <w:szCs w:val="25"/>
        </w:rPr>
        <w:t>кциона на право заключения договора аренды муниципального имущества</w:t>
      </w:r>
    </w:p>
    <w:p w:rsidR="008A1AFC" w:rsidRPr="002F52E5" w:rsidRDefault="008A1AFC" w:rsidP="008A1AFC">
      <w:pPr>
        <w:spacing w:after="0" w:line="240" w:lineRule="auto"/>
        <w:ind w:firstLine="709"/>
        <w:jc w:val="both"/>
        <w:rPr>
          <w:rFonts w:ascii="Times New Roman" w:hAnsi="Times New Roman" w:cs="Times New Roman"/>
          <w:sz w:val="25"/>
          <w:szCs w:val="25"/>
        </w:rPr>
      </w:pPr>
    </w:p>
    <w:p w:rsidR="008A1AFC" w:rsidRPr="002F52E5" w:rsidRDefault="008A1AFC" w:rsidP="008A1AFC">
      <w:pPr>
        <w:spacing w:after="0" w:line="240" w:lineRule="auto"/>
        <w:ind w:firstLine="709"/>
        <w:jc w:val="both"/>
        <w:rPr>
          <w:rFonts w:ascii="Times New Roman" w:hAnsi="Times New Roman" w:cs="Times New Roman"/>
          <w:sz w:val="25"/>
          <w:szCs w:val="25"/>
        </w:rPr>
      </w:pPr>
    </w:p>
    <w:p w:rsidR="008A1AFC" w:rsidRPr="002F52E5" w:rsidRDefault="008A1AFC" w:rsidP="008A1AFC">
      <w:pPr>
        <w:spacing w:after="0" w:line="240" w:lineRule="auto"/>
        <w:ind w:firstLine="709"/>
        <w:jc w:val="both"/>
        <w:rPr>
          <w:rFonts w:ascii="Times New Roman" w:hAnsi="Times New Roman" w:cs="Times New Roman"/>
          <w:sz w:val="25"/>
          <w:szCs w:val="25"/>
        </w:rPr>
      </w:pPr>
      <w:bookmarkStart w:id="0" w:name="_GoBack"/>
      <w:proofErr w:type="gramStart"/>
      <w:r w:rsidRPr="002F52E5">
        <w:rPr>
          <w:rFonts w:ascii="Times New Roman" w:hAnsi="Times New Roman" w:cs="Times New Roman"/>
          <w:sz w:val="25"/>
          <w:szCs w:val="25"/>
        </w:rPr>
        <w:t>Руководствуясь Федеральным законом от 26.07.2006 № 135-ФЗ «О защите конкуренции», 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 перечне видов имущества, в отношении которого заключение указанных договоров может осуществляться путём проведения</w:t>
      </w:r>
      <w:proofErr w:type="gramEnd"/>
      <w:r w:rsidRPr="002F52E5">
        <w:rPr>
          <w:rFonts w:ascii="Times New Roman" w:hAnsi="Times New Roman" w:cs="Times New Roman"/>
          <w:sz w:val="25"/>
          <w:szCs w:val="25"/>
        </w:rPr>
        <w:t xml:space="preserve"> торгов в форме конкурса», Администрация Урмарского муниципального округа Чувашской Республики </w:t>
      </w:r>
      <w:proofErr w:type="gramStart"/>
      <w:r w:rsidRPr="002F52E5">
        <w:rPr>
          <w:rFonts w:ascii="Times New Roman" w:hAnsi="Times New Roman" w:cs="Times New Roman"/>
          <w:sz w:val="25"/>
          <w:szCs w:val="25"/>
        </w:rPr>
        <w:t>п</w:t>
      </w:r>
      <w:proofErr w:type="gramEnd"/>
      <w:r w:rsidRPr="002F52E5">
        <w:rPr>
          <w:rFonts w:ascii="Times New Roman" w:hAnsi="Times New Roman" w:cs="Times New Roman"/>
          <w:sz w:val="25"/>
          <w:szCs w:val="25"/>
        </w:rPr>
        <w:t xml:space="preserve"> о с т а н о в л я е т : </w:t>
      </w:r>
    </w:p>
    <w:p w:rsidR="008A1AFC" w:rsidRPr="002F52E5" w:rsidRDefault="008A1AFC" w:rsidP="008A1AFC">
      <w:pPr>
        <w:spacing w:after="0" w:line="240" w:lineRule="auto"/>
        <w:ind w:firstLine="709"/>
        <w:jc w:val="both"/>
        <w:rPr>
          <w:rFonts w:ascii="Times New Roman" w:hAnsi="Times New Roman" w:cs="Times New Roman"/>
          <w:sz w:val="25"/>
          <w:szCs w:val="25"/>
        </w:rPr>
      </w:pPr>
      <w:r w:rsidRPr="002F52E5">
        <w:rPr>
          <w:rFonts w:ascii="Times New Roman" w:hAnsi="Times New Roman" w:cs="Times New Roman"/>
          <w:sz w:val="25"/>
          <w:szCs w:val="25"/>
        </w:rPr>
        <w:t xml:space="preserve">1. Провести </w:t>
      </w:r>
      <w:r w:rsidR="00975B89" w:rsidRPr="002F52E5">
        <w:rPr>
          <w:rFonts w:ascii="Times New Roman" w:hAnsi="Times New Roman" w:cs="Times New Roman"/>
          <w:sz w:val="25"/>
          <w:szCs w:val="25"/>
        </w:rPr>
        <w:t>20 августа</w:t>
      </w:r>
      <w:r w:rsidRPr="002F52E5">
        <w:rPr>
          <w:rFonts w:ascii="Times New Roman" w:hAnsi="Times New Roman" w:cs="Times New Roman"/>
          <w:sz w:val="25"/>
          <w:szCs w:val="25"/>
        </w:rPr>
        <w:t xml:space="preserve"> 2023 года аукцион на право заключения договора аренды следующего муниципального имущества:</w:t>
      </w:r>
    </w:p>
    <w:p w:rsidR="008A1AFC" w:rsidRPr="002F52E5" w:rsidRDefault="008A1AFC" w:rsidP="008A1AFC">
      <w:pPr>
        <w:spacing w:after="0" w:line="240" w:lineRule="auto"/>
        <w:ind w:firstLine="709"/>
        <w:jc w:val="both"/>
        <w:rPr>
          <w:rFonts w:ascii="Times New Roman" w:hAnsi="Times New Roman" w:cs="Times New Roman"/>
          <w:sz w:val="25"/>
          <w:szCs w:val="25"/>
        </w:rPr>
      </w:pPr>
      <w:r w:rsidRPr="002F52E5">
        <w:rPr>
          <w:rFonts w:ascii="Times New Roman" w:hAnsi="Times New Roman" w:cs="Times New Roman"/>
          <w:sz w:val="25"/>
          <w:szCs w:val="25"/>
        </w:rPr>
        <w:t>1.1 Лот № 1:</w:t>
      </w:r>
    </w:p>
    <w:p w:rsidR="008A1AFC" w:rsidRPr="002F52E5" w:rsidRDefault="008A1AFC" w:rsidP="008A1AFC">
      <w:pPr>
        <w:spacing w:after="0" w:line="240" w:lineRule="auto"/>
        <w:ind w:firstLine="709"/>
        <w:jc w:val="both"/>
        <w:rPr>
          <w:rFonts w:ascii="Times New Roman" w:hAnsi="Times New Roman" w:cs="Times New Roman"/>
          <w:sz w:val="25"/>
          <w:szCs w:val="25"/>
        </w:rPr>
      </w:pPr>
      <w:r w:rsidRPr="002F52E5">
        <w:rPr>
          <w:rFonts w:ascii="Times New Roman" w:hAnsi="Times New Roman" w:cs="Times New Roman"/>
          <w:sz w:val="25"/>
          <w:szCs w:val="25"/>
        </w:rPr>
        <w:t>Нежилые помещения №</w:t>
      </w:r>
      <w:r w:rsidR="00AA0D1D" w:rsidRPr="002F52E5">
        <w:rPr>
          <w:rFonts w:ascii="Times New Roman" w:hAnsi="Times New Roman" w:cs="Times New Roman"/>
          <w:sz w:val="25"/>
          <w:szCs w:val="25"/>
        </w:rPr>
        <w:t xml:space="preserve"> </w:t>
      </w:r>
      <w:r w:rsidRPr="002F52E5">
        <w:rPr>
          <w:rFonts w:ascii="Times New Roman" w:hAnsi="Times New Roman" w:cs="Times New Roman"/>
          <w:sz w:val="25"/>
          <w:szCs w:val="25"/>
        </w:rPr>
        <w:t xml:space="preserve">2б с </w:t>
      </w:r>
      <w:proofErr w:type="gramStart"/>
      <w:r w:rsidRPr="002F52E5">
        <w:rPr>
          <w:rFonts w:ascii="Times New Roman" w:hAnsi="Times New Roman" w:cs="Times New Roman"/>
          <w:sz w:val="25"/>
          <w:szCs w:val="25"/>
        </w:rPr>
        <w:t>кадастровым</w:t>
      </w:r>
      <w:proofErr w:type="gramEnd"/>
      <w:r w:rsidRPr="002F52E5">
        <w:rPr>
          <w:rFonts w:ascii="Times New Roman" w:hAnsi="Times New Roman" w:cs="Times New Roman"/>
          <w:sz w:val="25"/>
          <w:szCs w:val="25"/>
        </w:rPr>
        <w:t xml:space="preserve"> №21:19:170103:2962, 2в с кадастровым №21:19:170103:2964, 2г с кадастровым №21:19:170103:2963, общей площадью 473,7 кв.м. расположенные на 1-ом и 2-ом этажах двухэтажного кирпичного нежилого здания, расположенного по адресу: Чувашская Республика, пос. Урмары, ул. Ленина, д.12, пом.2</w:t>
      </w:r>
    </w:p>
    <w:p w:rsidR="008A1AFC" w:rsidRPr="002F52E5" w:rsidRDefault="008A1AFC" w:rsidP="008A1AFC">
      <w:pPr>
        <w:spacing w:after="0" w:line="240" w:lineRule="auto"/>
        <w:ind w:firstLine="709"/>
        <w:jc w:val="both"/>
        <w:rPr>
          <w:rFonts w:ascii="Times New Roman" w:hAnsi="Times New Roman" w:cs="Times New Roman"/>
          <w:sz w:val="25"/>
          <w:szCs w:val="25"/>
        </w:rPr>
      </w:pPr>
      <w:r w:rsidRPr="002F52E5">
        <w:rPr>
          <w:rFonts w:ascii="Times New Roman" w:hAnsi="Times New Roman" w:cs="Times New Roman"/>
          <w:sz w:val="25"/>
          <w:szCs w:val="25"/>
        </w:rPr>
        <w:t>для осуществления любого вида деятельности, не запрещенного действующим законодательством Российской Федерации.</w:t>
      </w:r>
    </w:p>
    <w:p w:rsidR="008A1AFC" w:rsidRPr="002F52E5" w:rsidRDefault="008A1AFC" w:rsidP="008A1AFC">
      <w:pPr>
        <w:spacing w:after="0" w:line="240" w:lineRule="auto"/>
        <w:ind w:firstLine="709"/>
        <w:jc w:val="both"/>
        <w:rPr>
          <w:rFonts w:ascii="Times New Roman" w:hAnsi="Times New Roman" w:cs="Times New Roman"/>
          <w:sz w:val="25"/>
          <w:szCs w:val="25"/>
        </w:rPr>
      </w:pPr>
      <w:r w:rsidRPr="002F52E5">
        <w:rPr>
          <w:rFonts w:ascii="Times New Roman" w:hAnsi="Times New Roman" w:cs="Times New Roman"/>
          <w:sz w:val="25"/>
          <w:szCs w:val="25"/>
        </w:rPr>
        <w:t>1.1.1</w:t>
      </w:r>
      <w:proofErr w:type="gramStart"/>
      <w:r w:rsidRPr="002F52E5">
        <w:rPr>
          <w:rFonts w:ascii="Times New Roman" w:hAnsi="Times New Roman" w:cs="Times New Roman"/>
          <w:sz w:val="25"/>
          <w:szCs w:val="25"/>
        </w:rPr>
        <w:t xml:space="preserve"> У</w:t>
      </w:r>
      <w:proofErr w:type="gramEnd"/>
      <w:r w:rsidRPr="002F52E5">
        <w:rPr>
          <w:rFonts w:ascii="Times New Roman" w:hAnsi="Times New Roman" w:cs="Times New Roman"/>
          <w:sz w:val="25"/>
          <w:szCs w:val="25"/>
        </w:rPr>
        <w:t>становить:</w:t>
      </w:r>
    </w:p>
    <w:p w:rsidR="008A1AFC" w:rsidRPr="002F52E5" w:rsidRDefault="008A1AFC" w:rsidP="008A1AFC">
      <w:pPr>
        <w:spacing w:after="0" w:line="240" w:lineRule="auto"/>
        <w:ind w:firstLine="709"/>
        <w:jc w:val="both"/>
        <w:rPr>
          <w:rFonts w:ascii="Times New Roman" w:hAnsi="Times New Roman" w:cs="Times New Roman"/>
          <w:sz w:val="25"/>
          <w:szCs w:val="25"/>
        </w:rPr>
      </w:pPr>
      <w:r w:rsidRPr="002F52E5">
        <w:rPr>
          <w:rFonts w:ascii="Times New Roman" w:hAnsi="Times New Roman" w:cs="Times New Roman"/>
          <w:sz w:val="25"/>
          <w:szCs w:val="25"/>
        </w:rPr>
        <w:t>1.1.2 Срок действия договора аренды 10 лет.</w:t>
      </w:r>
    </w:p>
    <w:p w:rsidR="008A1AFC" w:rsidRPr="002F52E5" w:rsidRDefault="008A1AFC" w:rsidP="008A1AFC">
      <w:pPr>
        <w:spacing w:after="0" w:line="240" w:lineRule="auto"/>
        <w:ind w:firstLine="709"/>
        <w:jc w:val="both"/>
        <w:rPr>
          <w:rFonts w:ascii="Times New Roman" w:hAnsi="Times New Roman" w:cs="Times New Roman"/>
          <w:sz w:val="25"/>
          <w:szCs w:val="25"/>
        </w:rPr>
      </w:pPr>
      <w:r w:rsidRPr="002F52E5">
        <w:rPr>
          <w:rFonts w:ascii="Times New Roman" w:hAnsi="Times New Roman" w:cs="Times New Roman"/>
          <w:sz w:val="25"/>
          <w:szCs w:val="25"/>
        </w:rPr>
        <w:t xml:space="preserve">1.1.3 Начальная цена аукциона (начальный размер годовой арендной платы) </w:t>
      </w:r>
      <w:r w:rsidR="00975B89" w:rsidRPr="002F52E5">
        <w:rPr>
          <w:rFonts w:ascii="Times New Roman" w:hAnsi="Times New Roman" w:cs="Times New Roman"/>
          <w:sz w:val="25"/>
          <w:szCs w:val="25"/>
        </w:rPr>
        <w:t xml:space="preserve">191 327 </w:t>
      </w:r>
      <w:r w:rsidRPr="002F52E5">
        <w:rPr>
          <w:rFonts w:ascii="Times New Roman" w:hAnsi="Times New Roman" w:cs="Times New Roman"/>
          <w:sz w:val="25"/>
          <w:szCs w:val="25"/>
        </w:rPr>
        <w:t>(</w:t>
      </w:r>
      <w:r w:rsidR="00975B89" w:rsidRPr="002F52E5">
        <w:rPr>
          <w:rFonts w:ascii="Times New Roman" w:hAnsi="Times New Roman" w:cs="Times New Roman"/>
          <w:sz w:val="25"/>
          <w:szCs w:val="25"/>
        </w:rPr>
        <w:t>сто девяносто одна тысяча триста двадцать семь</w:t>
      </w:r>
      <w:r w:rsidRPr="002F52E5">
        <w:rPr>
          <w:rFonts w:ascii="Times New Roman" w:hAnsi="Times New Roman" w:cs="Times New Roman"/>
          <w:sz w:val="25"/>
          <w:szCs w:val="25"/>
        </w:rPr>
        <w:t xml:space="preserve">) руб. </w:t>
      </w:r>
      <w:r w:rsidR="00975B89" w:rsidRPr="002F52E5">
        <w:rPr>
          <w:rFonts w:ascii="Times New Roman" w:hAnsi="Times New Roman" w:cs="Times New Roman"/>
          <w:sz w:val="25"/>
          <w:szCs w:val="25"/>
        </w:rPr>
        <w:t>5</w:t>
      </w:r>
      <w:r w:rsidRPr="002F52E5">
        <w:rPr>
          <w:rFonts w:ascii="Times New Roman" w:hAnsi="Times New Roman" w:cs="Times New Roman"/>
          <w:sz w:val="25"/>
          <w:szCs w:val="25"/>
        </w:rPr>
        <w:t>0 коп</w:t>
      </w:r>
      <w:proofErr w:type="gramStart"/>
      <w:r w:rsidRPr="002F52E5">
        <w:rPr>
          <w:rFonts w:ascii="Times New Roman" w:hAnsi="Times New Roman" w:cs="Times New Roman"/>
          <w:sz w:val="25"/>
          <w:szCs w:val="25"/>
        </w:rPr>
        <w:t>.</w:t>
      </w:r>
      <w:proofErr w:type="gramEnd"/>
      <w:r w:rsidRPr="002F52E5">
        <w:rPr>
          <w:rFonts w:ascii="Times New Roman" w:hAnsi="Times New Roman" w:cs="Times New Roman"/>
          <w:sz w:val="25"/>
          <w:szCs w:val="25"/>
        </w:rPr>
        <w:t xml:space="preserve"> </w:t>
      </w:r>
      <w:proofErr w:type="gramStart"/>
      <w:r w:rsidR="00975B89" w:rsidRPr="002F52E5">
        <w:rPr>
          <w:rFonts w:ascii="Times New Roman" w:hAnsi="Times New Roman" w:cs="Times New Roman"/>
          <w:sz w:val="25"/>
          <w:szCs w:val="25"/>
        </w:rPr>
        <w:t>б</w:t>
      </w:r>
      <w:proofErr w:type="gramEnd"/>
      <w:r w:rsidR="00975B89" w:rsidRPr="002F52E5">
        <w:rPr>
          <w:rFonts w:ascii="Times New Roman" w:hAnsi="Times New Roman" w:cs="Times New Roman"/>
          <w:sz w:val="25"/>
          <w:szCs w:val="25"/>
        </w:rPr>
        <w:t>ез</w:t>
      </w:r>
      <w:r w:rsidRPr="002F52E5">
        <w:rPr>
          <w:rFonts w:ascii="Times New Roman" w:hAnsi="Times New Roman" w:cs="Times New Roman"/>
          <w:sz w:val="25"/>
          <w:szCs w:val="25"/>
        </w:rPr>
        <w:t xml:space="preserve"> учет</w:t>
      </w:r>
      <w:r w:rsidR="00975B89" w:rsidRPr="002F52E5">
        <w:rPr>
          <w:rFonts w:ascii="Times New Roman" w:hAnsi="Times New Roman" w:cs="Times New Roman"/>
          <w:sz w:val="25"/>
          <w:szCs w:val="25"/>
        </w:rPr>
        <w:t>а</w:t>
      </w:r>
      <w:r w:rsidRPr="002F52E5">
        <w:rPr>
          <w:rFonts w:ascii="Times New Roman" w:hAnsi="Times New Roman" w:cs="Times New Roman"/>
          <w:sz w:val="25"/>
          <w:szCs w:val="25"/>
        </w:rPr>
        <w:t xml:space="preserve"> НДС.</w:t>
      </w:r>
    </w:p>
    <w:p w:rsidR="008A1AFC" w:rsidRPr="002F52E5" w:rsidRDefault="008A1AFC" w:rsidP="008A1AFC">
      <w:pPr>
        <w:spacing w:after="0" w:line="240" w:lineRule="auto"/>
        <w:ind w:firstLine="709"/>
        <w:jc w:val="both"/>
        <w:rPr>
          <w:rFonts w:ascii="Times New Roman" w:hAnsi="Times New Roman" w:cs="Times New Roman"/>
          <w:sz w:val="25"/>
          <w:szCs w:val="25"/>
        </w:rPr>
      </w:pPr>
      <w:r w:rsidRPr="002F52E5">
        <w:rPr>
          <w:rFonts w:ascii="Times New Roman" w:hAnsi="Times New Roman" w:cs="Times New Roman"/>
          <w:sz w:val="25"/>
          <w:szCs w:val="25"/>
        </w:rPr>
        <w:t xml:space="preserve">1.1.4 Размер задатка (10% от начальной цены аукциона) </w:t>
      </w:r>
      <w:r w:rsidR="00975B89" w:rsidRPr="002F52E5">
        <w:rPr>
          <w:rFonts w:ascii="Times New Roman" w:hAnsi="Times New Roman" w:cs="Times New Roman"/>
          <w:sz w:val="25"/>
          <w:szCs w:val="25"/>
        </w:rPr>
        <w:t>19 132</w:t>
      </w:r>
      <w:r w:rsidRPr="002F52E5">
        <w:rPr>
          <w:rFonts w:ascii="Times New Roman" w:hAnsi="Times New Roman" w:cs="Times New Roman"/>
          <w:sz w:val="25"/>
          <w:szCs w:val="25"/>
        </w:rPr>
        <w:t xml:space="preserve"> (</w:t>
      </w:r>
      <w:r w:rsidR="00975B89" w:rsidRPr="002F52E5">
        <w:rPr>
          <w:rFonts w:ascii="Times New Roman" w:hAnsi="Times New Roman" w:cs="Times New Roman"/>
          <w:sz w:val="25"/>
          <w:szCs w:val="25"/>
        </w:rPr>
        <w:t xml:space="preserve">девятнадцать </w:t>
      </w:r>
      <w:r w:rsidRPr="002F52E5">
        <w:rPr>
          <w:rFonts w:ascii="Times New Roman" w:hAnsi="Times New Roman" w:cs="Times New Roman"/>
          <w:sz w:val="25"/>
          <w:szCs w:val="25"/>
        </w:rPr>
        <w:t xml:space="preserve">тысяч </w:t>
      </w:r>
      <w:r w:rsidR="00975B89" w:rsidRPr="002F52E5">
        <w:rPr>
          <w:rFonts w:ascii="Times New Roman" w:hAnsi="Times New Roman" w:cs="Times New Roman"/>
          <w:sz w:val="25"/>
          <w:szCs w:val="25"/>
        </w:rPr>
        <w:t>сто тридцать два</w:t>
      </w:r>
      <w:r w:rsidRPr="002F52E5">
        <w:rPr>
          <w:rFonts w:ascii="Times New Roman" w:hAnsi="Times New Roman" w:cs="Times New Roman"/>
          <w:sz w:val="25"/>
          <w:szCs w:val="25"/>
        </w:rPr>
        <w:t>) руб</w:t>
      </w:r>
      <w:r w:rsidR="00975B89" w:rsidRPr="002F52E5">
        <w:rPr>
          <w:rFonts w:ascii="Times New Roman" w:hAnsi="Times New Roman" w:cs="Times New Roman"/>
          <w:sz w:val="25"/>
          <w:szCs w:val="25"/>
        </w:rPr>
        <w:t>.</w:t>
      </w:r>
      <w:r w:rsidRPr="002F52E5">
        <w:rPr>
          <w:rFonts w:ascii="Times New Roman" w:hAnsi="Times New Roman" w:cs="Times New Roman"/>
          <w:sz w:val="25"/>
          <w:szCs w:val="25"/>
        </w:rPr>
        <w:t xml:space="preserve"> </w:t>
      </w:r>
      <w:r w:rsidR="00975B89" w:rsidRPr="002F52E5">
        <w:rPr>
          <w:rFonts w:ascii="Times New Roman" w:hAnsi="Times New Roman" w:cs="Times New Roman"/>
          <w:sz w:val="25"/>
          <w:szCs w:val="25"/>
        </w:rPr>
        <w:t>75</w:t>
      </w:r>
      <w:r w:rsidRPr="002F52E5">
        <w:rPr>
          <w:rFonts w:ascii="Times New Roman" w:hAnsi="Times New Roman" w:cs="Times New Roman"/>
          <w:sz w:val="25"/>
          <w:szCs w:val="25"/>
        </w:rPr>
        <w:t xml:space="preserve"> коп.</w:t>
      </w:r>
    </w:p>
    <w:p w:rsidR="008A1AFC" w:rsidRPr="002F52E5" w:rsidRDefault="008A1AFC" w:rsidP="008A1AFC">
      <w:pPr>
        <w:spacing w:after="0" w:line="240" w:lineRule="auto"/>
        <w:ind w:firstLine="709"/>
        <w:jc w:val="both"/>
        <w:rPr>
          <w:rFonts w:ascii="Times New Roman" w:hAnsi="Times New Roman" w:cs="Times New Roman"/>
          <w:sz w:val="25"/>
          <w:szCs w:val="25"/>
        </w:rPr>
      </w:pPr>
      <w:r w:rsidRPr="002F52E5">
        <w:rPr>
          <w:rFonts w:ascii="Times New Roman" w:hAnsi="Times New Roman" w:cs="Times New Roman"/>
          <w:sz w:val="25"/>
          <w:szCs w:val="25"/>
        </w:rPr>
        <w:t xml:space="preserve">1.1.5 Шаг аукциона (5% от начальной цены аукциона) </w:t>
      </w:r>
      <w:r w:rsidR="00975B89" w:rsidRPr="002F52E5">
        <w:rPr>
          <w:rFonts w:ascii="Times New Roman" w:hAnsi="Times New Roman" w:cs="Times New Roman"/>
          <w:sz w:val="25"/>
          <w:szCs w:val="25"/>
        </w:rPr>
        <w:t xml:space="preserve">9 566 </w:t>
      </w:r>
      <w:r w:rsidRPr="002F52E5">
        <w:rPr>
          <w:rFonts w:ascii="Times New Roman" w:hAnsi="Times New Roman" w:cs="Times New Roman"/>
          <w:sz w:val="25"/>
          <w:szCs w:val="25"/>
        </w:rPr>
        <w:t>(</w:t>
      </w:r>
      <w:r w:rsidR="00975B89" w:rsidRPr="002F52E5">
        <w:rPr>
          <w:rFonts w:ascii="Times New Roman" w:hAnsi="Times New Roman" w:cs="Times New Roman"/>
          <w:sz w:val="25"/>
          <w:szCs w:val="25"/>
        </w:rPr>
        <w:t xml:space="preserve">девять </w:t>
      </w:r>
      <w:r w:rsidRPr="002F52E5">
        <w:rPr>
          <w:rFonts w:ascii="Times New Roman" w:hAnsi="Times New Roman" w:cs="Times New Roman"/>
          <w:sz w:val="25"/>
          <w:szCs w:val="25"/>
        </w:rPr>
        <w:t xml:space="preserve">тысяч </w:t>
      </w:r>
      <w:r w:rsidR="00975B89" w:rsidRPr="002F52E5">
        <w:rPr>
          <w:rFonts w:ascii="Times New Roman" w:hAnsi="Times New Roman" w:cs="Times New Roman"/>
          <w:sz w:val="25"/>
          <w:szCs w:val="25"/>
        </w:rPr>
        <w:t>пятьсот шестьдесят шесть</w:t>
      </w:r>
      <w:r w:rsidRPr="002F52E5">
        <w:rPr>
          <w:rFonts w:ascii="Times New Roman" w:hAnsi="Times New Roman" w:cs="Times New Roman"/>
          <w:sz w:val="25"/>
          <w:szCs w:val="25"/>
        </w:rPr>
        <w:t xml:space="preserve">) руб. </w:t>
      </w:r>
      <w:r w:rsidR="00975B89" w:rsidRPr="002F52E5">
        <w:rPr>
          <w:rFonts w:ascii="Times New Roman" w:hAnsi="Times New Roman" w:cs="Times New Roman"/>
          <w:sz w:val="25"/>
          <w:szCs w:val="25"/>
        </w:rPr>
        <w:t xml:space="preserve">37 </w:t>
      </w:r>
      <w:r w:rsidRPr="002F52E5">
        <w:rPr>
          <w:rFonts w:ascii="Times New Roman" w:hAnsi="Times New Roman" w:cs="Times New Roman"/>
          <w:sz w:val="25"/>
          <w:szCs w:val="25"/>
        </w:rPr>
        <w:t>коп.</w:t>
      </w:r>
    </w:p>
    <w:p w:rsidR="008A1AFC" w:rsidRPr="002F52E5" w:rsidRDefault="008A1AFC" w:rsidP="008A1AFC">
      <w:pPr>
        <w:spacing w:after="0" w:line="240" w:lineRule="auto"/>
        <w:ind w:firstLine="709"/>
        <w:jc w:val="both"/>
        <w:rPr>
          <w:rFonts w:ascii="Times New Roman" w:hAnsi="Times New Roman" w:cs="Times New Roman"/>
          <w:sz w:val="25"/>
          <w:szCs w:val="25"/>
        </w:rPr>
      </w:pPr>
      <w:r w:rsidRPr="002F52E5">
        <w:rPr>
          <w:rFonts w:ascii="Times New Roman" w:hAnsi="Times New Roman" w:cs="Times New Roman"/>
          <w:sz w:val="25"/>
          <w:szCs w:val="25"/>
        </w:rPr>
        <w:t xml:space="preserve">2. Отделу экономики, земельных и имущественных отношений администрации Урмарского муниципального округа Чувашской Республики опубликовать аукционную документацию на сайте </w:t>
      </w:r>
      <w:hyperlink r:id="rId11" w:history="1">
        <w:r w:rsidRPr="002F52E5">
          <w:rPr>
            <w:rFonts w:ascii="Times New Roman" w:hAnsi="Times New Roman" w:cs="Times New Roman"/>
            <w:sz w:val="25"/>
            <w:szCs w:val="25"/>
          </w:rPr>
          <w:t>www.torgi.gov.ru</w:t>
        </w:r>
      </w:hyperlink>
      <w:r w:rsidRPr="002F52E5">
        <w:rPr>
          <w:rFonts w:ascii="Times New Roman" w:hAnsi="Times New Roman" w:cs="Times New Roman"/>
          <w:sz w:val="25"/>
          <w:szCs w:val="25"/>
        </w:rPr>
        <w:t xml:space="preserve">. </w:t>
      </w:r>
    </w:p>
    <w:p w:rsidR="008A1AFC" w:rsidRPr="002F52E5" w:rsidRDefault="008A1AFC" w:rsidP="008A1AFC">
      <w:pPr>
        <w:spacing w:after="0" w:line="240" w:lineRule="auto"/>
        <w:ind w:firstLine="709"/>
        <w:jc w:val="both"/>
        <w:rPr>
          <w:rFonts w:ascii="Times New Roman" w:hAnsi="Times New Roman" w:cs="Times New Roman"/>
          <w:sz w:val="25"/>
          <w:szCs w:val="25"/>
        </w:rPr>
      </w:pPr>
      <w:r w:rsidRPr="002F52E5">
        <w:rPr>
          <w:rFonts w:ascii="Times New Roman" w:hAnsi="Times New Roman" w:cs="Times New Roman"/>
          <w:sz w:val="25"/>
          <w:szCs w:val="25"/>
        </w:rPr>
        <w:t>3. Сектору цифрового развития и информационного обеспечения администрации Урмарского муниципального округа обеспечить опубликование настоящего постановления в периодическом печатном издании «Урмарский Вестник» и размещение на официальном сайте администрации Урмарского муниципального округа.</w:t>
      </w:r>
    </w:p>
    <w:p w:rsidR="008A1AFC" w:rsidRPr="002F52E5" w:rsidRDefault="008A1AFC" w:rsidP="008A1AFC">
      <w:pPr>
        <w:spacing w:after="0" w:line="240" w:lineRule="auto"/>
        <w:ind w:firstLine="709"/>
        <w:jc w:val="both"/>
        <w:rPr>
          <w:rFonts w:ascii="Times New Roman" w:hAnsi="Times New Roman" w:cs="Times New Roman"/>
          <w:sz w:val="25"/>
          <w:szCs w:val="25"/>
        </w:rPr>
      </w:pPr>
      <w:r w:rsidRPr="002F52E5">
        <w:rPr>
          <w:rFonts w:ascii="Times New Roman" w:hAnsi="Times New Roman" w:cs="Times New Roman"/>
          <w:sz w:val="25"/>
          <w:szCs w:val="25"/>
        </w:rPr>
        <w:lastRenderedPageBreak/>
        <w:t xml:space="preserve">4. </w:t>
      </w:r>
      <w:proofErr w:type="gramStart"/>
      <w:r w:rsidRPr="002F52E5">
        <w:rPr>
          <w:rFonts w:ascii="Times New Roman" w:hAnsi="Times New Roman" w:cs="Times New Roman"/>
          <w:sz w:val="25"/>
          <w:szCs w:val="25"/>
        </w:rPr>
        <w:t>Контроль за</w:t>
      </w:r>
      <w:proofErr w:type="gramEnd"/>
      <w:r w:rsidRPr="002F52E5">
        <w:rPr>
          <w:rFonts w:ascii="Times New Roman" w:hAnsi="Times New Roman" w:cs="Times New Roman"/>
          <w:sz w:val="25"/>
          <w:szCs w:val="25"/>
        </w:rPr>
        <w:t xml:space="preserve"> исполнением настоящего постановления возложить на начальника отдела экономики, земельных и имущественных отношений администрации Урмарского муниципального округа Чувашской Республики Л.В. Степанова.</w:t>
      </w:r>
    </w:p>
    <w:p w:rsidR="008A1AFC" w:rsidRPr="002F52E5" w:rsidRDefault="008A1AFC" w:rsidP="008A1AFC">
      <w:pPr>
        <w:spacing w:after="0" w:line="240" w:lineRule="auto"/>
        <w:ind w:firstLine="709"/>
        <w:jc w:val="both"/>
        <w:rPr>
          <w:rFonts w:ascii="Times New Roman" w:hAnsi="Times New Roman" w:cs="Times New Roman"/>
          <w:sz w:val="25"/>
          <w:szCs w:val="25"/>
        </w:rPr>
      </w:pPr>
    </w:p>
    <w:p w:rsidR="008A1AFC" w:rsidRDefault="008A1AFC" w:rsidP="008A1AFC">
      <w:pPr>
        <w:spacing w:after="0" w:line="240" w:lineRule="auto"/>
        <w:ind w:firstLine="709"/>
        <w:jc w:val="both"/>
        <w:rPr>
          <w:rFonts w:ascii="Times New Roman" w:hAnsi="Times New Roman" w:cs="Times New Roman"/>
          <w:sz w:val="25"/>
          <w:szCs w:val="25"/>
        </w:rPr>
      </w:pPr>
    </w:p>
    <w:p w:rsidR="000E2D94" w:rsidRPr="002F52E5" w:rsidRDefault="000E2D94" w:rsidP="008A1AFC">
      <w:pPr>
        <w:spacing w:after="0" w:line="240" w:lineRule="auto"/>
        <w:ind w:firstLine="709"/>
        <w:jc w:val="both"/>
        <w:rPr>
          <w:rFonts w:ascii="Times New Roman" w:hAnsi="Times New Roman" w:cs="Times New Roman"/>
          <w:sz w:val="25"/>
          <w:szCs w:val="25"/>
        </w:rPr>
      </w:pPr>
    </w:p>
    <w:p w:rsidR="008A1AFC" w:rsidRPr="002F52E5" w:rsidRDefault="008A1AFC" w:rsidP="008A1AFC">
      <w:pPr>
        <w:spacing w:after="0" w:line="240" w:lineRule="auto"/>
        <w:jc w:val="both"/>
        <w:rPr>
          <w:rFonts w:ascii="Times New Roman" w:hAnsi="Times New Roman" w:cs="Times New Roman"/>
          <w:sz w:val="25"/>
          <w:szCs w:val="25"/>
        </w:rPr>
      </w:pPr>
      <w:r w:rsidRPr="002F52E5">
        <w:rPr>
          <w:rFonts w:ascii="Times New Roman" w:hAnsi="Times New Roman" w:cs="Times New Roman"/>
          <w:sz w:val="25"/>
          <w:szCs w:val="25"/>
        </w:rPr>
        <w:t xml:space="preserve">Глава Урмарского </w:t>
      </w:r>
    </w:p>
    <w:p w:rsidR="008A1AFC" w:rsidRPr="002F52E5" w:rsidRDefault="008A1AFC" w:rsidP="008A1AFC">
      <w:pPr>
        <w:spacing w:after="0" w:line="240" w:lineRule="auto"/>
        <w:jc w:val="both"/>
        <w:rPr>
          <w:rFonts w:ascii="Times New Roman" w:hAnsi="Times New Roman" w:cs="Times New Roman"/>
          <w:sz w:val="25"/>
          <w:szCs w:val="25"/>
        </w:rPr>
      </w:pPr>
      <w:r w:rsidRPr="002F52E5">
        <w:rPr>
          <w:rFonts w:ascii="Times New Roman" w:hAnsi="Times New Roman" w:cs="Times New Roman"/>
          <w:sz w:val="25"/>
          <w:szCs w:val="25"/>
        </w:rPr>
        <w:t>муниципального округа</w:t>
      </w:r>
      <w:r w:rsidRPr="002F52E5">
        <w:rPr>
          <w:rFonts w:ascii="Times New Roman" w:hAnsi="Times New Roman" w:cs="Times New Roman"/>
          <w:sz w:val="25"/>
          <w:szCs w:val="25"/>
        </w:rPr>
        <w:tab/>
      </w:r>
      <w:r w:rsidRPr="002F52E5">
        <w:rPr>
          <w:rFonts w:ascii="Times New Roman" w:hAnsi="Times New Roman" w:cs="Times New Roman"/>
          <w:sz w:val="25"/>
          <w:szCs w:val="25"/>
        </w:rPr>
        <w:tab/>
      </w:r>
      <w:r w:rsidRPr="002F52E5">
        <w:rPr>
          <w:rFonts w:ascii="Times New Roman" w:hAnsi="Times New Roman" w:cs="Times New Roman"/>
          <w:sz w:val="25"/>
          <w:szCs w:val="25"/>
        </w:rPr>
        <w:tab/>
      </w:r>
      <w:r w:rsidRPr="002F52E5">
        <w:rPr>
          <w:rFonts w:ascii="Times New Roman" w:hAnsi="Times New Roman" w:cs="Times New Roman"/>
          <w:sz w:val="25"/>
          <w:szCs w:val="25"/>
        </w:rPr>
        <w:tab/>
      </w:r>
      <w:r w:rsidRPr="002F52E5">
        <w:rPr>
          <w:rFonts w:ascii="Times New Roman" w:hAnsi="Times New Roman" w:cs="Times New Roman"/>
          <w:sz w:val="25"/>
          <w:szCs w:val="25"/>
        </w:rPr>
        <w:tab/>
      </w:r>
      <w:r w:rsidRPr="002F52E5">
        <w:rPr>
          <w:rFonts w:ascii="Times New Roman" w:hAnsi="Times New Roman" w:cs="Times New Roman"/>
          <w:sz w:val="25"/>
          <w:szCs w:val="25"/>
        </w:rPr>
        <w:tab/>
      </w:r>
      <w:r w:rsidRPr="002F52E5">
        <w:rPr>
          <w:rFonts w:ascii="Times New Roman" w:hAnsi="Times New Roman" w:cs="Times New Roman"/>
          <w:sz w:val="25"/>
          <w:szCs w:val="25"/>
        </w:rPr>
        <w:tab/>
        <w:t xml:space="preserve">     В.В. Шигильдеев</w:t>
      </w:r>
    </w:p>
    <w:p w:rsidR="008A1AFC" w:rsidRPr="002F52E5" w:rsidRDefault="008A1AFC" w:rsidP="008A1AFC">
      <w:pPr>
        <w:spacing w:after="0" w:line="240" w:lineRule="auto"/>
        <w:jc w:val="both"/>
        <w:rPr>
          <w:rFonts w:ascii="Times New Roman" w:hAnsi="Times New Roman" w:cs="Times New Roman"/>
          <w:sz w:val="25"/>
          <w:szCs w:val="25"/>
        </w:rPr>
      </w:pPr>
    </w:p>
    <w:p w:rsidR="008A1AFC" w:rsidRPr="008A1AFC" w:rsidRDefault="008A1AFC" w:rsidP="008A1AFC">
      <w:pPr>
        <w:spacing w:after="0" w:line="240" w:lineRule="auto"/>
        <w:ind w:firstLine="709"/>
        <w:jc w:val="both"/>
        <w:rPr>
          <w:rFonts w:ascii="Times New Roman" w:hAnsi="Times New Roman" w:cs="Times New Roman"/>
          <w:sz w:val="24"/>
          <w:szCs w:val="24"/>
        </w:rPr>
      </w:pPr>
    </w:p>
    <w:p w:rsidR="008A1AFC" w:rsidRPr="008A1AFC" w:rsidRDefault="008A1AFC" w:rsidP="008A1AFC">
      <w:pPr>
        <w:spacing w:after="0" w:line="240" w:lineRule="auto"/>
        <w:ind w:firstLine="709"/>
        <w:jc w:val="both"/>
        <w:rPr>
          <w:rFonts w:ascii="Times New Roman" w:hAnsi="Times New Roman" w:cs="Times New Roman"/>
          <w:sz w:val="24"/>
          <w:szCs w:val="24"/>
        </w:rPr>
      </w:pPr>
    </w:p>
    <w:bookmarkEnd w:id="0"/>
    <w:p w:rsidR="008A1AFC" w:rsidRPr="008A1AFC" w:rsidRDefault="008A1AFC" w:rsidP="008A1AFC">
      <w:pPr>
        <w:spacing w:after="0" w:line="240" w:lineRule="auto"/>
        <w:ind w:firstLine="709"/>
        <w:jc w:val="both"/>
        <w:rPr>
          <w:rFonts w:ascii="Times New Roman" w:hAnsi="Times New Roman" w:cs="Times New Roman"/>
          <w:sz w:val="24"/>
          <w:szCs w:val="24"/>
        </w:rPr>
      </w:pPr>
    </w:p>
    <w:p w:rsidR="008A1AFC" w:rsidRPr="008A1AFC" w:rsidRDefault="008A1AFC" w:rsidP="008A1AFC">
      <w:pPr>
        <w:spacing w:after="0" w:line="240" w:lineRule="auto"/>
        <w:ind w:firstLine="709"/>
        <w:jc w:val="both"/>
        <w:rPr>
          <w:rFonts w:ascii="Times New Roman" w:hAnsi="Times New Roman" w:cs="Times New Roman"/>
          <w:sz w:val="24"/>
          <w:szCs w:val="24"/>
        </w:rPr>
      </w:pPr>
    </w:p>
    <w:p w:rsidR="008A1AFC" w:rsidRDefault="008A1AFC" w:rsidP="008A1AFC">
      <w:pPr>
        <w:spacing w:after="0" w:line="240" w:lineRule="auto"/>
        <w:jc w:val="both"/>
        <w:rPr>
          <w:rFonts w:ascii="Times New Roman" w:hAnsi="Times New Roman" w:cs="Times New Roman"/>
          <w:sz w:val="20"/>
          <w:szCs w:val="20"/>
        </w:rPr>
      </w:pPr>
    </w:p>
    <w:p w:rsidR="008A1AFC" w:rsidRDefault="008A1AFC" w:rsidP="008A1AFC">
      <w:pPr>
        <w:spacing w:after="0" w:line="240" w:lineRule="auto"/>
        <w:jc w:val="both"/>
        <w:rPr>
          <w:rFonts w:ascii="Times New Roman" w:hAnsi="Times New Roman" w:cs="Times New Roman"/>
          <w:sz w:val="20"/>
          <w:szCs w:val="20"/>
        </w:rPr>
      </w:pPr>
    </w:p>
    <w:p w:rsidR="008A1AFC" w:rsidRDefault="008A1AFC" w:rsidP="008A1AFC">
      <w:pPr>
        <w:spacing w:after="0" w:line="240" w:lineRule="auto"/>
        <w:jc w:val="both"/>
        <w:rPr>
          <w:rFonts w:ascii="Times New Roman" w:hAnsi="Times New Roman" w:cs="Times New Roman"/>
          <w:sz w:val="20"/>
          <w:szCs w:val="20"/>
        </w:rPr>
      </w:pPr>
    </w:p>
    <w:p w:rsidR="008A1AFC" w:rsidRDefault="008A1AFC" w:rsidP="008A1AFC">
      <w:pPr>
        <w:spacing w:after="0" w:line="240" w:lineRule="auto"/>
        <w:jc w:val="both"/>
        <w:rPr>
          <w:rFonts w:ascii="Times New Roman" w:hAnsi="Times New Roman" w:cs="Times New Roman"/>
          <w:sz w:val="20"/>
          <w:szCs w:val="20"/>
        </w:rPr>
      </w:pPr>
    </w:p>
    <w:p w:rsidR="008A1AFC" w:rsidRDefault="008A1AFC" w:rsidP="008A1AFC">
      <w:pPr>
        <w:spacing w:after="0" w:line="240" w:lineRule="auto"/>
        <w:jc w:val="both"/>
        <w:rPr>
          <w:rFonts w:ascii="Times New Roman" w:hAnsi="Times New Roman" w:cs="Times New Roman"/>
          <w:sz w:val="20"/>
          <w:szCs w:val="20"/>
        </w:rPr>
      </w:pPr>
    </w:p>
    <w:p w:rsidR="008A1AFC" w:rsidRDefault="008A1AFC" w:rsidP="008A1AFC">
      <w:pPr>
        <w:spacing w:after="0" w:line="240" w:lineRule="auto"/>
        <w:jc w:val="both"/>
        <w:rPr>
          <w:rFonts w:ascii="Times New Roman" w:hAnsi="Times New Roman" w:cs="Times New Roman"/>
          <w:sz w:val="20"/>
          <w:szCs w:val="20"/>
        </w:rPr>
      </w:pPr>
    </w:p>
    <w:p w:rsidR="008A1AFC" w:rsidRDefault="008A1AFC" w:rsidP="008A1AFC">
      <w:pPr>
        <w:spacing w:after="0" w:line="240" w:lineRule="auto"/>
        <w:jc w:val="both"/>
        <w:rPr>
          <w:rFonts w:ascii="Times New Roman" w:hAnsi="Times New Roman" w:cs="Times New Roman"/>
          <w:sz w:val="20"/>
          <w:szCs w:val="20"/>
        </w:rPr>
      </w:pPr>
    </w:p>
    <w:p w:rsidR="008A1AFC" w:rsidRDefault="008A1AFC" w:rsidP="008A1AFC">
      <w:pPr>
        <w:spacing w:after="0" w:line="240" w:lineRule="auto"/>
        <w:jc w:val="both"/>
        <w:rPr>
          <w:rFonts w:ascii="Times New Roman" w:hAnsi="Times New Roman" w:cs="Times New Roman"/>
          <w:sz w:val="20"/>
          <w:szCs w:val="20"/>
        </w:rPr>
      </w:pPr>
    </w:p>
    <w:p w:rsidR="008A1AFC" w:rsidRDefault="008A1AFC" w:rsidP="008A1AFC">
      <w:pPr>
        <w:spacing w:after="0" w:line="240" w:lineRule="auto"/>
        <w:jc w:val="both"/>
        <w:rPr>
          <w:rFonts w:ascii="Times New Roman" w:hAnsi="Times New Roman" w:cs="Times New Roman"/>
          <w:sz w:val="20"/>
          <w:szCs w:val="20"/>
        </w:rPr>
      </w:pPr>
    </w:p>
    <w:p w:rsidR="008A1AFC" w:rsidRDefault="008A1AFC" w:rsidP="008A1AFC">
      <w:pPr>
        <w:spacing w:after="0" w:line="240" w:lineRule="auto"/>
        <w:jc w:val="both"/>
        <w:rPr>
          <w:rFonts w:ascii="Times New Roman" w:hAnsi="Times New Roman" w:cs="Times New Roman"/>
          <w:sz w:val="20"/>
          <w:szCs w:val="20"/>
        </w:rPr>
      </w:pPr>
    </w:p>
    <w:p w:rsidR="008A1AFC" w:rsidRDefault="008A1AFC" w:rsidP="008A1AFC">
      <w:pPr>
        <w:spacing w:after="0" w:line="240" w:lineRule="auto"/>
        <w:jc w:val="both"/>
        <w:rPr>
          <w:rFonts w:ascii="Times New Roman" w:hAnsi="Times New Roman" w:cs="Times New Roman"/>
          <w:sz w:val="20"/>
          <w:szCs w:val="20"/>
        </w:rPr>
      </w:pPr>
    </w:p>
    <w:p w:rsidR="008A1AFC" w:rsidRDefault="008A1AFC" w:rsidP="008A1AFC">
      <w:pPr>
        <w:spacing w:after="0" w:line="240" w:lineRule="auto"/>
        <w:jc w:val="both"/>
        <w:rPr>
          <w:rFonts w:ascii="Times New Roman" w:hAnsi="Times New Roman" w:cs="Times New Roman"/>
          <w:sz w:val="20"/>
          <w:szCs w:val="20"/>
        </w:rPr>
      </w:pPr>
    </w:p>
    <w:p w:rsidR="008A1AFC" w:rsidRDefault="008A1AFC" w:rsidP="008A1AFC">
      <w:pPr>
        <w:spacing w:after="0" w:line="240" w:lineRule="auto"/>
        <w:jc w:val="both"/>
        <w:rPr>
          <w:rFonts w:ascii="Times New Roman" w:hAnsi="Times New Roman" w:cs="Times New Roman"/>
          <w:sz w:val="20"/>
          <w:szCs w:val="20"/>
        </w:rPr>
      </w:pPr>
    </w:p>
    <w:p w:rsidR="008A1AFC" w:rsidRDefault="008A1AFC" w:rsidP="008A1AFC">
      <w:pPr>
        <w:spacing w:after="0" w:line="240" w:lineRule="auto"/>
        <w:jc w:val="both"/>
        <w:rPr>
          <w:rFonts w:ascii="Times New Roman" w:hAnsi="Times New Roman" w:cs="Times New Roman"/>
          <w:sz w:val="20"/>
          <w:szCs w:val="20"/>
        </w:rPr>
      </w:pPr>
    </w:p>
    <w:p w:rsidR="008A1AFC" w:rsidRDefault="008A1AFC" w:rsidP="008A1AFC">
      <w:pPr>
        <w:spacing w:after="0" w:line="240" w:lineRule="auto"/>
        <w:jc w:val="both"/>
        <w:rPr>
          <w:rFonts w:ascii="Times New Roman" w:hAnsi="Times New Roman" w:cs="Times New Roman"/>
          <w:sz w:val="20"/>
          <w:szCs w:val="20"/>
        </w:rPr>
      </w:pPr>
    </w:p>
    <w:p w:rsidR="008A1AFC" w:rsidRDefault="008A1AFC" w:rsidP="008A1AFC">
      <w:pPr>
        <w:spacing w:after="0" w:line="240" w:lineRule="auto"/>
        <w:jc w:val="both"/>
        <w:rPr>
          <w:rFonts w:ascii="Times New Roman" w:hAnsi="Times New Roman" w:cs="Times New Roman"/>
          <w:sz w:val="20"/>
          <w:szCs w:val="20"/>
        </w:rPr>
      </w:pPr>
    </w:p>
    <w:p w:rsidR="008A1AFC" w:rsidRDefault="008A1AFC" w:rsidP="008A1AFC">
      <w:pPr>
        <w:spacing w:after="0" w:line="240" w:lineRule="auto"/>
        <w:jc w:val="both"/>
        <w:rPr>
          <w:rFonts w:ascii="Times New Roman" w:hAnsi="Times New Roman" w:cs="Times New Roman"/>
          <w:sz w:val="20"/>
          <w:szCs w:val="20"/>
        </w:rPr>
      </w:pPr>
    </w:p>
    <w:p w:rsidR="008A1AFC" w:rsidRDefault="008A1AFC" w:rsidP="008A1AFC">
      <w:pPr>
        <w:spacing w:after="0" w:line="240" w:lineRule="auto"/>
        <w:jc w:val="both"/>
        <w:rPr>
          <w:rFonts w:ascii="Times New Roman" w:hAnsi="Times New Roman" w:cs="Times New Roman"/>
          <w:sz w:val="20"/>
          <w:szCs w:val="20"/>
        </w:rPr>
      </w:pPr>
    </w:p>
    <w:p w:rsidR="008A1AFC" w:rsidRDefault="008A1AFC" w:rsidP="008A1AFC">
      <w:pPr>
        <w:spacing w:after="0" w:line="240" w:lineRule="auto"/>
        <w:jc w:val="both"/>
        <w:rPr>
          <w:rFonts w:ascii="Times New Roman" w:hAnsi="Times New Roman" w:cs="Times New Roman"/>
          <w:sz w:val="20"/>
          <w:szCs w:val="20"/>
        </w:rPr>
      </w:pPr>
    </w:p>
    <w:p w:rsidR="008A1AFC" w:rsidRDefault="008A1AFC" w:rsidP="008A1AFC">
      <w:pPr>
        <w:spacing w:after="0" w:line="240" w:lineRule="auto"/>
        <w:jc w:val="both"/>
        <w:rPr>
          <w:rFonts w:ascii="Times New Roman" w:hAnsi="Times New Roman" w:cs="Times New Roman"/>
          <w:sz w:val="20"/>
          <w:szCs w:val="20"/>
        </w:rPr>
      </w:pPr>
    </w:p>
    <w:p w:rsidR="008A1AFC" w:rsidRDefault="008A1AFC" w:rsidP="008A1AFC">
      <w:pPr>
        <w:spacing w:after="0" w:line="240" w:lineRule="auto"/>
        <w:jc w:val="both"/>
        <w:rPr>
          <w:rFonts w:ascii="Times New Roman" w:hAnsi="Times New Roman" w:cs="Times New Roman"/>
          <w:sz w:val="20"/>
          <w:szCs w:val="20"/>
        </w:rPr>
      </w:pPr>
    </w:p>
    <w:p w:rsidR="008A1AFC" w:rsidRDefault="008A1AFC" w:rsidP="008A1AFC">
      <w:pPr>
        <w:spacing w:after="0" w:line="240" w:lineRule="auto"/>
        <w:jc w:val="both"/>
        <w:rPr>
          <w:rFonts w:ascii="Times New Roman" w:hAnsi="Times New Roman" w:cs="Times New Roman"/>
          <w:sz w:val="20"/>
          <w:szCs w:val="20"/>
        </w:rPr>
      </w:pPr>
    </w:p>
    <w:p w:rsidR="008A1AFC" w:rsidRDefault="008A1AFC" w:rsidP="008A1AFC">
      <w:pPr>
        <w:spacing w:after="0" w:line="240" w:lineRule="auto"/>
        <w:jc w:val="both"/>
        <w:rPr>
          <w:rFonts w:ascii="Times New Roman" w:hAnsi="Times New Roman" w:cs="Times New Roman"/>
          <w:sz w:val="20"/>
          <w:szCs w:val="20"/>
        </w:rPr>
      </w:pPr>
    </w:p>
    <w:p w:rsidR="008A1AFC" w:rsidRDefault="008A1AFC" w:rsidP="008A1AFC">
      <w:pPr>
        <w:spacing w:after="0" w:line="240" w:lineRule="auto"/>
        <w:jc w:val="both"/>
        <w:rPr>
          <w:rFonts w:ascii="Times New Roman" w:hAnsi="Times New Roman" w:cs="Times New Roman"/>
          <w:sz w:val="20"/>
          <w:szCs w:val="20"/>
        </w:rPr>
      </w:pPr>
    </w:p>
    <w:p w:rsidR="008A1AFC" w:rsidRDefault="008A1AFC" w:rsidP="008A1AFC">
      <w:pPr>
        <w:spacing w:after="0" w:line="240" w:lineRule="auto"/>
        <w:jc w:val="both"/>
        <w:rPr>
          <w:rFonts w:ascii="Times New Roman" w:hAnsi="Times New Roman" w:cs="Times New Roman"/>
          <w:sz w:val="20"/>
          <w:szCs w:val="20"/>
        </w:rPr>
      </w:pPr>
    </w:p>
    <w:p w:rsidR="008A1AFC" w:rsidRDefault="008A1AFC" w:rsidP="008A1AFC">
      <w:pPr>
        <w:spacing w:after="0" w:line="240" w:lineRule="auto"/>
        <w:jc w:val="both"/>
        <w:rPr>
          <w:rFonts w:ascii="Times New Roman" w:hAnsi="Times New Roman" w:cs="Times New Roman"/>
          <w:sz w:val="20"/>
          <w:szCs w:val="20"/>
        </w:rPr>
      </w:pPr>
    </w:p>
    <w:p w:rsidR="008A1AFC" w:rsidRDefault="008A1AFC" w:rsidP="008A1AFC">
      <w:pPr>
        <w:spacing w:after="0" w:line="240" w:lineRule="auto"/>
        <w:jc w:val="both"/>
        <w:rPr>
          <w:rFonts w:ascii="Times New Roman" w:hAnsi="Times New Roman" w:cs="Times New Roman"/>
          <w:sz w:val="20"/>
          <w:szCs w:val="20"/>
        </w:rPr>
      </w:pPr>
    </w:p>
    <w:p w:rsidR="008A1AFC" w:rsidRDefault="008A1AFC" w:rsidP="008A1AFC">
      <w:pPr>
        <w:spacing w:after="0" w:line="240" w:lineRule="auto"/>
        <w:jc w:val="both"/>
        <w:rPr>
          <w:rFonts w:ascii="Times New Roman" w:hAnsi="Times New Roman" w:cs="Times New Roman"/>
          <w:sz w:val="20"/>
          <w:szCs w:val="20"/>
        </w:rPr>
      </w:pPr>
    </w:p>
    <w:p w:rsidR="008A1AFC" w:rsidRDefault="008A1AFC" w:rsidP="008A1AFC">
      <w:pPr>
        <w:spacing w:after="0" w:line="240" w:lineRule="auto"/>
        <w:jc w:val="both"/>
        <w:rPr>
          <w:rFonts w:ascii="Times New Roman" w:hAnsi="Times New Roman" w:cs="Times New Roman"/>
          <w:sz w:val="20"/>
          <w:szCs w:val="20"/>
        </w:rPr>
      </w:pPr>
    </w:p>
    <w:p w:rsidR="008A1AFC" w:rsidRDefault="008A1AFC" w:rsidP="008A1AFC">
      <w:pPr>
        <w:spacing w:after="0" w:line="240" w:lineRule="auto"/>
        <w:jc w:val="both"/>
        <w:rPr>
          <w:rFonts w:ascii="Times New Roman" w:hAnsi="Times New Roman" w:cs="Times New Roman"/>
          <w:sz w:val="20"/>
          <w:szCs w:val="20"/>
        </w:rPr>
      </w:pPr>
    </w:p>
    <w:p w:rsidR="008A1AFC" w:rsidRDefault="008A1AFC" w:rsidP="008A1AFC">
      <w:pPr>
        <w:spacing w:after="0" w:line="240" w:lineRule="auto"/>
        <w:jc w:val="both"/>
        <w:rPr>
          <w:rFonts w:ascii="Times New Roman" w:hAnsi="Times New Roman" w:cs="Times New Roman"/>
          <w:sz w:val="20"/>
          <w:szCs w:val="20"/>
        </w:rPr>
      </w:pPr>
    </w:p>
    <w:p w:rsidR="008A1AFC" w:rsidRDefault="008A1AFC" w:rsidP="008A1AFC">
      <w:pPr>
        <w:spacing w:after="0" w:line="240" w:lineRule="auto"/>
        <w:jc w:val="both"/>
        <w:rPr>
          <w:rFonts w:ascii="Times New Roman" w:hAnsi="Times New Roman" w:cs="Times New Roman"/>
          <w:sz w:val="20"/>
          <w:szCs w:val="20"/>
        </w:rPr>
      </w:pPr>
    </w:p>
    <w:p w:rsidR="008A1AFC" w:rsidRDefault="008A1AFC" w:rsidP="008A1AFC">
      <w:pPr>
        <w:spacing w:after="0" w:line="240" w:lineRule="auto"/>
        <w:jc w:val="both"/>
        <w:rPr>
          <w:rFonts w:ascii="Times New Roman" w:hAnsi="Times New Roman" w:cs="Times New Roman"/>
          <w:sz w:val="20"/>
          <w:szCs w:val="20"/>
        </w:rPr>
      </w:pPr>
    </w:p>
    <w:p w:rsidR="008A1AFC" w:rsidRDefault="008A1AFC" w:rsidP="008A1AFC">
      <w:pPr>
        <w:spacing w:after="0" w:line="240" w:lineRule="auto"/>
        <w:jc w:val="both"/>
        <w:rPr>
          <w:rFonts w:ascii="Times New Roman" w:hAnsi="Times New Roman" w:cs="Times New Roman"/>
          <w:sz w:val="20"/>
          <w:szCs w:val="20"/>
        </w:rPr>
      </w:pPr>
    </w:p>
    <w:p w:rsidR="008A1AFC" w:rsidRDefault="008A1AFC" w:rsidP="008A1AFC">
      <w:pPr>
        <w:spacing w:after="0" w:line="240" w:lineRule="auto"/>
        <w:jc w:val="both"/>
        <w:rPr>
          <w:rFonts w:ascii="Times New Roman" w:hAnsi="Times New Roman" w:cs="Times New Roman"/>
          <w:sz w:val="20"/>
          <w:szCs w:val="20"/>
        </w:rPr>
      </w:pPr>
    </w:p>
    <w:p w:rsidR="008A1AFC" w:rsidRDefault="008A1AFC" w:rsidP="008A1AFC">
      <w:pPr>
        <w:spacing w:after="0" w:line="240" w:lineRule="auto"/>
        <w:jc w:val="both"/>
        <w:rPr>
          <w:rFonts w:ascii="Times New Roman" w:hAnsi="Times New Roman" w:cs="Times New Roman"/>
          <w:sz w:val="20"/>
          <w:szCs w:val="20"/>
        </w:rPr>
      </w:pPr>
    </w:p>
    <w:p w:rsidR="008A1AFC" w:rsidRDefault="008A1AFC" w:rsidP="008A1AFC">
      <w:pPr>
        <w:spacing w:after="0" w:line="240" w:lineRule="auto"/>
        <w:jc w:val="both"/>
        <w:rPr>
          <w:rFonts w:ascii="Times New Roman" w:hAnsi="Times New Roman" w:cs="Times New Roman"/>
          <w:sz w:val="20"/>
          <w:szCs w:val="20"/>
        </w:rPr>
      </w:pPr>
    </w:p>
    <w:p w:rsidR="008A1AFC" w:rsidRDefault="008A1AFC" w:rsidP="008A1AFC">
      <w:pPr>
        <w:spacing w:after="0" w:line="240" w:lineRule="auto"/>
        <w:jc w:val="both"/>
        <w:rPr>
          <w:rFonts w:ascii="Times New Roman" w:hAnsi="Times New Roman" w:cs="Times New Roman"/>
          <w:sz w:val="20"/>
          <w:szCs w:val="20"/>
        </w:rPr>
      </w:pPr>
    </w:p>
    <w:p w:rsidR="008A1AFC" w:rsidRDefault="008A1AFC" w:rsidP="008A1AFC">
      <w:pPr>
        <w:spacing w:after="0" w:line="240" w:lineRule="auto"/>
        <w:jc w:val="both"/>
        <w:rPr>
          <w:rFonts w:ascii="Times New Roman" w:hAnsi="Times New Roman" w:cs="Times New Roman"/>
          <w:sz w:val="20"/>
          <w:szCs w:val="20"/>
        </w:rPr>
      </w:pPr>
    </w:p>
    <w:p w:rsidR="008A1AFC" w:rsidRDefault="008A1AFC" w:rsidP="008A1AFC">
      <w:pPr>
        <w:spacing w:after="0" w:line="240" w:lineRule="auto"/>
        <w:jc w:val="both"/>
        <w:rPr>
          <w:rFonts w:ascii="Times New Roman" w:hAnsi="Times New Roman" w:cs="Times New Roman"/>
          <w:sz w:val="20"/>
          <w:szCs w:val="20"/>
        </w:rPr>
      </w:pPr>
    </w:p>
    <w:p w:rsidR="002F52E5" w:rsidRDefault="002F52E5" w:rsidP="008A1AFC">
      <w:pPr>
        <w:spacing w:after="0" w:line="240" w:lineRule="auto"/>
        <w:jc w:val="both"/>
        <w:rPr>
          <w:rFonts w:ascii="Times New Roman" w:hAnsi="Times New Roman" w:cs="Times New Roman"/>
          <w:sz w:val="20"/>
          <w:szCs w:val="20"/>
        </w:rPr>
      </w:pPr>
    </w:p>
    <w:p w:rsidR="008A1AFC" w:rsidRDefault="008A1AFC" w:rsidP="008A1AFC">
      <w:pPr>
        <w:spacing w:after="0" w:line="240" w:lineRule="auto"/>
        <w:jc w:val="both"/>
        <w:rPr>
          <w:rFonts w:ascii="Times New Roman" w:hAnsi="Times New Roman" w:cs="Times New Roman"/>
          <w:sz w:val="20"/>
          <w:szCs w:val="20"/>
        </w:rPr>
      </w:pPr>
    </w:p>
    <w:p w:rsidR="008A1AFC" w:rsidRDefault="008A1AFC" w:rsidP="008A1AFC">
      <w:pPr>
        <w:spacing w:after="0" w:line="240" w:lineRule="auto"/>
        <w:jc w:val="both"/>
        <w:rPr>
          <w:rFonts w:ascii="Times New Roman" w:hAnsi="Times New Roman" w:cs="Times New Roman"/>
          <w:sz w:val="20"/>
          <w:szCs w:val="20"/>
        </w:rPr>
      </w:pPr>
    </w:p>
    <w:p w:rsidR="00975B89" w:rsidRDefault="00975B89" w:rsidP="008A1AFC">
      <w:pPr>
        <w:spacing w:after="0" w:line="240" w:lineRule="auto"/>
        <w:jc w:val="both"/>
        <w:rPr>
          <w:rFonts w:ascii="Times New Roman" w:hAnsi="Times New Roman" w:cs="Times New Roman"/>
          <w:sz w:val="20"/>
          <w:szCs w:val="20"/>
        </w:rPr>
      </w:pPr>
    </w:p>
    <w:p w:rsidR="008A1AFC" w:rsidRPr="008A1AFC" w:rsidRDefault="008A1AFC" w:rsidP="008A1AFC">
      <w:pPr>
        <w:spacing w:after="0" w:line="240" w:lineRule="auto"/>
        <w:jc w:val="both"/>
        <w:rPr>
          <w:rFonts w:ascii="Times New Roman" w:hAnsi="Times New Roman" w:cs="Times New Roman"/>
          <w:sz w:val="20"/>
          <w:szCs w:val="20"/>
        </w:rPr>
      </w:pPr>
      <w:r w:rsidRPr="008A1AFC">
        <w:rPr>
          <w:rFonts w:ascii="Times New Roman" w:hAnsi="Times New Roman" w:cs="Times New Roman"/>
          <w:sz w:val="20"/>
          <w:szCs w:val="20"/>
        </w:rPr>
        <w:t>Степанов Леонид Владимирович</w:t>
      </w:r>
    </w:p>
    <w:p w:rsidR="008A1AFC" w:rsidRPr="008A1AFC" w:rsidRDefault="00975B89" w:rsidP="008A1AFC">
      <w:pPr>
        <w:spacing w:after="0" w:line="240" w:lineRule="auto"/>
        <w:jc w:val="both"/>
        <w:rPr>
          <w:rFonts w:ascii="Times New Roman" w:hAnsi="Times New Roman" w:cs="Times New Roman"/>
          <w:sz w:val="24"/>
          <w:szCs w:val="24"/>
        </w:rPr>
      </w:pPr>
      <w:r>
        <w:rPr>
          <w:rFonts w:ascii="Times New Roman" w:hAnsi="Times New Roman" w:cs="Times New Roman"/>
          <w:sz w:val="20"/>
          <w:szCs w:val="20"/>
        </w:rPr>
        <w:t>8(835</w:t>
      </w:r>
      <w:r w:rsidR="008A1AFC" w:rsidRPr="008A1AFC">
        <w:rPr>
          <w:rFonts w:ascii="Times New Roman" w:hAnsi="Times New Roman" w:cs="Times New Roman"/>
          <w:sz w:val="20"/>
          <w:szCs w:val="20"/>
        </w:rPr>
        <w:t>44) 2-10-20</w:t>
      </w:r>
      <w:r w:rsidR="008A1AFC" w:rsidRPr="008A1AFC">
        <w:rPr>
          <w:rFonts w:ascii="Times New Roman" w:hAnsi="Times New Roman" w:cs="Times New Roman"/>
          <w:sz w:val="24"/>
          <w:szCs w:val="24"/>
        </w:rPr>
        <w:br w:type="page"/>
      </w:r>
    </w:p>
    <w:p w:rsidR="008A1AFC" w:rsidRPr="008A1AFC" w:rsidRDefault="008A1AFC" w:rsidP="008A1AFC">
      <w:pPr>
        <w:spacing w:after="0" w:line="240" w:lineRule="auto"/>
        <w:jc w:val="center"/>
        <w:rPr>
          <w:rFonts w:ascii="Times New Roman" w:hAnsi="Times New Roman" w:cs="Times New Roman"/>
          <w:sz w:val="24"/>
          <w:szCs w:val="24"/>
        </w:rPr>
      </w:pPr>
      <w:r w:rsidRPr="008A1AFC">
        <w:rPr>
          <w:rFonts w:ascii="Times New Roman" w:hAnsi="Times New Roman" w:cs="Times New Roman"/>
          <w:sz w:val="24"/>
          <w:szCs w:val="24"/>
        </w:rPr>
        <w:lastRenderedPageBreak/>
        <w:t>АДМИНИСТРАЦИЯ УРМАРСКОГО МУНИЦИПАЛЬНОГО ОКРУГА</w:t>
      </w:r>
    </w:p>
    <w:p w:rsidR="008A1AFC" w:rsidRPr="008A1AFC" w:rsidRDefault="008A1AFC" w:rsidP="008A1AFC">
      <w:pPr>
        <w:spacing w:after="0" w:line="240" w:lineRule="auto"/>
        <w:jc w:val="center"/>
        <w:rPr>
          <w:rFonts w:ascii="Times New Roman" w:hAnsi="Times New Roman" w:cs="Times New Roman"/>
          <w:sz w:val="24"/>
          <w:szCs w:val="24"/>
        </w:rPr>
      </w:pPr>
      <w:r w:rsidRPr="008A1AFC">
        <w:rPr>
          <w:rFonts w:ascii="Times New Roman" w:hAnsi="Times New Roman" w:cs="Times New Roman"/>
          <w:sz w:val="24"/>
          <w:szCs w:val="24"/>
        </w:rPr>
        <w:t>ЧУВАШСКОЙ РЕСПУБЛИКИ</w:t>
      </w:r>
    </w:p>
    <w:p w:rsidR="008A1AFC" w:rsidRPr="008A1AFC" w:rsidRDefault="008A1AFC" w:rsidP="008A1AFC">
      <w:pPr>
        <w:spacing w:after="0" w:line="240" w:lineRule="auto"/>
        <w:rPr>
          <w:rFonts w:ascii="Times New Roman" w:hAnsi="Times New Roman" w:cs="Times New Roman"/>
          <w:sz w:val="24"/>
          <w:szCs w:val="24"/>
        </w:rPr>
      </w:pPr>
    </w:p>
    <w:p w:rsidR="008A1AFC" w:rsidRPr="008A1AFC" w:rsidRDefault="008A1AFC" w:rsidP="008A1AFC">
      <w:pPr>
        <w:spacing w:after="0" w:line="240" w:lineRule="auto"/>
        <w:rPr>
          <w:rFonts w:ascii="Times New Roman" w:hAnsi="Times New Roman" w:cs="Times New Roman"/>
          <w:sz w:val="24"/>
          <w:szCs w:val="24"/>
        </w:rPr>
      </w:pPr>
    </w:p>
    <w:p w:rsidR="008A1AFC" w:rsidRPr="008A1AFC" w:rsidRDefault="008A1AFC" w:rsidP="008A1AFC">
      <w:pPr>
        <w:spacing w:after="0" w:line="240" w:lineRule="auto"/>
        <w:jc w:val="right"/>
        <w:rPr>
          <w:rFonts w:ascii="Times New Roman" w:hAnsi="Times New Roman" w:cs="Times New Roman"/>
          <w:sz w:val="24"/>
          <w:szCs w:val="24"/>
        </w:rPr>
      </w:pPr>
    </w:p>
    <w:p w:rsidR="008A1AFC" w:rsidRPr="008A1AFC" w:rsidRDefault="008A1AFC" w:rsidP="008A1AFC">
      <w:pPr>
        <w:spacing w:after="0" w:line="240" w:lineRule="auto"/>
        <w:jc w:val="right"/>
        <w:rPr>
          <w:rFonts w:ascii="Times New Roman" w:hAnsi="Times New Roman" w:cs="Times New Roman"/>
          <w:sz w:val="24"/>
          <w:szCs w:val="24"/>
        </w:rPr>
      </w:pPr>
      <w:r w:rsidRPr="008A1AFC">
        <w:rPr>
          <w:rFonts w:ascii="Times New Roman" w:hAnsi="Times New Roman" w:cs="Times New Roman"/>
          <w:sz w:val="24"/>
          <w:szCs w:val="24"/>
        </w:rPr>
        <w:t>«УТВЕРЖДЕНА»</w:t>
      </w:r>
    </w:p>
    <w:p w:rsidR="008A1AFC" w:rsidRPr="008A1AFC" w:rsidRDefault="008A1AFC" w:rsidP="008A1AFC">
      <w:pPr>
        <w:spacing w:after="0" w:line="240" w:lineRule="auto"/>
        <w:jc w:val="right"/>
        <w:rPr>
          <w:rFonts w:ascii="Times New Roman" w:hAnsi="Times New Roman" w:cs="Times New Roman"/>
          <w:sz w:val="24"/>
          <w:szCs w:val="24"/>
        </w:rPr>
      </w:pPr>
      <w:r w:rsidRPr="008A1AFC">
        <w:rPr>
          <w:rFonts w:ascii="Times New Roman" w:hAnsi="Times New Roman" w:cs="Times New Roman"/>
          <w:sz w:val="24"/>
          <w:szCs w:val="24"/>
        </w:rPr>
        <w:t xml:space="preserve">Глава Урмарского </w:t>
      </w:r>
    </w:p>
    <w:p w:rsidR="008A1AFC" w:rsidRPr="008A1AFC" w:rsidRDefault="008A1AFC" w:rsidP="008A1AFC">
      <w:pPr>
        <w:spacing w:after="0" w:line="240" w:lineRule="auto"/>
        <w:jc w:val="right"/>
        <w:rPr>
          <w:rFonts w:ascii="Times New Roman" w:hAnsi="Times New Roman" w:cs="Times New Roman"/>
          <w:sz w:val="24"/>
          <w:szCs w:val="24"/>
        </w:rPr>
      </w:pPr>
      <w:r w:rsidRPr="008A1AFC">
        <w:rPr>
          <w:rFonts w:ascii="Times New Roman" w:hAnsi="Times New Roman" w:cs="Times New Roman"/>
          <w:sz w:val="24"/>
          <w:szCs w:val="24"/>
        </w:rPr>
        <w:t>муниципального округа</w:t>
      </w:r>
    </w:p>
    <w:p w:rsidR="008A1AFC" w:rsidRPr="008A1AFC" w:rsidRDefault="008A1AFC" w:rsidP="008A1AFC">
      <w:pPr>
        <w:spacing w:after="0" w:line="240" w:lineRule="auto"/>
        <w:jc w:val="right"/>
        <w:rPr>
          <w:rFonts w:ascii="Times New Roman" w:hAnsi="Times New Roman" w:cs="Times New Roman"/>
          <w:sz w:val="24"/>
          <w:szCs w:val="24"/>
        </w:rPr>
      </w:pPr>
      <w:r w:rsidRPr="008A1AFC">
        <w:rPr>
          <w:rFonts w:ascii="Times New Roman" w:hAnsi="Times New Roman" w:cs="Times New Roman"/>
          <w:sz w:val="24"/>
          <w:szCs w:val="24"/>
        </w:rPr>
        <w:t>Чувашской Республики</w:t>
      </w:r>
    </w:p>
    <w:p w:rsidR="008A1AFC" w:rsidRPr="008A1AFC" w:rsidRDefault="008A1AFC" w:rsidP="008A1AFC">
      <w:pPr>
        <w:spacing w:after="0" w:line="240" w:lineRule="auto"/>
        <w:jc w:val="right"/>
        <w:rPr>
          <w:rFonts w:ascii="Times New Roman" w:hAnsi="Times New Roman" w:cs="Times New Roman"/>
          <w:sz w:val="24"/>
          <w:szCs w:val="24"/>
        </w:rPr>
      </w:pPr>
    </w:p>
    <w:p w:rsidR="008A1AFC" w:rsidRPr="008A1AFC" w:rsidRDefault="008A1AFC" w:rsidP="008A1AFC">
      <w:pPr>
        <w:spacing w:after="0" w:line="240" w:lineRule="auto"/>
        <w:jc w:val="right"/>
        <w:rPr>
          <w:rFonts w:ascii="Times New Roman" w:hAnsi="Times New Roman" w:cs="Times New Roman"/>
          <w:sz w:val="24"/>
          <w:szCs w:val="24"/>
        </w:rPr>
      </w:pPr>
      <w:r w:rsidRPr="008A1AFC">
        <w:rPr>
          <w:rFonts w:ascii="Times New Roman" w:hAnsi="Times New Roman" w:cs="Times New Roman"/>
          <w:sz w:val="24"/>
          <w:szCs w:val="24"/>
        </w:rPr>
        <w:t>__________________ В.В. Шигильдеев</w:t>
      </w:r>
    </w:p>
    <w:p w:rsidR="008A1AFC" w:rsidRPr="008A1AFC" w:rsidRDefault="00B021C2" w:rsidP="008A1AF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14 июля </w:t>
      </w:r>
      <w:r w:rsidR="008A1AFC" w:rsidRPr="008A1AFC">
        <w:rPr>
          <w:rFonts w:ascii="Times New Roman" w:hAnsi="Times New Roman" w:cs="Times New Roman"/>
          <w:sz w:val="24"/>
          <w:szCs w:val="24"/>
        </w:rPr>
        <w:t>2023 г.</w:t>
      </w:r>
    </w:p>
    <w:p w:rsidR="008A1AFC" w:rsidRPr="008A1AFC" w:rsidRDefault="008A1AFC" w:rsidP="008A1AFC">
      <w:pPr>
        <w:spacing w:after="0" w:line="240" w:lineRule="auto"/>
        <w:jc w:val="right"/>
        <w:rPr>
          <w:rFonts w:ascii="Times New Roman" w:hAnsi="Times New Roman" w:cs="Times New Roman"/>
          <w:sz w:val="24"/>
          <w:szCs w:val="24"/>
        </w:rPr>
      </w:pPr>
    </w:p>
    <w:p w:rsidR="008A1AFC" w:rsidRPr="008A1AFC" w:rsidRDefault="008A1AFC" w:rsidP="008A1AFC">
      <w:pPr>
        <w:spacing w:after="0" w:line="240" w:lineRule="auto"/>
        <w:jc w:val="right"/>
        <w:rPr>
          <w:rFonts w:ascii="Times New Roman" w:hAnsi="Times New Roman" w:cs="Times New Roman"/>
          <w:sz w:val="24"/>
          <w:szCs w:val="24"/>
        </w:rPr>
      </w:pPr>
    </w:p>
    <w:p w:rsidR="008A1AFC" w:rsidRPr="008A1AFC" w:rsidRDefault="008A1AFC" w:rsidP="008A1AFC">
      <w:pPr>
        <w:spacing w:after="0" w:line="240" w:lineRule="auto"/>
        <w:jc w:val="right"/>
        <w:rPr>
          <w:rFonts w:ascii="Times New Roman" w:hAnsi="Times New Roman" w:cs="Times New Roman"/>
          <w:sz w:val="24"/>
          <w:szCs w:val="24"/>
        </w:rPr>
      </w:pPr>
    </w:p>
    <w:p w:rsidR="008A1AFC" w:rsidRPr="008A1AFC" w:rsidRDefault="008A1AFC" w:rsidP="008A1AFC">
      <w:pPr>
        <w:spacing w:after="0" w:line="240" w:lineRule="auto"/>
        <w:rPr>
          <w:rFonts w:ascii="Times New Roman" w:hAnsi="Times New Roman" w:cs="Times New Roman"/>
          <w:sz w:val="24"/>
          <w:szCs w:val="24"/>
        </w:rPr>
      </w:pPr>
    </w:p>
    <w:p w:rsidR="008A1AFC" w:rsidRPr="008A1AFC" w:rsidRDefault="008A1AFC" w:rsidP="008A1AFC">
      <w:pPr>
        <w:spacing w:after="0" w:line="240" w:lineRule="auto"/>
        <w:rPr>
          <w:rFonts w:ascii="Times New Roman" w:hAnsi="Times New Roman" w:cs="Times New Roman"/>
          <w:sz w:val="24"/>
          <w:szCs w:val="24"/>
        </w:rPr>
      </w:pPr>
    </w:p>
    <w:p w:rsidR="008A1AFC" w:rsidRDefault="008A1AFC" w:rsidP="008A1AFC">
      <w:pPr>
        <w:spacing w:after="0" w:line="240" w:lineRule="auto"/>
        <w:rPr>
          <w:rFonts w:ascii="Times New Roman" w:hAnsi="Times New Roman" w:cs="Times New Roman"/>
          <w:sz w:val="24"/>
          <w:szCs w:val="24"/>
        </w:rPr>
      </w:pPr>
    </w:p>
    <w:p w:rsidR="009473AD" w:rsidRDefault="009473AD" w:rsidP="008A1AFC">
      <w:pPr>
        <w:spacing w:after="0" w:line="240" w:lineRule="auto"/>
        <w:rPr>
          <w:rFonts w:ascii="Times New Roman" w:hAnsi="Times New Roman" w:cs="Times New Roman"/>
          <w:sz w:val="24"/>
          <w:szCs w:val="24"/>
        </w:rPr>
      </w:pPr>
    </w:p>
    <w:p w:rsidR="009473AD" w:rsidRPr="008A1AFC" w:rsidRDefault="009473AD" w:rsidP="008A1AFC">
      <w:pPr>
        <w:spacing w:after="0" w:line="240" w:lineRule="auto"/>
        <w:rPr>
          <w:rFonts w:ascii="Times New Roman" w:hAnsi="Times New Roman" w:cs="Times New Roman"/>
          <w:sz w:val="24"/>
          <w:szCs w:val="24"/>
        </w:rPr>
      </w:pPr>
    </w:p>
    <w:p w:rsidR="008A1AFC" w:rsidRPr="008A1AFC" w:rsidRDefault="008A1AFC" w:rsidP="008A1AFC">
      <w:pPr>
        <w:spacing w:after="0" w:line="240" w:lineRule="auto"/>
        <w:rPr>
          <w:rFonts w:ascii="Times New Roman" w:hAnsi="Times New Roman" w:cs="Times New Roman"/>
          <w:sz w:val="24"/>
          <w:szCs w:val="24"/>
        </w:rPr>
      </w:pPr>
    </w:p>
    <w:p w:rsidR="008A1AFC" w:rsidRPr="008A1AFC" w:rsidRDefault="008A1AFC" w:rsidP="008A1AFC">
      <w:pPr>
        <w:spacing w:after="0" w:line="240" w:lineRule="auto"/>
        <w:rPr>
          <w:rFonts w:ascii="Times New Roman" w:hAnsi="Times New Roman" w:cs="Times New Roman"/>
          <w:sz w:val="24"/>
          <w:szCs w:val="24"/>
        </w:rPr>
      </w:pPr>
    </w:p>
    <w:p w:rsidR="008A1AFC" w:rsidRPr="008A1AFC" w:rsidRDefault="008A1AFC" w:rsidP="008A1AFC">
      <w:pPr>
        <w:spacing w:after="0" w:line="240" w:lineRule="auto"/>
        <w:rPr>
          <w:rFonts w:ascii="Times New Roman" w:hAnsi="Times New Roman" w:cs="Times New Roman"/>
          <w:sz w:val="24"/>
          <w:szCs w:val="24"/>
        </w:rPr>
      </w:pPr>
    </w:p>
    <w:p w:rsidR="008A1AFC" w:rsidRPr="008A1AFC" w:rsidRDefault="008A1AFC" w:rsidP="008A1AFC">
      <w:pPr>
        <w:spacing w:after="0" w:line="240" w:lineRule="auto"/>
        <w:jc w:val="center"/>
        <w:rPr>
          <w:rFonts w:ascii="Times New Roman" w:hAnsi="Times New Roman" w:cs="Times New Roman"/>
          <w:sz w:val="24"/>
          <w:szCs w:val="24"/>
        </w:rPr>
      </w:pPr>
      <w:r w:rsidRPr="008A1AFC">
        <w:rPr>
          <w:rFonts w:ascii="Times New Roman" w:hAnsi="Times New Roman" w:cs="Times New Roman"/>
          <w:sz w:val="24"/>
          <w:szCs w:val="24"/>
        </w:rPr>
        <w:t>АУКЦИОННАЯ</w:t>
      </w:r>
    </w:p>
    <w:p w:rsidR="008A1AFC" w:rsidRPr="008A1AFC" w:rsidRDefault="008A1AFC" w:rsidP="008A1AFC">
      <w:pPr>
        <w:spacing w:after="0" w:line="240" w:lineRule="auto"/>
        <w:jc w:val="center"/>
        <w:rPr>
          <w:rFonts w:ascii="Times New Roman" w:hAnsi="Times New Roman" w:cs="Times New Roman"/>
          <w:sz w:val="24"/>
          <w:szCs w:val="24"/>
        </w:rPr>
      </w:pPr>
      <w:r w:rsidRPr="008A1AFC">
        <w:rPr>
          <w:rFonts w:ascii="Times New Roman" w:hAnsi="Times New Roman" w:cs="Times New Roman"/>
          <w:sz w:val="24"/>
          <w:szCs w:val="24"/>
        </w:rPr>
        <w:t>ДОКУМЕНТАЦИЯ</w:t>
      </w:r>
    </w:p>
    <w:p w:rsidR="008A1AFC" w:rsidRPr="008A1AFC" w:rsidRDefault="008A1AFC" w:rsidP="008A1AFC">
      <w:pPr>
        <w:spacing w:after="0" w:line="240" w:lineRule="auto"/>
        <w:jc w:val="center"/>
        <w:rPr>
          <w:rFonts w:ascii="Times New Roman" w:hAnsi="Times New Roman" w:cs="Times New Roman"/>
          <w:sz w:val="24"/>
          <w:szCs w:val="24"/>
        </w:rPr>
      </w:pPr>
    </w:p>
    <w:p w:rsidR="008A1AFC" w:rsidRPr="008A1AFC" w:rsidRDefault="008A1AFC" w:rsidP="008A1AFC">
      <w:pPr>
        <w:spacing w:after="0" w:line="240" w:lineRule="auto"/>
        <w:jc w:val="center"/>
        <w:rPr>
          <w:rFonts w:ascii="Times New Roman" w:hAnsi="Times New Roman" w:cs="Times New Roman"/>
          <w:sz w:val="24"/>
          <w:szCs w:val="24"/>
        </w:rPr>
      </w:pPr>
      <w:r w:rsidRPr="008A1AFC">
        <w:rPr>
          <w:rFonts w:ascii="Times New Roman" w:hAnsi="Times New Roman" w:cs="Times New Roman"/>
          <w:sz w:val="24"/>
          <w:szCs w:val="24"/>
        </w:rPr>
        <w:t>аукциона на право заключения договора аренды муниципального имущества, находящегося в муниципальной собственности</w:t>
      </w:r>
    </w:p>
    <w:p w:rsidR="008A1AFC" w:rsidRPr="008A1AFC" w:rsidRDefault="008A1AFC" w:rsidP="008A1AFC">
      <w:pPr>
        <w:spacing w:after="0" w:line="240" w:lineRule="auto"/>
        <w:jc w:val="center"/>
        <w:rPr>
          <w:rFonts w:ascii="Times New Roman" w:hAnsi="Times New Roman" w:cs="Times New Roman"/>
          <w:sz w:val="24"/>
          <w:szCs w:val="24"/>
        </w:rPr>
      </w:pPr>
      <w:r w:rsidRPr="008A1AFC">
        <w:rPr>
          <w:rFonts w:ascii="Times New Roman" w:hAnsi="Times New Roman" w:cs="Times New Roman"/>
          <w:sz w:val="24"/>
          <w:szCs w:val="24"/>
        </w:rPr>
        <w:t>Урмарского муниципального округа Чувашской Республики</w:t>
      </w:r>
    </w:p>
    <w:p w:rsidR="008A1AFC" w:rsidRPr="008A1AFC" w:rsidRDefault="008A1AFC" w:rsidP="008A1AFC">
      <w:pPr>
        <w:spacing w:after="0" w:line="240" w:lineRule="auto"/>
        <w:jc w:val="center"/>
        <w:rPr>
          <w:rFonts w:ascii="Times New Roman" w:hAnsi="Times New Roman" w:cs="Times New Roman"/>
          <w:sz w:val="24"/>
          <w:szCs w:val="24"/>
        </w:rPr>
      </w:pPr>
    </w:p>
    <w:p w:rsidR="008A1AFC" w:rsidRPr="008A1AFC" w:rsidRDefault="008A1AFC" w:rsidP="008A1AFC">
      <w:pPr>
        <w:spacing w:after="0" w:line="240" w:lineRule="auto"/>
        <w:jc w:val="center"/>
        <w:rPr>
          <w:rFonts w:ascii="Times New Roman" w:hAnsi="Times New Roman" w:cs="Times New Roman"/>
          <w:sz w:val="24"/>
          <w:szCs w:val="24"/>
        </w:rPr>
      </w:pPr>
    </w:p>
    <w:p w:rsidR="008A1AFC" w:rsidRPr="008A1AFC" w:rsidRDefault="008A1AFC" w:rsidP="008A1AFC">
      <w:pPr>
        <w:spacing w:after="0" w:line="240" w:lineRule="auto"/>
        <w:jc w:val="center"/>
        <w:rPr>
          <w:rFonts w:ascii="Times New Roman" w:hAnsi="Times New Roman" w:cs="Times New Roman"/>
          <w:sz w:val="24"/>
          <w:szCs w:val="24"/>
        </w:rPr>
      </w:pPr>
    </w:p>
    <w:p w:rsidR="008A1AFC" w:rsidRPr="008A1AFC" w:rsidRDefault="008A1AFC" w:rsidP="008A1AFC">
      <w:pPr>
        <w:spacing w:after="0" w:line="240" w:lineRule="auto"/>
        <w:jc w:val="center"/>
        <w:rPr>
          <w:rFonts w:ascii="Times New Roman" w:hAnsi="Times New Roman" w:cs="Times New Roman"/>
          <w:sz w:val="24"/>
          <w:szCs w:val="24"/>
        </w:rPr>
      </w:pPr>
    </w:p>
    <w:p w:rsidR="008A1AFC" w:rsidRPr="008A1AFC" w:rsidRDefault="008A1AFC" w:rsidP="008A1AFC">
      <w:pPr>
        <w:spacing w:after="0" w:line="240" w:lineRule="auto"/>
        <w:jc w:val="center"/>
        <w:rPr>
          <w:rFonts w:ascii="Times New Roman" w:hAnsi="Times New Roman" w:cs="Times New Roman"/>
          <w:sz w:val="24"/>
          <w:szCs w:val="24"/>
        </w:rPr>
      </w:pPr>
    </w:p>
    <w:p w:rsidR="008A1AFC" w:rsidRPr="008A1AFC" w:rsidRDefault="008A1AFC" w:rsidP="008A1AFC">
      <w:pPr>
        <w:spacing w:after="0" w:line="240" w:lineRule="auto"/>
        <w:jc w:val="center"/>
        <w:rPr>
          <w:rFonts w:ascii="Times New Roman" w:hAnsi="Times New Roman" w:cs="Times New Roman"/>
          <w:sz w:val="24"/>
          <w:szCs w:val="24"/>
        </w:rPr>
      </w:pPr>
    </w:p>
    <w:p w:rsidR="008A1AFC" w:rsidRPr="008A1AFC" w:rsidRDefault="008A1AFC" w:rsidP="008A1AFC">
      <w:pPr>
        <w:spacing w:after="0" w:line="240" w:lineRule="auto"/>
        <w:jc w:val="center"/>
        <w:rPr>
          <w:rFonts w:ascii="Times New Roman" w:hAnsi="Times New Roman" w:cs="Times New Roman"/>
          <w:sz w:val="24"/>
          <w:szCs w:val="24"/>
        </w:rPr>
      </w:pPr>
    </w:p>
    <w:p w:rsidR="008A1AFC" w:rsidRPr="008A1AFC" w:rsidRDefault="008A1AFC" w:rsidP="008A1AFC">
      <w:pPr>
        <w:spacing w:after="0" w:line="240" w:lineRule="auto"/>
        <w:jc w:val="center"/>
        <w:rPr>
          <w:rFonts w:ascii="Times New Roman" w:hAnsi="Times New Roman" w:cs="Times New Roman"/>
          <w:sz w:val="24"/>
          <w:szCs w:val="24"/>
        </w:rPr>
      </w:pPr>
    </w:p>
    <w:p w:rsidR="008A1AFC" w:rsidRPr="008A1AFC" w:rsidRDefault="008A1AFC" w:rsidP="008A1AFC">
      <w:pPr>
        <w:spacing w:after="0" w:line="240" w:lineRule="auto"/>
        <w:jc w:val="center"/>
        <w:rPr>
          <w:rFonts w:ascii="Times New Roman" w:hAnsi="Times New Roman" w:cs="Times New Roman"/>
          <w:sz w:val="24"/>
          <w:szCs w:val="24"/>
        </w:rPr>
      </w:pPr>
    </w:p>
    <w:p w:rsidR="008A1AFC" w:rsidRPr="008A1AFC" w:rsidRDefault="008A1AFC" w:rsidP="008A1AFC">
      <w:pPr>
        <w:spacing w:after="0" w:line="240" w:lineRule="auto"/>
        <w:jc w:val="center"/>
        <w:rPr>
          <w:rFonts w:ascii="Times New Roman" w:hAnsi="Times New Roman" w:cs="Times New Roman"/>
          <w:sz w:val="24"/>
          <w:szCs w:val="24"/>
        </w:rPr>
      </w:pPr>
    </w:p>
    <w:p w:rsidR="008A1AFC" w:rsidRPr="008A1AFC" w:rsidRDefault="008A1AFC" w:rsidP="008A1AFC">
      <w:pPr>
        <w:spacing w:after="0" w:line="240" w:lineRule="auto"/>
        <w:jc w:val="center"/>
        <w:rPr>
          <w:rFonts w:ascii="Times New Roman" w:hAnsi="Times New Roman" w:cs="Times New Roman"/>
          <w:sz w:val="24"/>
          <w:szCs w:val="24"/>
        </w:rPr>
      </w:pPr>
    </w:p>
    <w:p w:rsidR="008A1AFC" w:rsidRPr="008A1AFC" w:rsidRDefault="008A1AFC" w:rsidP="008A1AFC">
      <w:pPr>
        <w:spacing w:after="0" w:line="240" w:lineRule="auto"/>
        <w:jc w:val="center"/>
        <w:rPr>
          <w:rFonts w:ascii="Times New Roman" w:hAnsi="Times New Roman" w:cs="Times New Roman"/>
          <w:sz w:val="24"/>
          <w:szCs w:val="24"/>
        </w:rPr>
      </w:pPr>
    </w:p>
    <w:p w:rsidR="008A1AFC" w:rsidRPr="008A1AFC" w:rsidRDefault="008A1AFC" w:rsidP="008A1AFC">
      <w:pPr>
        <w:spacing w:after="0" w:line="240" w:lineRule="auto"/>
        <w:jc w:val="center"/>
        <w:rPr>
          <w:rFonts w:ascii="Times New Roman" w:hAnsi="Times New Roman" w:cs="Times New Roman"/>
          <w:sz w:val="24"/>
          <w:szCs w:val="24"/>
        </w:rPr>
      </w:pPr>
    </w:p>
    <w:p w:rsidR="008A1AFC" w:rsidRPr="008A1AFC" w:rsidRDefault="008A1AFC" w:rsidP="008A1AFC">
      <w:pPr>
        <w:spacing w:after="0" w:line="240" w:lineRule="auto"/>
        <w:jc w:val="center"/>
        <w:rPr>
          <w:rFonts w:ascii="Times New Roman" w:hAnsi="Times New Roman" w:cs="Times New Roman"/>
          <w:sz w:val="24"/>
          <w:szCs w:val="24"/>
        </w:rPr>
      </w:pPr>
    </w:p>
    <w:p w:rsidR="008A1AFC" w:rsidRDefault="008A1AFC" w:rsidP="008A1AFC">
      <w:pPr>
        <w:spacing w:after="0" w:line="240" w:lineRule="auto"/>
        <w:jc w:val="center"/>
        <w:rPr>
          <w:rFonts w:ascii="Times New Roman" w:hAnsi="Times New Roman" w:cs="Times New Roman"/>
          <w:sz w:val="24"/>
          <w:szCs w:val="24"/>
        </w:rPr>
      </w:pPr>
    </w:p>
    <w:p w:rsidR="009473AD" w:rsidRDefault="009473AD" w:rsidP="008A1AFC">
      <w:pPr>
        <w:spacing w:after="0" w:line="240" w:lineRule="auto"/>
        <w:jc w:val="center"/>
        <w:rPr>
          <w:rFonts w:ascii="Times New Roman" w:hAnsi="Times New Roman" w:cs="Times New Roman"/>
          <w:sz w:val="24"/>
          <w:szCs w:val="24"/>
        </w:rPr>
      </w:pPr>
    </w:p>
    <w:p w:rsidR="009473AD" w:rsidRDefault="009473AD" w:rsidP="008A1AFC">
      <w:pPr>
        <w:spacing w:after="0" w:line="240" w:lineRule="auto"/>
        <w:jc w:val="center"/>
        <w:rPr>
          <w:rFonts w:ascii="Times New Roman" w:hAnsi="Times New Roman" w:cs="Times New Roman"/>
          <w:sz w:val="24"/>
          <w:szCs w:val="24"/>
        </w:rPr>
      </w:pPr>
    </w:p>
    <w:p w:rsidR="009473AD" w:rsidRDefault="009473AD" w:rsidP="008A1AFC">
      <w:pPr>
        <w:spacing w:after="0" w:line="240" w:lineRule="auto"/>
        <w:jc w:val="center"/>
        <w:rPr>
          <w:rFonts w:ascii="Times New Roman" w:hAnsi="Times New Roman" w:cs="Times New Roman"/>
          <w:sz w:val="24"/>
          <w:szCs w:val="24"/>
        </w:rPr>
      </w:pPr>
    </w:p>
    <w:p w:rsidR="009473AD" w:rsidRPr="008A1AFC" w:rsidRDefault="009473AD" w:rsidP="008A1AFC">
      <w:pPr>
        <w:spacing w:after="0" w:line="240" w:lineRule="auto"/>
        <w:jc w:val="center"/>
        <w:rPr>
          <w:rFonts w:ascii="Times New Roman" w:hAnsi="Times New Roman" w:cs="Times New Roman"/>
          <w:sz w:val="24"/>
          <w:szCs w:val="24"/>
        </w:rPr>
      </w:pPr>
    </w:p>
    <w:p w:rsidR="008A1AFC" w:rsidRPr="008A1AFC" w:rsidRDefault="008A1AFC" w:rsidP="008A1AFC">
      <w:pPr>
        <w:spacing w:after="0" w:line="240" w:lineRule="auto"/>
        <w:jc w:val="center"/>
        <w:rPr>
          <w:rFonts w:ascii="Times New Roman" w:hAnsi="Times New Roman" w:cs="Times New Roman"/>
          <w:sz w:val="24"/>
          <w:szCs w:val="24"/>
        </w:rPr>
      </w:pPr>
    </w:p>
    <w:p w:rsidR="008A1AFC" w:rsidRPr="008A1AFC" w:rsidRDefault="008A1AFC" w:rsidP="008A1AFC">
      <w:pPr>
        <w:spacing w:after="0" w:line="240" w:lineRule="auto"/>
        <w:jc w:val="center"/>
        <w:rPr>
          <w:rFonts w:ascii="Times New Roman" w:hAnsi="Times New Roman" w:cs="Times New Roman"/>
          <w:sz w:val="24"/>
          <w:szCs w:val="24"/>
        </w:rPr>
      </w:pPr>
      <w:bookmarkStart w:id="1" w:name="_Toc15890873"/>
    </w:p>
    <w:p w:rsidR="008A1AFC" w:rsidRPr="008A1AFC" w:rsidRDefault="008A1AFC" w:rsidP="008A1AFC">
      <w:pPr>
        <w:spacing w:after="0" w:line="240" w:lineRule="auto"/>
        <w:jc w:val="center"/>
        <w:rPr>
          <w:rFonts w:ascii="Times New Roman" w:hAnsi="Times New Roman" w:cs="Times New Roman"/>
          <w:sz w:val="24"/>
          <w:szCs w:val="24"/>
        </w:rPr>
      </w:pPr>
    </w:p>
    <w:p w:rsidR="008A1AFC" w:rsidRPr="008A1AFC" w:rsidRDefault="008A1AFC" w:rsidP="008A1AFC">
      <w:pPr>
        <w:spacing w:after="0" w:line="240" w:lineRule="auto"/>
        <w:jc w:val="center"/>
        <w:rPr>
          <w:rFonts w:ascii="Times New Roman" w:hAnsi="Times New Roman" w:cs="Times New Roman"/>
          <w:sz w:val="24"/>
          <w:szCs w:val="24"/>
        </w:rPr>
      </w:pPr>
      <w:r w:rsidRPr="008A1AFC">
        <w:rPr>
          <w:rFonts w:ascii="Times New Roman" w:hAnsi="Times New Roman" w:cs="Times New Roman"/>
          <w:sz w:val="24"/>
          <w:szCs w:val="24"/>
        </w:rPr>
        <w:t>пос. Урмары</w:t>
      </w:r>
    </w:p>
    <w:p w:rsidR="008A1AFC" w:rsidRPr="008A1AFC" w:rsidRDefault="008A1AFC" w:rsidP="008A1AFC">
      <w:pPr>
        <w:spacing w:after="0" w:line="240" w:lineRule="auto"/>
        <w:jc w:val="center"/>
        <w:rPr>
          <w:rFonts w:ascii="Times New Roman" w:hAnsi="Times New Roman" w:cs="Times New Roman"/>
          <w:sz w:val="24"/>
          <w:szCs w:val="24"/>
        </w:rPr>
      </w:pPr>
      <w:r w:rsidRPr="008A1AFC">
        <w:rPr>
          <w:rFonts w:ascii="Times New Roman" w:hAnsi="Times New Roman" w:cs="Times New Roman"/>
          <w:sz w:val="24"/>
          <w:szCs w:val="24"/>
        </w:rPr>
        <w:t>20</w:t>
      </w:r>
      <w:bookmarkEnd w:id="1"/>
      <w:r w:rsidRPr="008A1AFC">
        <w:rPr>
          <w:rFonts w:ascii="Times New Roman" w:hAnsi="Times New Roman" w:cs="Times New Roman"/>
          <w:sz w:val="24"/>
          <w:szCs w:val="24"/>
        </w:rPr>
        <w:t>23 г.</w:t>
      </w:r>
    </w:p>
    <w:p w:rsidR="008A1AFC" w:rsidRPr="008A1AFC" w:rsidRDefault="008A1AFC" w:rsidP="008A1AFC">
      <w:pPr>
        <w:spacing w:after="0" w:line="240" w:lineRule="auto"/>
        <w:rPr>
          <w:rFonts w:ascii="Times New Roman" w:hAnsi="Times New Roman" w:cs="Times New Roman"/>
          <w:sz w:val="24"/>
          <w:szCs w:val="24"/>
        </w:rPr>
        <w:sectPr w:rsidR="008A1AFC" w:rsidRPr="008A1AFC" w:rsidSect="002F52E5">
          <w:pgSz w:w="11900" w:h="16840"/>
          <w:pgMar w:top="993" w:right="843" w:bottom="980" w:left="1701" w:header="720" w:footer="782" w:gutter="0"/>
          <w:pgNumType w:start="1"/>
          <w:cols w:space="720"/>
        </w:sectPr>
      </w:pPr>
    </w:p>
    <w:p w:rsidR="008A1AFC" w:rsidRPr="008A1AFC" w:rsidRDefault="008A1AFC" w:rsidP="008A1AFC">
      <w:pPr>
        <w:spacing w:after="0" w:line="240" w:lineRule="auto"/>
        <w:jc w:val="center"/>
        <w:rPr>
          <w:rFonts w:ascii="Times New Roman" w:hAnsi="Times New Roman" w:cs="Times New Roman"/>
          <w:b/>
          <w:sz w:val="24"/>
          <w:szCs w:val="24"/>
        </w:rPr>
      </w:pPr>
      <w:r w:rsidRPr="008A1AFC">
        <w:rPr>
          <w:rFonts w:ascii="Times New Roman" w:hAnsi="Times New Roman" w:cs="Times New Roman"/>
          <w:b/>
          <w:sz w:val="24"/>
          <w:szCs w:val="24"/>
        </w:rPr>
        <w:lastRenderedPageBreak/>
        <w:t>СОДЕРЖАНИЕ</w:t>
      </w:r>
    </w:p>
    <w:p w:rsidR="008A1AFC" w:rsidRPr="008A1AFC" w:rsidRDefault="008A1AFC" w:rsidP="008A1AFC">
      <w:pPr>
        <w:spacing w:after="0" w:line="240" w:lineRule="auto"/>
        <w:rPr>
          <w:rFonts w:ascii="Times New Roman" w:hAnsi="Times New Roman" w:cs="Times New Roman"/>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8747"/>
      </w:tblGrid>
      <w:tr w:rsidR="008A1AFC" w:rsidRPr="008A1AFC" w:rsidTr="008A1AFC">
        <w:trPr>
          <w:trHeight w:val="1149"/>
        </w:trPr>
        <w:tc>
          <w:tcPr>
            <w:tcW w:w="648" w:type="dxa"/>
            <w:tcBorders>
              <w:top w:val="single" w:sz="4" w:space="0" w:color="000000"/>
              <w:left w:val="single" w:sz="4" w:space="0" w:color="000000"/>
              <w:bottom w:val="single" w:sz="4" w:space="0" w:color="000000"/>
              <w:right w:val="single" w:sz="4" w:space="0" w:color="000000"/>
            </w:tcBorders>
            <w:hideMark/>
          </w:tcPr>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1.</w:t>
            </w:r>
          </w:p>
        </w:tc>
        <w:tc>
          <w:tcPr>
            <w:tcW w:w="8747" w:type="dxa"/>
            <w:tcBorders>
              <w:top w:val="single" w:sz="4" w:space="0" w:color="000000"/>
              <w:left w:val="single" w:sz="4" w:space="0" w:color="000000"/>
              <w:bottom w:val="single" w:sz="4" w:space="0" w:color="000000"/>
              <w:right w:val="single" w:sz="4" w:space="0" w:color="000000"/>
            </w:tcBorders>
            <w:hideMark/>
          </w:tcPr>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Извещение о проведен</w:t>
            </w:r>
            <w:proofErr w:type="gramStart"/>
            <w:r w:rsidRPr="008A1AFC">
              <w:rPr>
                <w:rFonts w:ascii="Times New Roman" w:hAnsi="Times New Roman" w:cs="Times New Roman"/>
                <w:sz w:val="24"/>
                <w:szCs w:val="24"/>
              </w:rPr>
              <w:t>ии ау</w:t>
            </w:r>
            <w:proofErr w:type="gramEnd"/>
            <w:r w:rsidRPr="008A1AFC">
              <w:rPr>
                <w:rFonts w:ascii="Times New Roman" w:hAnsi="Times New Roman" w:cs="Times New Roman"/>
                <w:sz w:val="24"/>
                <w:szCs w:val="24"/>
              </w:rPr>
              <w:t xml:space="preserve">кциона в электронной форме на право заключения договора аренды муниципального имущества, находящегося в муниципальной собственности Урмарского муниципального округа Чувашской Республики </w:t>
            </w:r>
          </w:p>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 xml:space="preserve">на электронной торговой площадке </w:t>
            </w:r>
            <w:hyperlink r:id="rId12" w:history="1">
              <w:r w:rsidRPr="008A1AFC">
                <w:rPr>
                  <w:rFonts w:ascii="Times New Roman" w:hAnsi="Times New Roman" w:cs="Times New Roman"/>
                  <w:sz w:val="24"/>
                  <w:szCs w:val="24"/>
                </w:rPr>
                <w:t>https://www.roseltorg</w:t>
              </w:r>
            </w:hyperlink>
            <w:r w:rsidRPr="008A1AFC">
              <w:rPr>
                <w:rFonts w:ascii="Times New Roman" w:hAnsi="Times New Roman" w:cs="Times New Roman"/>
                <w:sz w:val="24"/>
                <w:szCs w:val="24"/>
              </w:rPr>
              <w:t xml:space="preserve">.ru в сети Интернет </w:t>
            </w:r>
          </w:p>
        </w:tc>
      </w:tr>
      <w:tr w:rsidR="008A1AFC" w:rsidRPr="008A1AFC" w:rsidTr="008A1AFC">
        <w:trPr>
          <w:trHeight w:val="275"/>
        </w:trPr>
        <w:tc>
          <w:tcPr>
            <w:tcW w:w="648" w:type="dxa"/>
            <w:tcBorders>
              <w:top w:val="single" w:sz="4" w:space="0" w:color="000000"/>
              <w:left w:val="single" w:sz="4" w:space="0" w:color="000000"/>
              <w:bottom w:val="single" w:sz="4" w:space="0" w:color="000000"/>
              <w:right w:val="single" w:sz="4" w:space="0" w:color="000000"/>
            </w:tcBorders>
            <w:hideMark/>
          </w:tcPr>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2.</w:t>
            </w:r>
          </w:p>
        </w:tc>
        <w:tc>
          <w:tcPr>
            <w:tcW w:w="8747" w:type="dxa"/>
            <w:tcBorders>
              <w:top w:val="single" w:sz="4" w:space="0" w:color="000000"/>
              <w:left w:val="single" w:sz="4" w:space="0" w:color="000000"/>
              <w:bottom w:val="single" w:sz="4" w:space="0" w:color="000000"/>
              <w:right w:val="single" w:sz="4" w:space="0" w:color="000000"/>
            </w:tcBorders>
            <w:hideMark/>
          </w:tcPr>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 xml:space="preserve">Сроки, время подачи заявок и проведения аукциона </w:t>
            </w:r>
          </w:p>
        </w:tc>
      </w:tr>
      <w:tr w:rsidR="008A1AFC" w:rsidRPr="008A1AFC" w:rsidTr="008A1AFC">
        <w:trPr>
          <w:trHeight w:val="275"/>
        </w:trPr>
        <w:tc>
          <w:tcPr>
            <w:tcW w:w="648" w:type="dxa"/>
            <w:tcBorders>
              <w:top w:val="single" w:sz="4" w:space="0" w:color="000000"/>
              <w:left w:val="single" w:sz="4" w:space="0" w:color="000000"/>
              <w:bottom w:val="single" w:sz="4" w:space="0" w:color="000000"/>
              <w:right w:val="single" w:sz="4" w:space="0" w:color="000000"/>
            </w:tcBorders>
            <w:hideMark/>
          </w:tcPr>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3.</w:t>
            </w:r>
          </w:p>
        </w:tc>
        <w:tc>
          <w:tcPr>
            <w:tcW w:w="8747" w:type="dxa"/>
            <w:tcBorders>
              <w:top w:val="single" w:sz="4" w:space="0" w:color="000000"/>
              <w:left w:val="single" w:sz="4" w:space="0" w:color="000000"/>
              <w:bottom w:val="single" w:sz="4" w:space="0" w:color="000000"/>
              <w:right w:val="single" w:sz="4" w:space="0" w:color="000000"/>
            </w:tcBorders>
            <w:hideMark/>
          </w:tcPr>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 xml:space="preserve">Порядок регистрации на электронной площадке </w:t>
            </w:r>
          </w:p>
        </w:tc>
      </w:tr>
      <w:tr w:rsidR="008A1AFC" w:rsidRPr="008A1AFC" w:rsidTr="008A1AFC">
        <w:trPr>
          <w:trHeight w:val="275"/>
        </w:trPr>
        <w:tc>
          <w:tcPr>
            <w:tcW w:w="648" w:type="dxa"/>
            <w:tcBorders>
              <w:top w:val="single" w:sz="4" w:space="0" w:color="000000"/>
              <w:left w:val="single" w:sz="4" w:space="0" w:color="000000"/>
              <w:bottom w:val="single" w:sz="4" w:space="0" w:color="000000"/>
              <w:right w:val="single" w:sz="4" w:space="0" w:color="000000"/>
            </w:tcBorders>
            <w:hideMark/>
          </w:tcPr>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4.</w:t>
            </w:r>
          </w:p>
        </w:tc>
        <w:tc>
          <w:tcPr>
            <w:tcW w:w="8747" w:type="dxa"/>
            <w:tcBorders>
              <w:top w:val="single" w:sz="4" w:space="0" w:color="000000"/>
              <w:left w:val="single" w:sz="4" w:space="0" w:color="000000"/>
              <w:bottom w:val="single" w:sz="4" w:space="0" w:color="000000"/>
              <w:right w:val="single" w:sz="4" w:space="0" w:color="000000"/>
            </w:tcBorders>
            <w:hideMark/>
          </w:tcPr>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Основные термины и определения</w:t>
            </w:r>
          </w:p>
        </w:tc>
      </w:tr>
      <w:tr w:rsidR="008A1AFC" w:rsidRPr="008A1AFC" w:rsidTr="008A1AFC">
        <w:trPr>
          <w:trHeight w:val="275"/>
        </w:trPr>
        <w:tc>
          <w:tcPr>
            <w:tcW w:w="648" w:type="dxa"/>
            <w:tcBorders>
              <w:top w:val="single" w:sz="4" w:space="0" w:color="000000"/>
              <w:left w:val="single" w:sz="4" w:space="0" w:color="000000"/>
              <w:bottom w:val="single" w:sz="4" w:space="0" w:color="000000"/>
              <w:right w:val="single" w:sz="4" w:space="0" w:color="000000"/>
            </w:tcBorders>
            <w:hideMark/>
          </w:tcPr>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5.</w:t>
            </w:r>
          </w:p>
        </w:tc>
        <w:tc>
          <w:tcPr>
            <w:tcW w:w="8747" w:type="dxa"/>
            <w:tcBorders>
              <w:top w:val="single" w:sz="4" w:space="0" w:color="000000"/>
              <w:left w:val="single" w:sz="4" w:space="0" w:color="000000"/>
              <w:bottom w:val="single" w:sz="4" w:space="0" w:color="000000"/>
              <w:right w:val="single" w:sz="4" w:space="0" w:color="000000"/>
            </w:tcBorders>
            <w:hideMark/>
          </w:tcPr>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Требования к участникам аукциона</w:t>
            </w:r>
          </w:p>
        </w:tc>
      </w:tr>
      <w:tr w:rsidR="008A1AFC" w:rsidRPr="008A1AFC" w:rsidTr="008A1AFC">
        <w:trPr>
          <w:trHeight w:val="275"/>
        </w:trPr>
        <w:tc>
          <w:tcPr>
            <w:tcW w:w="648" w:type="dxa"/>
            <w:tcBorders>
              <w:top w:val="single" w:sz="4" w:space="0" w:color="000000"/>
              <w:left w:val="single" w:sz="4" w:space="0" w:color="000000"/>
              <w:bottom w:val="single" w:sz="4" w:space="0" w:color="000000"/>
              <w:right w:val="single" w:sz="4" w:space="0" w:color="000000"/>
            </w:tcBorders>
            <w:hideMark/>
          </w:tcPr>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6.</w:t>
            </w:r>
          </w:p>
        </w:tc>
        <w:tc>
          <w:tcPr>
            <w:tcW w:w="8747" w:type="dxa"/>
            <w:tcBorders>
              <w:top w:val="single" w:sz="4" w:space="0" w:color="000000"/>
              <w:left w:val="single" w:sz="4" w:space="0" w:color="000000"/>
              <w:bottom w:val="single" w:sz="4" w:space="0" w:color="000000"/>
              <w:right w:val="single" w:sz="4" w:space="0" w:color="000000"/>
            </w:tcBorders>
            <w:hideMark/>
          </w:tcPr>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Условия допуска к участию в аукционе</w:t>
            </w:r>
          </w:p>
        </w:tc>
      </w:tr>
      <w:tr w:rsidR="008A1AFC" w:rsidRPr="008A1AFC" w:rsidTr="008A1AFC">
        <w:trPr>
          <w:trHeight w:val="277"/>
        </w:trPr>
        <w:tc>
          <w:tcPr>
            <w:tcW w:w="648" w:type="dxa"/>
            <w:tcBorders>
              <w:top w:val="single" w:sz="4" w:space="0" w:color="000000"/>
              <w:left w:val="single" w:sz="4" w:space="0" w:color="000000"/>
              <w:bottom w:val="single" w:sz="4" w:space="0" w:color="000000"/>
              <w:right w:val="single" w:sz="4" w:space="0" w:color="000000"/>
            </w:tcBorders>
            <w:hideMark/>
          </w:tcPr>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7.</w:t>
            </w:r>
          </w:p>
        </w:tc>
        <w:tc>
          <w:tcPr>
            <w:tcW w:w="8747" w:type="dxa"/>
            <w:tcBorders>
              <w:top w:val="single" w:sz="4" w:space="0" w:color="000000"/>
              <w:left w:val="single" w:sz="4" w:space="0" w:color="000000"/>
              <w:bottom w:val="single" w:sz="4" w:space="0" w:color="000000"/>
              <w:right w:val="single" w:sz="4" w:space="0" w:color="000000"/>
            </w:tcBorders>
            <w:hideMark/>
          </w:tcPr>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Порядок работы комиссии по проведению аукциона</w:t>
            </w:r>
          </w:p>
        </w:tc>
      </w:tr>
      <w:tr w:rsidR="008A1AFC" w:rsidRPr="008A1AFC" w:rsidTr="008A1AFC">
        <w:trPr>
          <w:trHeight w:val="275"/>
        </w:trPr>
        <w:tc>
          <w:tcPr>
            <w:tcW w:w="648" w:type="dxa"/>
            <w:tcBorders>
              <w:top w:val="single" w:sz="4" w:space="0" w:color="000000"/>
              <w:left w:val="single" w:sz="4" w:space="0" w:color="000000"/>
              <w:bottom w:val="single" w:sz="4" w:space="0" w:color="000000"/>
              <w:right w:val="single" w:sz="4" w:space="0" w:color="000000"/>
            </w:tcBorders>
            <w:hideMark/>
          </w:tcPr>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 xml:space="preserve">    8.</w:t>
            </w:r>
          </w:p>
        </w:tc>
        <w:tc>
          <w:tcPr>
            <w:tcW w:w="8747" w:type="dxa"/>
            <w:tcBorders>
              <w:top w:val="single" w:sz="4" w:space="0" w:color="000000"/>
              <w:left w:val="single" w:sz="4" w:space="0" w:color="000000"/>
              <w:bottom w:val="single" w:sz="4" w:space="0" w:color="000000"/>
              <w:right w:val="single" w:sz="4" w:space="0" w:color="000000"/>
            </w:tcBorders>
            <w:hideMark/>
          </w:tcPr>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 xml:space="preserve">  Порядок проведения аукциона</w:t>
            </w:r>
          </w:p>
        </w:tc>
      </w:tr>
      <w:tr w:rsidR="008A1AFC" w:rsidRPr="008A1AFC" w:rsidTr="008A1AFC">
        <w:trPr>
          <w:trHeight w:val="275"/>
        </w:trPr>
        <w:tc>
          <w:tcPr>
            <w:tcW w:w="648" w:type="dxa"/>
            <w:tcBorders>
              <w:top w:val="single" w:sz="4" w:space="0" w:color="000000"/>
              <w:left w:val="single" w:sz="4" w:space="0" w:color="000000"/>
              <w:bottom w:val="single" w:sz="4" w:space="0" w:color="000000"/>
              <w:right w:val="single" w:sz="4" w:space="0" w:color="000000"/>
            </w:tcBorders>
            <w:hideMark/>
          </w:tcPr>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9.</w:t>
            </w:r>
          </w:p>
        </w:tc>
        <w:tc>
          <w:tcPr>
            <w:tcW w:w="8747" w:type="dxa"/>
            <w:tcBorders>
              <w:top w:val="single" w:sz="4" w:space="0" w:color="000000"/>
              <w:left w:val="single" w:sz="4" w:space="0" w:color="000000"/>
              <w:bottom w:val="single" w:sz="4" w:space="0" w:color="000000"/>
              <w:right w:val="single" w:sz="4" w:space="0" w:color="000000"/>
            </w:tcBorders>
            <w:hideMark/>
          </w:tcPr>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Условия и сроки подписания договора.</w:t>
            </w:r>
          </w:p>
        </w:tc>
      </w:tr>
      <w:tr w:rsidR="008A1AFC" w:rsidRPr="008A1AFC" w:rsidTr="008A1AFC">
        <w:trPr>
          <w:trHeight w:val="275"/>
        </w:trPr>
        <w:tc>
          <w:tcPr>
            <w:tcW w:w="648" w:type="dxa"/>
            <w:tcBorders>
              <w:top w:val="single" w:sz="4" w:space="0" w:color="000000"/>
              <w:left w:val="single" w:sz="4" w:space="0" w:color="000000"/>
              <w:bottom w:val="single" w:sz="4" w:space="0" w:color="000000"/>
              <w:right w:val="single" w:sz="4" w:space="0" w:color="000000"/>
            </w:tcBorders>
            <w:hideMark/>
          </w:tcPr>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10.</w:t>
            </w:r>
          </w:p>
        </w:tc>
        <w:tc>
          <w:tcPr>
            <w:tcW w:w="8747" w:type="dxa"/>
            <w:tcBorders>
              <w:top w:val="single" w:sz="4" w:space="0" w:color="000000"/>
              <w:left w:val="single" w:sz="4" w:space="0" w:color="000000"/>
              <w:bottom w:val="single" w:sz="4" w:space="0" w:color="000000"/>
              <w:right w:val="single" w:sz="4" w:space="0" w:color="000000"/>
            </w:tcBorders>
            <w:hideMark/>
          </w:tcPr>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 xml:space="preserve">Последствия признания аукциона </w:t>
            </w:r>
            <w:proofErr w:type="gramStart"/>
            <w:r w:rsidRPr="008A1AFC">
              <w:rPr>
                <w:rFonts w:ascii="Times New Roman" w:hAnsi="Times New Roman" w:cs="Times New Roman"/>
                <w:sz w:val="24"/>
                <w:szCs w:val="24"/>
              </w:rPr>
              <w:t>несостоявшимся</w:t>
            </w:r>
            <w:proofErr w:type="gramEnd"/>
          </w:p>
        </w:tc>
      </w:tr>
      <w:tr w:rsidR="008A1AFC" w:rsidRPr="008A1AFC" w:rsidTr="008A1AFC">
        <w:trPr>
          <w:trHeight w:val="275"/>
        </w:trPr>
        <w:tc>
          <w:tcPr>
            <w:tcW w:w="9395" w:type="dxa"/>
            <w:gridSpan w:val="2"/>
            <w:tcBorders>
              <w:top w:val="single" w:sz="4" w:space="0" w:color="000000"/>
              <w:left w:val="single" w:sz="4" w:space="0" w:color="000000"/>
              <w:bottom w:val="single" w:sz="4" w:space="0" w:color="000000"/>
              <w:right w:val="single" w:sz="4" w:space="0" w:color="000000"/>
            </w:tcBorders>
          </w:tcPr>
          <w:p w:rsidR="008A1AFC" w:rsidRPr="008A1AFC" w:rsidRDefault="008A1AFC" w:rsidP="008A1AFC">
            <w:pPr>
              <w:spacing w:after="0" w:line="240" w:lineRule="auto"/>
              <w:rPr>
                <w:rFonts w:ascii="Times New Roman" w:hAnsi="Times New Roman" w:cs="Times New Roman"/>
                <w:sz w:val="24"/>
                <w:szCs w:val="24"/>
              </w:rPr>
            </w:pPr>
          </w:p>
        </w:tc>
      </w:tr>
      <w:tr w:rsidR="008A1AFC" w:rsidRPr="008A1AFC" w:rsidTr="008A1AFC">
        <w:trPr>
          <w:trHeight w:val="275"/>
        </w:trPr>
        <w:tc>
          <w:tcPr>
            <w:tcW w:w="9395" w:type="dxa"/>
            <w:gridSpan w:val="2"/>
            <w:tcBorders>
              <w:top w:val="single" w:sz="4" w:space="0" w:color="000000"/>
              <w:left w:val="single" w:sz="4" w:space="0" w:color="000000"/>
              <w:bottom w:val="single" w:sz="4" w:space="0" w:color="000000"/>
              <w:right w:val="single" w:sz="4" w:space="0" w:color="000000"/>
            </w:tcBorders>
            <w:hideMark/>
          </w:tcPr>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ПРИЛОЖЕНИЯ:</w:t>
            </w:r>
          </w:p>
        </w:tc>
      </w:tr>
      <w:tr w:rsidR="008A1AFC" w:rsidRPr="008A1AFC" w:rsidTr="008A1AFC">
        <w:trPr>
          <w:trHeight w:val="275"/>
        </w:trPr>
        <w:tc>
          <w:tcPr>
            <w:tcW w:w="9395" w:type="dxa"/>
            <w:gridSpan w:val="2"/>
            <w:tcBorders>
              <w:top w:val="single" w:sz="4" w:space="0" w:color="000000"/>
              <w:left w:val="single" w:sz="4" w:space="0" w:color="000000"/>
              <w:bottom w:val="single" w:sz="4" w:space="0" w:color="000000"/>
              <w:right w:val="single" w:sz="4" w:space="0" w:color="000000"/>
            </w:tcBorders>
            <w:hideMark/>
          </w:tcPr>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 xml:space="preserve">Форма заявки на участие в аукционе (Приложение № 1) </w:t>
            </w:r>
          </w:p>
        </w:tc>
      </w:tr>
      <w:tr w:rsidR="008A1AFC" w:rsidRPr="008A1AFC" w:rsidTr="008A1AFC">
        <w:trPr>
          <w:trHeight w:val="278"/>
        </w:trPr>
        <w:tc>
          <w:tcPr>
            <w:tcW w:w="9395" w:type="dxa"/>
            <w:gridSpan w:val="2"/>
            <w:tcBorders>
              <w:top w:val="single" w:sz="4" w:space="0" w:color="000000"/>
              <w:left w:val="single" w:sz="4" w:space="0" w:color="000000"/>
              <w:bottom w:val="single" w:sz="4" w:space="0" w:color="000000"/>
              <w:right w:val="single" w:sz="4" w:space="0" w:color="000000"/>
            </w:tcBorders>
            <w:hideMark/>
          </w:tcPr>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Форма доверенности (Приложение № 2)</w:t>
            </w:r>
          </w:p>
        </w:tc>
      </w:tr>
      <w:tr w:rsidR="008A1AFC" w:rsidRPr="008A1AFC" w:rsidTr="008A1AFC">
        <w:trPr>
          <w:trHeight w:val="275"/>
        </w:trPr>
        <w:tc>
          <w:tcPr>
            <w:tcW w:w="9395" w:type="dxa"/>
            <w:gridSpan w:val="2"/>
            <w:tcBorders>
              <w:top w:val="single" w:sz="4" w:space="0" w:color="000000"/>
              <w:left w:val="single" w:sz="4" w:space="0" w:color="000000"/>
              <w:bottom w:val="single" w:sz="4" w:space="0" w:color="000000"/>
              <w:right w:val="single" w:sz="4" w:space="0" w:color="000000"/>
            </w:tcBorders>
            <w:hideMark/>
          </w:tcPr>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 xml:space="preserve">Проект договора аренды (Приложение № 3) </w:t>
            </w:r>
          </w:p>
        </w:tc>
      </w:tr>
    </w:tbl>
    <w:p w:rsidR="008A1AFC" w:rsidRPr="008A1AFC" w:rsidRDefault="008A1AFC" w:rsidP="008A1AFC">
      <w:pPr>
        <w:spacing w:after="0" w:line="240" w:lineRule="auto"/>
        <w:rPr>
          <w:rFonts w:ascii="Times New Roman" w:hAnsi="Times New Roman" w:cs="Times New Roman"/>
          <w:sz w:val="24"/>
          <w:szCs w:val="24"/>
        </w:rPr>
        <w:sectPr w:rsidR="008A1AFC" w:rsidRPr="008A1AFC">
          <w:pgSz w:w="11900" w:h="16840"/>
          <w:pgMar w:top="1060" w:right="985" w:bottom="980" w:left="1418" w:header="0" w:footer="782" w:gutter="0"/>
          <w:cols w:space="720"/>
        </w:sectPr>
      </w:pP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lastRenderedPageBreak/>
        <w:t>Извещение о проведен</w:t>
      </w:r>
      <w:proofErr w:type="gramStart"/>
      <w:r w:rsidRPr="008A1AFC">
        <w:rPr>
          <w:rFonts w:ascii="Times New Roman" w:hAnsi="Times New Roman" w:cs="Times New Roman"/>
          <w:sz w:val="24"/>
          <w:szCs w:val="24"/>
        </w:rPr>
        <w:t>ии ау</w:t>
      </w:r>
      <w:proofErr w:type="gramEnd"/>
      <w:r w:rsidRPr="008A1AFC">
        <w:rPr>
          <w:rFonts w:ascii="Times New Roman" w:hAnsi="Times New Roman" w:cs="Times New Roman"/>
          <w:sz w:val="24"/>
          <w:szCs w:val="24"/>
        </w:rPr>
        <w:t xml:space="preserve">кциона в электронной форме на право заключения договора аренды муниципального имущества, находящегося в муниципальной собственности Урмарского муниципального округа Чувашской Республики на электронной торговой площадке </w:t>
      </w:r>
      <w:hyperlink r:id="rId13" w:history="1">
        <w:r w:rsidRPr="008A1AFC">
          <w:rPr>
            <w:rFonts w:ascii="Times New Roman" w:hAnsi="Times New Roman" w:cs="Times New Roman"/>
            <w:sz w:val="24"/>
            <w:szCs w:val="24"/>
          </w:rPr>
          <w:t>https://www.roseltorg</w:t>
        </w:r>
      </w:hyperlink>
      <w:r w:rsidRPr="008A1AFC">
        <w:rPr>
          <w:rFonts w:ascii="Times New Roman" w:hAnsi="Times New Roman" w:cs="Times New Roman"/>
          <w:sz w:val="24"/>
          <w:szCs w:val="24"/>
        </w:rPr>
        <w:t>.ru в сети Интернет</w:t>
      </w:r>
    </w:p>
    <w:p w:rsidR="008A1AFC" w:rsidRPr="008A1AFC" w:rsidRDefault="008A1AFC" w:rsidP="008A1AFC">
      <w:pPr>
        <w:spacing w:after="0" w:line="240" w:lineRule="auto"/>
        <w:ind w:firstLine="709"/>
        <w:jc w:val="both"/>
        <w:rPr>
          <w:rFonts w:ascii="Times New Roman" w:hAnsi="Times New Roman" w:cs="Times New Roman"/>
          <w:sz w:val="24"/>
          <w:szCs w:val="24"/>
        </w:rPr>
      </w:pPr>
    </w:p>
    <w:p w:rsidR="008A1AFC" w:rsidRPr="008A1AFC" w:rsidRDefault="008A1AFC" w:rsidP="008A1AFC">
      <w:pPr>
        <w:spacing w:after="0" w:line="240" w:lineRule="auto"/>
        <w:ind w:firstLine="709"/>
        <w:jc w:val="both"/>
        <w:rPr>
          <w:rFonts w:ascii="Times New Roman" w:hAnsi="Times New Roman" w:cs="Times New Roman"/>
          <w:sz w:val="24"/>
          <w:szCs w:val="24"/>
        </w:rPr>
      </w:pP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Организатором аукциона в электронной форме является администрация Урмарского муниципального округа Чувашской Республики.</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Место нахождения: 429400 Чувашская Республика, пос. Урмары, ул. Мира, д.5.</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Почтовый адрес: 429400 Чувашская Республика, пос. Урмары, ул. Мира, д.5.</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xml:space="preserve">Адрес электронной почты: </w:t>
      </w:r>
      <w:hyperlink r:id="rId14" w:history="1">
        <w:r w:rsidRPr="008A1AFC">
          <w:rPr>
            <w:rFonts w:ascii="Times New Roman" w:hAnsi="Times New Roman" w:cs="Times New Roman"/>
            <w:sz w:val="24"/>
            <w:szCs w:val="24"/>
          </w:rPr>
          <w:t>urmary_zem@cap.ru</w:t>
        </w:r>
      </w:hyperlink>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xml:space="preserve">Электронный адрес сайта в сети «Интернет», на котором размещена документация об              аукционе: </w:t>
      </w:r>
      <w:hyperlink r:id="rId15" w:history="1">
        <w:r w:rsidRPr="008A1AFC">
          <w:rPr>
            <w:rFonts w:ascii="Times New Roman" w:hAnsi="Times New Roman" w:cs="Times New Roman"/>
            <w:sz w:val="24"/>
            <w:szCs w:val="24"/>
          </w:rPr>
          <w:t>https://www.roseltorg.ru/</w:t>
        </w:r>
      </w:hyperlink>
      <w:r w:rsidRPr="008A1AFC">
        <w:rPr>
          <w:rFonts w:ascii="Times New Roman" w:hAnsi="Times New Roman" w:cs="Times New Roman"/>
          <w:sz w:val="24"/>
          <w:szCs w:val="24"/>
        </w:rPr>
        <w:t xml:space="preserve"> </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Контактный телефон: 8 (83544) 2-10-20.</w:t>
      </w:r>
    </w:p>
    <w:p w:rsidR="008A1AFC" w:rsidRPr="008A1AFC" w:rsidRDefault="008A1AFC" w:rsidP="008A1AFC">
      <w:pPr>
        <w:spacing w:after="0" w:line="240" w:lineRule="auto"/>
        <w:ind w:firstLine="709"/>
        <w:jc w:val="both"/>
        <w:rPr>
          <w:rFonts w:ascii="Times New Roman" w:hAnsi="Times New Roman" w:cs="Times New Roman"/>
          <w:sz w:val="24"/>
          <w:szCs w:val="24"/>
        </w:rPr>
      </w:pPr>
      <w:proofErr w:type="gramStart"/>
      <w:r w:rsidRPr="008A1AFC">
        <w:rPr>
          <w:rFonts w:ascii="Times New Roman" w:hAnsi="Times New Roman" w:cs="Times New Roman"/>
          <w:sz w:val="24"/>
          <w:szCs w:val="24"/>
        </w:rPr>
        <w:t>Аукцион проводится в соответствии с Федеральным законом от 26.07.2006 № 135-ФЗ «О защите конкуренции», приказом Федеральной антимонопольной службы от 10.02. 2010 № 67 «О порядке проведения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w:t>
      </w:r>
      <w:proofErr w:type="gramEnd"/>
      <w:r w:rsidRPr="008A1AFC">
        <w:rPr>
          <w:rFonts w:ascii="Times New Roman" w:hAnsi="Times New Roman" w:cs="Times New Roman"/>
          <w:sz w:val="24"/>
          <w:szCs w:val="24"/>
        </w:rPr>
        <w:t xml:space="preserve"> которого заключение указанных договоров может осуществляться путем проведения торгов в форме конкурса», а также на основании постановления администрации Урмарского муниципального округа Чувашской Республики от «17» марта 2023 г. № </w:t>
      </w:r>
      <w:r>
        <w:rPr>
          <w:rFonts w:ascii="Times New Roman" w:hAnsi="Times New Roman" w:cs="Times New Roman"/>
          <w:sz w:val="24"/>
          <w:szCs w:val="24"/>
        </w:rPr>
        <w:t>333</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Объекты, выставляемые на открытый аукцион:</w:t>
      </w:r>
    </w:p>
    <w:p w:rsidR="008A1AFC" w:rsidRPr="008A1AFC" w:rsidRDefault="008A1AFC" w:rsidP="008A1AFC">
      <w:pPr>
        <w:spacing w:after="0" w:line="240" w:lineRule="auto"/>
        <w:jc w:val="both"/>
        <w:rPr>
          <w:rFonts w:ascii="Times New Roman" w:hAnsi="Times New Roman" w:cs="Times New Roman"/>
          <w:sz w:val="24"/>
          <w:szCs w:val="24"/>
        </w:rPr>
      </w:pPr>
    </w:p>
    <w:tbl>
      <w:tblPr>
        <w:tblW w:w="9795" w:type="dxa"/>
        <w:tblCellSpacing w:w="0" w:type="dxa"/>
        <w:tblInd w:w="120"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4A0" w:firstRow="1" w:lastRow="0" w:firstColumn="1" w:lastColumn="0" w:noHBand="0" w:noVBand="1"/>
      </w:tblPr>
      <w:tblGrid>
        <w:gridCol w:w="438"/>
        <w:gridCol w:w="2823"/>
        <w:gridCol w:w="992"/>
        <w:gridCol w:w="902"/>
        <w:gridCol w:w="1060"/>
        <w:gridCol w:w="1067"/>
        <w:gridCol w:w="850"/>
        <w:gridCol w:w="1663"/>
      </w:tblGrid>
      <w:tr w:rsidR="008A1AFC" w:rsidRPr="008A1AFC" w:rsidTr="00975B89">
        <w:trPr>
          <w:cantSplit/>
          <w:trHeight w:val="2255"/>
          <w:tblHeader/>
          <w:tblCellSpacing w:w="0" w:type="dxa"/>
        </w:trPr>
        <w:tc>
          <w:tcPr>
            <w:tcW w:w="438" w:type="dxa"/>
            <w:tcBorders>
              <w:top w:val="outset" w:sz="6" w:space="0" w:color="000000"/>
              <w:left w:val="outset" w:sz="6" w:space="0" w:color="000000"/>
              <w:bottom w:val="outset" w:sz="6" w:space="0" w:color="000000"/>
              <w:right w:val="outset" w:sz="6" w:space="0" w:color="000000"/>
            </w:tcBorders>
            <w:textDirection w:val="btLr"/>
            <w:vAlign w:val="center"/>
            <w:hideMark/>
          </w:tcPr>
          <w:p w:rsidR="008A1AFC" w:rsidRPr="00AA0D1D" w:rsidRDefault="008A1AFC" w:rsidP="008A1AFC">
            <w:pPr>
              <w:spacing w:after="0" w:line="240" w:lineRule="auto"/>
              <w:jc w:val="both"/>
              <w:rPr>
                <w:rFonts w:ascii="Times New Roman" w:hAnsi="Times New Roman" w:cs="Times New Roman"/>
                <w:sz w:val="20"/>
                <w:szCs w:val="20"/>
                <w:lang w:val="en-US"/>
              </w:rPr>
            </w:pPr>
            <w:r w:rsidRPr="00AA0D1D">
              <w:rPr>
                <w:rFonts w:ascii="Times New Roman" w:hAnsi="Times New Roman" w:cs="Times New Roman"/>
                <w:sz w:val="20"/>
                <w:szCs w:val="20"/>
              </w:rPr>
              <w:t xml:space="preserve">№ лота </w:t>
            </w:r>
          </w:p>
        </w:tc>
        <w:tc>
          <w:tcPr>
            <w:tcW w:w="2823" w:type="dxa"/>
            <w:tcBorders>
              <w:top w:val="outset" w:sz="6" w:space="0" w:color="000000"/>
              <w:left w:val="outset" w:sz="6" w:space="0" w:color="000000"/>
              <w:bottom w:val="outset" w:sz="6" w:space="0" w:color="000000"/>
              <w:right w:val="outset" w:sz="6" w:space="0" w:color="000000"/>
            </w:tcBorders>
            <w:textDirection w:val="btLr"/>
            <w:vAlign w:val="center"/>
          </w:tcPr>
          <w:p w:rsidR="008A1AFC" w:rsidRPr="00AA0D1D" w:rsidRDefault="008A1AFC" w:rsidP="008A1AFC">
            <w:pPr>
              <w:spacing w:after="0" w:line="240" w:lineRule="auto"/>
              <w:jc w:val="both"/>
              <w:rPr>
                <w:rFonts w:ascii="Times New Roman" w:hAnsi="Times New Roman" w:cs="Times New Roman"/>
                <w:sz w:val="20"/>
                <w:szCs w:val="20"/>
              </w:rPr>
            </w:pPr>
            <w:r w:rsidRPr="00AA0D1D">
              <w:rPr>
                <w:rFonts w:ascii="Times New Roman" w:hAnsi="Times New Roman" w:cs="Times New Roman"/>
                <w:sz w:val="20"/>
                <w:szCs w:val="20"/>
              </w:rPr>
              <w:t>Место расположения, описание и техническая характеристика муниципального имущества</w:t>
            </w:r>
          </w:p>
          <w:p w:rsidR="008A1AFC" w:rsidRPr="00AA0D1D" w:rsidRDefault="008A1AFC" w:rsidP="008A1AFC">
            <w:pPr>
              <w:spacing w:after="0" w:line="240" w:lineRule="auto"/>
              <w:jc w:val="both"/>
              <w:rPr>
                <w:rFonts w:ascii="Times New Roman" w:hAnsi="Times New Roman" w:cs="Times New Roman"/>
                <w:sz w:val="20"/>
                <w:szCs w:val="20"/>
              </w:rPr>
            </w:pPr>
          </w:p>
        </w:tc>
        <w:tc>
          <w:tcPr>
            <w:tcW w:w="992" w:type="dxa"/>
            <w:tcBorders>
              <w:top w:val="outset" w:sz="6" w:space="0" w:color="000000"/>
              <w:left w:val="outset" w:sz="6" w:space="0" w:color="000000"/>
              <w:bottom w:val="outset" w:sz="6" w:space="0" w:color="000000"/>
              <w:right w:val="outset" w:sz="6" w:space="0" w:color="000000"/>
            </w:tcBorders>
            <w:textDirection w:val="btLr"/>
            <w:vAlign w:val="center"/>
            <w:hideMark/>
          </w:tcPr>
          <w:p w:rsidR="008A1AFC" w:rsidRPr="00AA0D1D" w:rsidRDefault="008A1AFC" w:rsidP="008A1AFC">
            <w:pPr>
              <w:spacing w:after="0" w:line="240" w:lineRule="auto"/>
              <w:jc w:val="both"/>
              <w:rPr>
                <w:rFonts w:ascii="Times New Roman" w:hAnsi="Times New Roman" w:cs="Times New Roman"/>
                <w:sz w:val="20"/>
                <w:szCs w:val="20"/>
              </w:rPr>
            </w:pPr>
            <w:r w:rsidRPr="00AA0D1D">
              <w:rPr>
                <w:rFonts w:ascii="Times New Roman" w:hAnsi="Times New Roman" w:cs="Times New Roman"/>
                <w:sz w:val="20"/>
                <w:szCs w:val="20"/>
              </w:rPr>
              <w:t>Площадь здания/нежилого помещения, сооружения (кв.м.)</w:t>
            </w:r>
          </w:p>
        </w:tc>
        <w:tc>
          <w:tcPr>
            <w:tcW w:w="902" w:type="dxa"/>
            <w:tcBorders>
              <w:top w:val="outset" w:sz="6" w:space="0" w:color="000000"/>
              <w:left w:val="outset" w:sz="6" w:space="0" w:color="000000"/>
              <w:bottom w:val="outset" w:sz="6" w:space="0" w:color="000000"/>
              <w:right w:val="outset" w:sz="6" w:space="0" w:color="000000"/>
            </w:tcBorders>
            <w:textDirection w:val="btLr"/>
            <w:vAlign w:val="center"/>
          </w:tcPr>
          <w:p w:rsidR="008A1AFC" w:rsidRPr="00AA0D1D" w:rsidRDefault="008A1AFC" w:rsidP="008A1AFC">
            <w:pPr>
              <w:spacing w:after="0" w:line="240" w:lineRule="auto"/>
              <w:jc w:val="both"/>
              <w:rPr>
                <w:rFonts w:ascii="Times New Roman" w:hAnsi="Times New Roman" w:cs="Times New Roman"/>
                <w:sz w:val="20"/>
                <w:szCs w:val="20"/>
              </w:rPr>
            </w:pPr>
          </w:p>
          <w:p w:rsidR="008A1AFC" w:rsidRPr="00AA0D1D" w:rsidRDefault="008A1AFC" w:rsidP="008A1AFC">
            <w:pPr>
              <w:spacing w:after="0" w:line="240" w:lineRule="auto"/>
              <w:jc w:val="both"/>
              <w:rPr>
                <w:rFonts w:ascii="Times New Roman" w:hAnsi="Times New Roman" w:cs="Times New Roman"/>
                <w:sz w:val="20"/>
                <w:szCs w:val="20"/>
                <w:lang w:val="en-US"/>
              </w:rPr>
            </w:pPr>
            <w:r w:rsidRPr="00AA0D1D">
              <w:rPr>
                <w:rFonts w:ascii="Times New Roman" w:hAnsi="Times New Roman" w:cs="Times New Roman"/>
                <w:sz w:val="20"/>
                <w:szCs w:val="20"/>
              </w:rPr>
              <w:t>Срок действия договора</w:t>
            </w:r>
          </w:p>
          <w:p w:rsidR="008A1AFC" w:rsidRPr="00AA0D1D" w:rsidRDefault="008A1AFC" w:rsidP="008A1AFC">
            <w:pPr>
              <w:spacing w:after="0" w:line="240" w:lineRule="auto"/>
              <w:jc w:val="both"/>
              <w:rPr>
                <w:rFonts w:ascii="Times New Roman" w:hAnsi="Times New Roman" w:cs="Times New Roman"/>
                <w:sz w:val="20"/>
                <w:szCs w:val="20"/>
                <w:lang w:val="en-US"/>
              </w:rPr>
            </w:pPr>
          </w:p>
        </w:tc>
        <w:tc>
          <w:tcPr>
            <w:tcW w:w="1060" w:type="dxa"/>
            <w:tcBorders>
              <w:top w:val="outset" w:sz="6" w:space="0" w:color="000000"/>
              <w:left w:val="outset" w:sz="6" w:space="0" w:color="000000"/>
              <w:bottom w:val="outset" w:sz="6" w:space="0" w:color="000000"/>
              <w:right w:val="outset" w:sz="6" w:space="0" w:color="000000"/>
            </w:tcBorders>
            <w:textDirection w:val="btLr"/>
            <w:vAlign w:val="center"/>
            <w:hideMark/>
          </w:tcPr>
          <w:p w:rsidR="008A1AFC" w:rsidRPr="00AA0D1D" w:rsidRDefault="00975B89" w:rsidP="00975B8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Начальная цена договора в год (без</w:t>
            </w:r>
            <w:r w:rsidR="008A1AFC" w:rsidRPr="00AA0D1D">
              <w:rPr>
                <w:rFonts w:ascii="Times New Roman" w:hAnsi="Times New Roman" w:cs="Times New Roman"/>
                <w:sz w:val="20"/>
                <w:szCs w:val="20"/>
              </w:rPr>
              <w:t xml:space="preserve"> учет</w:t>
            </w:r>
            <w:r>
              <w:rPr>
                <w:rFonts w:ascii="Times New Roman" w:hAnsi="Times New Roman" w:cs="Times New Roman"/>
                <w:sz w:val="20"/>
                <w:szCs w:val="20"/>
              </w:rPr>
              <w:t xml:space="preserve">а </w:t>
            </w:r>
            <w:r w:rsidR="008A1AFC" w:rsidRPr="00AA0D1D">
              <w:rPr>
                <w:rFonts w:ascii="Times New Roman" w:hAnsi="Times New Roman" w:cs="Times New Roman"/>
                <w:sz w:val="20"/>
                <w:szCs w:val="20"/>
              </w:rPr>
              <w:t xml:space="preserve"> НДС) </w:t>
            </w:r>
          </w:p>
        </w:tc>
        <w:tc>
          <w:tcPr>
            <w:tcW w:w="1067" w:type="dxa"/>
            <w:tcBorders>
              <w:top w:val="outset" w:sz="6" w:space="0" w:color="000000"/>
              <w:left w:val="outset" w:sz="6" w:space="0" w:color="000000"/>
              <w:bottom w:val="outset" w:sz="6" w:space="0" w:color="000000"/>
              <w:right w:val="outset" w:sz="6" w:space="0" w:color="000000"/>
            </w:tcBorders>
            <w:textDirection w:val="btLr"/>
            <w:vAlign w:val="center"/>
            <w:hideMark/>
          </w:tcPr>
          <w:p w:rsidR="008A1AFC" w:rsidRPr="00AA0D1D" w:rsidRDefault="008A1AFC" w:rsidP="008A1AFC">
            <w:pPr>
              <w:spacing w:after="0" w:line="240" w:lineRule="auto"/>
              <w:jc w:val="both"/>
              <w:rPr>
                <w:rFonts w:ascii="Times New Roman" w:hAnsi="Times New Roman" w:cs="Times New Roman"/>
                <w:sz w:val="20"/>
                <w:szCs w:val="20"/>
              </w:rPr>
            </w:pPr>
            <w:r w:rsidRPr="00AA0D1D">
              <w:rPr>
                <w:rFonts w:ascii="Times New Roman" w:hAnsi="Times New Roman" w:cs="Times New Roman"/>
                <w:sz w:val="20"/>
                <w:szCs w:val="20"/>
              </w:rPr>
              <w:t>Шаг аукциона, 5% от начальной цены руб.</w:t>
            </w:r>
          </w:p>
        </w:tc>
        <w:tc>
          <w:tcPr>
            <w:tcW w:w="850" w:type="dxa"/>
            <w:tcBorders>
              <w:top w:val="outset" w:sz="6" w:space="0" w:color="000000"/>
              <w:left w:val="outset" w:sz="6" w:space="0" w:color="000000"/>
              <w:bottom w:val="outset" w:sz="6" w:space="0" w:color="000000"/>
              <w:right w:val="outset" w:sz="6" w:space="0" w:color="000000"/>
            </w:tcBorders>
            <w:textDirection w:val="btLr"/>
            <w:hideMark/>
          </w:tcPr>
          <w:p w:rsidR="008A1AFC" w:rsidRPr="00AA0D1D" w:rsidRDefault="008A1AFC" w:rsidP="008A1AFC">
            <w:pPr>
              <w:spacing w:after="0" w:line="240" w:lineRule="auto"/>
              <w:jc w:val="both"/>
              <w:rPr>
                <w:rFonts w:ascii="Times New Roman" w:hAnsi="Times New Roman" w:cs="Times New Roman"/>
                <w:sz w:val="20"/>
                <w:szCs w:val="20"/>
                <w:lang w:val="en-US"/>
              </w:rPr>
            </w:pPr>
            <w:r w:rsidRPr="00AA0D1D">
              <w:rPr>
                <w:rFonts w:ascii="Times New Roman" w:hAnsi="Times New Roman" w:cs="Times New Roman"/>
                <w:sz w:val="20"/>
                <w:szCs w:val="20"/>
              </w:rPr>
              <w:t>Сумма задатка  10% руб.</w:t>
            </w:r>
          </w:p>
        </w:tc>
        <w:tc>
          <w:tcPr>
            <w:tcW w:w="1663" w:type="dxa"/>
            <w:tcBorders>
              <w:top w:val="outset" w:sz="6" w:space="0" w:color="000000"/>
              <w:left w:val="outset" w:sz="6" w:space="0" w:color="000000"/>
              <w:bottom w:val="outset" w:sz="6" w:space="0" w:color="000000"/>
              <w:right w:val="outset" w:sz="6" w:space="0" w:color="000000"/>
            </w:tcBorders>
            <w:textDirection w:val="btLr"/>
            <w:vAlign w:val="center"/>
            <w:hideMark/>
          </w:tcPr>
          <w:p w:rsidR="008A1AFC" w:rsidRPr="00AA0D1D" w:rsidRDefault="008A1AFC" w:rsidP="008A1AFC">
            <w:pPr>
              <w:spacing w:after="0" w:line="240" w:lineRule="auto"/>
              <w:jc w:val="both"/>
              <w:rPr>
                <w:rFonts w:ascii="Times New Roman" w:hAnsi="Times New Roman" w:cs="Times New Roman"/>
                <w:sz w:val="20"/>
                <w:szCs w:val="20"/>
                <w:lang w:val="en-US"/>
              </w:rPr>
            </w:pPr>
            <w:r w:rsidRPr="00AA0D1D">
              <w:rPr>
                <w:rFonts w:ascii="Times New Roman" w:hAnsi="Times New Roman" w:cs="Times New Roman"/>
                <w:sz w:val="20"/>
                <w:szCs w:val="20"/>
              </w:rPr>
              <w:t>Целевое назначение</w:t>
            </w:r>
          </w:p>
        </w:tc>
      </w:tr>
      <w:tr w:rsidR="008A1AFC" w:rsidRPr="008A1AFC" w:rsidTr="00276EB7">
        <w:trPr>
          <w:trHeight w:val="1097"/>
          <w:tblCellSpacing w:w="0" w:type="dxa"/>
        </w:trPr>
        <w:tc>
          <w:tcPr>
            <w:tcW w:w="438" w:type="dxa"/>
            <w:tcBorders>
              <w:top w:val="outset" w:sz="6" w:space="0" w:color="000000"/>
              <w:left w:val="outset" w:sz="6" w:space="0" w:color="000000"/>
              <w:bottom w:val="outset" w:sz="6" w:space="0" w:color="000000"/>
              <w:right w:val="outset" w:sz="6" w:space="0" w:color="000000"/>
            </w:tcBorders>
            <w:vAlign w:val="center"/>
            <w:hideMark/>
          </w:tcPr>
          <w:p w:rsidR="008A1AFC" w:rsidRPr="008A1AFC" w:rsidRDefault="008A1AFC" w:rsidP="008A1AFC">
            <w:pPr>
              <w:spacing w:after="0" w:line="240" w:lineRule="auto"/>
              <w:jc w:val="both"/>
              <w:rPr>
                <w:rFonts w:ascii="Times New Roman" w:hAnsi="Times New Roman" w:cs="Times New Roman"/>
                <w:sz w:val="24"/>
                <w:szCs w:val="24"/>
                <w:lang w:val="en-US"/>
              </w:rPr>
            </w:pPr>
            <w:r w:rsidRPr="008A1AFC">
              <w:rPr>
                <w:rFonts w:ascii="Times New Roman" w:hAnsi="Times New Roman" w:cs="Times New Roman"/>
                <w:sz w:val="24"/>
                <w:szCs w:val="24"/>
              </w:rPr>
              <w:t>1</w:t>
            </w:r>
          </w:p>
        </w:tc>
        <w:tc>
          <w:tcPr>
            <w:tcW w:w="2823" w:type="dxa"/>
            <w:tcBorders>
              <w:top w:val="outset" w:sz="6" w:space="0" w:color="000000"/>
              <w:left w:val="outset" w:sz="6" w:space="0" w:color="000000"/>
              <w:bottom w:val="outset" w:sz="6" w:space="0" w:color="000000"/>
              <w:right w:val="outset" w:sz="6" w:space="0" w:color="000000"/>
            </w:tcBorders>
            <w:vAlign w:val="center"/>
          </w:tcPr>
          <w:p w:rsidR="008A1AFC" w:rsidRPr="00276EB7" w:rsidRDefault="008A1AFC" w:rsidP="008A1AFC">
            <w:pPr>
              <w:spacing w:after="0" w:line="240" w:lineRule="auto"/>
              <w:jc w:val="both"/>
              <w:rPr>
                <w:rFonts w:ascii="Times New Roman" w:hAnsi="Times New Roman" w:cs="Times New Roman"/>
              </w:rPr>
            </w:pPr>
            <w:r w:rsidRPr="00276EB7">
              <w:rPr>
                <w:rFonts w:ascii="Times New Roman" w:hAnsi="Times New Roman" w:cs="Times New Roman"/>
              </w:rPr>
              <w:t>Нежилые помещения №№</w:t>
            </w:r>
          </w:p>
          <w:p w:rsidR="008A1AFC" w:rsidRPr="00276EB7" w:rsidRDefault="008A1AFC" w:rsidP="008A1AFC">
            <w:pPr>
              <w:spacing w:after="0" w:line="240" w:lineRule="auto"/>
              <w:jc w:val="both"/>
              <w:rPr>
                <w:rFonts w:ascii="Times New Roman" w:hAnsi="Times New Roman" w:cs="Times New Roman"/>
              </w:rPr>
            </w:pPr>
            <w:r w:rsidRPr="00276EB7">
              <w:rPr>
                <w:rFonts w:ascii="Times New Roman" w:hAnsi="Times New Roman" w:cs="Times New Roman"/>
              </w:rPr>
              <w:t xml:space="preserve">2б с кадастровым №21:19:170103:2962, </w:t>
            </w:r>
          </w:p>
          <w:p w:rsidR="008A1AFC" w:rsidRPr="00276EB7" w:rsidRDefault="008A1AFC" w:rsidP="008A1AFC">
            <w:pPr>
              <w:spacing w:after="0" w:line="240" w:lineRule="auto"/>
              <w:jc w:val="both"/>
              <w:rPr>
                <w:rFonts w:ascii="Times New Roman" w:hAnsi="Times New Roman" w:cs="Times New Roman"/>
                <w:lang w:val="en-US"/>
              </w:rPr>
            </w:pPr>
            <w:r w:rsidRPr="00276EB7">
              <w:rPr>
                <w:rFonts w:ascii="Times New Roman" w:hAnsi="Times New Roman" w:cs="Times New Roman"/>
              </w:rPr>
              <w:t xml:space="preserve">2в с </w:t>
            </w:r>
            <w:proofErr w:type="gramStart"/>
            <w:r w:rsidRPr="00276EB7">
              <w:rPr>
                <w:rFonts w:ascii="Times New Roman" w:hAnsi="Times New Roman" w:cs="Times New Roman"/>
              </w:rPr>
              <w:t>кадастровым</w:t>
            </w:r>
            <w:proofErr w:type="gramEnd"/>
            <w:r w:rsidRPr="00276EB7">
              <w:rPr>
                <w:rFonts w:ascii="Times New Roman" w:hAnsi="Times New Roman" w:cs="Times New Roman"/>
              </w:rPr>
              <w:t xml:space="preserve"> №21:19:170103:2964, 2г с кадастровым №21:19:170103:2963, общей площадью 473,7 кв.м. расположенные на 1-ом и 2-ом этажах двухэтажного кирпичного нежилого здания, расположенного по адресу: Чувашская Республика, пос. Урмары, ул. Ленина, д.12, пом.2</w:t>
            </w:r>
          </w:p>
          <w:p w:rsidR="008A1AFC" w:rsidRPr="00276EB7" w:rsidRDefault="008A1AFC" w:rsidP="008A1AFC">
            <w:pPr>
              <w:spacing w:after="0" w:line="240" w:lineRule="auto"/>
              <w:jc w:val="both"/>
              <w:rPr>
                <w:rFonts w:ascii="Times New Roman" w:hAnsi="Times New Roman" w:cs="Times New Roman"/>
                <w:lang w:val="en-US"/>
              </w:rPr>
            </w:pP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8A1AFC" w:rsidRPr="00276EB7" w:rsidRDefault="008A1AFC" w:rsidP="008A1AFC">
            <w:pPr>
              <w:spacing w:after="0" w:line="240" w:lineRule="auto"/>
              <w:jc w:val="both"/>
              <w:rPr>
                <w:rFonts w:ascii="Times New Roman" w:hAnsi="Times New Roman" w:cs="Times New Roman"/>
                <w:lang w:val="en-US"/>
              </w:rPr>
            </w:pPr>
            <w:r w:rsidRPr="00276EB7">
              <w:rPr>
                <w:rFonts w:ascii="Times New Roman" w:hAnsi="Times New Roman" w:cs="Times New Roman"/>
              </w:rPr>
              <w:t>473,7</w:t>
            </w:r>
          </w:p>
        </w:tc>
        <w:tc>
          <w:tcPr>
            <w:tcW w:w="902" w:type="dxa"/>
            <w:tcBorders>
              <w:top w:val="outset" w:sz="6" w:space="0" w:color="000000"/>
              <w:left w:val="outset" w:sz="6" w:space="0" w:color="000000"/>
              <w:bottom w:val="outset" w:sz="6" w:space="0" w:color="000000"/>
              <w:right w:val="outset" w:sz="6" w:space="0" w:color="000000"/>
            </w:tcBorders>
            <w:vAlign w:val="center"/>
            <w:hideMark/>
          </w:tcPr>
          <w:p w:rsidR="008A1AFC" w:rsidRPr="00276EB7" w:rsidRDefault="008A1AFC" w:rsidP="008A1AFC">
            <w:pPr>
              <w:spacing w:after="0" w:line="240" w:lineRule="auto"/>
              <w:jc w:val="both"/>
              <w:rPr>
                <w:rFonts w:ascii="Times New Roman" w:hAnsi="Times New Roman" w:cs="Times New Roman"/>
                <w:lang w:val="en-US"/>
              </w:rPr>
            </w:pPr>
            <w:r w:rsidRPr="00276EB7">
              <w:rPr>
                <w:rFonts w:ascii="Times New Roman" w:hAnsi="Times New Roman" w:cs="Times New Roman"/>
              </w:rPr>
              <w:t>10 лет</w:t>
            </w:r>
          </w:p>
        </w:tc>
        <w:tc>
          <w:tcPr>
            <w:tcW w:w="1060" w:type="dxa"/>
            <w:tcBorders>
              <w:top w:val="outset" w:sz="6" w:space="0" w:color="000000"/>
              <w:left w:val="outset" w:sz="6" w:space="0" w:color="000000"/>
              <w:bottom w:val="outset" w:sz="6" w:space="0" w:color="000000"/>
              <w:right w:val="outset" w:sz="6" w:space="0" w:color="000000"/>
            </w:tcBorders>
            <w:vAlign w:val="center"/>
            <w:hideMark/>
          </w:tcPr>
          <w:p w:rsidR="008A1AFC" w:rsidRPr="00276EB7" w:rsidRDefault="00975B89" w:rsidP="008A1AFC">
            <w:pPr>
              <w:spacing w:after="0" w:line="240" w:lineRule="auto"/>
              <w:jc w:val="both"/>
              <w:rPr>
                <w:rFonts w:ascii="Times New Roman" w:hAnsi="Times New Roman" w:cs="Times New Roman"/>
                <w:lang w:val="en-US"/>
              </w:rPr>
            </w:pPr>
            <w:r>
              <w:rPr>
                <w:rFonts w:ascii="Times New Roman" w:hAnsi="Times New Roman" w:cs="Times New Roman"/>
              </w:rPr>
              <w:t>191327,50</w:t>
            </w:r>
          </w:p>
        </w:tc>
        <w:tc>
          <w:tcPr>
            <w:tcW w:w="1067" w:type="dxa"/>
            <w:tcBorders>
              <w:top w:val="outset" w:sz="6" w:space="0" w:color="000000"/>
              <w:left w:val="outset" w:sz="6" w:space="0" w:color="000000"/>
              <w:bottom w:val="outset" w:sz="6" w:space="0" w:color="000000"/>
              <w:right w:val="outset" w:sz="6" w:space="0" w:color="000000"/>
            </w:tcBorders>
            <w:vAlign w:val="center"/>
            <w:hideMark/>
          </w:tcPr>
          <w:p w:rsidR="008A1AFC" w:rsidRPr="00276EB7" w:rsidRDefault="00975B89" w:rsidP="008A1AFC">
            <w:pPr>
              <w:spacing w:after="0" w:line="240" w:lineRule="auto"/>
              <w:jc w:val="both"/>
              <w:rPr>
                <w:rFonts w:ascii="Times New Roman" w:hAnsi="Times New Roman" w:cs="Times New Roman"/>
                <w:lang w:val="en-US"/>
              </w:rPr>
            </w:pPr>
            <w:r>
              <w:rPr>
                <w:rFonts w:ascii="Times New Roman" w:hAnsi="Times New Roman" w:cs="Times New Roman"/>
              </w:rPr>
              <w:t>9566,37</w:t>
            </w:r>
          </w:p>
        </w:tc>
        <w:tc>
          <w:tcPr>
            <w:tcW w:w="850" w:type="dxa"/>
            <w:tcBorders>
              <w:top w:val="outset" w:sz="6" w:space="0" w:color="000000"/>
              <w:left w:val="outset" w:sz="6" w:space="0" w:color="000000"/>
              <w:bottom w:val="outset" w:sz="6" w:space="0" w:color="000000"/>
              <w:right w:val="outset" w:sz="6" w:space="0" w:color="000000"/>
            </w:tcBorders>
            <w:vAlign w:val="center"/>
            <w:hideMark/>
          </w:tcPr>
          <w:p w:rsidR="008A1AFC" w:rsidRPr="00276EB7" w:rsidRDefault="00975B89" w:rsidP="008A1AFC">
            <w:pPr>
              <w:spacing w:after="0" w:line="240" w:lineRule="auto"/>
              <w:jc w:val="both"/>
              <w:rPr>
                <w:rFonts w:ascii="Times New Roman" w:hAnsi="Times New Roman" w:cs="Times New Roman"/>
                <w:lang w:val="en-US"/>
              </w:rPr>
            </w:pPr>
            <w:r>
              <w:rPr>
                <w:rFonts w:ascii="Times New Roman" w:hAnsi="Times New Roman" w:cs="Times New Roman"/>
              </w:rPr>
              <w:t>19132,75</w:t>
            </w:r>
          </w:p>
        </w:tc>
        <w:tc>
          <w:tcPr>
            <w:tcW w:w="1663" w:type="dxa"/>
            <w:tcBorders>
              <w:top w:val="outset" w:sz="6" w:space="0" w:color="000000"/>
              <w:left w:val="outset" w:sz="6" w:space="0" w:color="000000"/>
              <w:bottom w:val="outset" w:sz="6" w:space="0" w:color="000000"/>
              <w:right w:val="outset" w:sz="6" w:space="0" w:color="000000"/>
            </w:tcBorders>
            <w:vAlign w:val="center"/>
            <w:hideMark/>
          </w:tcPr>
          <w:p w:rsidR="008A1AFC" w:rsidRPr="00276EB7" w:rsidRDefault="008A1AFC" w:rsidP="008A1AFC">
            <w:pPr>
              <w:spacing w:after="0" w:line="240" w:lineRule="auto"/>
              <w:jc w:val="both"/>
              <w:rPr>
                <w:rFonts w:ascii="Times New Roman" w:hAnsi="Times New Roman" w:cs="Times New Roman"/>
              </w:rPr>
            </w:pPr>
            <w:r w:rsidRPr="00276EB7">
              <w:rPr>
                <w:rFonts w:ascii="Times New Roman" w:hAnsi="Times New Roman" w:cs="Times New Roman"/>
              </w:rPr>
              <w:t xml:space="preserve">Использование нежилых помещений для осуществления любого вида деятельности, не запрещенного действующим законодательством  </w:t>
            </w:r>
          </w:p>
        </w:tc>
      </w:tr>
    </w:tbl>
    <w:p w:rsidR="008A1AFC" w:rsidRPr="008A1AFC" w:rsidRDefault="008A1AFC" w:rsidP="008A1AFC">
      <w:pPr>
        <w:spacing w:after="0" w:line="240" w:lineRule="auto"/>
        <w:jc w:val="both"/>
        <w:rPr>
          <w:rFonts w:ascii="Times New Roman" w:hAnsi="Times New Roman" w:cs="Times New Roman"/>
          <w:sz w:val="24"/>
          <w:szCs w:val="24"/>
        </w:rPr>
      </w:pPr>
    </w:p>
    <w:p w:rsidR="008A1AFC" w:rsidRPr="008A1AFC" w:rsidRDefault="008A1AFC" w:rsidP="008A1AFC">
      <w:pPr>
        <w:spacing w:after="0" w:line="240" w:lineRule="auto"/>
        <w:ind w:firstLine="709"/>
        <w:jc w:val="both"/>
        <w:rPr>
          <w:rFonts w:ascii="Times New Roman" w:hAnsi="Times New Roman" w:cs="Times New Roman"/>
          <w:sz w:val="24"/>
          <w:szCs w:val="24"/>
          <w:lang w:eastAsia="ru-RU"/>
        </w:rPr>
      </w:pPr>
      <w:r w:rsidRPr="008A1AFC">
        <w:rPr>
          <w:rFonts w:ascii="Times New Roman" w:hAnsi="Times New Roman" w:cs="Times New Roman"/>
          <w:sz w:val="24"/>
          <w:szCs w:val="24"/>
        </w:rPr>
        <w:lastRenderedPageBreak/>
        <w:t>Критерий определения победителя: наибольший предложенный размер арендной платы.</w:t>
      </w:r>
    </w:p>
    <w:p w:rsidR="008A1AFC" w:rsidRPr="008A1AFC" w:rsidRDefault="008A1AFC" w:rsidP="008A1AFC">
      <w:pPr>
        <w:spacing w:after="0" w:line="240" w:lineRule="auto"/>
        <w:ind w:firstLine="709"/>
        <w:jc w:val="both"/>
        <w:rPr>
          <w:rFonts w:ascii="Times New Roman" w:hAnsi="Times New Roman" w:cs="Times New Roman"/>
          <w:sz w:val="24"/>
          <w:szCs w:val="24"/>
        </w:rPr>
      </w:pPr>
      <w:proofErr w:type="gramStart"/>
      <w:r w:rsidRPr="008A1AFC">
        <w:rPr>
          <w:rFonts w:ascii="Times New Roman" w:hAnsi="Times New Roman" w:cs="Times New Roman"/>
          <w:sz w:val="24"/>
          <w:szCs w:val="24"/>
        </w:rPr>
        <w:t>Договор аренды заключается с победителем аукциона (единственным участником несостоявшегося аукциона) в срок, составляющий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Задаток для участия в аукционе установлен в размере 10% от начальной цены аукциона.</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xml:space="preserve">Платежи по перечислению задатка для участия в аукционе и порядок возврата задатка осуществляются в соответствии с Регламентом электронной площадки. При </w:t>
      </w:r>
      <w:r w:rsidR="00276EB7">
        <w:rPr>
          <w:rFonts w:ascii="Times New Roman" w:hAnsi="Times New Roman" w:cs="Times New Roman"/>
          <w:sz w:val="24"/>
          <w:szCs w:val="24"/>
        </w:rPr>
        <w:t xml:space="preserve">подаче заявки </w:t>
      </w:r>
      <w:r w:rsidRPr="008A1AFC">
        <w:rPr>
          <w:rFonts w:ascii="Times New Roman" w:hAnsi="Times New Roman" w:cs="Times New Roman"/>
          <w:sz w:val="24"/>
          <w:szCs w:val="24"/>
        </w:rPr>
        <w:t>на участие в аукционе в соответствии с требованиями документации об аукционе, соглашение о задатке считается совершенным в письменной форме.</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Порядок перечисления задатка, внесенного лицом, с которым заключается договор  аренды, определяется правообладателем имущества в соответствии с положениями Приказа ФАС.</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Задаток возвращается всем участникам аукциона, которые участвовали в аукционе в электронной форме, но не стали победителями, за исключением победителя и участника аукциона, сделавшего предпоследнее предложение о цене договора, в течение 5 (пяти) рабочих дней          с даты подписания протокола аукциона в электронной форме.</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В случае отказа (уклонения) от заключения договора аренды победителем аукциона, он утрачивает право на аренду объектов недвижимости, задаток ему не возвращается. При этом Организатор аукциона передает участнику аукциона, сделавшему предпоследнее предложение о цене договора, проект договора аренды муниципального имущества, который составлен путем включения в него цены договора аренды муниципального имущества, предложенной таким участником аукциона. При этом заключение договора аренды муниципального имущества для участника аукциона, сделавшего предпоследнее предложение о цене договора, по данной цене договора является обязательным.</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В случае уклонения участника аукциона, сделавшего предпоследнее предло</w:t>
      </w:r>
      <w:r w:rsidR="00276EB7">
        <w:rPr>
          <w:rFonts w:ascii="Times New Roman" w:hAnsi="Times New Roman" w:cs="Times New Roman"/>
          <w:sz w:val="24"/>
          <w:szCs w:val="24"/>
        </w:rPr>
        <w:t>жение о цене</w:t>
      </w:r>
      <w:r w:rsidRPr="008A1AFC">
        <w:rPr>
          <w:rFonts w:ascii="Times New Roman" w:hAnsi="Times New Roman" w:cs="Times New Roman"/>
          <w:sz w:val="24"/>
          <w:szCs w:val="24"/>
        </w:rPr>
        <w:t xml:space="preserve"> договора, от заключения договора аренды муниципального имущества он утрачивает право на аренду муниципального имущества, задаток ему не возвращается и направляется Организатору аукциона.</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В случае отказа Организатора аукциона от проведения аукциона, задатки возвращаются   Заявителям в течение 5 (пяти) рабочих дней с даты принятия решения об отказе от проведения аукциона.</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Для лица, подавшего единственную заявку на участие в аукционе, и для лица, признанного единственным участником аукциона заключение договора аренды муниципального имущества также является обязательным.</w:t>
      </w:r>
      <w:r w:rsidRPr="008A1AFC">
        <w:rPr>
          <w:rFonts w:ascii="Times New Roman" w:hAnsi="Times New Roman" w:cs="Times New Roman"/>
          <w:sz w:val="24"/>
          <w:szCs w:val="24"/>
        </w:rPr>
        <w:tab/>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При уклонении или отказе указанного лица от подписания договора аренды муниципального имущества задаток ему не возвращается.</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Порядок определения победителя аукциона: представлен в разделе 8 «Порядок                   проведения аукциона» настоящей документации об аукционе.</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Форма заявки на участие в торгах: Приложение № 1 к Документации об аукционе в электронной форме.</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Шаг аукциона – 5 % (пять процентов) от начальной (минимальной) цены договора (цены   лота).</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Исчерпывающий перечень представляемых участниками аукциона документов,  требования к их оформлению:</w:t>
      </w:r>
    </w:p>
    <w:p w:rsidR="008A1AFC" w:rsidRPr="008A1AFC" w:rsidRDefault="008A1AFC" w:rsidP="008A1AFC">
      <w:pPr>
        <w:spacing w:after="0" w:line="240" w:lineRule="auto"/>
        <w:ind w:firstLine="709"/>
        <w:jc w:val="both"/>
        <w:rPr>
          <w:rFonts w:ascii="Times New Roman" w:hAnsi="Times New Roman" w:cs="Times New Roman"/>
          <w:sz w:val="24"/>
          <w:szCs w:val="24"/>
        </w:rPr>
      </w:pPr>
      <w:proofErr w:type="gramStart"/>
      <w:r w:rsidRPr="008A1AFC">
        <w:rPr>
          <w:rFonts w:ascii="Times New Roman" w:hAnsi="Times New Roman" w:cs="Times New Roman"/>
          <w:sz w:val="24"/>
          <w:szCs w:val="24"/>
        </w:rPr>
        <w:t xml:space="preserve">Заявка подается путем заполнения ее электронной формы с приложением электронных образов необходимых документов, предусмотренных приказом Федеральной антимонопольной службы от 10 февраля 2010 года № 67 «О порядке проведения конкурсов или аукционов на право заключения договоров аренды, договоров безвозмездного </w:t>
      </w:r>
      <w:r w:rsidRPr="008A1AFC">
        <w:rPr>
          <w:rFonts w:ascii="Times New Roman" w:hAnsi="Times New Roman" w:cs="Times New Roman"/>
          <w:sz w:val="24"/>
          <w:szCs w:val="24"/>
        </w:rPr>
        <w:lastRenderedPageBreak/>
        <w:t>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w:t>
      </w:r>
      <w:proofErr w:type="gramEnd"/>
      <w:r w:rsidRPr="008A1AFC">
        <w:rPr>
          <w:rFonts w:ascii="Times New Roman" w:hAnsi="Times New Roman" w:cs="Times New Roman"/>
          <w:sz w:val="24"/>
          <w:szCs w:val="24"/>
        </w:rPr>
        <w:t xml:space="preserve"> заключение указанных договоров может осуществляться путем проведения торгов в форме конкурса» и должна содержать сведения документы о заявителе, подавшем такую заявку: </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xml:space="preserve">- фирменное наименование (наименование),  сведения об организационно-правовой форме, о месте нахождения, почтовый адрес (для юридического лица), </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фамилия, имя, отчество, паспортные данные, сведения о месте жительства (для физического лица), номер контактного телефона.</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Подача заявки на участие в аукционе является акцептом оферты в соответствии со статьей 437 Гражданского кодекса Российской Федерации.</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Одно лицо имеет право подать только одну заявку на один лот.</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Перечень документов, входящих в состав заявки, подаваемых Заявителем для                 участия в аукционе:</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w:t>
      </w:r>
      <w:r w:rsidRPr="008A1AFC">
        <w:rPr>
          <w:rFonts w:ascii="Times New Roman" w:hAnsi="Times New Roman" w:cs="Times New Roman"/>
          <w:sz w:val="24"/>
          <w:szCs w:val="24"/>
        </w:rPr>
        <w:tab/>
        <w:t>Заявка на участие в торгах по форме, утвержденной настоящей документацией об аукционе (Приложение № 1 к документации об аукционе в электронной форме).</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Для юридических лиц: выписка из единого государственного реестра юридических лиц (выписка из ЕГРЮЛ), полученная не ранее чем за 6 (шесть) месяцев до даты размещения на официальном сайте торгов извещения о проведен</w:t>
      </w:r>
      <w:proofErr w:type="gramStart"/>
      <w:r w:rsidRPr="008A1AFC">
        <w:rPr>
          <w:rFonts w:ascii="Times New Roman" w:hAnsi="Times New Roman" w:cs="Times New Roman"/>
          <w:sz w:val="24"/>
          <w:szCs w:val="24"/>
        </w:rPr>
        <w:t>ии ау</w:t>
      </w:r>
      <w:proofErr w:type="gramEnd"/>
      <w:r w:rsidRPr="008A1AFC">
        <w:rPr>
          <w:rFonts w:ascii="Times New Roman" w:hAnsi="Times New Roman" w:cs="Times New Roman"/>
          <w:sz w:val="24"/>
          <w:szCs w:val="24"/>
        </w:rPr>
        <w:t>кциона в электронной форме, или нотариально заверенная копия такой выписки.</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Для индивидуальных предпринимателей: выписка из единого государственного реестра        индивидуальных предпринимателей (выписка из ЕГРИП), полученная не ранее чем за 6 (шесть) месяцев до даты размещения на официальном сайте торгов документации об аукционе в электронной форме, или нотариально заверенная копия такой выписки.</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Для иных физических лиц: копия документа, удостоверяющего личность. Для граждан Российской Федерации - копия общегражданского паспорта Российской Федерации (все листы).</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Для иностранных лиц: документ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полученный не ранее чем за 6 (шесть) месяцев до даты размещения на официальном сайте торгов извещения о проведен</w:t>
      </w:r>
      <w:proofErr w:type="gramStart"/>
      <w:r w:rsidRPr="008A1AFC">
        <w:rPr>
          <w:rFonts w:ascii="Times New Roman" w:hAnsi="Times New Roman" w:cs="Times New Roman"/>
          <w:sz w:val="24"/>
          <w:szCs w:val="24"/>
        </w:rPr>
        <w:t>ии ау</w:t>
      </w:r>
      <w:proofErr w:type="gramEnd"/>
      <w:r w:rsidRPr="008A1AFC">
        <w:rPr>
          <w:rFonts w:ascii="Times New Roman" w:hAnsi="Times New Roman" w:cs="Times New Roman"/>
          <w:sz w:val="24"/>
          <w:szCs w:val="24"/>
        </w:rPr>
        <w:t>кциона в электронной форме.</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Документ, подтверждающий полномочия лица, подписавшего заявку (п</w:t>
      </w:r>
      <w:r w:rsidR="00276EB7">
        <w:rPr>
          <w:rFonts w:ascii="Times New Roman" w:hAnsi="Times New Roman" w:cs="Times New Roman"/>
          <w:sz w:val="24"/>
          <w:szCs w:val="24"/>
        </w:rPr>
        <w:t>риложение 2 к</w:t>
      </w:r>
      <w:r w:rsidRPr="008A1AFC">
        <w:rPr>
          <w:rFonts w:ascii="Times New Roman" w:hAnsi="Times New Roman" w:cs="Times New Roman"/>
          <w:sz w:val="24"/>
          <w:szCs w:val="24"/>
        </w:rPr>
        <w:t xml:space="preserve"> документации об аукционе в электронной форме).</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Копии учредительных документов (для юридических лиц).</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8A1AFC">
        <w:rPr>
          <w:rFonts w:ascii="Times New Roman" w:hAnsi="Times New Roman" w:cs="Times New Roman"/>
          <w:sz w:val="24"/>
          <w:szCs w:val="24"/>
        </w:rPr>
        <w:t>и</w:t>
      </w:r>
      <w:proofErr w:type="gramEnd"/>
      <w:r w:rsidRPr="008A1AFC">
        <w:rPr>
          <w:rFonts w:ascii="Times New Roman" w:hAnsi="Times New Roman" w:cs="Times New Roman"/>
          <w:sz w:val="24"/>
          <w:szCs w:val="24"/>
        </w:rPr>
        <w:t xml:space="preserve"> если для Заявителя заключение договора аренды, внесение задатка, а также внесение обеспечения договора аренды являются крупной сделкой.</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физического лица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В случаях, предусмотренных документацией об аукционе в электронной форме,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lastRenderedPageBreak/>
        <w:t>Заявки подаются на электронную площадку, начиная с даты начала приема заявок до              времени и даты окончания приема заявок, указанных в документации об аукционе в электронной форме.</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Заявки с прилагаемыми к ним документами, поданные с нарушением установленного   срока, не регистрируются программными средствами.</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В течение одного часа со времени поступления заявки Оператор сообщает Заявителю о ее  поступлении путем направления уведомления.</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Решения о допуске или не допуске Заявителей к участию в аукционе в электронной                         форме принимает исключительно Комиссия.</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Заявитель вправе не позднее дня окончания приема заявок отозвать заявку путем  направления уведомления об отзыве заявки на электронную площадку.</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В случае отзыва Заявителем заявки в установленном порядке, уведомление об отзыве заявки вместе с заявкой в течение одного часа поступает в «личный кабинет» Организатора торгов, о чем Заявителю направляется соответствующее уведомление. Изменение заявки допускается только путем подачи Заявителем новой заявки в установленные в извещении о проведен</w:t>
      </w:r>
      <w:proofErr w:type="gramStart"/>
      <w:r w:rsidRPr="008A1AFC">
        <w:rPr>
          <w:rFonts w:ascii="Times New Roman" w:hAnsi="Times New Roman" w:cs="Times New Roman"/>
          <w:sz w:val="24"/>
          <w:szCs w:val="24"/>
        </w:rPr>
        <w:t>ии ау</w:t>
      </w:r>
      <w:proofErr w:type="gramEnd"/>
      <w:r w:rsidRPr="008A1AFC">
        <w:rPr>
          <w:rFonts w:ascii="Times New Roman" w:hAnsi="Times New Roman" w:cs="Times New Roman"/>
          <w:sz w:val="24"/>
          <w:szCs w:val="24"/>
        </w:rPr>
        <w:t>кциона сроки, при этом первоначальная         заявка должна быть отозвана.</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Срок, место и порядок представления документации об аукционе, электронный адрес сайта в сети Интернет, на котором размещается документация об аукционе: извещение о проведен</w:t>
      </w:r>
      <w:proofErr w:type="gramStart"/>
      <w:r w:rsidRPr="008A1AFC">
        <w:rPr>
          <w:rFonts w:ascii="Times New Roman" w:hAnsi="Times New Roman" w:cs="Times New Roman"/>
          <w:sz w:val="24"/>
          <w:szCs w:val="24"/>
        </w:rPr>
        <w:t>ии ау</w:t>
      </w:r>
      <w:proofErr w:type="gramEnd"/>
      <w:r w:rsidRPr="008A1AFC">
        <w:rPr>
          <w:rFonts w:ascii="Times New Roman" w:hAnsi="Times New Roman" w:cs="Times New Roman"/>
          <w:sz w:val="24"/>
          <w:szCs w:val="24"/>
        </w:rPr>
        <w:t>кциона и документация об аукционе размещаются на официальном сайте торгов и на электронной площадке https</w:t>
      </w:r>
      <w:hyperlink r:id="rId16" w:history="1">
        <w:r w:rsidRPr="008A1AFC">
          <w:rPr>
            <w:rFonts w:ascii="Times New Roman" w:hAnsi="Times New Roman" w:cs="Times New Roman"/>
            <w:sz w:val="24"/>
            <w:szCs w:val="24"/>
          </w:rPr>
          <w:t>://www.roseltor</w:t>
        </w:r>
      </w:hyperlink>
      <w:r w:rsidRPr="008A1AFC">
        <w:rPr>
          <w:rFonts w:ascii="Times New Roman" w:hAnsi="Times New Roman" w:cs="Times New Roman"/>
          <w:sz w:val="24"/>
          <w:szCs w:val="24"/>
        </w:rPr>
        <w:t>g</w:t>
      </w:r>
      <w:hyperlink r:id="rId17" w:history="1">
        <w:r w:rsidRPr="008A1AFC">
          <w:rPr>
            <w:rFonts w:ascii="Times New Roman" w:hAnsi="Times New Roman" w:cs="Times New Roman"/>
            <w:sz w:val="24"/>
            <w:szCs w:val="24"/>
          </w:rPr>
          <w:t xml:space="preserve">.ru. </w:t>
        </w:r>
      </w:hyperlink>
      <w:r w:rsidRPr="008A1AFC">
        <w:rPr>
          <w:rFonts w:ascii="Times New Roman" w:hAnsi="Times New Roman" w:cs="Times New Roman"/>
          <w:sz w:val="24"/>
          <w:szCs w:val="24"/>
        </w:rPr>
        <w:t>С извещением о проведен</w:t>
      </w:r>
      <w:proofErr w:type="gramStart"/>
      <w:r w:rsidRPr="008A1AFC">
        <w:rPr>
          <w:rFonts w:ascii="Times New Roman" w:hAnsi="Times New Roman" w:cs="Times New Roman"/>
          <w:sz w:val="24"/>
          <w:szCs w:val="24"/>
        </w:rPr>
        <w:t>ии ау</w:t>
      </w:r>
      <w:proofErr w:type="gramEnd"/>
      <w:r w:rsidRPr="008A1AFC">
        <w:rPr>
          <w:rFonts w:ascii="Times New Roman" w:hAnsi="Times New Roman" w:cs="Times New Roman"/>
          <w:sz w:val="24"/>
          <w:szCs w:val="24"/>
        </w:rPr>
        <w:t>кциона и документацией об аукционе можно ознакомиться на официальном сайте торгов и на электронной площадке https:/</w:t>
      </w:r>
      <w:hyperlink r:id="rId18" w:history="1">
        <w:r w:rsidRPr="008A1AFC">
          <w:rPr>
            <w:rFonts w:ascii="Times New Roman" w:hAnsi="Times New Roman" w:cs="Times New Roman"/>
            <w:sz w:val="24"/>
            <w:szCs w:val="24"/>
          </w:rPr>
          <w:t>/www.roseltor</w:t>
        </w:r>
      </w:hyperlink>
      <w:r w:rsidRPr="008A1AFC">
        <w:rPr>
          <w:rFonts w:ascii="Times New Roman" w:hAnsi="Times New Roman" w:cs="Times New Roman"/>
          <w:sz w:val="24"/>
          <w:szCs w:val="24"/>
        </w:rPr>
        <w:t>g</w:t>
      </w:r>
      <w:hyperlink r:id="rId19" w:history="1">
        <w:r w:rsidRPr="008A1AFC">
          <w:rPr>
            <w:rFonts w:ascii="Times New Roman" w:hAnsi="Times New Roman" w:cs="Times New Roman"/>
            <w:sz w:val="24"/>
            <w:szCs w:val="24"/>
          </w:rPr>
          <w:t>.ru</w:t>
        </w:r>
      </w:hyperlink>
      <w:r w:rsidRPr="008A1AFC">
        <w:rPr>
          <w:rFonts w:ascii="Times New Roman" w:hAnsi="Times New Roman" w:cs="Times New Roman"/>
          <w:sz w:val="24"/>
          <w:szCs w:val="24"/>
        </w:rPr>
        <w:t xml:space="preserve"> с даты размещения извещения  о проведении аукциона до даты окончания приема заявок.</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Порядок ознакомления участников аукциона с условиями договора, заключаемого по итогам проведения аукциона, порядок предоставления разъяснений положений документации об аукционе и осмотр объектов недвижимости:</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С условиями договора, заключаемого по итогам проведения аукциона, можно ознакомиться на официальном сайте торгов с даты размещения извещения о проведен</w:t>
      </w:r>
      <w:proofErr w:type="gramStart"/>
      <w:r w:rsidRPr="008A1AFC">
        <w:rPr>
          <w:rFonts w:ascii="Times New Roman" w:hAnsi="Times New Roman" w:cs="Times New Roman"/>
          <w:sz w:val="24"/>
          <w:szCs w:val="24"/>
        </w:rPr>
        <w:t>ии ау</w:t>
      </w:r>
      <w:proofErr w:type="gramEnd"/>
      <w:r w:rsidRPr="008A1AFC">
        <w:rPr>
          <w:rFonts w:ascii="Times New Roman" w:hAnsi="Times New Roman" w:cs="Times New Roman"/>
          <w:sz w:val="24"/>
          <w:szCs w:val="24"/>
        </w:rPr>
        <w:t>кциона до даты окончания приема заявок.</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размещенной информации. 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5 (пяти) рабочих дней до окончания подачи заявок. В течение 2 (двух) рабочих дней со дня поступления запроса Организатор аукциона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Любое заинтересованное лицо, независимо от регистрации на электронной площадке, с даты размещения извещения о проведен</w:t>
      </w:r>
      <w:proofErr w:type="gramStart"/>
      <w:r w:rsidRPr="008A1AFC">
        <w:rPr>
          <w:rFonts w:ascii="Times New Roman" w:hAnsi="Times New Roman" w:cs="Times New Roman"/>
          <w:sz w:val="24"/>
          <w:szCs w:val="24"/>
        </w:rPr>
        <w:t>ии ау</w:t>
      </w:r>
      <w:proofErr w:type="gramEnd"/>
      <w:r w:rsidRPr="008A1AFC">
        <w:rPr>
          <w:rFonts w:ascii="Times New Roman" w:hAnsi="Times New Roman" w:cs="Times New Roman"/>
          <w:sz w:val="24"/>
          <w:szCs w:val="24"/>
        </w:rPr>
        <w:t xml:space="preserve">кциона на официальных сайтах торгов до даты окончания приема заявок вправе осмотреть объекты недвижимости в период заявочной кампании. </w:t>
      </w:r>
      <w:proofErr w:type="gramStart"/>
      <w:r w:rsidRPr="008A1AFC">
        <w:rPr>
          <w:rFonts w:ascii="Times New Roman" w:hAnsi="Times New Roman" w:cs="Times New Roman"/>
          <w:sz w:val="24"/>
          <w:szCs w:val="24"/>
        </w:rPr>
        <w:t>Дата и время проведения осмотра подлежат согласованию с организатором аукциона по телефону 8 (83544) 2-10-20 (контактное лицо:</w:t>
      </w:r>
      <w:proofErr w:type="gramEnd"/>
      <w:r w:rsidRPr="008A1AFC">
        <w:rPr>
          <w:rFonts w:ascii="Times New Roman" w:hAnsi="Times New Roman" w:cs="Times New Roman"/>
          <w:sz w:val="24"/>
          <w:szCs w:val="24"/>
        </w:rPr>
        <w:t xml:space="preserve"> Степанов Леонид Владимирович).</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xml:space="preserve"> Документооборот между Заявителями, участниками аукциона, Организатором аукциона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Заявителя, за исключением договора аренды имущества, который заключается в простой письменной форме. </w:t>
      </w:r>
      <w:proofErr w:type="gramStart"/>
      <w:r w:rsidRPr="008A1AFC">
        <w:rPr>
          <w:rFonts w:ascii="Times New Roman" w:hAnsi="Times New Roman" w:cs="Times New Roman"/>
          <w:sz w:val="24"/>
          <w:szCs w:val="24"/>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Заявителя, участника аукциона, Организатора аукциона либо Оператора и отправитель несет </w:t>
      </w:r>
      <w:r w:rsidRPr="008A1AFC">
        <w:rPr>
          <w:rFonts w:ascii="Times New Roman" w:hAnsi="Times New Roman" w:cs="Times New Roman"/>
          <w:sz w:val="24"/>
          <w:szCs w:val="24"/>
        </w:rPr>
        <w:lastRenderedPageBreak/>
        <w:t>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w:t>
      </w:r>
      <w:proofErr w:type="gramEnd"/>
      <w:r w:rsidRPr="008A1AFC">
        <w:rPr>
          <w:rFonts w:ascii="Times New Roman" w:hAnsi="Times New Roman" w:cs="Times New Roman"/>
          <w:sz w:val="24"/>
          <w:szCs w:val="24"/>
        </w:rPr>
        <w:t xml:space="preserve"> имени Оператора).</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Организатор аукциона вправе:</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xml:space="preserve">отказаться от проведения аукциона в электронной форме не </w:t>
      </w:r>
      <w:proofErr w:type="gramStart"/>
      <w:r w:rsidRPr="008A1AFC">
        <w:rPr>
          <w:rFonts w:ascii="Times New Roman" w:hAnsi="Times New Roman" w:cs="Times New Roman"/>
          <w:sz w:val="24"/>
          <w:szCs w:val="24"/>
        </w:rPr>
        <w:t>позднее</w:t>
      </w:r>
      <w:proofErr w:type="gramEnd"/>
      <w:r w:rsidRPr="008A1AFC">
        <w:rPr>
          <w:rFonts w:ascii="Times New Roman" w:hAnsi="Times New Roman" w:cs="Times New Roman"/>
          <w:sz w:val="24"/>
          <w:szCs w:val="24"/>
        </w:rPr>
        <w:t xml:space="preserve"> чем за 5 (пять) дней до даты окончания срока приема заявок на участие в аукционе в электронной форме. При  этом задатки возвращаются Заявителям в течение 5 (пяти) рабочих дней с даты принятия решения об отказе от проведения аукциона в электронной форме. Оператор извещает Заявителей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Заявителей.</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xml:space="preserve">принять решение о внесении изменений в извещение о проведении аукциона в электронной форме, документацию об аукционе не </w:t>
      </w:r>
      <w:proofErr w:type="gramStart"/>
      <w:r w:rsidRPr="008A1AFC">
        <w:rPr>
          <w:rFonts w:ascii="Times New Roman" w:hAnsi="Times New Roman" w:cs="Times New Roman"/>
          <w:sz w:val="24"/>
          <w:szCs w:val="24"/>
        </w:rPr>
        <w:t>позднее</w:t>
      </w:r>
      <w:proofErr w:type="gramEnd"/>
      <w:r w:rsidRPr="008A1AFC">
        <w:rPr>
          <w:rFonts w:ascii="Times New Roman" w:hAnsi="Times New Roman" w:cs="Times New Roman"/>
          <w:sz w:val="24"/>
          <w:szCs w:val="24"/>
        </w:rPr>
        <w:t xml:space="preserve"> чем за 5 (пять) дней до даты окончания подачи заявок на участие в аукционе в электронной форме. При этом срок подачи заявок на участие в аукционе в электронной форме продлевается таким образом, чтобы с даты размещения на официальном сайте торгов внесенных изменений до даты окончания подачи заявок на участие в аукционе составлял не менее 15 (пятнадцати) дней. При этом изменения, внесенные в извещение 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 При этом Организатор  аукциона не несет ответственность в случае, если Заявитель не ознакомился с изменениями, внесенными в извещение о проведен</w:t>
      </w:r>
      <w:proofErr w:type="gramStart"/>
      <w:r w:rsidRPr="008A1AFC">
        <w:rPr>
          <w:rFonts w:ascii="Times New Roman" w:hAnsi="Times New Roman" w:cs="Times New Roman"/>
          <w:sz w:val="24"/>
          <w:szCs w:val="24"/>
        </w:rPr>
        <w:t>ии ау</w:t>
      </w:r>
      <w:proofErr w:type="gramEnd"/>
      <w:r w:rsidRPr="008A1AFC">
        <w:rPr>
          <w:rFonts w:ascii="Times New Roman" w:hAnsi="Times New Roman" w:cs="Times New Roman"/>
          <w:sz w:val="24"/>
          <w:szCs w:val="24"/>
        </w:rPr>
        <w:t>кциона и документацию об аукционе, размещенными надлежащим образом.</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Оператор вправе приостановить проведение аукциона в электронной форме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в электронной форме начинается с того момента, на котором аукцион в электронной форме был прерван.</w:t>
      </w:r>
    </w:p>
    <w:p w:rsidR="008A1AFC" w:rsidRPr="008A1AFC" w:rsidRDefault="008A1AFC" w:rsidP="008A1AFC">
      <w:pPr>
        <w:spacing w:after="0" w:line="240" w:lineRule="auto"/>
        <w:ind w:firstLine="709"/>
        <w:jc w:val="both"/>
        <w:rPr>
          <w:rFonts w:ascii="Times New Roman" w:hAnsi="Times New Roman" w:cs="Times New Roman"/>
          <w:sz w:val="24"/>
          <w:szCs w:val="24"/>
        </w:rPr>
      </w:pPr>
      <w:proofErr w:type="gramStart"/>
      <w:r w:rsidRPr="008A1AFC">
        <w:rPr>
          <w:rFonts w:ascii="Times New Roman" w:hAnsi="Times New Roman" w:cs="Times New Roman"/>
          <w:sz w:val="24"/>
          <w:szCs w:val="24"/>
        </w:rPr>
        <w:t>В течение одного часа со времени приостановления аукциона в электронной форме Оператор размещает на электронной площадке информацию о причине приостановления аукциона в электронной форме, времени приостановления и возобновления аукциона в электронной форме, уведомляет об этом участников аукциона, а также направляет указанную информацию Организатору аукциона для внесения в протокол об итогах аукциона.</w:t>
      </w:r>
      <w:proofErr w:type="gramEnd"/>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xml:space="preserve">Заключение договора с победителем аукциона/ единственным участником осуществляется в срок не ранее 10 дней, но не позднее 30 дней с даты </w:t>
      </w:r>
      <w:proofErr w:type="gramStart"/>
      <w:r w:rsidRPr="008A1AFC">
        <w:rPr>
          <w:rFonts w:ascii="Times New Roman" w:hAnsi="Times New Roman" w:cs="Times New Roman"/>
          <w:sz w:val="24"/>
          <w:szCs w:val="24"/>
        </w:rPr>
        <w:t>подведения итогов аукциона/ признания аукциона</w:t>
      </w:r>
      <w:proofErr w:type="gramEnd"/>
      <w:r w:rsidRPr="008A1AFC">
        <w:rPr>
          <w:rFonts w:ascii="Times New Roman" w:hAnsi="Times New Roman" w:cs="Times New Roman"/>
          <w:sz w:val="24"/>
          <w:szCs w:val="24"/>
        </w:rPr>
        <w:t xml:space="preserve"> несостоявшимся в случае подачи единственной заявки на участие в аукционе либо признания участником аукциона только одного заявителя.</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Заключение договора с участником аукциона, сделавшим предпоследнее предложение о цене договора (лота), в случае отказа от заключения договора аренды победителем аукциона либо при уклонении победителя аукциона от заключения договора аренды осуществляется в десятидневный срок с даты передачи участнику аукциона, сделавшему  предпоследнее предложение о цене договора (лота), проекта договора аренды.</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При заключении договора аренды изменение условий договора по сог</w:t>
      </w:r>
      <w:r w:rsidR="00276EB7">
        <w:rPr>
          <w:rFonts w:ascii="Times New Roman" w:hAnsi="Times New Roman" w:cs="Times New Roman"/>
          <w:sz w:val="24"/>
          <w:szCs w:val="24"/>
        </w:rPr>
        <w:t xml:space="preserve">лашению сторон </w:t>
      </w:r>
      <w:r w:rsidRPr="008A1AFC">
        <w:rPr>
          <w:rFonts w:ascii="Times New Roman" w:hAnsi="Times New Roman" w:cs="Times New Roman"/>
          <w:sz w:val="24"/>
          <w:szCs w:val="24"/>
        </w:rPr>
        <w:t>или в одностороннем порядке не допускается.</w:t>
      </w:r>
    </w:p>
    <w:p w:rsidR="008A1AFC" w:rsidRPr="008A1AFC" w:rsidRDefault="008A1AFC" w:rsidP="008A1AFC">
      <w:pPr>
        <w:spacing w:after="0" w:line="240" w:lineRule="auto"/>
        <w:ind w:firstLine="709"/>
        <w:jc w:val="both"/>
        <w:rPr>
          <w:rFonts w:ascii="Times New Roman" w:hAnsi="Times New Roman" w:cs="Times New Roman"/>
          <w:sz w:val="24"/>
          <w:szCs w:val="24"/>
        </w:rPr>
      </w:pP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2. Сроки, время подачи заявок и проведения аукциона</w:t>
      </w:r>
    </w:p>
    <w:p w:rsidR="008A1AFC" w:rsidRPr="008A1AFC" w:rsidRDefault="008A1AFC" w:rsidP="008A1AFC">
      <w:pPr>
        <w:spacing w:after="0" w:line="240" w:lineRule="auto"/>
        <w:ind w:firstLine="709"/>
        <w:jc w:val="both"/>
        <w:rPr>
          <w:rFonts w:ascii="Times New Roman" w:hAnsi="Times New Roman" w:cs="Times New Roman"/>
          <w:sz w:val="24"/>
          <w:szCs w:val="24"/>
        </w:rPr>
      </w:pP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Указанное в настоящей документации об аукционе время – московское.</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При исчислении сроков принимается время сервера электронной торговой площадки – московское.</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xml:space="preserve">Начало приема заявок на участие в аукционе – </w:t>
      </w:r>
      <w:r w:rsidR="00975B89">
        <w:rPr>
          <w:rFonts w:ascii="Times New Roman" w:hAnsi="Times New Roman" w:cs="Times New Roman"/>
          <w:sz w:val="24"/>
          <w:szCs w:val="24"/>
        </w:rPr>
        <w:t>17.07</w:t>
      </w:r>
      <w:r w:rsidRPr="008A1AFC">
        <w:rPr>
          <w:rFonts w:ascii="Times New Roman" w:hAnsi="Times New Roman" w:cs="Times New Roman"/>
          <w:sz w:val="24"/>
          <w:szCs w:val="24"/>
        </w:rPr>
        <w:t xml:space="preserve">.2023 в </w:t>
      </w:r>
      <w:r w:rsidR="003E74AF">
        <w:rPr>
          <w:rFonts w:ascii="Times New Roman" w:hAnsi="Times New Roman" w:cs="Times New Roman"/>
          <w:sz w:val="24"/>
          <w:szCs w:val="24"/>
        </w:rPr>
        <w:t>15</w:t>
      </w:r>
      <w:r w:rsidRPr="008A1AFC">
        <w:rPr>
          <w:rFonts w:ascii="Times New Roman" w:hAnsi="Times New Roman" w:cs="Times New Roman"/>
          <w:sz w:val="24"/>
          <w:szCs w:val="24"/>
        </w:rPr>
        <w:t>:00;</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lastRenderedPageBreak/>
        <w:t xml:space="preserve">Окончание приема заявок на участие в аукционе – </w:t>
      </w:r>
      <w:r w:rsidR="003E74AF">
        <w:rPr>
          <w:rFonts w:ascii="Times New Roman" w:hAnsi="Times New Roman" w:cs="Times New Roman"/>
          <w:sz w:val="24"/>
          <w:szCs w:val="24"/>
        </w:rPr>
        <w:t>17.08</w:t>
      </w:r>
      <w:r w:rsidRPr="008A1AFC">
        <w:rPr>
          <w:rFonts w:ascii="Times New Roman" w:hAnsi="Times New Roman" w:cs="Times New Roman"/>
          <w:sz w:val="24"/>
          <w:szCs w:val="24"/>
        </w:rPr>
        <w:t xml:space="preserve">.2023 в </w:t>
      </w:r>
      <w:r w:rsidR="003E74AF">
        <w:rPr>
          <w:rFonts w:ascii="Times New Roman" w:hAnsi="Times New Roman" w:cs="Times New Roman"/>
          <w:sz w:val="24"/>
          <w:szCs w:val="24"/>
        </w:rPr>
        <w:t>19</w:t>
      </w:r>
      <w:r w:rsidRPr="008A1AFC">
        <w:rPr>
          <w:rFonts w:ascii="Times New Roman" w:hAnsi="Times New Roman" w:cs="Times New Roman"/>
          <w:sz w:val="24"/>
          <w:szCs w:val="24"/>
        </w:rPr>
        <w:t>:00;</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xml:space="preserve">Место, дата и время начала рассмотрения заявок на участие в аукционе – Чувашская Республика, пос. Урмары, ул. Мира, д.5, </w:t>
      </w:r>
      <w:proofErr w:type="spellStart"/>
      <w:r w:rsidRPr="008A1AFC">
        <w:rPr>
          <w:rFonts w:ascii="Times New Roman" w:hAnsi="Times New Roman" w:cs="Times New Roman"/>
          <w:sz w:val="24"/>
          <w:szCs w:val="24"/>
        </w:rPr>
        <w:t>каб</w:t>
      </w:r>
      <w:proofErr w:type="spellEnd"/>
      <w:r w:rsidRPr="008A1AFC">
        <w:rPr>
          <w:rFonts w:ascii="Times New Roman" w:hAnsi="Times New Roman" w:cs="Times New Roman"/>
          <w:sz w:val="24"/>
          <w:szCs w:val="24"/>
        </w:rPr>
        <w:t xml:space="preserve">. 201, </w:t>
      </w:r>
      <w:r w:rsidR="003E74AF">
        <w:rPr>
          <w:rFonts w:ascii="Times New Roman" w:hAnsi="Times New Roman" w:cs="Times New Roman"/>
          <w:sz w:val="24"/>
          <w:szCs w:val="24"/>
        </w:rPr>
        <w:t>и о</w:t>
      </w:r>
      <w:r w:rsidRPr="008A1AFC">
        <w:rPr>
          <w:rFonts w:ascii="Times New Roman" w:hAnsi="Times New Roman" w:cs="Times New Roman"/>
          <w:sz w:val="24"/>
          <w:szCs w:val="24"/>
        </w:rPr>
        <w:t xml:space="preserve">пределение участников аукциона – </w:t>
      </w:r>
      <w:r w:rsidR="003E74AF">
        <w:rPr>
          <w:rFonts w:ascii="Times New Roman" w:hAnsi="Times New Roman" w:cs="Times New Roman"/>
          <w:sz w:val="24"/>
          <w:szCs w:val="24"/>
        </w:rPr>
        <w:t>18.08</w:t>
      </w:r>
      <w:r w:rsidRPr="008A1AFC">
        <w:rPr>
          <w:rFonts w:ascii="Times New Roman" w:hAnsi="Times New Roman" w:cs="Times New Roman"/>
          <w:sz w:val="24"/>
          <w:szCs w:val="24"/>
        </w:rPr>
        <w:t>.2023</w:t>
      </w:r>
      <w:r w:rsidR="003E74AF">
        <w:rPr>
          <w:rFonts w:ascii="Times New Roman" w:hAnsi="Times New Roman" w:cs="Times New Roman"/>
          <w:sz w:val="24"/>
          <w:szCs w:val="24"/>
        </w:rPr>
        <w:t xml:space="preserve"> года</w:t>
      </w:r>
      <w:r w:rsidRPr="008A1AFC">
        <w:rPr>
          <w:rFonts w:ascii="Times New Roman" w:hAnsi="Times New Roman" w:cs="Times New Roman"/>
          <w:sz w:val="24"/>
          <w:szCs w:val="24"/>
        </w:rPr>
        <w:t>.</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xml:space="preserve">Проведение аукциона (место, дата и время начала приема предложений от участников аукциона) – электронная площадка </w:t>
      </w:r>
      <w:hyperlink r:id="rId20" w:history="1">
        <w:r w:rsidRPr="008A1AFC">
          <w:rPr>
            <w:rFonts w:ascii="Times New Roman" w:hAnsi="Times New Roman" w:cs="Times New Roman"/>
            <w:sz w:val="24"/>
            <w:szCs w:val="24"/>
          </w:rPr>
          <w:t>https://www.roseltor</w:t>
        </w:r>
      </w:hyperlink>
      <w:r w:rsidRPr="008A1AFC">
        <w:rPr>
          <w:rFonts w:ascii="Times New Roman" w:hAnsi="Times New Roman" w:cs="Times New Roman"/>
          <w:sz w:val="24"/>
          <w:szCs w:val="24"/>
        </w:rPr>
        <w:t xml:space="preserve">g.ru, </w:t>
      </w:r>
      <w:r w:rsidR="003E74AF">
        <w:rPr>
          <w:rFonts w:ascii="Times New Roman" w:hAnsi="Times New Roman" w:cs="Times New Roman"/>
          <w:sz w:val="24"/>
          <w:szCs w:val="24"/>
        </w:rPr>
        <w:t>20</w:t>
      </w:r>
      <w:r w:rsidRPr="008A1AFC">
        <w:rPr>
          <w:rFonts w:ascii="Times New Roman" w:hAnsi="Times New Roman" w:cs="Times New Roman"/>
          <w:sz w:val="24"/>
          <w:szCs w:val="24"/>
        </w:rPr>
        <w:t>.0</w:t>
      </w:r>
      <w:r w:rsidR="003E74AF">
        <w:rPr>
          <w:rFonts w:ascii="Times New Roman" w:hAnsi="Times New Roman" w:cs="Times New Roman"/>
          <w:sz w:val="24"/>
          <w:szCs w:val="24"/>
        </w:rPr>
        <w:t>8.2023 в 15</w:t>
      </w:r>
      <w:r w:rsidRPr="008A1AFC">
        <w:rPr>
          <w:rFonts w:ascii="Times New Roman" w:hAnsi="Times New Roman" w:cs="Times New Roman"/>
          <w:sz w:val="24"/>
          <w:szCs w:val="24"/>
        </w:rPr>
        <w:t>:00.</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Подведение итогов аукциона: процедура аукциона считается завершенной с</w:t>
      </w:r>
      <w:r w:rsidR="00276EB7">
        <w:rPr>
          <w:rFonts w:ascii="Times New Roman" w:hAnsi="Times New Roman" w:cs="Times New Roman"/>
          <w:sz w:val="24"/>
          <w:szCs w:val="24"/>
        </w:rPr>
        <w:t xml:space="preserve">о времени  </w:t>
      </w:r>
      <w:r w:rsidRPr="008A1AFC">
        <w:rPr>
          <w:rFonts w:ascii="Times New Roman" w:hAnsi="Times New Roman" w:cs="Times New Roman"/>
          <w:sz w:val="24"/>
          <w:szCs w:val="24"/>
        </w:rPr>
        <w:t>подписания Организатором аукциона протокола об итогах аукциона.</w:t>
      </w:r>
    </w:p>
    <w:p w:rsidR="008A1AFC" w:rsidRPr="008A1AFC" w:rsidRDefault="008A1AFC" w:rsidP="008A1AFC">
      <w:pPr>
        <w:spacing w:after="0" w:line="240" w:lineRule="auto"/>
        <w:ind w:firstLine="709"/>
        <w:jc w:val="both"/>
        <w:rPr>
          <w:rFonts w:ascii="Times New Roman" w:hAnsi="Times New Roman" w:cs="Times New Roman"/>
          <w:sz w:val="24"/>
          <w:szCs w:val="24"/>
        </w:rPr>
      </w:pP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Порядок регистрации на электронной площадке</w:t>
      </w:r>
    </w:p>
    <w:p w:rsidR="008A1AFC" w:rsidRPr="008A1AFC" w:rsidRDefault="008A1AFC" w:rsidP="008A1AFC">
      <w:pPr>
        <w:spacing w:after="0" w:line="240" w:lineRule="auto"/>
        <w:ind w:firstLine="709"/>
        <w:jc w:val="both"/>
        <w:rPr>
          <w:rFonts w:ascii="Times New Roman" w:hAnsi="Times New Roman" w:cs="Times New Roman"/>
          <w:sz w:val="24"/>
          <w:szCs w:val="24"/>
        </w:rPr>
      </w:pP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Для обеспечения доступа к участию в аукционе в электронной форме Заявителям      необходимо пройти процедуру регистрации на электронной площадке.</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Регистрация на электронной площадке осуществляется без взимания платы.</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Регистрация на электронной площадке проводится в соответствии с Регламентом                                  электронной площадки.</w:t>
      </w:r>
    </w:p>
    <w:p w:rsidR="008A1AFC" w:rsidRPr="008A1AFC" w:rsidRDefault="008A1AFC" w:rsidP="008A1AFC">
      <w:pPr>
        <w:spacing w:after="0" w:line="240" w:lineRule="auto"/>
        <w:ind w:firstLine="709"/>
        <w:jc w:val="both"/>
        <w:rPr>
          <w:rFonts w:ascii="Times New Roman" w:hAnsi="Times New Roman" w:cs="Times New Roman"/>
          <w:sz w:val="24"/>
          <w:szCs w:val="24"/>
        </w:rPr>
      </w:pP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Основные термины и определения</w:t>
      </w:r>
    </w:p>
    <w:p w:rsidR="008A1AFC" w:rsidRPr="008A1AFC" w:rsidRDefault="008A1AFC" w:rsidP="008A1AFC">
      <w:pPr>
        <w:spacing w:after="0" w:line="240" w:lineRule="auto"/>
        <w:ind w:firstLine="709"/>
        <w:jc w:val="both"/>
        <w:rPr>
          <w:rFonts w:ascii="Times New Roman" w:hAnsi="Times New Roman" w:cs="Times New Roman"/>
          <w:sz w:val="24"/>
          <w:szCs w:val="24"/>
        </w:rPr>
      </w:pP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Организатор торгов – Администрация Урмарского муниципального округа Чувашской Республики.</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Арендодатель - Администрация Урмарского муниципального округа Чувашской Республики.</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Предмет аукциона – право заключения договора аренды муниципального имущества, находящегося в муниципальной собственности Урмарского муниципального округа Чувашской Республики.</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xml:space="preserve">«Шаг аукциона» составляет 5 % от начальной (минимальной) цены договора (цены лота). </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Комиссия – комиссия по проведению аукциона, создаваемая Организатором аукциона.</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Документация об аукционе - комплект документов, утвержденный Организатором аукциона,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Заявитель –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Заявка на участие в аукционе –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Участник аукциона – любое юридическое лицо, независимо от организационн</w:t>
      </w:r>
      <w:proofErr w:type="gramStart"/>
      <w:r w:rsidRPr="008A1AFC">
        <w:rPr>
          <w:rFonts w:ascii="Times New Roman" w:hAnsi="Times New Roman" w:cs="Times New Roman"/>
          <w:sz w:val="24"/>
          <w:szCs w:val="24"/>
        </w:rPr>
        <w:t>о-</w:t>
      </w:r>
      <w:proofErr w:type="gramEnd"/>
      <w:r w:rsidRPr="008A1AFC">
        <w:rPr>
          <w:rFonts w:ascii="Times New Roman" w:hAnsi="Times New Roman" w:cs="Times New Roman"/>
          <w:sz w:val="24"/>
          <w:szCs w:val="24"/>
        </w:rPr>
        <w:t xml:space="preserve"> 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и признанное участником аукциона.</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Победитель аукциона – лицо, предложившее наиболее высокую цену договора  аренды.</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Оператор – юридическое лицо, владеющее сайтом в информационно - телекоммуникационной сети «Интернет» (далее – электронная площадка).</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xml:space="preserve">Регистрация на электронной площадке – процедура заполнения персональных данных и присвоения персональных идентификаторов в виде имени и пароля, необходимых </w:t>
      </w:r>
      <w:r w:rsidRPr="008A1AFC">
        <w:rPr>
          <w:rFonts w:ascii="Times New Roman" w:hAnsi="Times New Roman" w:cs="Times New Roman"/>
          <w:sz w:val="24"/>
          <w:szCs w:val="24"/>
        </w:rPr>
        <w:lastRenderedPageBreak/>
        <w:t>для авторизации на электронной площадке, при условии согласия с правилами пользования электронной площадкой.</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Открыт</w:t>
      </w:r>
      <w:r w:rsidR="009B18FC">
        <w:rPr>
          <w:rFonts w:ascii="Times New Roman" w:hAnsi="Times New Roman" w:cs="Times New Roman"/>
          <w:sz w:val="24"/>
          <w:szCs w:val="24"/>
        </w:rPr>
        <w:t>ая часть электронной площадки –</w:t>
      </w:r>
      <w:r w:rsidRPr="008A1AFC">
        <w:rPr>
          <w:rFonts w:ascii="Times New Roman" w:hAnsi="Times New Roman" w:cs="Times New Roman"/>
          <w:sz w:val="24"/>
          <w:szCs w:val="24"/>
        </w:rPr>
        <w:t xml:space="preserve"> раздел электронной площадки, находящийся в открытом доступе, не требующий регистрации на</w:t>
      </w:r>
      <w:r w:rsidR="009B18FC">
        <w:rPr>
          <w:rFonts w:ascii="Times New Roman" w:hAnsi="Times New Roman" w:cs="Times New Roman"/>
          <w:sz w:val="24"/>
          <w:szCs w:val="24"/>
        </w:rPr>
        <w:t xml:space="preserve"> электронной площадке для </w:t>
      </w:r>
      <w:r w:rsidRPr="008A1AFC">
        <w:rPr>
          <w:rFonts w:ascii="Times New Roman" w:hAnsi="Times New Roman" w:cs="Times New Roman"/>
          <w:sz w:val="24"/>
          <w:szCs w:val="24"/>
        </w:rPr>
        <w:t>работы в нём.</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Закрытая часть электронной площадки – раздел электронной площадки, доступ к которому имеют только зарегистрированные на электронной площадке Организатор аукциона и Заявители, позволяющий пользователям получить доступ к информации и выполнять определенные действия.</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«Личный кабинет»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Электронный аукцион - аукцион, проводящийся посредством интернета, на специализированных сайтах электронных торговых площадок.</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Электронный документ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Электронный образ документа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Электронное сообщение (электронное уведомление)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Электронный журнал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Электронная подпись (ЭП)</w:t>
      </w:r>
      <w:r w:rsidRPr="008A1AFC">
        <w:rPr>
          <w:rFonts w:ascii="Times New Roman" w:hAnsi="Times New Roman" w:cs="Times New Roman"/>
          <w:sz w:val="24"/>
          <w:szCs w:val="24"/>
        </w:rPr>
        <w:tab/>
        <w:t>–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xml:space="preserve">Официальные сайты торгов - Официальный сайт Российской Федерации для размещения информации о проведении торгов </w:t>
      </w:r>
      <w:hyperlink r:id="rId21" w:history="1">
        <w:r w:rsidRPr="008A1AFC">
          <w:rPr>
            <w:rFonts w:ascii="Times New Roman" w:hAnsi="Times New Roman" w:cs="Times New Roman"/>
            <w:sz w:val="24"/>
            <w:szCs w:val="24"/>
          </w:rPr>
          <w:t>www.torgi.gov.ru</w:t>
        </w:r>
      </w:hyperlink>
      <w:r w:rsidRPr="008A1AFC">
        <w:rPr>
          <w:rFonts w:ascii="Times New Roman" w:hAnsi="Times New Roman" w:cs="Times New Roman"/>
          <w:sz w:val="24"/>
          <w:szCs w:val="24"/>
        </w:rPr>
        <w:t>, https:/</w:t>
      </w:r>
      <w:hyperlink r:id="rId22" w:history="1">
        <w:r w:rsidRPr="008A1AFC">
          <w:rPr>
            <w:rFonts w:ascii="Times New Roman" w:hAnsi="Times New Roman" w:cs="Times New Roman"/>
            <w:sz w:val="24"/>
            <w:szCs w:val="24"/>
          </w:rPr>
          <w:t>/www.roseltor</w:t>
        </w:r>
      </w:hyperlink>
      <w:r w:rsidRPr="008A1AFC">
        <w:rPr>
          <w:rFonts w:ascii="Times New Roman" w:hAnsi="Times New Roman" w:cs="Times New Roman"/>
          <w:sz w:val="24"/>
          <w:szCs w:val="24"/>
        </w:rPr>
        <w:t>g</w:t>
      </w:r>
      <w:hyperlink r:id="rId23" w:history="1">
        <w:r w:rsidRPr="008A1AFC">
          <w:rPr>
            <w:rFonts w:ascii="Times New Roman" w:hAnsi="Times New Roman" w:cs="Times New Roman"/>
            <w:sz w:val="24"/>
            <w:szCs w:val="24"/>
          </w:rPr>
          <w:t>.ru</w:t>
        </w:r>
      </w:hyperlink>
      <w:r w:rsidRPr="008A1AFC">
        <w:rPr>
          <w:rFonts w:ascii="Times New Roman" w:hAnsi="Times New Roman" w:cs="Times New Roman"/>
          <w:sz w:val="24"/>
          <w:szCs w:val="24"/>
        </w:rPr>
        <w:t>.</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Форма проведения торгов – аукцион в электронной форме с открытой формой подачи    предложения о цене.</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КУ – коммунальные услуги.</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rsidR="008A1AFC" w:rsidRPr="008A1AFC" w:rsidRDefault="008A1AFC" w:rsidP="008A1AFC">
      <w:pPr>
        <w:spacing w:after="0" w:line="240" w:lineRule="auto"/>
        <w:ind w:firstLine="709"/>
        <w:jc w:val="both"/>
        <w:rPr>
          <w:rFonts w:ascii="Times New Roman" w:hAnsi="Times New Roman" w:cs="Times New Roman"/>
          <w:sz w:val="24"/>
          <w:szCs w:val="24"/>
        </w:rPr>
      </w:pP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Требования к участникам аукциона</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5.1. Участником аукциона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w:t>
      </w:r>
    </w:p>
    <w:p w:rsidR="008A1AFC" w:rsidRPr="008A1AFC" w:rsidRDefault="008A1AFC" w:rsidP="008A1AFC">
      <w:pPr>
        <w:spacing w:after="0" w:line="240" w:lineRule="auto"/>
        <w:ind w:firstLine="709"/>
        <w:jc w:val="both"/>
        <w:rPr>
          <w:rFonts w:ascii="Times New Roman" w:hAnsi="Times New Roman" w:cs="Times New Roman"/>
          <w:sz w:val="24"/>
          <w:szCs w:val="24"/>
        </w:rPr>
      </w:pP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Условия допуска к участию в аукционе</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xml:space="preserve">Аукцион в электронной форме проводится без ограничения по составу участников.    </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К участию в аукционе в электронной форме не допускаются Заявители в случаях:</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lastRenderedPageBreak/>
        <w:t>- непредставления документов в необходимом количестве и в соответствии с перечнем документов, входящих в состав заявки, подаваемых Заявителем для участия в аукционе в электронной форме, указанным в документации об аукционе в электронной форме, либо  наличия в представленных документах недостоверных сведений;</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несоответствия требованиям, установленным законодательством Российской Федерации к участникам аукциона:</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наличия решения о ликвидации Заявителя – юридиче</w:t>
      </w:r>
      <w:r w:rsidR="009B18FC">
        <w:rPr>
          <w:rFonts w:ascii="Times New Roman" w:hAnsi="Times New Roman" w:cs="Times New Roman"/>
          <w:sz w:val="24"/>
          <w:szCs w:val="24"/>
        </w:rPr>
        <w:t>ского лица или наличия решения</w:t>
      </w:r>
      <w:r w:rsidRPr="008A1AFC">
        <w:rPr>
          <w:rFonts w:ascii="Times New Roman" w:hAnsi="Times New Roman" w:cs="Times New Roman"/>
          <w:sz w:val="24"/>
          <w:szCs w:val="24"/>
        </w:rPr>
        <w:t xml:space="preserve"> арбитражного суда о признании Заявителя – юридического лица, индивидуального предпринимателя, физического лица банкротом и об открытии конкурсного производства;</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 в электронной форме;</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невнесения задатка в порядке, размере и сроки, указанные в документации об аукционе в электронной форме;</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несоответствия заявки на участие в аукционе требованиям документации об аукционе в  электронной форме.</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Перечень указанных оснований отказа Заявителю в участии в аукционе в электронной форме является исчерпывающим.</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6.2</w:t>
      </w:r>
      <w:proofErr w:type="gramStart"/>
      <w:r w:rsidRPr="008A1AFC">
        <w:rPr>
          <w:rFonts w:ascii="Times New Roman" w:hAnsi="Times New Roman" w:cs="Times New Roman"/>
          <w:sz w:val="24"/>
          <w:szCs w:val="24"/>
        </w:rPr>
        <w:t xml:space="preserve"> В</w:t>
      </w:r>
      <w:proofErr w:type="gramEnd"/>
      <w:r w:rsidRPr="008A1AFC">
        <w:rPr>
          <w:rFonts w:ascii="Times New Roman" w:hAnsi="Times New Roman" w:cs="Times New Roman"/>
          <w:sz w:val="24"/>
          <w:szCs w:val="24"/>
        </w:rPr>
        <w:t xml:space="preserve"> случае установления факта недостоверности сведений, содержащихся в документах, представленных Заявителями или участниками аукциона в электронной форме в соответствии с пунктом 1.9 извещения и документации об аукционе в электронной форме, Комиссия обязана отстранить таких Заявителей или участников аукциона в электронной форме от участия в аукционе в электронной форме на любом этапе их проведения. Протокол об отстранении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8A1AFC" w:rsidRPr="008A1AFC" w:rsidRDefault="008A1AFC" w:rsidP="008A1AFC">
      <w:pPr>
        <w:spacing w:after="0" w:line="240" w:lineRule="auto"/>
        <w:ind w:firstLine="709"/>
        <w:jc w:val="both"/>
        <w:rPr>
          <w:rFonts w:ascii="Times New Roman" w:hAnsi="Times New Roman" w:cs="Times New Roman"/>
          <w:sz w:val="24"/>
          <w:szCs w:val="24"/>
        </w:rPr>
      </w:pP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Порядок работы комиссии по проведению аукциона</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Комиссия создается Организатором аукциона.</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Оператор через «личный кабинет» Организатора аукциона обеспечивает доступ Организатора аукциона к поданным Заявителями заявкам и документам, а также к                   журналу приема заявок.</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Комиссия рассматривает заявки на предмет соответствия требованиям, установленным документацией об аукционе, и соответствия Заявителе</w:t>
      </w:r>
      <w:r w:rsidR="00276EB7">
        <w:rPr>
          <w:rFonts w:ascii="Times New Roman" w:hAnsi="Times New Roman" w:cs="Times New Roman"/>
          <w:sz w:val="24"/>
          <w:szCs w:val="24"/>
        </w:rPr>
        <w:t>й требованиям, предъявляемым к</w:t>
      </w:r>
      <w:r w:rsidRPr="008A1AFC">
        <w:rPr>
          <w:rFonts w:ascii="Times New Roman" w:hAnsi="Times New Roman" w:cs="Times New Roman"/>
          <w:sz w:val="24"/>
          <w:szCs w:val="24"/>
        </w:rPr>
        <w:t xml:space="preserve"> участникам аукциона.</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Срок рассмотрения заявок на участие в аукционе на право заключения договора аренды не  может превышать 5 (пяти) рабочих дней с даты открытия доступа к поданным в форме электронных документов заявкам на участие в аукционе.</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xml:space="preserve">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Комиссия признает аукцион несостоявшимся. В протокол  рассмотрения заявок на участие в аукционе вносится информация о признании аукциона </w:t>
      </w:r>
      <w:proofErr w:type="gramStart"/>
      <w:r w:rsidRPr="008A1AFC">
        <w:rPr>
          <w:rFonts w:ascii="Times New Roman" w:hAnsi="Times New Roman" w:cs="Times New Roman"/>
          <w:sz w:val="24"/>
          <w:szCs w:val="24"/>
        </w:rPr>
        <w:t>несостоявшимся</w:t>
      </w:r>
      <w:proofErr w:type="gramEnd"/>
      <w:r w:rsidRPr="008A1AFC">
        <w:rPr>
          <w:rFonts w:ascii="Times New Roman" w:hAnsi="Times New Roman" w:cs="Times New Roman"/>
          <w:sz w:val="24"/>
          <w:szCs w:val="24"/>
        </w:rPr>
        <w:t>.</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lastRenderedPageBreak/>
        <w:t>Протокол рассмотрения заявок на участие в аукционе размещается Организатором                                            аукциона на официальных сайтах торгов, а также на электронной площадке в день окончания рассмотрения заявок.</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Заявителям направляются через «личный кабинет» уведомления о принятых Комиссией решениях не позднее дня, следующего за днем подписания протокола рассмотрения заявок.</w:t>
      </w:r>
    </w:p>
    <w:p w:rsidR="008A1AFC" w:rsidRPr="008A1AFC" w:rsidRDefault="008A1AFC" w:rsidP="008A1AFC">
      <w:pPr>
        <w:spacing w:after="0" w:line="240" w:lineRule="auto"/>
        <w:ind w:firstLine="709"/>
        <w:jc w:val="both"/>
        <w:rPr>
          <w:rFonts w:ascii="Times New Roman" w:hAnsi="Times New Roman" w:cs="Times New Roman"/>
          <w:sz w:val="24"/>
          <w:szCs w:val="24"/>
        </w:rPr>
      </w:pP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Порядок проведения аукциона</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Аукцион проводится в указанный в извещении о проведен</w:t>
      </w:r>
      <w:proofErr w:type="gramStart"/>
      <w:r w:rsidRPr="008A1AFC">
        <w:rPr>
          <w:rFonts w:ascii="Times New Roman" w:hAnsi="Times New Roman" w:cs="Times New Roman"/>
          <w:sz w:val="24"/>
          <w:szCs w:val="24"/>
        </w:rPr>
        <w:t>ии ау</w:t>
      </w:r>
      <w:proofErr w:type="gramEnd"/>
      <w:r w:rsidRPr="008A1AFC">
        <w:rPr>
          <w:rFonts w:ascii="Times New Roman" w:hAnsi="Times New Roman" w:cs="Times New Roman"/>
          <w:sz w:val="24"/>
          <w:szCs w:val="24"/>
        </w:rPr>
        <w:t>кциона день и час путем повышения начальной (минимальной) цены договора (цены лота), указанной в извещении о проведении аукциона, документации об аукционе, на «шаг аукциона».</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Начальная (минимальная) цена договора (цена лота) – цена годовой арендной платы в  расчете за всю площадь объектов недвижимости без учета КУ.</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Со времени начала проведения процедуры аукциона Оператором размещается:</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в открытой части электронной площадки - информация о начале проведения процедуры аукциона с указанием наименования имущества, начальной (минимальной) цены договора (цены лота) и «шага аукциона»;</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(минимальной) цены договора (цены лота) -</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«шаг аукциона», время, оставшееся до окончания приема предложений о цене договора.</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участник аукциона не вправе подавать ценовое предложение, равное предложению или меньше, чем ценовое предложение, которое подано другим участником;</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участник аукциона не вправе подавать ценовое предложение выше, чем текущее максимальное ценовое предложение вне пределов «шага аукциона».</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xml:space="preserve">При проведении процедуры подачи ценовых предложений устанавливается время приема  ценовых предложений, составляющее 10 (десять) минут от начала </w:t>
      </w:r>
      <w:r w:rsidR="00276EB7">
        <w:rPr>
          <w:rFonts w:ascii="Times New Roman" w:hAnsi="Times New Roman" w:cs="Times New Roman"/>
          <w:sz w:val="24"/>
          <w:szCs w:val="24"/>
        </w:rPr>
        <w:t>проведения процедуры</w:t>
      </w:r>
      <w:r w:rsidRPr="008A1AFC">
        <w:rPr>
          <w:rFonts w:ascii="Times New Roman" w:hAnsi="Times New Roman" w:cs="Times New Roman"/>
          <w:sz w:val="24"/>
          <w:szCs w:val="24"/>
        </w:rPr>
        <w:t xml:space="preserve"> подачи ценовых предложений до истечения срока их подачи. 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(минимальной) цены договора (цены лота) или текущего максимального ценового предложения на аукционе. Если в течение указанного времени   ни одного ценового предложения о более высокой цене договора не поступило, аукцион автоматически, при помощи программных и технических средств, обеспечивающих его проведение, завершается.</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Победителем аукциона признается участник аукциона, предложивший наиболее высокую  цену договора аренды.</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Ход проведения процедуры аукциона фиксируется Оператором в электронном журнале, который направляется Организатору аукциона в течение одного часа со времени завершения приема предложений о цене договора для подведения итогов аукциона путем оформления протокола об итогах аукциона, который размещается на официальных сайтах торгов в течение дня, следующего за днем подписания указанного протокола.</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xml:space="preserve">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w:t>
      </w:r>
      <w:r w:rsidRPr="008A1AFC">
        <w:rPr>
          <w:rFonts w:ascii="Times New Roman" w:hAnsi="Times New Roman" w:cs="Times New Roman"/>
          <w:sz w:val="24"/>
          <w:szCs w:val="24"/>
        </w:rPr>
        <w:lastRenderedPageBreak/>
        <w:t>не более чем на одни сутки. Возобновление проведения аукциона начинается с того момента, на котором аукцион был прерван.</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аукциона для внесения в протокол об итогах аукциона.</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Процедура аукциона считается завершенной с момента подписания Организатором   аукциона протокола об итогах аукциона.</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Аукцион признается несостоявшимся в связи с отсутствием предложений о цене договора (цене лота), предусматривающих более высокую цену договора (цену лота), чем  начальная (минимальная) цена договора (цена лота).</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Решение о признан</w:t>
      </w:r>
      <w:proofErr w:type="gramStart"/>
      <w:r w:rsidRPr="008A1AFC">
        <w:rPr>
          <w:rFonts w:ascii="Times New Roman" w:hAnsi="Times New Roman" w:cs="Times New Roman"/>
          <w:sz w:val="24"/>
          <w:szCs w:val="24"/>
        </w:rPr>
        <w:t>ии ау</w:t>
      </w:r>
      <w:proofErr w:type="gramEnd"/>
      <w:r w:rsidRPr="008A1AFC">
        <w:rPr>
          <w:rFonts w:ascii="Times New Roman" w:hAnsi="Times New Roman" w:cs="Times New Roman"/>
          <w:sz w:val="24"/>
          <w:szCs w:val="24"/>
        </w:rPr>
        <w:t>кциона несостоявшимся оформляется протоколом об итогах   аукциона.</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В течение одного часа со времени подписания протокола об итогах аукциона победителю (участнику, сделавшему предпоследнее предложение о цене договора) направляется уведомление о признании его победителем, участником, сделавшим предпоследнее предложение о цене договора, с приложением данного протокола, а также размещается в открытой части электронной площадки следующая информация:</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наименование объектов недвижимости и иные позволяющие его индивидуализировать сведения;</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цена сделки;</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фамилия, имя, отчество физического лица или наименование юридического лица – победителя аукциона.</w:t>
      </w:r>
    </w:p>
    <w:p w:rsidR="008A1AFC" w:rsidRPr="008A1AFC" w:rsidRDefault="008A1AFC" w:rsidP="008A1AFC">
      <w:pPr>
        <w:spacing w:after="0" w:line="240" w:lineRule="auto"/>
        <w:ind w:firstLine="709"/>
        <w:jc w:val="both"/>
        <w:rPr>
          <w:rFonts w:ascii="Times New Roman" w:hAnsi="Times New Roman" w:cs="Times New Roman"/>
          <w:sz w:val="24"/>
          <w:szCs w:val="24"/>
        </w:rPr>
      </w:pP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Условия и сроки подписания договора.</w:t>
      </w:r>
    </w:p>
    <w:p w:rsidR="008A1AFC" w:rsidRPr="008A1AFC" w:rsidRDefault="008A1AFC" w:rsidP="008A1AFC">
      <w:pPr>
        <w:spacing w:after="0" w:line="240" w:lineRule="auto"/>
        <w:ind w:firstLine="709"/>
        <w:jc w:val="both"/>
        <w:rPr>
          <w:rFonts w:ascii="Times New Roman" w:hAnsi="Times New Roman" w:cs="Times New Roman"/>
          <w:sz w:val="24"/>
          <w:szCs w:val="24"/>
        </w:rPr>
      </w:pP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Договор аренды по результатам торгов заключается сроком на 10 лет.</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Договор аренды считается заключенным с даты государственной регистрации договора   аренды объектов недвижимости.</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Условия заключенного договора аренды в части начисления арендной платы применяются с  даты подписания сторонами акта приема-передачи.</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xml:space="preserve">Заключение договора с победителем аукциона / единственным участником осуществляется в срок не ранее 10 дней, но не позднее 30 дней с даты </w:t>
      </w:r>
      <w:proofErr w:type="gramStart"/>
      <w:r w:rsidRPr="008A1AFC">
        <w:rPr>
          <w:rFonts w:ascii="Times New Roman" w:hAnsi="Times New Roman" w:cs="Times New Roman"/>
          <w:sz w:val="24"/>
          <w:szCs w:val="24"/>
        </w:rPr>
        <w:t>подведения итогов аукциона признания аукциона</w:t>
      </w:r>
      <w:proofErr w:type="gramEnd"/>
      <w:r w:rsidRPr="008A1AFC">
        <w:rPr>
          <w:rFonts w:ascii="Times New Roman" w:hAnsi="Times New Roman" w:cs="Times New Roman"/>
          <w:sz w:val="24"/>
          <w:szCs w:val="24"/>
        </w:rPr>
        <w:t xml:space="preserve"> несостоявшимся в случае подачи единственной заявки на участие в аукционе либо признания участником аукциона только одного заявителя.</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Заключение договора с участником аукциона, сделавшим предпоследнее предложение о цене договора (лота), в случае отказа от заключения договора аренды победителем аукциона либо при уклонении победителя аукциона от заключения договора аренды осуществляется в десятидневный срок с даты передачи участнику аукциона, сделавшему  предпоследнее предложение о цене договора (лота), проекта договора аренды.</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Условия перечисления арендной платы определяются правообладателем имущества в  соответствии с условиями договора.</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Условия по оплате договора аренды, заключенного по результатам аукциона, не подлежат пересмотру в сторону уменьшения, как в одностороннем порядке, так и по согласованию сторон.</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В случае перемены собственника или обладателя имущественного права на объекты недвижимости действие договора аренды, заключенного по результатам аукциона, не  прекращается и проведение нового аукциона не требуется.</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По окончании срока действия договора аренды, имущество подлежит возврату в том же  состоянии, с учетом нормального износа (амортизации).</w:t>
      </w:r>
    </w:p>
    <w:p w:rsidR="008A1AFC" w:rsidRPr="008A1AFC" w:rsidRDefault="008A1AFC" w:rsidP="008A1AFC">
      <w:pPr>
        <w:spacing w:after="0" w:line="240" w:lineRule="auto"/>
        <w:ind w:firstLine="709"/>
        <w:jc w:val="both"/>
        <w:rPr>
          <w:rFonts w:ascii="Times New Roman" w:hAnsi="Times New Roman" w:cs="Times New Roman"/>
          <w:sz w:val="24"/>
          <w:szCs w:val="24"/>
        </w:rPr>
      </w:pP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xml:space="preserve">Последствия признания аукциона </w:t>
      </w:r>
      <w:proofErr w:type="gramStart"/>
      <w:r w:rsidRPr="008A1AFC">
        <w:rPr>
          <w:rFonts w:ascii="Times New Roman" w:hAnsi="Times New Roman" w:cs="Times New Roman"/>
          <w:sz w:val="24"/>
          <w:szCs w:val="24"/>
        </w:rPr>
        <w:t>несостоявшимся</w:t>
      </w:r>
      <w:proofErr w:type="gramEnd"/>
    </w:p>
    <w:p w:rsidR="008A1AFC" w:rsidRPr="008A1AFC" w:rsidRDefault="008A1AFC" w:rsidP="008A1AFC">
      <w:pPr>
        <w:spacing w:after="0" w:line="240" w:lineRule="auto"/>
        <w:ind w:firstLine="709"/>
        <w:jc w:val="both"/>
        <w:rPr>
          <w:rFonts w:ascii="Times New Roman" w:hAnsi="Times New Roman" w:cs="Times New Roman"/>
          <w:sz w:val="24"/>
          <w:szCs w:val="24"/>
        </w:rPr>
      </w:pPr>
    </w:p>
    <w:p w:rsidR="008A1AFC" w:rsidRPr="008A1AFC" w:rsidRDefault="008A1AFC" w:rsidP="008A1AFC">
      <w:pPr>
        <w:spacing w:after="0" w:line="240" w:lineRule="auto"/>
        <w:ind w:firstLine="709"/>
        <w:jc w:val="both"/>
        <w:rPr>
          <w:rFonts w:ascii="Times New Roman" w:hAnsi="Times New Roman" w:cs="Times New Roman"/>
          <w:sz w:val="24"/>
          <w:szCs w:val="24"/>
        </w:rPr>
      </w:pPr>
      <w:proofErr w:type="gramStart"/>
      <w:r w:rsidRPr="008A1AFC">
        <w:rPr>
          <w:rFonts w:ascii="Times New Roman" w:hAnsi="Times New Roman" w:cs="Times New Roman"/>
          <w:sz w:val="24"/>
          <w:szCs w:val="24"/>
        </w:rPr>
        <w:t>Для Организатора аукциона является обязательным заключение договора аренды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на условиях и по цене, которые предусмотрены заявкой на участие в аукционе и документацией об аукционе, но по цене не менее начальной</w:t>
      </w:r>
      <w:proofErr w:type="gramEnd"/>
      <w:r w:rsidRPr="008A1AFC">
        <w:rPr>
          <w:rFonts w:ascii="Times New Roman" w:hAnsi="Times New Roman" w:cs="Times New Roman"/>
          <w:sz w:val="24"/>
          <w:szCs w:val="24"/>
        </w:rPr>
        <w:t xml:space="preserve"> (минимальной)  цены договора (цены лота), указанной в извещении о проведен</w:t>
      </w:r>
      <w:proofErr w:type="gramStart"/>
      <w:r w:rsidRPr="008A1AFC">
        <w:rPr>
          <w:rFonts w:ascii="Times New Roman" w:hAnsi="Times New Roman" w:cs="Times New Roman"/>
          <w:sz w:val="24"/>
          <w:szCs w:val="24"/>
        </w:rPr>
        <w:t>ии ау</w:t>
      </w:r>
      <w:proofErr w:type="gramEnd"/>
      <w:r w:rsidRPr="008A1AFC">
        <w:rPr>
          <w:rFonts w:ascii="Times New Roman" w:hAnsi="Times New Roman" w:cs="Times New Roman"/>
          <w:sz w:val="24"/>
          <w:szCs w:val="24"/>
        </w:rPr>
        <w:t>кциона и настоящей документации об аукционе.</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Для лица, подавшего единственную заявку на участие в аукционе, и для лица, признанного единственным участником аукциона, заключение договора аренды также является обязательным. При уклонении или отказе указанных лиц от подписания договора аренды задаток им не возвращается.</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В случае если аукцион признан несостоявшимся по иным причинам, Организатор аукциона вправе объявить о проведении нового аукциона в установленном порядке.</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В случае объявления о проведении нового аукциона, Арендодатель вправе изменить  условия аукциона.</w:t>
      </w:r>
    </w:p>
    <w:p w:rsidR="008A1AFC" w:rsidRPr="008A1AFC" w:rsidRDefault="008A1AFC" w:rsidP="008A1AFC">
      <w:pPr>
        <w:spacing w:after="0" w:line="240" w:lineRule="auto"/>
        <w:ind w:firstLine="709"/>
        <w:jc w:val="both"/>
        <w:rPr>
          <w:rFonts w:ascii="Times New Roman" w:hAnsi="Times New Roman" w:cs="Times New Roman"/>
          <w:sz w:val="24"/>
          <w:szCs w:val="24"/>
        </w:rPr>
        <w:sectPr w:rsidR="008A1AFC" w:rsidRPr="008A1AFC">
          <w:pgSz w:w="11900" w:h="16840"/>
          <w:pgMar w:top="1060" w:right="985" w:bottom="980" w:left="1418" w:header="0" w:footer="782" w:gutter="0"/>
          <w:cols w:space="720"/>
        </w:sectPr>
      </w:pPr>
    </w:p>
    <w:p w:rsidR="009B18FC" w:rsidRDefault="009B18FC" w:rsidP="00276EB7">
      <w:pPr>
        <w:spacing w:after="0" w:line="240" w:lineRule="auto"/>
        <w:ind w:firstLine="709"/>
        <w:jc w:val="both"/>
        <w:rPr>
          <w:rFonts w:ascii="Times New Roman" w:hAnsi="Times New Roman" w:cs="Times New Roman"/>
          <w:sz w:val="24"/>
          <w:szCs w:val="24"/>
        </w:rPr>
      </w:pPr>
    </w:p>
    <w:p w:rsidR="008A1AFC" w:rsidRPr="008A1AFC" w:rsidRDefault="00276EB7" w:rsidP="00276E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w:t>
      </w:r>
      <w:r w:rsidR="008A1AFC" w:rsidRPr="008A1AFC">
        <w:rPr>
          <w:rFonts w:ascii="Times New Roman" w:hAnsi="Times New Roman" w:cs="Times New Roman"/>
          <w:sz w:val="24"/>
          <w:szCs w:val="24"/>
        </w:rPr>
        <w:t xml:space="preserve">бланке организации                       </w:t>
      </w:r>
      <w:r>
        <w:rPr>
          <w:rFonts w:ascii="Times New Roman" w:hAnsi="Times New Roman" w:cs="Times New Roman"/>
          <w:sz w:val="24"/>
          <w:szCs w:val="24"/>
        </w:rPr>
        <w:t xml:space="preserve">                      </w:t>
      </w:r>
      <w:r w:rsidR="008A1AFC" w:rsidRPr="008A1AFC">
        <w:rPr>
          <w:rFonts w:ascii="Times New Roman" w:hAnsi="Times New Roman" w:cs="Times New Roman"/>
          <w:sz w:val="24"/>
          <w:szCs w:val="24"/>
        </w:rPr>
        <w:t>Приложение № 1</w:t>
      </w:r>
    </w:p>
    <w:p w:rsidR="008A1AFC" w:rsidRPr="008A1AFC" w:rsidRDefault="008A1AFC" w:rsidP="00276EB7">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xml:space="preserve">Дата, исходящий номер                             </w:t>
      </w:r>
      <w:r w:rsidR="00276EB7">
        <w:rPr>
          <w:rFonts w:ascii="Times New Roman" w:hAnsi="Times New Roman" w:cs="Times New Roman"/>
          <w:sz w:val="24"/>
          <w:szCs w:val="24"/>
        </w:rPr>
        <w:t xml:space="preserve">            </w:t>
      </w:r>
      <w:r w:rsidRPr="008A1AFC">
        <w:rPr>
          <w:rFonts w:ascii="Times New Roman" w:hAnsi="Times New Roman" w:cs="Times New Roman"/>
          <w:sz w:val="24"/>
          <w:szCs w:val="24"/>
        </w:rPr>
        <w:t xml:space="preserve">    к аукционной документации</w:t>
      </w:r>
    </w:p>
    <w:p w:rsidR="008A1AFC" w:rsidRPr="008A1AFC" w:rsidRDefault="008A1AFC" w:rsidP="008A1AFC">
      <w:pPr>
        <w:spacing w:after="0" w:line="240" w:lineRule="auto"/>
        <w:ind w:firstLine="709"/>
        <w:jc w:val="both"/>
        <w:rPr>
          <w:rFonts w:ascii="Times New Roman" w:hAnsi="Times New Roman" w:cs="Times New Roman"/>
          <w:sz w:val="24"/>
          <w:szCs w:val="24"/>
        </w:rPr>
      </w:pPr>
    </w:p>
    <w:p w:rsidR="008A1AFC" w:rsidRPr="008A1AFC" w:rsidRDefault="008A1AFC" w:rsidP="00276EB7">
      <w:pPr>
        <w:spacing w:after="0" w:line="240" w:lineRule="auto"/>
        <w:ind w:firstLine="709"/>
        <w:jc w:val="center"/>
        <w:rPr>
          <w:rFonts w:ascii="Times New Roman" w:hAnsi="Times New Roman" w:cs="Times New Roman"/>
          <w:sz w:val="24"/>
          <w:szCs w:val="24"/>
        </w:rPr>
      </w:pPr>
      <w:r w:rsidRPr="008A1AFC">
        <w:rPr>
          <w:rFonts w:ascii="Times New Roman" w:hAnsi="Times New Roman" w:cs="Times New Roman"/>
          <w:sz w:val="24"/>
          <w:szCs w:val="24"/>
        </w:rPr>
        <w:t>ЗАЯВКА НА УЧАСТИЕ В АУКЦИОНЕ В ЭЛЕКТРОННОЙ ФОРМЕ</w:t>
      </w:r>
    </w:p>
    <w:p w:rsidR="008A1AFC" w:rsidRPr="008A1AFC" w:rsidRDefault="008A1AFC" w:rsidP="00276EB7">
      <w:pPr>
        <w:spacing w:after="0" w:line="240" w:lineRule="auto"/>
        <w:ind w:firstLine="709"/>
        <w:jc w:val="center"/>
        <w:rPr>
          <w:rFonts w:ascii="Times New Roman" w:hAnsi="Times New Roman" w:cs="Times New Roman"/>
          <w:sz w:val="24"/>
          <w:szCs w:val="24"/>
        </w:rPr>
      </w:pPr>
      <w:r w:rsidRPr="008A1AFC">
        <w:rPr>
          <w:rFonts w:ascii="Times New Roman" w:hAnsi="Times New Roman" w:cs="Times New Roman"/>
          <w:sz w:val="24"/>
          <w:szCs w:val="24"/>
        </w:rPr>
        <w:t>на право заключения договора аренды муниципального имущества, находящегося в муниципальной собственности Урмарского муниципального округа Чувашской Республики по адресу: Чувашская Республика, ___________________________________________</w:t>
      </w:r>
    </w:p>
    <w:p w:rsidR="008A1AFC" w:rsidRPr="008A1AFC" w:rsidRDefault="008A1AFC" w:rsidP="00276EB7">
      <w:pPr>
        <w:spacing w:after="0" w:line="240" w:lineRule="auto"/>
        <w:ind w:firstLine="709"/>
        <w:jc w:val="center"/>
        <w:rPr>
          <w:rFonts w:ascii="Times New Roman" w:hAnsi="Times New Roman" w:cs="Times New Roman"/>
          <w:sz w:val="24"/>
          <w:szCs w:val="24"/>
        </w:rPr>
      </w:pP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Ознакомившись с извещением о проведении настоящей процедуры, включая опубликованные изменения и документацию об аукционе в электронной форме, настоящим удостоверяем</w:t>
      </w:r>
      <w:proofErr w:type="gramStart"/>
      <w:r w:rsidRPr="008A1AFC">
        <w:rPr>
          <w:rFonts w:ascii="Times New Roman" w:hAnsi="Times New Roman" w:cs="Times New Roman"/>
          <w:sz w:val="24"/>
          <w:szCs w:val="24"/>
        </w:rPr>
        <w:t xml:space="preserve"> (-</w:t>
      </w:r>
      <w:proofErr w:type="gramEnd"/>
      <w:r w:rsidRPr="008A1AFC">
        <w:rPr>
          <w:rFonts w:ascii="Times New Roman" w:hAnsi="Times New Roman" w:cs="Times New Roman"/>
          <w:sz w:val="24"/>
          <w:szCs w:val="24"/>
        </w:rPr>
        <w:t>ю), что мы (я), нижеподписавшиеся (-</w:t>
      </w:r>
      <w:proofErr w:type="spellStart"/>
      <w:r w:rsidRPr="008A1AFC">
        <w:rPr>
          <w:rFonts w:ascii="Times New Roman" w:hAnsi="Times New Roman" w:cs="Times New Roman"/>
          <w:sz w:val="24"/>
          <w:szCs w:val="24"/>
        </w:rPr>
        <w:t>ся</w:t>
      </w:r>
      <w:proofErr w:type="spellEnd"/>
      <w:r w:rsidRPr="008A1AFC">
        <w:rPr>
          <w:rFonts w:ascii="Times New Roman" w:hAnsi="Times New Roman" w:cs="Times New Roman"/>
          <w:sz w:val="24"/>
          <w:szCs w:val="24"/>
        </w:rPr>
        <w:t>), согласны (-</w:t>
      </w:r>
      <w:proofErr w:type="spellStart"/>
      <w:r w:rsidRPr="008A1AFC">
        <w:rPr>
          <w:rFonts w:ascii="Times New Roman" w:hAnsi="Times New Roman" w:cs="Times New Roman"/>
          <w:sz w:val="24"/>
          <w:szCs w:val="24"/>
        </w:rPr>
        <w:t>ен</w:t>
      </w:r>
      <w:proofErr w:type="spellEnd"/>
      <w:r w:rsidRPr="008A1AFC">
        <w:rPr>
          <w:rFonts w:ascii="Times New Roman" w:hAnsi="Times New Roman" w:cs="Times New Roman"/>
          <w:sz w:val="24"/>
          <w:szCs w:val="24"/>
        </w:rPr>
        <w:t>) на участие в аукционе в соответствии с условиями, указанными в документации об аукционе в электронной форме.</w:t>
      </w:r>
    </w:p>
    <w:p w:rsidR="008A1AFC" w:rsidRPr="008A1AFC" w:rsidRDefault="008A1AFC" w:rsidP="008A1AFC">
      <w:pPr>
        <w:spacing w:after="0" w:line="240" w:lineRule="auto"/>
        <w:ind w:firstLine="709"/>
        <w:jc w:val="both"/>
        <w:rPr>
          <w:rFonts w:ascii="Times New Roman" w:hAnsi="Times New Roman" w:cs="Times New Roman"/>
          <w:sz w:val="24"/>
          <w:szCs w:val="24"/>
        </w:rPr>
      </w:pP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Настоящей заявкой подтверждаем</w:t>
      </w:r>
      <w:proofErr w:type="gramStart"/>
      <w:r w:rsidRPr="008A1AFC">
        <w:rPr>
          <w:rFonts w:ascii="Times New Roman" w:hAnsi="Times New Roman" w:cs="Times New Roman"/>
          <w:sz w:val="24"/>
          <w:szCs w:val="24"/>
        </w:rPr>
        <w:t xml:space="preserve"> (-</w:t>
      </w:r>
      <w:proofErr w:type="gramEnd"/>
      <w:r w:rsidRPr="008A1AFC">
        <w:rPr>
          <w:rFonts w:ascii="Times New Roman" w:hAnsi="Times New Roman" w:cs="Times New Roman"/>
          <w:sz w:val="24"/>
          <w:szCs w:val="24"/>
        </w:rPr>
        <w:t>ю), что:</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против нас (меня) не проводится процедура ликвидации;</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в отношении нас (меня) отсутствует решение арбитражного суда о признании банкротом и об открытии конкурсного производства;</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наша (моя) деятельность не приостановлена.</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Мы (я) гарантируем</w:t>
      </w:r>
      <w:proofErr w:type="gramStart"/>
      <w:r w:rsidRPr="008A1AFC">
        <w:rPr>
          <w:rFonts w:ascii="Times New Roman" w:hAnsi="Times New Roman" w:cs="Times New Roman"/>
          <w:sz w:val="24"/>
          <w:szCs w:val="24"/>
        </w:rPr>
        <w:t xml:space="preserve"> (-</w:t>
      </w:r>
      <w:proofErr w:type="gramEnd"/>
      <w:r w:rsidRPr="008A1AFC">
        <w:rPr>
          <w:rFonts w:ascii="Times New Roman" w:hAnsi="Times New Roman" w:cs="Times New Roman"/>
          <w:sz w:val="24"/>
          <w:szCs w:val="24"/>
        </w:rPr>
        <w:t>ю)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rsidR="008A1AFC" w:rsidRPr="008A1AFC" w:rsidRDefault="008A1AFC" w:rsidP="008A1AFC">
      <w:pPr>
        <w:spacing w:after="0" w:line="240" w:lineRule="auto"/>
        <w:ind w:firstLine="709"/>
        <w:jc w:val="both"/>
        <w:rPr>
          <w:rFonts w:ascii="Times New Roman" w:hAnsi="Times New Roman" w:cs="Times New Roman"/>
          <w:sz w:val="24"/>
          <w:szCs w:val="24"/>
        </w:rPr>
      </w:pPr>
      <w:proofErr w:type="gramStart"/>
      <w:r w:rsidRPr="008A1AFC">
        <w:rPr>
          <w:rFonts w:ascii="Times New Roman" w:hAnsi="Times New Roman" w:cs="Times New Roman"/>
          <w:sz w:val="24"/>
          <w:szCs w:val="24"/>
        </w:rPr>
        <w:t>Мы (я) подтверждаем (-ю), что располагаем данными о Собственнике и правообладателе имущества, предмете аукциона, начальной (минимальной) цене договора (цене лота), величине                 повышения начальной (минимальной) цены договора (цене лота) - «шаг аукциона», дате, времени проведения аукциона, порядке его проведения, порядке определения победителя, заключения договора аренды и его условиями, последствиях уклонения или отказа от подписания протокола об итогах аукциона, договора аренды.</w:t>
      </w:r>
      <w:proofErr w:type="gramEnd"/>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Мы (я) подтверждаем</w:t>
      </w:r>
      <w:proofErr w:type="gramStart"/>
      <w:r w:rsidRPr="008A1AFC">
        <w:rPr>
          <w:rFonts w:ascii="Times New Roman" w:hAnsi="Times New Roman" w:cs="Times New Roman"/>
          <w:sz w:val="24"/>
          <w:szCs w:val="24"/>
        </w:rPr>
        <w:t xml:space="preserve"> (-</w:t>
      </w:r>
      <w:proofErr w:type="gramEnd"/>
      <w:r w:rsidRPr="008A1AFC">
        <w:rPr>
          <w:rFonts w:ascii="Times New Roman" w:hAnsi="Times New Roman" w:cs="Times New Roman"/>
          <w:sz w:val="24"/>
          <w:szCs w:val="24"/>
        </w:rPr>
        <w:t>ю), что на дату подписания настоящей заявки ознакомлены (-н) с характеристиками объекта, указанными в документации об аукционе в электронной форме и нам (мне) была представлена возможность ознакомиться с состоянием объекта посредством его осмотра, в порядке, установленном документацией об  аукционе в электронной форме, претензий не имеем (-ю).</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Мы (я) обязуемся</w:t>
      </w:r>
      <w:proofErr w:type="gramStart"/>
      <w:r w:rsidRPr="008A1AFC">
        <w:rPr>
          <w:rFonts w:ascii="Times New Roman" w:hAnsi="Times New Roman" w:cs="Times New Roman"/>
          <w:sz w:val="24"/>
          <w:szCs w:val="24"/>
        </w:rPr>
        <w:t xml:space="preserve"> (-</w:t>
      </w:r>
      <w:proofErr w:type="spellStart"/>
      <w:proofErr w:type="gramEnd"/>
      <w:r w:rsidRPr="008A1AFC">
        <w:rPr>
          <w:rFonts w:ascii="Times New Roman" w:hAnsi="Times New Roman" w:cs="Times New Roman"/>
          <w:sz w:val="24"/>
          <w:szCs w:val="24"/>
        </w:rPr>
        <w:t>юсь</w:t>
      </w:r>
      <w:proofErr w:type="spellEnd"/>
      <w:r w:rsidRPr="008A1AFC">
        <w:rPr>
          <w:rFonts w:ascii="Times New Roman" w:hAnsi="Times New Roman" w:cs="Times New Roman"/>
          <w:sz w:val="24"/>
          <w:szCs w:val="24"/>
        </w:rPr>
        <w:t>), в случае признания нас (меня) победителем аукцион</w:t>
      </w:r>
      <w:r w:rsidR="009B18FC">
        <w:rPr>
          <w:rFonts w:ascii="Times New Roman" w:hAnsi="Times New Roman" w:cs="Times New Roman"/>
          <w:sz w:val="24"/>
          <w:szCs w:val="24"/>
        </w:rPr>
        <w:t xml:space="preserve">а/участником, </w:t>
      </w:r>
      <w:r w:rsidRPr="008A1AFC">
        <w:rPr>
          <w:rFonts w:ascii="Times New Roman" w:hAnsi="Times New Roman" w:cs="Times New Roman"/>
          <w:sz w:val="24"/>
          <w:szCs w:val="24"/>
        </w:rPr>
        <w:t>сделавшим предпоследнее предложение о цене договора, в случае если победитель аукциона будет признан уклонившимся от заключения договора аренды, заключить с правообладателем имущества договор аренды в сроки, указанные в извещении о проведении настоящей процедуры.</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Мы (я), обязуемс</w:t>
      </w:r>
      <w:proofErr w:type="gramStart"/>
      <w:r w:rsidRPr="008A1AFC">
        <w:rPr>
          <w:rFonts w:ascii="Times New Roman" w:hAnsi="Times New Roman" w:cs="Times New Roman"/>
          <w:sz w:val="24"/>
          <w:szCs w:val="24"/>
        </w:rPr>
        <w:t>я(</w:t>
      </w:r>
      <w:proofErr w:type="gramEnd"/>
      <w:r w:rsidRPr="008A1AFC">
        <w:rPr>
          <w:rFonts w:ascii="Times New Roman" w:hAnsi="Times New Roman" w:cs="Times New Roman"/>
          <w:sz w:val="24"/>
          <w:szCs w:val="24"/>
        </w:rPr>
        <w:t>-</w:t>
      </w:r>
      <w:proofErr w:type="spellStart"/>
      <w:r w:rsidRPr="008A1AFC">
        <w:rPr>
          <w:rFonts w:ascii="Times New Roman" w:hAnsi="Times New Roman" w:cs="Times New Roman"/>
          <w:sz w:val="24"/>
          <w:szCs w:val="24"/>
        </w:rPr>
        <w:t>юсь</w:t>
      </w:r>
      <w:proofErr w:type="spellEnd"/>
      <w:r w:rsidRPr="008A1AFC">
        <w:rPr>
          <w:rFonts w:ascii="Times New Roman" w:hAnsi="Times New Roman" w:cs="Times New Roman"/>
          <w:sz w:val="24"/>
          <w:szCs w:val="24"/>
        </w:rPr>
        <w:t>), в случае признания нас (меня) единственным заявителем либо единственным участником аукциона, заключить договор с Арендодателем подписать акты приема-передачи в установленные порядки и сроки.</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Мы (я) согласны</w:t>
      </w:r>
      <w:proofErr w:type="gramStart"/>
      <w:r w:rsidRPr="008A1AFC">
        <w:rPr>
          <w:rFonts w:ascii="Times New Roman" w:hAnsi="Times New Roman" w:cs="Times New Roman"/>
          <w:sz w:val="24"/>
          <w:szCs w:val="24"/>
        </w:rPr>
        <w:t xml:space="preserve"> (-</w:t>
      </w:r>
      <w:proofErr w:type="spellStart"/>
      <w:proofErr w:type="gramEnd"/>
      <w:r w:rsidRPr="008A1AFC">
        <w:rPr>
          <w:rFonts w:ascii="Times New Roman" w:hAnsi="Times New Roman" w:cs="Times New Roman"/>
          <w:sz w:val="24"/>
          <w:szCs w:val="24"/>
        </w:rPr>
        <w:t>ен</w:t>
      </w:r>
      <w:proofErr w:type="spellEnd"/>
      <w:r w:rsidRPr="008A1AFC">
        <w:rPr>
          <w:rFonts w:ascii="Times New Roman" w:hAnsi="Times New Roman" w:cs="Times New Roman"/>
          <w:sz w:val="24"/>
          <w:szCs w:val="24"/>
        </w:rPr>
        <w:t>) с тем, что:</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в случае отказа от заключения договора аренды победителем аукциона либо при уклонении победителя аукциона от заключения договора аренды муниципального имущества, он  утрачивает право на аренду объектов, задаток ему не возвращается;</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в случае уклонения участника аукциона, сделавшего предпоследнее предло</w:t>
      </w:r>
      <w:r w:rsidR="00276EB7">
        <w:rPr>
          <w:rFonts w:ascii="Times New Roman" w:hAnsi="Times New Roman" w:cs="Times New Roman"/>
          <w:sz w:val="24"/>
          <w:szCs w:val="24"/>
        </w:rPr>
        <w:t>жение о цене</w:t>
      </w:r>
      <w:r w:rsidRPr="008A1AFC">
        <w:rPr>
          <w:rFonts w:ascii="Times New Roman" w:hAnsi="Times New Roman" w:cs="Times New Roman"/>
          <w:sz w:val="24"/>
          <w:szCs w:val="24"/>
        </w:rPr>
        <w:t xml:space="preserve"> договора, от заключения договора аренды муниципального имущества он утрачивает право на аренду муниципального имущества, задаток ему не возвращается.</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xml:space="preserve">- при уклонении (отказе) победителя аукциона либо участника аукциона, сделавшего предпоследнее предложение о цене договора, либо единственного участника аукциона от </w:t>
      </w:r>
      <w:r w:rsidRPr="008A1AFC">
        <w:rPr>
          <w:rFonts w:ascii="Times New Roman" w:hAnsi="Times New Roman" w:cs="Times New Roman"/>
          <w:sz w:val="24"/>
          <w:szCs w:val="24"/>
        </w:rPr>
        <w:lastRenderedPageBreak/>
        <w:t>заключения договора аренды, он утрачивает право на аренду объекта, задаток ему не возвращается и направляется в бюджет Урмарского района;</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в случаях уклонения (отказа) от заключения договора аренды победителя аукциона, он утрачивает право на аренду объекта нежилого фонда и заключение договора аренды. Участнику аукциона, сделавшему предпоследнее предложение о цене договора, предоставляется право на аренду и заключение договора аренды. При этом заключение договора аренды для участника аукциона, сделавшего предпоследнее предложение о цене договора по этой цене договора, является обязательным. В случае уклонения участника аукциона, сделавшего предпоследнее предложение о цене договора от заключения договора аренды, он утрачивает право на аренду объекта нежилого фонда, задаток ему не возв</w:t>
      </w:r>
      <w:r w:rsidR="009B18FC">
        <w:rPr>
          <w:rFonts w:ascii="Times New Roman" w:hAnsi="Times New Roman" w:cs="Times New Roman"/>
          <w:sz w:val="24"/>
          <w:szCs w:val="24"/>
        </w:rPr>
        <w:t>ращается</w:t>
      </w:r>
      <w:r w:rsidRPr="008A1AFC">
        <w:rPr>
          <w:rFonts w:ascii="Times New Roman" w:hAnsi="Times New Roman" w:cs="Times New Roman"/>
          <w:sz w:val="24"/>
          <w:szCs w:val="24"/>
        </w:rPr>
        <w:t xml:space="preserve"> и направляется в бюджет Урмарского муниципального округа;</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при уклонении (отказе) единственного заявителя либо единственного участника аукциона от заключения договора аренды он утрачивает право на аренду объекта, задаток ему не возвращается и направляется в бюджет Урмарского муниципального округа.</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xml:space="preserve">- в случаях, если я (мы) не будем признаны победителем аукциона, либо Участником аукциона, сделавшим предпоследнее предложение о цене договора, возврат задатка производится по следующим реквизитам: </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______________________________________________________________________</w:t>
      </w:r>
      <w:r w:rsidR="009B18FC">
        <w:rPr>
          <w:rFonts w:ascii="Times New Roman" w:hAnsi="Times New Roman" w:cs="Times New Roman"/>
          <w:sz w:val="24"/>
          <w:szCs w:val="24"/>
        </w:rPr>
        <w:t>___</w:t>
      </w:r>
      <w:r w:rsidRPr="008A1AFC">
        <w:rPr>
          <w:rFonts w:ascii="Times New Roman" w:hAnsi="Times New Roman" w:cs="Times New Roman"/>
          <w:sz w:val="24"/>
          <w:szCs w:val="24"/>
        </w:rPr>
        <w:t>,</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изменение целевого использования нежилого помещения, переданного в аренду по результатам аукциона, в течение срока действия договора аренды не допускается, если иное не предусмотрено документацией об аукционе;</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ответственность за достоверность представленных документов и информации несет                                   Заявитель;</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Заявитель подтверждает, что:</w:t>
      </w:r>
    </w:p>
    <w:p w:rsidR="008A1AFC" w:rsidRPr="008A1AFC" w:rsidRDefault="008A1AFC" w:rsidP="008A1AFC">
      <w:pPr>
        <w:spacing w:after="0" w:line="240" w:lineRule="auto"/>
        <w:ind w:firstLine="709"/>
        <w:jc w:val="both"/>
        <w:rPr>
          <w:rFonts w:ascii="Times New Roman" w:hAnsi="Times New Roman" w:cs="Times New Roman"/>
          <w:sz w:val="24"/>
          <w:szCs w:val="24"/>
        </w:rPr>
      </w:pPr>
      <w:proofErr w:type="gramStart"/>
      <w:r w:rsidRPr="008A1AFC">
        <w:rPr>
          <w:rFonts w:ascii="Times New Roman" w:hAnsi="Times New Roman" w:cs="Times New Roman"/>
          <w:sz w:val="24"/>
          <w:szCs w:val="24"/>
        </w:rPr>
        <w:t>- на дату подписания настоящей заявки ознакомлен с порядком проведения аукциона в  электронной форме, порядком перечисления задатка, проектом договора аренды, документацией об аукционе по объекту нежилого помещения (здания), выст</w:t>
      </w:r>
      <w:r w:rsidR="009B18FC">
        <w:rPr>
          <w:rFonts w:ascii="Times New Roman" w:hAnsi="Times New Roman" w:cs="Times New Roman"/>
          <w:sz w:val="24"/>
          <w:szCs w:val="24"/>
        </w:rPr>
        <w:t>авленному на аукцион, а</w:t>
      </w:r>
      <w:r w:rsidRPr="008A1AFC">
        <w:rPr>
          <w:rFonts w:ascii="Times New Roman" w:hAnsi="Times New Roman" w:cs="Times New Roman"/>
          <w:sz w:val="24"/>
          <w:szCs w:val="24"/>
        </w:rPr>
        <w:t xml:space="preserve"> также порядком и размером обеспечения исполнения договора аренды.</w:t>
      </w:r>
      <w:proofErr w:type="gramEnd"/>
      <w:r w:rsidRPr="008A1AFC">
        <w:rPr>
          <w:rFonts w:ascii="Times New Roman" w:hAnsi="Times New Roman" w:cs="Times New Roman"/>
          <w:sz w:val="24"/>
          <w:szCs w:val="24"/>
        </w:rPr>
        <w:t xml:space="preserve"> Заявитель подтверждает, что надлежащим образом идентифицировал и ознакомлен с реальным состоянием выставленного на аукцион объекта в результате осмотра, который осуществляется по адресу нахождения объекта. Заявитель, проявив должную меру заботливости и осмотрительности, согласен на участие в аукционе на указанных условиях;</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в случае признания победителем аукциона в электронной форме, Заявитель обязу</w:t>
      </w:r>
      <w:r w:rsidR="009B18FC">
        <w:rPr>
          <w:rFonts w:ascii="Times New Roman" w:hAnsi="Times New Roman" w:cs="Times New Roman"/>
          <w:sz w:val="24"/>
          <w:szCs w:val="24"/>
        </w:rPr>
        <w:t>ется</w:t>
      </w:r>
      <w:r w:rsidRPr="008A1AFC">
        <w:rPr>
          <w:rFonts w:ascii="Times New Roman" w:hAnsi="Times New Roman" w:cs="Times New Roman"/>
          <w:sz w:val="24"/>
          <w:szCs w:val="24"/>
        </w:rPr>
        <w:t xml:space="preserve"> подписать протокол аукциона, заключить договор аренды и подписать акт приема-передачи  в сроки, установленные документацией об аукционе;</w:t>
      </w:r>
    </w:p>
    <w:p w:rsidR="008A1AFC" w:rsidRPr="008A1AFC" w:rsidRDefault="008A1AFC" w:rsidP="008A1AFC">
      <w:pPr>
        <w:spacing w:after="0" w:line="240" w:lineRule="auto"/>
        <w:ind w:firstLine="709"/>
        <w:jc w:val="both"/>
        <w:rPr>
          <w:rFonts w:ascii="Times New Roman" w:hAnsi="Times New Roman" w:cs="Times New Roman"/>
          <w:sz w:val="24"/>
          <w:szCs w:val="24"/>
          <w:lang w:val="x-none"/>
        </w:rPr>
      </w:pPr>
      <w:r w:rsidRPr="008A1AFC">
        <w:rPr>
          <w:rFonts w:ascii="Times New Roman" w:hAnsi="Times New Roman" w:cs="Times New Roman"/>
          <w:sz w:val="24"/>
          <w:szCs w:val="24"/>
        </w:rPr>
        <w:t>- осведомлен и согласен с тем, что Организатор аукциона не несет ответственности за ущерб, который может быть причинен Заявителю отменой аукциона в электронной форме, внесением изменений в извещение о проведение аукциона или снятием с аукциона объекта, а также приостановлением организации и проведения аукциона;</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условия аукциона по данному объекту нежилого помещения (здания), порядок и условия заключения договора аренды с участником аукциона являются условиями публичной оферт</w:t>
      </w:r>
      <w:r w:rsidR="009B18FC">
        <w:rPr>
          <w:rFonts w:ascii="Times New Roman" w:hAnsi="Times New Roman" w:cs="Times New Roman"/>
          <w:sz w:val="24"/>
          <w:szCs w:val="24"/>
        </w:rPr>
        <w:t xml:space="preserve">ы, </w:t>
      </w:r>
      <w:r w:rsidRPr="008A1AFC">
        <w:rPr>
          <w:rFonts w:ascii="Times New Roman" w:hAnsi="Times New Roman" w:cs="Times New Roman"/>
          <w:sz w:val="24"/>
          <w:szCs w:val="24"/>
        </w:rPr>
        <w:t xml:space="preserve"> а подача заявки на участие в аукционе является акцептом такой оферты;</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xml:space="preserve">- </w:t>
      </w:r>
      <w:proofErr w:type="gramStart"/>
      <w:r w:rsidRPr="008A1AFC">
        <w:rPr>
          <w:rFonts w:ascii="Times New Roman" w:hAnsi="Times New Roman" w:cs="Times New Roman"/>
          <w:sz w:val="24"/>
          <w:szCs w:val="24"/>
        </w:rPr>
        <w:t>ознакомлен</w:t>
      </w:r>
      <w:proofErr w:type="gramEnd"/>
      <w:r w:rsidRPr="008A1AFC">
        <w:rPr>
          <w:rFonts w:ascii="Times New Roman" w:hAnsi="Times New Roman" w:cs="Times New Roman"/>
          <w:sz w:val="24"/>
          <w:szCs w:val="24"/>
        </w:rPr>
        <w:t xml:space="preserve"> с положениями Федерального закона от 27.07.2006 № 152-ФЗ «О персональных данных», права и обязанности в области защиты персональных данных ему разъяснены.</w:t>
      </w:r>
    </w:p>
    <w:p w:rsidR="008A1AFC" w:rsidRPr="008A1AFC" w:rsidRDefault="008A1AFC" w:rsidP="008A1AFC">
      <w:pPr>
        <w:spacing w:after="0" w:line="240" w:lineRule="auto"/>
        <w:ind w:firstLine="709"/>
        <w:jc w:val="both"/>
        <w:rPr>
          <w:rFonts w:ascii="Times New Roman" w:hAnsi="Times New Roman" w:cs="Times New Roman"/>
          <w:sz w:val="24"/>
          <w:szCs w:val="24"/>
        </w:rPr>
      </w:pPr>
    </w:p>
    <w:p w:rsidR="008A1AFC" w:rsidRPr="008A1AFC" w:rsidRDefault="008A1AFC" w:rsidP="008A1AFC">
      <w:pPr>
        <w:spacing w:after="0" w:line="240" w:lineRule="auto"/>
        <w:ind w:firstLine="709"/>
        <w:jc w:val="both"/>
        <w:rPr>
          <w:rFonts w:ascii="Times New Roman" w:hAnsi="Times New Roman" w:cs="Times New Roman"/>
          <w:sz w:val="24"/>
          <w:szCs w:val="24"/>
          <w:lang w:val="x-none"/>
        </w:rPr>
      </w:pPr>
      <w:r w:rsidRPr="008A1AFC">
        <w:rPr>
          <w:rFonts w:ascii="Times New Roman" w:hAnsi="Times New Roman" w:cs="Times New Roman"/>
          <w:sz w:val="24"/>
          <w:szCs w:val="24"/>
        </w:rPr>
        <w:t>Заявитель согласен на обработку своих персональных данных и персональных данных доверителя (в случае передоверия).</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М.П.*</w:t>
      </w:r>
      <w:r w:rsidRPr="008A1AFC">
        <w:rPr>
          <w:rFonts w:ascii="Times New Roman" w:hAnsi="Times New Roman" w:cs="Times New Roman"/>
          <w:sz w:val="24"/>
          <w:szCs w:val="24"/>
        </w:rPr>
        <w:tab/>
        <w:t>Заявитель</w:t>
      </w:r>
      <w:r w:rsidRPr="008A1AFC">
        <w:rPr>
          <w:rFonts w:ascii="Times New Roman" w:hAnsi="Times New Roman" w:cs="Times New Roman"/>
          <w:sz w:val="24"/>
          <w:szCs w:val="24"/>
        </w:rPr>
        <w:tab/>
        <w:t>(Ф.И.О.)</w:t>
      </w:r>
    </w:p>
    <w:p w:rsidR="008A1AFC" w:rsidRPr="008A1AFC" w:rsidRDefault="008A1AFC" w:rsidP="008A1AFC">
      <w:pPr>
        <w:spacing w:after="0" w:line="240" w:lineRule="auto"/>
        <w:ind w:firstLine="709"/>
        <w:jc w:val="both"/>
        <w:rPr>
          <w:rFonts w:ascii="Times New Roman" w:hAnsi="Times New Roman" w:cs="Times New Roman"/>
          <w:sz w:val="24"/>
          <w:szCs w:val="24"/>
        </w:rPr>
      </w:pP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при наличии</w:t>
      </w:r>
    </w:p>
    <w:p w:rsidR="008A1AFC" w:rsidRPr="008A1AFC" w:rsidRDefault="008A1AFC" w:rsidP="008A1AFC">
      <w:pPr>
        <w:spacing w:after="0" w:line="240" w:lineRule="auto"/>
        <w:rPr>
          <w:rFonts w:ascii="Times New Roman" w:hAnsi="Times New Roman" w:cs="Times New Roman"/>
          <w:sz w:val="24"/>
          <w:szCs w:val="24"/>
        </w:rPr>
        <w:sectPr w:rsidR="008A1AFC" w:rsidRPr="008A1AFC">
          <w:pgSz w:w="11900" w:h="16840"/>
          <w:pgMar w:top="1060" w:right="843" w:bottom="980" w:left="1418" w:header="0" w:footer="782" w:gutter="0"/>
          <w:cols w:space="720"/>
        </w:sectPr>
      </w:pPr>
    </w:p>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lastRenderedPageBreak/>
        <w:t>СВЕДЕНИЯ ОБ УЧАСТНИКЕ</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9"/>
        <w:gridCol w:w="2688"/>
      </w:tblGrid>
      <w:tr w:rsidR="008A1AFC" w:rsidRPr="008A1AFC" w:rsidTr="008A1AFC">
        <w:trPr>
          <w:trHeight w:val="2298"/>
        </w:trPr>
        <w:tc>
          <w:tcPr>
            <w:tcW w:w="6809" w:type="dxa"/>
            <w:tcBorders>
              <w:top w:val="single" w:sz="4" w:space="0" w:color="000000"/>
              <w:left w:val="single" w:sz="4" w:space="0" w:color="000000"/>
              <w:bottom w:val="single" w:sz="4" w:space="0" w:color="000000"/>
              <w:right w:val="single" w:sz="4" w:space="0" w:color="000000"/>
            </w:tcBorders>
            <w:hideMark/>
          </w:tcPr>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1. Полное и сокращенное наименования организации и ее организационно-правовая форма:</w:t>
            </w:r>
          </w:p>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Ф.И.О. Участника – физического лица, в том числе зарегистрированного в качестве индивидуального предпринимателя</w:t>
            </w:r>
          </w:p>
        </w:tc>
        <w:tc>
          <w:tcPr>
            <w:tcW w:w="2688" w:type="dxa"/>
            <w:tcBorders>
              <w:top w:val="single" w:sz="4" w:space="0" w:color="000000"/>
              <w:left w:val="single" w:sz="4" w:space="0" w:color="000000"/>
              <w:bottom w:val="single" w:sz="4" w:space="0" w:color="000000"/>
              <w:right w:val="single" w:sz="4" w:space="0" w:color="000000"/>
            </w:tcBorders>
          </w:tcPr>
          <w:p w:rsidR="008A1AFC" w:rsidRPr="008A1AFC" w:rsidRDefault="008A1AFC" w:rsidP="008A1AFC">
            <w:pPr>
              <w:spacing w:after="0" w:line="240" w:lineRule="auto"/>
              <w:rPr>
                <w:rFonts w:ascii="Times New Roman" w:hAnsi="Times New Roman" w:cs="Times New Roman"/>
                <w:sz w:val="24"/>
                <w:szCs w:val="24"/>
              </w:rPr>
            </w:pPr>
          </w:p>
        </w:tc>
      </w:tr>
      <w:tr w:rsidR="008A1AFC" w:rsidRPr="008A1AFC" w:rsidTr="008A1AFC">
        <w:trPr>
          <w:trHeight w:val="2621"/>
        </w:trPr>
        <w:tc>
          <w:tcPr>
            <w:tcW w:w="6809" w:type="dxa"/>
            <w:tcBorders>
              <w:top w:val="single" w:sz="4" w:space="0" w:color="000000"/>
              <w:left w:val="single" w:sz="4" w:space="0" w:color="000000"/>
              <w:bottom w:val="single" w:sz="4" w:space="0" w:color="000000"/>
              <w:right w:val="single" w:sz="4" w:space="0" w:color="000000"/>
            </w:tcBorders>
            <w:hideMark/>
          </w:tcPr>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2. Регистрационные данные:</w:t>
            </w:r>
          </w:p>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Дата, место и орган регистрации юридического лица,</w:t>
            </w:r>
          </w:p>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(на основании Свидетельства о государственной регистрации или иного документа, выдаваемого иностранным компаниям при регистрации) Паспортные данные для Участника размещения заказа – физического лица, в том числе зарегистрированного в качестве индивидуального предпринимателя.</w:t>
            </w:r>
          </w:p>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Дата, место</w:t>
            </w:r>
            <w:r w:rsidRPr="008A1AFC">
              <w:rPr>
                <w:rFonts w:ascii="Times New Roman" w:hAnsi="Times New Roman" w:cs="Times New Roman"/>
                <w:sz w:val="24"/>
                <w:szCs w:val="24"/>
              </w:rPr>
              <w:tab/>
              <w:t>и</w:t>
            </w:r>
            <w:r w:rsidRPr="008A1AFC">
              <w:rPr>
                <w:rFonts w:ascii="Times New Roman" w:hAnsi="Times New Roman" w:cs="Times New Roman"/>
                <w:sz w:val="24"/>
                <w:szCs w:val="24"/>
              </w:rPr>
              <w:tab/>
              <w:t>орган</w:t>
            </w:r>
            <w:r w:rsidRPr="008A1AFC">
              <w:rPr>
                <w:rFonts w:ascii="Times New Roman" w:hAnsi="Times New Roman" w:cs="Times New Roman"/>
                <w:sz w:val="24"/>
                <w:szCs w:val="24"/>
              </w:rPr>
              <w:tab/>
              <w:t>регистрации</w:t>
            </w:r>
            <w:r w:rsidRPr="008A1AFC">
              <w:rPr>
                <w:rFonts w:ascii="Times New Roman" w:hAnsi="Times New Roman" w:cs="Times New Roman"/>
                <w:sz w:val="24"/>
                <w:szCs w:val="24"/>
              </w:rPr>
              <w:tab/>
            </w:r>
            <w:proofErr w:type="gramStart"/>
            <w:r w:rsidRPr="008A1AFC">
              <w:rPr>
                <w:rFonts w:ascii="Times New Roman" w:hAnsi="Times New Roman" w:cs="Times New Roman"/>
                <w:sz w:val="24"/>
                <w:szCs w:val="24"/>
              </w:rPr>
              <w:t>индивидуального</w:t>
            </w:r>
            <w:proofErr w:type="gramEnd"/>
          </w:p>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предпринимателя (на основании Свидетельства о государственной регистрации в качестве индивидуального предпринимателя)</w:t>
            </w:r>
          </w:p>
        </w:tc>
        <w:tc>
          <w:tcPr>
            <w:tcW w:w="2688" w:type="dxa"/>
            <w:tcBorders>
              <w:top w:val="single" w:sz="4" w:space="0" w:color="000000"/>
              <w:left w:val="single" w:sz="4" w:space="0" w:color="000000"/>
              <w:bottom w:val="single" w:sz="4" w:space="0" w:color="000000"/>
              <w:right w:val="single" w:sz="4" w:space="0" w:color="000000"/>
            </w:tcBorders>
          </w:tcPr>
          <w:p w:rsidR="008A1AFC" w:rsidRPr="008A1AFC" w:rsidRDefault="008A1AFC" w:rsidP="008A1AFC">
            <w:pPr>
              <w:spacing w:after="0" w:line="240" w:lineRule="auto"/>
              <w:rPr>
                <w:rFonts w:ascii="Times New Roman" w:hAnsi="Times New Roman" w:cs="Times New Roman"/>
                <w:sz w:val="24"/>
                <w:szCs w:val="24"/>
              </w:rPr>
            </w:pPr>
          </w:p>
        </w:tc>
      </w:tr>
      <w:tr w:rsidR="008A1AFC" w:rsidRPr="008A1AFC" w:rsidTr="008A1AFC">
        <w:trPr>
          <w:trHeight w:val="275"/>
        </w:trPr>
        <w:tc>
          <w:tcPr>
            <w:tcW w:w="6809" w:type="dxa"/>
            <w:vMerge w:val="restart"/>
            <w:tcBorders>
              <w:top w:val="single" w:sz="4" w:space="0" w:color="000000"/>
              <w:left w:val="single" w:sz="4" w:space="0" w:color="000000"/>
              <w:bottom w:val="single" w:sz="4" w:space="0" w:color="000000"/>
              <w:right w:val="single" w:sz="4" w:space="0" w:color="000000"/>
            </w:tcBorders>
            <w:hideMark/>
          </w:tcPr>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3. Место нахождения (место жительства) Участника</w:t>
            </w:r>
          </w:p>
        </w:tc>
        <w:tc>
          <w:tcPr>
            <w:tcW w:w="2688" w:type="dxa"/>
            <w:tcBorders>
              <w:top w:val="single" w:sz="4" w:space="0" w:color="000000"/>
              <w:left w:val="single" w:sz="4" w:space="0" w:color="000000"/>
              <w:bottom w:val="single" w:sz="4" w:space="0" w:color="000000"/>
              <w:right w:val="single" w:sz="4" w:space="0" w:color="000000"/>
            </w:tcBorders>
            <w:hideMark/>
          </w:tcPr>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Страна</w:t>
            </w:r>
          </w:p>
        </w:tc>
      </w:tr>
      <w:tr w:rsidR="008A1AFC" w:rsidRPr="008A1AFC" w:rsidTr="008A1AFC">
        <w:trPr>
          <w:trHeight w:val="275"/>
        </w:trPr>
        <w:tc>
          <w:tcPr>
            <w:tcW w:w="6809" w:type="dxa"/>
            <w:vMerge/>
            <w:tcBorders>
              <w:top w:val="single" w:sz="4" w:space="0" w:color="000000"/>
              <w:left w:val="single" w:sz="4" w:space="0" w:color="000000"/>
              <w:bottom w:val="single" w:sz="4" w:space="0" w:color="000000"/>
              <w:right w:val="single" w:sz="4" w:space="0" w:color="000000"/>
            </w:tcBorders>
            <w:vAlign w:val="center"/>
            <w:hideMark/>
          </w:tcPr>
          <w:p w:rsidR="008A1AFC" w:rsidRPr="008A1AFC" w:rsidRDefault="008A1AFC" w:rsidP="008A1AFC">
            <w:pPr>
              <w:spacing w:after="0" w:line="240" w:lineRule="auto"/>
              <w:rPr>
                <w:rFonts w:ascii="Times New Roman" w:hAnsi="Times New Roman" w:cs="Times New Roman"/>
                <w:sz w:val="24"/>
                <w:szCs w:val="24"/>
              </w:rPr>
            </w:pPr>
          </w:p>
        </w:tc>
        <w:tc>
          <w:tcPr>
            <w:tcW w:w="2688" w:type="dxa"/>
            <w:tcBorders>
              <w:top w:val="single" w:sz="4" w:space="0" w:color="000000"/>
              <w:left w:val="single" w:sz="4" w:space="0" w:color="000000"/>
              <w:bottom w:val="single" w:sz="4" w:space="0" w:color="000000"/>
              <w:right w:val="single" w:sz="4" w:space="0" w:color="000000"/>
            </w:tcBorders>
            <w:hideMark/>
          </w:tcPr>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Адрес</w:t>
            </w:r>
          </w:p>
        </w:tc>
      </w:tr>
      <w:tr w:rsidR="008A1AFC" w:rsidRPr="008A1AFC" w:rsidTr="008A1AFC">
        <w:trPr>
          <w:trHeight w:val="275"/>
        </w:trPr>
        <w:tc>
          <w:tcPr>
            <w:tcW w:w="6809" w:type="dxa"/>
            <w:vMerge w:val="restart"/>
            <w:tcBorders>
              <w:top w:val="single" w:sz="4" w:space="0" w:color="000000"/>
              <w:left w:val="single" w:sz="4" w:space="0" w:color="000000"/>
              <w:bottom w:val="single" w:sz="4" w:space="0" w:color="000000"/>
              <w:right w:val="single" w:sz="4" w:space="0" w:color="000000"/>
            </w:tcBorders>
            <w:hideMark/>
          </w:tcPr>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4. Почтовый адрес Участника</w:t>
            </w:r>
          </w:p>
        </w:tc>
        <w:tc>
          <w:tcPr>
            <w:tcW w:w="2688" w:type="dxa"/>
            <w:tcBorders>
              <w:top w:val="single" w:sz="4" w:space="0" w:color="000000"/>
              <w:left w:val="single" w:sz="4" w:space="0" w:color="000000"/>
              <w:bottom w:val="single" w:sz="4" w:space="0" w:color="000000"/>
              <w:right w:val="single" w:sz="4" w:space="0" w:color="000000"/>
            </w:tcBorders>
            <w:hideMark/>
          </w:tcPr>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Страна</w:t>
            </w:r>
          </w:p>
        </w:tc>
      </w:tr>
      <w:tr w:rsidR="008A1AFC" w:rsidRPr="008A1AFC" w:rsidTr="008A1AFC">
        <w:trPr>
          <w:trHeight w:val="277"/>
        </w:trPr>
        <w:tc>
          <w:tcPr>
            <w:tcW w:w="6809" w:type="dxa"/>
            <w:vMerge/>
            <w:tcBorders>
              <w:top w:val="single" w:sz="4" w:space="0" w:color="000000"/>
              <w:left w:val="single" w:sz="4" w:space="0" w:color="000000"/>
              <w:bottom w:val="single" w:sz="4" w:space="0" w:color="000000"/>
              <w:right w:val="single" w:sz="4" w:space="0" w:color="000000"/>
            </w:tcBorders>
            <w:vAlign w:val="center"/>
            <w:hideMark/>
          </w:tcPr>
          <w:p w:rsidR="008A1AFC" w:rsidRPr="008A1AFC" w:rsidRDefault="008A1AFC" w:rsidP="008A1AFC">
            <w:pPr>
              <w:spacing w:after="0" w:line="240" w:lineRule="auto"/>
              <w:rPr>
                <w:rFonts w:ascii="Times New Roman" w:hAnsi="Times New Roman" w:cs="Times New Roman"/>
                <w:sz w:val="24"/>
                <w:szCs w:val="24"/>
                <w:lang w:val="en-US"/>
              </w:rPr>
            </w:pPr>
          </w:p>
        </w:tc>
        <w:tc>
          <w:tcPr>
            <w:tcW w:w="2688" w:type="dxa"/>
            <w:tcBorders>
              <w:top w:val="single" w:sz="4" w:space="0" w:color="000000"/>
              <w:left w:val="single" w:sz="4" w:space="0" w:color="000000"/>
              <w:bottom w:val="single" w:sz="4" w:space="0" w:color="000000"/>
              <w:right w:val="single" w:sz="4" w:space="0" w:color="000000"/>
            </w:tcBorders>
            <w:hideMark/>
          </w:tcPr>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Адрес</w:t>
            </w:r>
          </w:p>
        </w:tc>
      </w:tr>
      <w:tr w:rsidR="008A1AFC" w:rsidRPr="008A1AFC" w:rsidTr="008A1AFC">
        <w:trPr>
          <w:trHeight w:val="275"/>
        </w:trPr>
        <w:tc>
          <w:tcPr>
            <w:tcW w:w="6809" w:type="dxa"/>
            <w:vMerge/>
            <w:tcBorders>
              <w:top w:val="single" w:sz="4" w:space="0" w:color="000000"/>
              <w:left w:val="single" w:sz="4" w:space="0" w:color="000000"/>
              <w:bottom w:val="single" w:sz="4" w:space="0" w:color="000000"/>
              <w:right w:val="single" w:sz="4" w:space="0" w:color="000000"/>
            </w:tcBorders>
            <w:vAlign w:val="center"/>
            <w:hideMark/>
          </w:tcPr>
          <w:p w:rsidR="008A1AFC" w:rsidRPr="008A1AFC" w:rsidRDefault="008A1AFC" w:rsidP="008A1AFC">
            <w:pPr>
              <w:spacing w:after="0" w:line="240" w:lineRule="auto"/>
              <w:rPr>
                <w:rFonts w:ascii="Times New Roman" w:hAnsi="Times New Roman" w:cs="Times New Roman"/>
                <w:sz w:val="24"/>
                <w:szCs w:val="24"/>
                <w:lang w:val="en-US"/>
              </w:rPr>
            </w:pPr>
          </w:p>
        </w:tc>
        <w:tc>
          <w:tcPr>
            <w:tcW w:w="2688" w:type="dxa"/>
            <w:tcBorders>
              <w:top w:val="single" w:sz="4" w:space="0" w:color="000000"/>
              <w:left w:val="single" w:sz="4" w:space="0" w:color="000000"/>
              <w:bottom w:val="single" w:sz="4" w:space="0" w:color="000000"/>
              <w:right w:val="single" w:sz="4" w:space="0" w:color="000000"/>
            </w:tcBorders>
            <w:hideMark/>
          </w:tcPr>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Телефон</w:t>
            </w:r>
          </w:p>
        </w:tc>
      </w:tr>
      <w:tr w:rsidR="008A1AFC" w:rsidRPr="008A1AFC" w:rsidTr="008A1AFC">
        <w:trPr>
          <w:trHeight w:val="275"/>
        </w:trPr>
        <w:tc>
          <w:tcPr>
            <w:tcW w:w="6809" w:type="dxa"/>
            <w:vMerge/>
            <w:tcBorders>
              <w:top w:val="single" w:sz="4" w:space="0" w:color="000000"/>
              <w:left w:val="single" w:sz="4" w:space="0" w:color="000000"/>
              <w:bottom w:val="single" w:sz="4" w:space="0" w:color="000000"/>
              <w:right w:val="single" w:sz="4" w:space="0" w:color="000000"/>
            </w:tcBorders>
            <w:vAlign w:val="center"/>
            <w:hideMark/>
          </w:tcPr>
          <w:p w:rsidR="008A1AFC" w:rsidRPr="008A1AFC" w:rsidRDefault="008A1AFC" w:rsidP="008A1AFC">
            <w:pPr>
              <w:spacing w:after="0" w:line="240" w:lineRule="auto"/>
              <w:rPr>
                <w:rFonts w:ascii="Times New Roman" w:hAnsi="Times New Roman" w:cs="Times New Roman"/>
                <w:sz w:val="24"/>
                <w:szCs w:val="24"/>
                <w:lang w:val="en-US"/>
              </w:rPr>
            </w:pPr>
          </w:p>
        </w:tc>
        <w:tc>
          <w:tcPr>
            <w:tcW w:w="2688" w:type="dxa"/>
            <w:tcBorders>
              <w:top w:val="single" w:sz="4" w:space="0" w:color="000000"/>
              <w:left w:val="single" w:sz="4" w:space="0" w:color="000000"/>
              <w:bottom w:val="single" w:sz="4" w:space="0" w:color="000000"/>
              <w:right w:val="single" w:sz="4" w:space="0" w:color="000000"/>
            </w:tcBorders>
            <w:hideMark/>
          </w:tcPr>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Факс</w:t>
            </w:r>
          </w:p>
        </w:tc>
      </w:tr>
      <w:tr w:rsidR="008A1AFC" w:rsidRPr="008A1AFC" w:rsidTr="008A1AFC">
        <w:trPr>
          <w:trHeight w:val="275"/>
        </w:trPr>
        <w:tc>
          <w:tcPr>
            <w:tcW w:w="6809" w:type="dxa"/>
            <w:vMerge/>
            <w:tcBorders>
              <w:top w:val="single" w:sz="4" w:space="0" w:color="000000"/>
              <w:left w:val="single" w:sz="4" w:space="0" w:color="000000"/>
              <w:bottom w:val="single" w:sz="4" w:space="0" w:color="000000"/>
              <w:right w:val="single" w:sz="4" w:space="0" w:color="000000"/>
            </w:tcBorders>
            <w:vAlign w:val="center"/>
            <w:hideMark/>
          </w:tcPr>
          <w:p w:rsidR="008A1AFC" w:rsidRPr="008A1AFC" w:rsidRDefault="008A1AFC" w:rsidP="008A1AFC">
            <w:pPr>
              <w:spacing w:after="0" w:line="240" w:lineRule="auto"/>
              <w:rPr>
                <w:rFonts w:ascii="Times New Roman" w:hAnsi="Times New Roman" w:cs="Times New Roman"/>
                <w:sz w:val="24"/>
                <w:szCs w:val="24"/>
                <w:lang w:val="en-US"/>
              </w:rPr>
            </w:pPr>
          </w:p>
        </w:tc>
        <w:tc>
          <w:tcPr>
            <w:tcW w:w="2688" w:type="dxa"/>
            <w:tcBorders>
              <w:top w:val="single" w:sz="4" w:space="0" w:color="000000"/>
              <w:left w:val="single" w:sz="4" w:space="0" w:color="000000"/>
              <w:bottom w:val="single" w:sz="4" w:space="0" w:color="000000"/>
              <w:right w:val="single" w:sz="4" w:space="0" w:color="000000"/>
            </w:tcBorders>
            <w:hideMark/>
          </w:tcPr>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Адрес электронной почты</w:t>
            </w:r>
          </w:p>
        </w:tc>
      </w:tr>
      <w:tr w:rsidR="008A1AFC" w:rsidRPr="008A1AFC" w:rsidTr="008A1AFC">
        <w:trPr>
          <w:trHeight w:val="275"/>
        </w:trPr>
        <w:tc>
          <w:tcPr>
            <w:tcW w:w="6809" w:type="dxa"/>
            <w:tcBorders>
              <w:top w:val="single" w:sz="4" w:space="0" w:color="000000"/>
              <w:left w:val="single" w:sz="4" w:space="0" w:color="000000"/>
              <w:bottom w:val="single" w:sz="4" w:space="0" w:color="000000"/>
              <w:right w:val="single" w:sz="4" w:space="0" w:color="000000"/>
            </w:tcBorders>
            <w:hideMark/>
          </w:tcPr>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5. Банковские реквизиты (может быть несколько):</w:t>
            </w:r>
          </w:p>
        </w:tc>
        <w:tc>
          <w:tcPr>
            <w:tcW w:w="2688" w:type="dxa"/>
            <w:tcBorders>
              <w:top w:val="single" w:sz="4" w:space="0" w:color="000000"/>
              <w:left w:val="single" w:sz="4" w:space="0" w:color="000000"/>
              <w:bottom w:val="single" w:sz="4" w:space="0" w:color="000000"/>
              <w:right w:val="single" w:sz="4" w:space="0" w:color="000000"/>
            </w:tcBorders>
          </w:tcPr>
          <w:p w:rsidR="008A1AFC" w:rsidRPr="008A1AFC" w:rsidRDefault="008A1AFC" w:rsidP="008A1AFC">
            <w:pPr>
              <w:spacing w:after="0" w:line="240" w:lineRule="auto"/>
              <w:rPr>
                <w:rFonts w:ascii="Times New Roman" w:hAnsi="Times New Roman" w:cs="Times New Roman"/>
                <w:sz w:val="24"/>
                <w:szCs w:val="24"/>
              </w:rPr>
            </w:pPr>
          </w:p>
        </w:tc>
      </w:tr>
      <w:tr w:rsidR="008A1AFC" w:rsidRPr="008A1AFC" w:rsidTr="008A1AFC">
        <w:trPr>
          <w:trHeight w:val="275"/>
        </w:trPr>
        <w:tc>
          <w:tcPr>
            <w:tcW w:w="6809" w:type="dxa"/>
            <w:tcBorders>
              <w:top w:val="single" w:sz="4" w:space="0" w:color="000000"/>
              <w:left w:val="single" w:sz="4" w:space="0" w:color="000000"/>
              <w:bottom w:val="single" w:sz="4" w:space="0" w:color="000000"/>
              <w:right w:val="single" w:sz="4" w:space="0" w:color="000000"/>
            </w:tcBorders>
            <w:hideMark/>
          </w:tcPr>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5.1. Наименование обслуживающего банка</w:t>
            </w:r>
          </w:p>
        </w:tc>
        <w:tc>
          <w:tcPr>
            <w:tcW w:w="2688" w:type="dxa"/>
            <w:tcBorders>
              <w:top w:val="single" w:sz="4" w:space="0" w:color="000000"/>
              <w:left w:val="single" w:sz="4" w:space="0" w:color="000000"/>
              <w:bottom w:val="single" w:sz="4" w:space="0" w:color="000000"/>
              <w:right w:val="single" w:sz="4" w:space="0" w:color="000000"/>
            </w:tcBorders>
          </w:tcPr>
          <w:p w:rsidR="008A1AFC" w:rsidRPr="008A1AFC" w:rsidRDefault="008A1AFC" w:rsidP="008A1AFC">
            <w:pPr>
              <w:spacing w:after="0" w:line="240" w:lineRule="auto"/>
              <w:rPr>
                <w:rFonts w:ascii="Times New Roman" w:hAnsi="Times New Roman" w:cs="Times New Roman"/>
                <w:sz w:val="24"/>
                <w:szCs w:val="24"/>
              </w:rPr>
            </w:pPr>
          </w:p>
        </w:tc>
      </w:tr>
      <w:tr w:rsidR="008A1AFC" w:rsidRPr="008A1AFC" w:rsidTr="008A1AFC">
        <w:trPr>
          <w:trHeight w:val="275"/>
        </w:trPr>
        <w:tc>
          <w:tcPr>
            <w:tcW w:w="6809" w:type="dxa"/>
            <w:tcBorders>
              <w:top w:val="single" w:sz="4" w:space="0" w:color="000000"/>
              <w:left w:val="single" w:sz="4" w:space="0" w:color="000000"/>
              <w:bottom w:val="single" w:sz="4" w:space="0" w:color="000000"/>
              <w:right w:val="single" w:sz="4" w:space="0" w:color="000000"/>
            </w:tcBorders>
            <w:hideMark/>
          </w:tcPr>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5.2. Расчетный счет</w:t>
            </w:r>
          </w:p>
        </w:tc>
        <w:tc>
          <w:tcPr>
            <w:tcW w:w="2688" w:type="dxa"/>
            <w:tcBorders>
              <w:top w:val="single" w:sz="4" w:space="0" w:color="000000"/>
              <w:left w:val="single" w:sz="4" w:space="0" w:color="000000"/>
              <w:bottom w:val="single" w:sz="4" w:space="0" w:color="000000"/>
              <w:right w:val="single" w:sz="4" w:space="0" w:color="000000"/>
            </w:tcBorders>
          </w:tcPr>
          <w:p w:rsidR="008A1AFC" w:rsidRPr="008A1AFC" w:rsidRDefault="008A1AFC" w:rsidP="008A1AFC">
            <w:pPr>
              <w:spacing w:after="0" w:line="240" w:lineRule="auto"/>
              <w:rPr>
                <w:rFonts w:ascii="Times New Roman" w:hAnsi="Times New Roman" w:cs="Times New Roman"/>
                <w:sz w:val="24"/>
                <w:szCs w:val="24"/>
              </w:rPr>
            </w:pPr>
          </w:p>
        </w:tc>
      </w:tr>
      <w:tr w:rsidR="008A1AFC" w:rsidRPr="008A1AFC" w:rsidTr="008A1AFC">
        <w:trPr>
          <w:trHeight w:val="278"/>
        </w:trPr>
        <w:tc>
          <w:tcPr>
            <w:tcW w:w="6809" w:type="dxa"/>
            <w:tcBorders>
              <w:top w:val="single" w:sz="4" w:space="0" w:color="000000"/>
              <w:left w:val="single" w:sz="4" w:space="0" w:color="000000"/>
              <w:bottom w:val="single" w:sz="4" w:space="0" w:color="000000"/>
              <w:right w:val="single" w:sz="4" w:space="0" w:color="000000"/>
            </w:tcBorders>
            <w:hideMark/>
          </w:tcPr>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5.3. Корреспондентский счет</w:t>
            </w:r>
          </w:p>
        </w:tc>
        <w:tc>
          <w:tcPr>
            <w:tcW w:w="2688" w:type="dxa"/>
            <w:tcBorders>
              <w:top w:val="single" w:sz="4" w:space="0" w:color="000000"/>
              <w:left w:val="single" w:sz="4" w:space="0" w:color="000000"/>
              <w:bottom w:val="single" w:sz="4" w:space="0" w:color="000000"/>
              <w:right w:val="single" w:sz="4" w:space="0" w:color="000000"/>
            </w:tcBorders>
          </w:tcPr>
          <w:p w:rsidR="008A1AFC" w:rsidRPr="008A1AFC" w:rsidRDefault="008A1AFC" w:rsidP="008A1AFC">
            <w:pPr>
              <w:spacing w:after="0" w:line="240" w:lineRule="auto"/>
              <w:rPr>
                <w:rFonts w:ascii="Times New Roman" w:hAnsi="Times New Roman" w:cs="Times New Roman"/>
                <w:sz w:val="24"/>
                <w:szCs w:val="24"/>
              </w:rPr>
            </w:pPr>
          </w:p>
        </w:tc>
      </w:tr>
      <w:tr w:rsidR="008A1AFC" w:rsidRPr="008A1AFC" w:rsidTr="008A1AFC">
        <w:trPr>
          <w:trHeight w:val="275"/>
        </w:trPr>
        <w:tc>
          <w:tcPr>
            <w:tcW w:w="6809" w:type="dxa"/>
            <w:tcBorders>
              <w:top w:val="single" w:sz="4" w:space="0" w:color="000000"/>
              <w:left w:val="single" w:sz="4" w:space="0" w:color="000000"/>
              <w:bottom w:val="single" w:sz="4" w:space="0" w:color="000000"/>
              <w:right w:val="single" w:sz="4" w:space="0" w:color="000000"/>
            </w:tcBorders>
            <w:hideMark/>
          </w:tcPr>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5.4. Код БИК</w:t>
            </w:r>
          </w:p>
        </w:tc>
        <w:tc>
          <w:tcPr>
            <w:tcW w:w="2688" w:type="dxa"/>
            <w:tcBorders>
              <w:top w:val="single" w:sz="4" w:space="0" w:color="000000"/>
              <w:left w:val="single" w:sz="4" w:space="0" w:color="000000"/>
              <w:bottom w:val="single" w:sz="4" w:space="0" w:color="000000"/>
              <w:right w:val="single" w:sz="4" w:space="0" w:color="000000"/>
            </w:tcBorders>
          </w:tcPr>
          <w:p w:rsidR="008A1AFC" w:rsidRPr="008A1AFC" w:rsidRDefault="008A1AFC" w:rsidP="008A1AFC">
            <w:pPr>
              <w:spacing w:after="0" w:line="240" w:lineRule="auto"/>
              <w:rPr>
                <w:rFonts w:ascii="Times New Roman" w:hAnsi="Times New Roman" w:cs="Times New Roman"/>
                <w:sz w:val="24"/>
                <w:szCs w:val="24"/>
              </w:rPr>
            </w:pPr>
          </w:p>
        </w:tc>
      </w:tr>
      <w:tr w:rsidR="008A1AFC" w:rsidRPr="008A1AFC" w:rsidTr="008A1AFC">
        <w:trPr>
          <w:trHeight w:val="275"/>
        </w:trPr>
        <w:tc>
          <w:tcPr>
            <w:tcW w:w="6809" w:type="dxa"/>
            <w:tcBorders>
              <w:top w:val="single" w:sz="4" w:space="0" w:color="000000"/>
              <w:left w:val="single" w:sz="4" w:space="0" w:color="000000"/>
              <w:bottom w:val="single" w:sz="4" w:space="0" w:color="000000"/>
              <w:right w:val="single" w:sz="4" w:space="0" w:color="000000"/>
            </w:tcBorders>
            <w:hideMark/>
          </w:tcPr>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5.5. ИНН</w:t>
            </w:r>
          </w:p>
        </w:tc>
        <w:tc>
          <w:tcPr>
            <w:tcW w:w="2688" w:type="dxa"/>
            <w:tcBorders>
              <w:top w:val="single" w:sz="4" w:space="0" w:color="000000"/>
              <w:left w:val="single" w:sz="4" w:space="0" w:color="000000"/>
              <w:bottom w:val="single" w:sz="4" w:space="0" w:color="000000"/>
              <w:right w:val="single" w:sz="4" w:space="0" w:color="000000"/>
            </w:tcBorders>
          </w:tcPr>
          <w:p w:rsidR="008A1AFC" w:rsidRPr="008A1AFC" w:rsidRDefault="008A1AFC" w:rsidP="008A1AFC">
            <w:pPr>
              <w:spacing w:after="0" w:line="240" w:lineRule="auto"/>
              <w:rPr>
                <w:rFonts w:ascii="Times New Roman" w:hAnsi="Times New Roman" w:cs="Times New Roman"/>
                <w:sz w:val="24"/>
                <w:szCs w:val="24"/>
              </w:rPr>
            </w:pPr>
          </w:p>
        </w:tc>
      </w:tr>
      <w:tr w:rsidR="008A1AFC" w:rsidRPr="008A1AFC" w:rsidTr="008A1AFC">
        <w:trPr>
          <w:trHeight w:val="275"/>
        </w:trPr>
        <w:tc>
          <w:tcPr>
            <w:tcW w:w="6809" w:type="dxa"/>
            <w:tcBorders>
              <w:top w:val="single" w:sz="4" w:space="0" w:color="000000"/>
              <w:left w:val="single" w:sz="4" w:space="0" w:color="000000"/>
              <w:bottom w:val="single" w:sz="4" w:space="0" w:color="000000"/>
              <w:right w:val="single" w:sz="4" w:space="0" w:color="000000"/>
            </w:tcBorders>
            <w:hideMark/>
          </w:tcPr>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5.6. КПП</w:t>
            </w:r>
          </w:p>
        </w:tc>
        <w:tc>
          <w:tcPr>
            <w:tcW w:w="2688" w:type="dxa"/>
            <w:tcBorders>
              <w:top w:val="single" w:sz="4" w:space="0" w:color="000000"/>
              <w:left w:val="single" w:sz="4" w:space="0" w:color="000000"/>
              <w:bottom w:val="single" w:sz="4" w:space="0" w:color="000000"/>
              <w:right w:val="single" w:sz="4" w:space="0" w:color="000000"/>
            </w:tcBorders>
          </w:tcPr>
          <w:p w:rsidR="008A1AFC" w:rsidRPr="008A1AFC" w:rsidRDefault="008A1AFC" w:rsidP="008A1AFC">
            <w:pPr>
              <w:spacing w:after="0" w:line="240" w:lineRule="auto"/>
              <w:rPr>
                <w:rFonts w:ascii="Times New Roman" w:hAnsi="Times New Roman" w:cs="Times New Roman"/>
                <w:sz w:val="24"/>
                <w:szCs w:val="24"/>
              </w:rPr>
            </w:pPr>
          </w:p>
        </w:tc>
      </w:tr>
      <w:tr w:rsidR="008A1AFC" w:rsidRPr="008A1AFC" w:rsidTr="008A1AFC">
        <w:trPr>
          <w:trHeight w:val="275"/>
        </w:trPr>
        <w:tc>
          <w:tcPr>
            <w:tcW w:w="6809" w:type="dxa"/>
            <w:tcBorders>
              <w:top w:val="single" w:sz="4" w:space="0" w:color="000000"/>
              <w:left w:val="single" w:sz="4" w:space="0" w:color="000000"/>
              <w:bottom w:val="single" w:sz="4" w:space="0" w:color="000000"/>
              <w:right w:val="single" w:sz="4" w:space="0" w:color="000000"/>
            </w:tcBorders>
            <w:hideMark/>
          </w:tcPr>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5.7. ОГРН, ОКПО</w:t>
            </w:r>
          </w:p>
        </w:tc>
        <w:tc>
          <w:tcPr>
            <w:tcW w:w="2688" w:type="dxa"/>
            <w:tcBorders>
              <w:top w:val="single" w:sz="4" w:space="0" w:color="000000"/>
              <w:left w:val="single" w:sz="4" w:space="0" w:color="000000"/>
              <w:bottom w:val="single" w:sz="4" w:space="0" w:color="000000"/>
              <w:right w:val="single" w:sz="4" w:space="0" w:color="000000"/>
            </w:tcBorders>
          </w:tcPr>
          <w:p w:rsidR="008A1AFC" w:rsidRPr="008A1AFC" w:rsidRDefault="008A1AFC" w:rsidP="008A1AFC">
            <w:pPr>
              <w:spacing w:after="0" w:line="240" w:lineRule="auto"/>
              <w:rPr>
                <w:rFonts w:ascii="Times New Roman" w:hAnsi="Times New Roman" w:cs="Times New Roman"/>
                <w:sz w:val="24"/>
                <w:szCs w:val="24"/>
              </w:rPr>
            </w:pPr>
          </w:p>
        </w:tc>
      </w:tr>
    </w:tbl>
    <w:p w:rsidR="008A1AFC" w:rsidRPr="008A1AFC" w:rsidRDefault="008A1AFC" w:rsidP="008A1AFC">
      <w:pPr>
        <w:spacing w:after="0" w:line="240" w:lineRule="auto"/>
        <w:rPr>
          <w:rFonts w:ascii="Times New Roman" w:hAnsi="Times New Roman" w:cs="Times New Roman"/>
          <w:sz w:val="24"/>
          <w:szCs w:val="24"/>
        </w:rPr>
      </w:pPr>
    </w:p>
    <w:p w:rsidR="008A1AFC" w:rsidRPr="008A1AFC" w:rsidRDefault="008A1AFC" w:rsidP="008A1AFC">
      <w:pPr>
        <w:spacing w:after="0" w:line="240" w:lineRule="auto"/>
        <w:rPr>
          <w:rFonts w:ascii="Times New Roman" w:hAnsi="Times New Roman" w:cs="Times New Roman"/>
          <w:sz w:val="24"/>
          <w:szCs w:val="24"/>
          <w:lang w:eastAsia="x-none"/>
        </w:rPr>
      </w:pPr>
    </w:p>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Мы, нижеподписавшиеся, заверяем правильность всех данных.</w:t>
      </w:r>
    </w:p>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w:t>
      </w:r>
      <w:r w:rsidRPr="008A1AFC">
        <w:rPr>
          <w:rFonts w:ascii="Times New Roman" w:hAnsi="Times New Roman" w:cs="Times New Roman"/>
          <w:sz w:val="24"/>
          <w:szCs w:val="24"/>
        </w:rPr>
        <w:tab/>
        <w:t>/</w:t>
      </w:r>
    </w:p>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noProof/>
          <w:sz w:val="24"/>
          <w:szCs w:val="24"/>
          <w:lang w:eastAsia="ru-RU"/>
        </w:rPr>
        <mc:AlternateContent>
          <mc:Choice Requires="wpg">
            <w:drawing>
              <wp:inline distT="0" distB="0" distL="0" distR="0" wp14:anchorId="10F5CEC3" wp14:editId="4109CD7B">
                <wp:extent cx="1752600" cy="6350"/>
                <wp:effectExtent l="9525" t="9525" r="9525" b="3175"/>
                <wp:docPr id="13" name="Группа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2600" cy="6350"/>
                          <a:chOff x="0" y="0"/>
                          <a:chExt cx="2760" cy="10"/>
                        </a:xfrm>
                      </wpg:grpSpPr>
                      <wps:wsp>
                        <wps:cNvPr id="14" name="Line 22"/>
                        <wps:cNvCnPr>
                          <a:cxnSpLocks noChangeShapeType="1"/>
                        </wps:cNvCnPr>
                        <wps:spPr bwMode="auto">
                          <a:xfrm>
                            <a:off x="0" y="5"/>
                            <a:ext cx="27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13" o:spid="_x0000_s1026" style="width:138pt;height:.5pt;mso-position-horizontal-relative:char;mso-position-vertical-relative:line" coordsize="27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rhliAIAAIIFAAAOAAAAZHJzL2Uyb0RvYy54bWykVN1u2yAUvp+0d0C+T/1T12utJtUUJ73p&#10;tkrtHoAAttEwIKBxomnSpD3CXmRvsFdo32gH7CT9uam6RMLA+eE733fg/GLTCbRmxnIlp1F6lESI&#10;SaIol800+nq7nJxGyDosKRZKsmm0ZTa6mL1/d97rkmWqVYIygyCJtGWvp1HrnC7j2JKWddgeKc0k&#10;GGtlOuxgaZqYGtxD9k7EWZIUca8M1UYRZi3sVoMxmoX8dc2I+1LXljkkphFgc2E0YVz5MZ6d47Ix&#10;WLecjDDwG1B0mEs4dJ+qwg6jO8NfpOo4Mcqq2h0R1cWqrjlhoQaoJk2eVXNp1J0OtTRl3+g9TUDt&#10;M57enJZ8Xl8bxClodxwhiTvQ6P73w8+HX/d/4f8HwTZw1OumBNdLo2/0tRkKhemVIt8smOPndr9u&#10;Bme06j8pCmnxnVOBo01tOp8CqkebIMV2LwXbOERgM/1wkhUJKEbAVhyfjEqRFuR8EUTaxRiWfSjG&#10;mDRExLgcTgsIR0S+HOg2eyDU/h+hNy3WLOhkPUs7QvMdoVdcMpRlA5HBZS4HFslGjiwiqeYtlg0L&#10;yW63GhhLfQQgfxTiFxYkeCWrJ0OD71g90POUHVxqY90lUx3yk2kkAHHQCq+vrPMoDi5eOqmWXAjY&#10;x6WQqAeJkrMiBFglOPVGb7OmWc2FQWvsr1/4hZLA8tgN2lzSkKxlmC7GucNcDHM4XEifD+oAOONs&#10;uF/fz5KzxeniNJ/kWbGY5ElVTT4u5/mkWEIPVcfVfF6lPzy0NC9bTimTHt3urqf566QfX53hlu5v&#10;+56G+Gn2wBeA3X0D6CCk127ov5Wi22uzExi6MUgdLnoIGx8l/5I8Xgevw9M5+wcAAP//AwBQSwME&#10;FAAGAAgAAAAhAOJU9KXZAAAAAwEAAA8AAABkcnMvZG93bnJldi54bWxMj0FLw0AQhe+C/2EZwZvd&#10;pGKVmE0pRT0VwVYQb9PsNAnNzobsNkn/vaMXexl4vMeb7+XLybVqoD40ng2kswQUceltw5WBz93r&#10;3ROoEJEttp7JwJkCLIvrqxwz60f+oGEbKyUlHDI0UMfYZVqHsiaHYeY7YvEOvncYRfaVtj2OUu5a&#10;PU+ShXbYsHyosaN1TeVxe3IG3kYcV/fpy7A5Htbn793D+9cmJWNub6bVM6hIU/wPwy++oEMhTHt/&#10;YhtUa0CGxL8r3vxxIXIvoQR0ketL9uIHAAD//wMAUEsBAi0AFAAGAAgAAAAhALaDOJL+AAAA4QEA&#10;ABMAAAAAAAAAAAAAAAAAAAAAAFtDb250ZW50X1R5cGVzXS54bWxQSwECLQAUAAYACAAAACEAOP0h&#10;/9YAAACUAQAACwAAAAAAAAAAAAAAAAAvAQAAX3JlbHMvLnJlbHNQSwECLQAUAAYACAAAACEARaK4&#10;ZYgCAACCBQAADgAAAAAAAAAAAAAAAAAuAgAAZHJzL2Uyb0RvYy54bWxQSwECLQAUAAYACAAAACEA&#10;4lT0pdkAAAADAQAADwAAAAAAAAAAAAAAAADiBAAAZHJzL2Rvd25yZXYueG1sUEsFBgAAAAAEAAQA&#10;8wAAAOgFAAAAAA==&#10;">
                <v:line id="Line 22" o:spid="_x0000_s1027" style="position:absolute;visibility:visible;mso-wrap-style:square" from="0,5" to="27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RtYsEAAADbAAAADwAAAGRycy9kb3ducmV2LnhtbERP32vCMBB+H/g/hBP2NlPH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dG1iwQAAANsAAAAPAAAAAAAAAAAAAAAA&#10;AKECAABkcnMvZG93bnJldi54bWxQSwUGAAAAAAQABAD5AAAAjwMAAAAA&#10;" strokeweight=".48pt"/>
                <w10:anchorlock/>
              </v:group>
            </w:pict>
          </mc:Fallback>
        </mc:AlternateContent>
      </w:r>
      <w:r w:rsidRPr="008A1AFC">
        <w:rPr>
          <w:rFonts w:ascii="Times New Roman" w:hAnsi="Times New Roman" w:cs="Times New Roman"/>
          <w:sz w:val="24"/>
          <w:szCs w:val="24"/>
        </w:rPr>
        <w:tab/>
      </w:r>
      <w:r w:rsidRPr="008A1AFC">
        <w:rPr>
          <w:rFonts w:ascii="Times New Roman" w:hAnsi="Times New Roman" w:cs="Times New Roman"/>
          <w:noProof/>
          <w:sz w:val="24"/>
          <w:szCs w:val="24"/>
          <w:lang w:eastAsia="ru-RU"/>
        </w:rPr>
        <mc:AlternateContent>
          <mc:Choice Requires="wpg">
            <w:drawing>
              <wp:inline distT="0" distB="0" distL="0" distR="0" wp14:anchorId="301CBBD4" wp14:editId="595E8D2E">
                <wp:extent cx="1752600" cy="6350"/>
                <wp:effectExtent l="9525" t="9525" r="9525" b="3175"/>
                <wp:docPr id="11" name="Группа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2600" cy="6350"/>
                          <a:chOff x="0" y="0"/>
                          <a:chExt cx="2760" cy="10"/>
                        </a:xfrm>
                      </wpg:grpSpPr>
                      <wps:wsp>
                        <wps:cNvPr id="12" name="Line 20"/>
                        <wps:cNvCnPr>
                          <a:cxnSpLocks noChangeShapeType="1"/>
                        </wps:cNvCnPr>
                        <wps:spPr bwMode="auto">
                          <a:xfrm>
                            <a:off x="0" y="5"/>
                            <a:ext cx="27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11" o:spid="_x0000_s1026" style="width:138pt;height:.5pt;mso-position-horizontal-relative:char;mso-position-vertical-relative:line" coordsize="27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E4OiAIAAIIFAAAOAAAAZHJzL2Uyb0RvYy54bWykVFtu2zAQ/C/QOxD6d/SIoyRC7KCw7Pyk&#10;rYGkB6BJSiJKkQTJWDaKAgV6hFykN+gVkht1Scl2Hj9BagMSKe4OZ2e4vLjctAKtmbFcyUmUHiUR&#10;YpIoymU9ib7dLkZnEbIOS4qFkmwSbZmNLqcfP1x0umCZapSgzCAAkbbo9CRqnNNFHFvSsBbbI6WZ&#10;hMVKmRY7mJo6pgZ3gN6KOEuSPO6UodoowqyFr2W/GE0DflUx4r5WlWUOiUkE3Fx4mvBc+Wc8vcBF&#10;bbBuOBlo4HewaDGXsOkeqsQOozvDX0G1nBhlVeWOiGpjVVWcsFADVJMmL6q5MupOh1rqoqv1XiaQ&#10;9oVO74YlX9ZLgzgF79IISdyCRw/3j78efz/8hf8fBJ9Bo07XBYReGX2jl6YvFIbXiny3sBy/XPfz&#10;ug9Gq+6zogCL75wKGm0q03oIqB5tghXbvRVs4xCBj+npSZYn4BiBtfz4ZHCKNGDnqyTSzIe07DQf&#10;ctKQEeOi3y0wHBj5cuC02YOg9v8EvWmwZsEn61XaCZrtBL3mkqEsEPI7Q8hM9iqSjRxURFLNGixr&#10;FsButxoUC9ID8ycpfmLBgjeqetIf8J2qB3meq4MLbay7YqpFfjCJBDAOXuH1tXXe4UOIt06qBRci&#10;NI+QqAOLkvM8JFglOPWLPsyaejUTBq2xb7/w84QA7FkYHHNJA1jDMJ0PY4e56McQL6THgzqAzjDq&#10;++vHeXI+P5ufjUfjLJ+PxklZjj4tZuNRvoAzVB6Xs1mZ/vTU0nHRcEqZ9Ox2vZ6O32b9cOv0Xbrv&#10;9r0M8XP0UCKQ3b0D6WCk964/fytFt0vj1RhOYxiFRg9pw6Xkb5Kn8xB1uDqn/wAAAP//AwBQSwME&#10;FAAGAAgAAAAhAOJU9KXZAAAAAwEAAA8AAABkcnMvZG93bnJldi54bWxMj0FLw0AQhe+C/2EZwZvd&#10;pGKVmE0pRT0VwVYQb9PsNAnNzobsNkn/vaMXexl4vMeb7+XLybVqoD40ng2kswQUceltw5WBz93r&#10;3ROoEJEttp7JwJkCLIvrqxwz60f+oGEbKyUlHDI0UMfYZVqHsiaHYeY7YvEOvncYRfaVtj2OUu5a&#10;PU+ShXbYsHyosaN1TeVxe3IG3kYcV/fpy7A5Htbn793D+9cmJWNub6bVM6hIU/wPwy++oEMhTHt/&#10;YhtUa0CGxL8r3vxxIXIvoQR0ketL9uIHAAD//wMAUEsBAi0AFAAGAAgAAAAhALaDOJL+AAAA4QEA&#10;ABMAAAAAAAAAAAAAAAAAAAAAAFtDb250ZW50X1R5cGVzXS54bWxQSwECLQAUAAYACAAAACEAOP0h&#10;/9YAAACUAQAACwAAAAAAAAAAAAAAAAAvAQAAX3JlbHMvLnJlbHNQSwECLQAUAAYACAAAACEA24BO&#10;DogCAACCBQAADgAAAAAAAAAAAAAAAAAuAgAAZHJzL2Uyb0RvYy54bWxQSwECLQAUAAYACAAAACEA&#10;4lT0pdkAAAADAQAADwAAAAAAAAAAAAAAAADiBAAAZHJzL2Rvd25yZXYueG1sUEsFBgAAAAAEAAQA&#10;8wAAAOgFAAAAAA==&#10;">
                <v:line id="Line 20" o:spid="_x0000_s1027" style="position:absolute;visibility:visible;mso-wrap-style:square" from="0,5" to="27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FQjcEAAADbAAAADwAAAGRycy9kb3ducmV2LnhtbERPyWrDMBC9F/IPYgK9NXJyaIoT2TSF&#10;LOBT0kJ7HKSJZWqNjKXazt9XhUBv83jrbMvJtWKgPjSeFSwXGQhi7U3DtYKP9/3TC4gQkQ22nknB&#10;jQKUxexhi7nxI59puMRapBAOOSqwMXa5lEFbchgWviNO3NX3DmOCfS1Nj2MKd61cZdmzdNhwarDY&#10;0Zsl/X35cQqGY/U1VGuP+vhZ7azeH5r1eFDqcT69bkBEmuK/+O4+mTR/BX+/pANk8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0VCNwQAAANsAAAAPAAAAAAAAAAAAAAAA&#10;AKECAABkcnMvZG93bnJldi54bWxQSwUGAAAAAAQABAD5AAAAjwMAAAAA&#10;" strokeweight=".48pt"/>
                <w10:anchorlock/>
              </v:group>
            </w:pict>
          </mc:Fallback>
        </mc:AlternateContent>
      </w:r>
    </w:p>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(должность)</w:t>
      </w:r>
      <w:r w:rsidRPr="008A1AFC">
        <w:rPr>
          <w:rFonts w:ascii="Times New Roman" w:hAnsi="Times New Roman" w:cs="Times New Roman"/>
          <w:sz w:val="24"/>
          <w:szCs w:val="24"/>
        </w:rPr>
        <w:tab/>
        <w:t>(подпись)</w:t>
      </w:r>
      <w:r w:rsidRPr="008A1AFC">
        <w:rPr>
          <w:rFonts w:ascii="Times New Roman" w:hAnsi="Times New Roman" w:cs="Times New Roman"/>
          <w:sz w:val="24"/>
          <w:szCs w:val="24"/>
        </w:rPr>
        <w:tab/>
        <w:t>(ФИО)</w:t>
      </w:r>
    </w:p>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М.П.</w:t>
      </w:r>
    </w:p>
    <w:p w:rsidR="008A1AFC" w:rsidRPr="008A1AFC" w:rsidRDefault="008A1AFC" w:rsidP="008A1AFC">
      <w:pPr>
        <w:spacing w:after="0" w:line="240" w:lineRule="auto"/>
        <w:rPr>
          <w:rFonts w:ascii="Times New Roman" w:hAnsi="Times New Roman" w:cs="Times New Roman"/>
          <w:sz w:val="24"/>
          <w:szCs w:val="24"/>
        </w:rPr>
        <w:sectPr w:rsidR="008A1AFC" w:rsidRPr="008A1AFC">
          <w:pgSz w:w="11900" w:h="16840"/>
          <w:pgMar w:top="1320" w:right="1127" w:bottom="980" w:left="1418" w:header="0" w:footer="782" w:gutter="0"/>
          <w:cols w:space="720"/>
        </w:sectPr>
      </w:pPr>
    </w:p>
    <w:p w:rsidR="008A1AFC" w:rsidRPr="008A1AFC" w:rsidRDefault="008A1AFC" w:rsidP="008A1AFC">
      <w:pPr>
        <w:spacing w:after="0" w:line="240" w:lineRule="auto"/>
        <w:rPr>
          <w:rFonts w:ascii="Times New Roman" w:hAnsi="Times New Roman" w:cs="Times New Roman"/>
          <w:sz w:val="24"/>
          <w:szCs w:val="24"/>
        </w:rPr>
      </w:pPr>
    </w:p>
    <w:p w:rsidR="009B18FC" w:rsidRDefault="009B18FC" w:rsidP="00AA0D1D">
      <w:pPr>
        <w:spacing w:after="0" w:line="240" w:lineRule="auto"/>
        <w:rPr>
          <w:rFonts w:ascii="Times New Roman" w:hAnsi="Times New Roman" w:cs="Times New Roman"/>
          <w:sz w:val="24"/>
          <w:szCs w:val="24"/>
        </w:rPr>
      </w:pPr>
    </w:p>
    <w:p w:rsidR="00AA0D1D" w:rsidRDefault="00AA0D1D" w:rsidP="00AA0D1D">
      <w:pPr>
        <w:spacing w:after="0" w:line="240" w:lineRule="auto"/>
        <w:rPr>
          <w:rFonts w:ascii="Times New Roman" w:hAnsi="Times New Roman" w:cs="Times New Roman"/>
          <w:sz w:val="24"/>
          <w:szCs w:val="24"/>
        </w:rPr>
      </w:pPr>
      <w:r>
        <w:rPr>
          <w:rFonts w:ascii="Times New Roman" w:hAnsi="Times New Roman" w:cs="Times New Roman"/>
          <w:sz w:val="24"/>
          <w:szCs w:val="24"/>
        </w:rPr>
        <w:t>ФОРМА</w:t>
      </w:r>
    </w:p>
    <w:p w:rsidR="008A1AFC" w:rsidRPr="008A1AFC" w:rsidRDefault="00AA0D1D" w:rsidP="00AA0D1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A1AFC" w:rsidRPr="008A1AFC">
        <w:rPr>
          <w:rFonts w:ascii="Times New Roman" w:hAnsi="Times New Roman" w:cs="Times New Roman"/>
          <w:sz w:val="24"/>
          <w:szCs w:val="24"/>
        </w:rPr>
        <w:t>Приложение № 2</w:t>
      </w:r>
    </w:p>
    <w:p w:rsidR="008A1AFC" w:rsidRPr="008A1AFC" w:rsidRDefault="008A1AFC" w:rsidP="008A1AFC">
      <w:pPr>
        <w:spacing w:after="0" w:line="240" w:lineRule="auto"/>
        <w:jc w:val="center"/>
        <w:rPr>
          <w:rFonts w:ascii="Times New Roman" w:hAnsi="Times New Roman" w:cs="Times New Roman"/>
          <w:sz w:val="24"/>
          <w:szCs w:val="24"/>
        </w:rPr>
      </w:pPr>
      <w:r w:rsidRPr="008A1AFC">
        <w:rPr>
          <w:rFonts w:ascii="Times New Roman" w:hAnsi="Times New Roman" w:cs="Times New Roman"/>
          <w:sz w:val="24"/>
          <w:szCs w:val="24"/>
        </w:rPr>
        <w:t>к аукционной документации</w:t>
      </w:r>
    </w:p>
    <w:p w:rsidR="008A1AFC" w:rsidRPr="008A1AFC" w:rsidRDefault="008A1AFC" w:rsidP="008A1AFC">
      <w:pPr>
        <w:spacing w:after="0" w:line="240" w:lineRule="auto"/>
        <w:jc w:val="center"/>
        <w:rPr>
          <w:rFonts w:ascii="Times New Roman" w:hAnsi="Times New Roman" w:cs="Times New Roman"/>
          <w:sz w:val="24"/>
          <w:szCs w:val="24"/>
        </w:rPr>
        <w:sectPr w:rsidR="008A1AFC" w:rsidRPr="008A1AFC" w:rsidSect="00AA0D1D">
          <w:pgSz w:w="11900" w:h="16840"/>
          <w:pgMar w:top="1060" w:right="480" w:bottom="980" w:left="1560" w:header="0" w:footer="782" w:gutter="0"/>
          <w:cols w:num="2" w:space="720" w:equalWidth="0">
            <w:col w:w="1417" w:space="5034"/>
            <w:col w:w="3409"/>
          </w:cols>
        </w:sectPr>
      </w:pPr>
    </w:p>
    <w:p w:rsidR="008A1AFC" w:rsidRPr="008A1AFC" w:rsidRDefault="008A1AFC" w:rsidP="008A1AFC">
      <w:pPr>
        <w:spacing w:after="0" w:line="240" w:lineRule="auto"/>
        <w:jc w:val="center"/>
        <w:rPr>
          <w:rFonts w:ascii="Times New Roman" w:hAnsi="Times New Roman" w:cs="Times New Roman"/>
          <w:sz w:val="24"/>
          <w:szCs w:val="24"/>
        </w:rPr>
      </w:pPr>
    </w:p>
    <w:p w:rsidR="009B18FC" w:rsidRDefault="009B18FC" w:rsidP="008A1AFC">
      <w:pPr>
        <w:spacing w:after="0" w:line="240" w:lineRule="auto"/>
        <w:jc w:val="center"/>
        <w:rPr>
          <w:rFonts w:ascii="Times New Roman" w:hAnsi="Times New Roman" w:cs="Times New Roman"/>
          <w:sz w:val="24"/>
          <w:szCs w:val="24"/>
        </w:rPr>
      </w:pPr>
    </w:p>
    <w:p w:rsidR="008A1AFC" w:rsidRPr="008A1AFC" w:rsidRDefault="008A1AFC" w:rsidP="008A1AFC">
      <w:pPr>
        <w:spacing w:after="0" w:line="240" w:lineRule="auto"/>
        <w:jc w:val="center"/>
        <w:rPr>
          <w:rFonts w:ascii="Times New Roman" w:hAnsi="Times New Roman" w:cs="Times New Roman"/>
          <w:sz w:val="24"/>
          <w:szCs w:val="24"/>
        </w:rPr>
      </w:pPr>
      <w:r w:rsidRPr="008A1AFC">
        <w:rPr>
          <w:rFonts w:ascii="Times New Roman" w:hAnsi="Times New Roman" w:cs="Times New Roman"/>
          <w:sz w:val="24"/>
          <w:szCs w:val="24"/>
        </w:rPr>
        <w:t>БЛАНК ОРГАНИЗАЦИИ</w:t>
      </w:r>
    </w:p>
    <w:p w:rsidR="008A1AFC" w:rsidRPr="008A1AFC" w:rsidRDefault="008A1AFC" w:rsidP="008A1AFC">
      <w:pPr>
        <w:spacing w:after="0" w:line="240" w:lineRule="auto"/>
        <w:jc w:val="center"/>
        <w:rPr>
          <w:rFonts w:ascii="Times New Roman" w:hAnsi="Times New Roman" w:cs="Times New Roman"/>
          <w:sz w:val="24"/>
          <w:szCs w:val="24"/>
        </w:rPr>
      </w:pPr>
    </w:p>
    <w:p w:rsidR="008A1AFC" w:rsidRPr="008A1AFC" w:rsidRDefault="008A1AFC" w:rsidP="008A1AFC">
      <w:pPr>
        <w:spacing w:after="0" w:line="240" w:lineRule="auto"/>
        <w:jc w:val="center"/>
        <w:rPr>
          <w:rFonts w:ascii="Times New Roman" w:hAnsi="Times New Roman" w:cs="Times New Roman"/>
          <w:sz w:val="24"/>
          <w:szCs w:val="24"/>
        </w:rPr>
      </w:pPr>
    </w:p>
    <w:p w:rsidR="008A1AFC" w:rsidRPr="008A1AFC" w:rsidRDefault="008A1AFC" w:rsidP="008A1AFC">
      <w:pPr>
        <w:spacing w:after="0" w:line="240" w:lineRule="auto"/>
        <w:jc w:val="center"/>
        <w:rPr>
          <w:rFonts w:ascii="Times New Roman" w:hAnsi="Times New Roman" w:cs="Times New Roman"/>
          <w:sz w:val="24"/>
          <w:szCs w:val="24"/>
        </w:rPr>
      </w:pPr>
      <w:r w:rsidRPr="008A1AFC">
        <w:rPr>
          <w:rFonts w:ascii="Times New Roman" w:hAnsi="Times New Roman" w:cs="Times New Roman"/>
          <w:sz w:val="24"/>
          <w:szCs w:val="24"/>
        </w:rPr>
        <w:t>ДОВЕРЕННОСТЬ №</w:t>
      </w:r>
    </w:p>
    <w:p w:rsidR="008A1AFC" w:rsidRPr="008A1AFC" w:rsidRDefault="008A1AFC" w:rsidP="008A1AFC">
      <w:pPr>
        <w:spacing w:after="0" w:line="240" w:lineRule="auto"/>
        <w:jc w:val="center"/>
        <w:rPr>
          <w:rFonts w:ascii="Times New Roman" w:hAnsi="Times New Roman" w:cs="Times New Roman"/>
          <w:sz w:val="24"/>
          <w:szCs w:val="24"/>
        </w:rPr>
      </w:pPr>
      <w:r w:rsidRPr="008A1AFC">
        <w:rPr>
          <w:rFonts w:ascii="Times New Roman" w:hAnsi="Times New Roman" w:cs="Times New Roman"/>
          <w:sz w:val="24"/>
          <w:szCs w:val="24"/>
        </w:rPr>
        <w:t>на право осуществлять представительство перед третьими лицами</w:t>
      </w:r>
    </w:p>
    <w:p w:rsidR="008A1AFC" w:rsidRPr="008A1AFC" w:rsidRDefault="008A1AFC" w:rsidP="008A1AFC">
      <w:pPr>
        <w:spacing w:after="0" w:line="240" w:lineRule="auto"/>
        <w:rPr>
          <w:rFonts w:ascii="Times New Roman" w:hAnsi="Times New Roman" w:cs="Times New Roman"/>
          <w:sz w:val="24"/>
          <w:szCs w:val="24"/>
        </w:rPr>
      </w:pPr>
    </w:p>
    <w:p w:rsidR="008A1AFC" w:rsidRPr="008A1AFC" w:rsidRDefault="008A1AFC" w:rsidP="00AA0D1D">
      <w:pPr>
        <w:spacing w:after="0" w:line="240" w:lineRule="auto"/>
        <w:jc w:val="both"/>
        <w:rPr>
          <w:rFonts w:ascii="Times New Roman" w:hAnsi="Times New Roman" w:cs="Times New Roman"/>
          <w:sz w:val="24"/>
          <w:szCs w:val="24"/>
        </w:rPr>
      </w:pPr>
      <w:r w:rsidRPr="008A1AFC">
        <w:rPr>
          <w:rFonts w:ascii="Times New Roman" w:hAnsi="Times New Roman" w:cs="Times New Roman"/>
          <w:sz w:val="24"/>
          <w:szCs w:val="24"/>
        </w:rPr>
        <w:t>г.</w:t>
      </w:r>
      <w:r w:rsidR="00AA0D1D">
        <w:rPr>
          <w:rFonts w:ascii="Times New Roman" w:hAnsi="Times New Roman" w:cs="Times New Roman"/>
          <w:sz w:val="24"/>
          <w:szCs w:val="24"/>
        </w:rPr>
        <w:t>_____________________</w:t>
      </w:r>
      <w:r w:rsidRPr="008A1AFC">
        <w:rPr>
          <w:rFonts w:ascii="Times New Roman" w:hAnsi="Times New Roman" w:cs="Times New Roman"/>
          <w:sz w:val="24"/>
          <w:szCs w:val="24"/>
        </w:rPr>
        <w:tab/>
      </w:r>
      <w:r w:rsidRPr="008A1AFC">
        <w:rPr>
          <w:rFonts w:ascii="Times New Roman" w:hAnsi="Times New Roman" w:cs="Times New Roman"/>
          <w:sz w:val="24"/>
          <w:szCs w:val="24"/>
        </w:rPr>
        <w:tab/>
      </w:r>
      <w:r w:rsidR="00AA0D1D">
        <w:rPr>
          <w:rFonts w:ascii="Times New Roman" w:hAnsi="Times New Roman" w:cs="Times New Roman"/>
          <w:sz w:val="24"/>
          <w:szCs w:val="24"/>
        </w:rPr>
        <w:tab/>
      </w:r>
      <w:r w:rsidR="00AA0D1D">
        <w:rPr>
          <w:rFonts w:ascii="Times New Roman" w:hAnsi="Times New Roman" w:cs="Times New Roman"/>
          <w:sz w:val="24"/>
          <w:szCs w:val="24"/>
        </w:rPr>
        <w:tab/>
      </w:r>
      <w:r w:rsidR="00AA0D1D">
        <w:rPr>
          <w:rFonts w:ascii="Times New Roman" w:hAnsi="Times New Roman" w:cs="Times New Roman"/>
          <w:sz w:val="24"/>
          <w:szCs w:val="24"/>
        </w:rPr>
        <w:tab/>
      </w:r>
      <w:r w:rsidR="00AA0D1D">
        <w:rPr>
          <w:rFonts w:ascii="Times New Roman" w:hAnsi="Times New Roman" w:cs="Times New Roman"/>
          <w:sz w:val="24"/>
          <w:szCs w:val="24"/>
        </w:rPr>
        <w:tab/>
      </w:r>
      <w:r w:rsidR="00AA0D1D">
        <w:rPr>
          <w:rFonts w:ascii="Times New Roman" w:hAnsi="Times New Roman" w:cs="Times New Roman"/>
          <w:sz w:val="24"/>
          <w:szCs w:val="24"/>
        </w:rPr>
        <w:tab/>
      </w:r>
      <w:r w:rsidR="00AA0D1D">
        <w:rPr>
          <w:rFonts w:ascii="Times New Roman" w:hAnsi="Times New Roman" w:cs="Times New Roman"/>
          <w:sz w:val="24"/>
          <w:szCs w:val="24"/>
        </w:rPr>
        <w:tab/>
      </w:r>
      <w:r w:rsidRPr="008A1AFC">
        <w:rPr>
          <w:rFonts w:ascii="Times New Roman" w:hAnsi="Times New Roman" w:cs="Times New Roman"/>
          <w:sz w:val="24"/>
          <w:szCs w:val="24"/>
        </w:rPr>
        <w:t>«   _»</w:t>
      </w:r>
      <w:r w:rsidRPr="008A1AFC">
        <w:rPr>
          <w:rFonts w:ascii="Times New Roman" w:hAnsi="Times New Roman" w:cs="Times New Roman"/>
          <w:sz w:val="24"/>
          <w:szCs w:val="24"/>
        </w:rPr>
        <w:tab/>
        <w:t>20     г.</w:t>
      </w:r>
    </w:p>
    <w:p w:rsidR="008A1AFC" w:rsidRPr="008A1AFC" w:rsidRDefault="008A1AFC" w:rsidP="00AA0D1D">
      <w:pPr>
        <w:spacing w:after="0" w:line="240" w:lineRule="auto"/>
        <w:jc w:val="both"/>
        <w:rPr>
          <w:rFonts w:ascii="Times New Roman" w:hAnsi="Times New Roman" w:cs="Times New Roman"/>
          <w:sz w:val="24"/>
          <w:szCs w:val="24"/>
        </w:rPr>
      </w:pPr>
    </w:p>
    <w:p w:rsidR="008A1AFC" w:rsidRPr="008A1AFC" w:rsidRDefault="008A1AFC" w:rsidP="00AA0D1D">
      <w:pPr>
        <w:spacing w:after="0" w:line="240" w:lineRule="auto"/>
        <w:jc w:val="both"/>
        <w:rPr>
          <w:rFonts w:ascii="Times New Roman" w:hAnsi="Times New Roman" w:cs="Times New Roman"/>
          <w:sz w:val="24"/>
          <w:szCs w:val="24"/>
        </w:rPr>
      </w:pPr>
      <w:r w:rsidRPr="008A1AFC">
        <w:rPr>
          <w:rFonts w:ascii="Times New Roman" w:hAnsi="Times New Roman" w:cs="Times New Roman"/>
          <w:sz w:val="24"/>
          <w:szCs w:val="24"/>
        </w:rPr>
        <w:t xml:space="preserve"> </w:t>
      </w:r>
      <w:r w:rsidRPr="008A1AFC">
        <w:rPr>
          <w:rFonts w:ascii="Times New Roman" w:hAnsi="Times New Roman" w:cs="Times New Roman"/>
          <w:sz w:val="24"/>
          <w:szCs w:val="24"/>
        </w:rPr>
        <w:tab/>
        <w:t>Две тысячи</w:t>
      </w:r>
      <w:r w:rsidRPr="008A1AFC">
        <w:rPr>
          <w:rFonts w:ascii="Times New Roman" w:hAnsi="Times New Roman" w:cs="Times New Roman"/>
          <w:sz w:val="24"/>
          <w:szCs w:val="24"/>
        </w:rPr>
        <w:tab/>
        <w:t>года</w:t>
      </w:r>
    </w:p>
    <w:p w:rsidR="008A1AFC" w:rsidRPr="008A1AFC" w:rsidRDefault="008A1AFC" w:rsidP="00AA0D1D">
      <w:pPr>
        <w:spacing w:after="0" w:line="240" w:lineRule="auto"/>
        <w:jc w:val="both"/>
        <w:rPr>
          <w:rFonts w:ascii="Times New Roman" w:hAnsi="Times New Roman" w:cs="Times New Roman"/>
          <w:sz w:val="24"/>
          <w:szCs w:val="24"/>
        </w:rPr>
      </w:pPr>
      <w:r w:rsidRPr="008A1AFC">
        <w:rPr>
          <w:rFonts w:ascii="Times New Roman" w:hAnsi="Times New Roman" w:cs="Times New Roman"/>
          <w:sz w:val="24"/>
          <w:szCs w:val="24"/>
        </w:rPr>
        <w:t>(дата прописью)</w:t>
      </w:r>
    </w:p>
    <w:p w:rsidR="008A1AFC" w:rsidRPr="008A1AFC" w:rsidRDefault="008A1AFC" w:rsidP="00AA0D1D">
      <w:pPr>
        <w:spacing w:after="0" w:line="240" w:lineRule="auto"/>
        <w:jc w:val="both"/>
        <w:rPr>
          <w:rFonts w:ascii="Times New Roman" w:hAnsi="Times New Roman" w:cs="Times New Roman"/>
          <w:sz w:val="24"/>
          <w:szCs w:val="24"/>
        </w:rPr>
      </w:pPr>
      <w:r w:rsidRPr="008A1AFC">
        <w:rPr>
          <w:rFonts w:ascii="Times New Roman" w:hAnsi="Times New Roman" w:cs="Times New Roman"/>
          <w:sz w:val="24"/>
          <w:szCs w:val="24"/>
        </w:rPr>
        <w:t xml:space="preserve"> </w:t>
      </w:r>
      <w:r w:rsidRPr="008A1AFC">
        <w:rPr>
          <w:rFonts w:ascii="Times New Roman" w:hAnsi="Times New Roman" w:cs="Times New Roman"/>
          <w:sz w:val="24"/>
          <w:szCs w:val="24"/>
        </w:rPr>
        <w:tab/>
        <w:t>,</w:t>
      </w:r>
    </w:p>
    <w:p w:rsidR="008A1AFC" w:rsidRPr="008A1AFC" w:rsidRDefault="008A1AFC" w:rsidP="00AA0D1D">
      <w:pPr>
        <w:spacing w:after="0" w:line="240" w:lineRule="auto"/>
        <w:jc w:val="both"/>
        <w:rPr>
          <w:rFonts w:ascii="Times New Roman" w:hAnsi="Times New Roman" w:cs="Times New Roman"/>
          <w:sz w:val="24"/>
          <w:szCs w:val="24"/>
        </w:rPr>
      </w:pPr>
      <w:r w:rsidRPr="008A1AFC">
        <w:rPr>
          <w:rFonts w:ascii="Times New Roman" w:hAnsi="Times New Roman" w:cs="Times New Roman"/>
          <w:sz w:val="24"/>
          <w:szCs w:val="24"/>
        </w:rPr>
        <w:t>(наименование организации или Ф.И.О., представляемого лица)</w:t>
      </w:r>
    </w:p>
    <w:p w:rsidR="008A1AFC" w:rsidRPr="008A1AFC" w:rsidRDefault="008A1AFC" w:rsidP="00AA0D1D">
      <w:pPr>
        <w:spacing w:after="0" w:line="240" w:lineRule="auto"/>
        <w:jc w:val="both"/>
        <w:rPr>
          <w:rFonts w:ascii="Times New Roman" w:hAnsi="Times New Roman" w:cs="Times New Roman"/>
          <w:sz w:val="24"/>
          <w:szCs w:val="24"/>
        </w:rPr>
      </w:pPr>
      <w:r w:rsidRPr="008A1AFC">
        <w:rPr>
          <w:rFonts w:ascii="Times New Roman" w:hAnsi="Times New Roman" w:cs="Times New Roman"/>
          <w:sz w:val="24"/>
          <w:szCs w:val="24"/>
        </w:rPr>
        <w:t>в лице</w:t>
      </w:r>
      <w:r w:rsidRPr="008A1AFC">
        <w:rPr>
          <w:rFonts w:ascii="Times New Roman" w:hAnsi="Times New Roman" w:cs="Times New Roman"/>
          <w:sz w:val="24"/>
          <w:szCs w:val="24"/>
        </w:rPr>
        <w:tab/>
        <w:t>,</w:t>
      </w:r>
    </w:p>
    <w:p w:rsidR="008A1AFC" w:rsidRPr="008A1AFC" w:rsidRDefault="008A1AFC" w:rsidP="00AA0D1D">
      <w:pPr>
        <w:spacing w:after="0" w:line="240" w:lineRule="auto"/>
        <w:jc w:val="both"/>
        <w:rPr>
          <w:rFonts w:ascii="Times New Roman" w:hAnsi="Times New Roman" w:cs="Times New Roman"/>
          <w:sz w:val="24"/>
          <w:szCs w:val="24"/>
        </w:rPr>
      </w:pPr>
      <w:r w:rsidRPr="008A1AFC">
        <w:rPr>
          <w:rFonts w:ascii="Times New Roman" w:hAnsi="Times New Roman" w:cs="Times New Roman"/>
          <w:sz w:val="24"/>
          <w:szCs w:val="24"/>
        </w:rPr>
        <w:t>(уполномоченный орган управления)</w:t>
      </w:r>
    </w:p>
    <w:p w:rsidR="008A1AFC" w:rsidRPr="008A1AFC" w:rsidRDefault="008A1AFC" w:rsidP="00AA0D1D">
      <w:pPr>
        <w:spacing w:after="0" w:line="240" w:lineRule="auto"/>
        <w:jc w:val="both"/>
        <w:rPr>
          <w:rFonts w:ascii="Times New Roman" w:hAnsi="Times New Roman" w:cs="Times New Roman"/>
          <w:sz w:val="24"/>
          <w:szCs w:val="24"/>
        </w:rPr>
      </w:pPr>
      <w:proofErr w:type="gramStart"/>
      <w:r w:rsidRPr="008A1AFC">
        <w:rPr>
          <w:rFonts w:ascii="Times New Roman" w:hAnsi="Times New Roman" w:cs="Times New Roman"/>
          <w:sz w:val="24"/>
          <w:szCs w:val="24"/>
        </w:rPr>
        <w:t>действующего</w:t>
      </w:r>
      <w:proofErr w:type="gramEnd"/>
      <w:r w:rsidRPr="008A1AFC">
        <w:rPr>
          <w:rFonts w:ascii="Times New Roman" w:hAnsi="Times New Roman" w:cs="Times New Roman"/>
          <w:sz w:val="24"/>
          <w:szCs w:val="24"/>
        </w:rPr>
        <w:t xml:space="preserve"> на основании</w:t>
      </w:r>
      <w:r w:rsidRPr="008A1AFC">
        <w:rPr>
          <w:rFonts w:ascii="Times New Roman" w:hAnsi="Times New Roman" w:cs="Times New Roman"/>
          <w:sz w:val="24"/>
          <w:szCs w:val="24"/>
        </w:rPr>
        <w:tab/>
        <w:t>,</w:t>
      </w:r>
    </w:p>
    <w:p w:rsidR="008A1AFC" w:rsidRPr="008A1AFC" w:rsidRDefault="008A1AFC" w:rsidP="00AA0D1D">
      <w:pPr>
        <w:spacing w:after="0" w:line="240" w:lineRule="auto"/>
        <w:jc w:val="both"/>
        <w:rPr>
          <w:rFonts w:ascii="Times New Roman" w:hAnsi="Times New Roman" w:cs="Times New Roman"/>
          <w:sz w:val="24"/>
          <w:szCs w:val="24"/>
        </w:rPr>
      </w:pPr>
      <w:r w:rsidRPr="008A1AFC">
        <w:rPr>
          <w:rFonts w:ascii="Times New Roman" w:hAnsi="Times New Roman" w:cs="Times New Roman"/>
          <w:sz w:val="24"/>
          <w:szCs w:val="24"/>
        </w:rPr>
        <w:t>(основание полномочий)</w:t>
      </w:r>
    </w:p>
    <w:p w:rsidR="008A1AFC" w:rsidRPr="008A1AFC" w:rsidRDefault="008A1AFC" w:rsidP="00AA0D1D">
      <w:pPr>
        <w:spacing w:after="0" w:line="240" w:lineRule="auto"/>
        <w:jc w:val="both"/>
        <w:rPr>
          <w:rFonts w:ascii="Times New Roman" w:hAnsi="Times New Roman" w:cs="Times New Roman"/>
          <w:sz w:val="24"/>
          <w:szCs w:val="24"/>
        </w:rPr>
      </w:pPr>
      <w:r w:rsidRPr="008A1AFC">
        <w:rPr>
          <w:rFonts w:ascii="Times New Roman" w:hAnsi="Times New Roman" w:cs="Times New Roman"/>
          <w:sz w:val="24"/>
          <w:szCs w:val="24"/>
        </w:rPr>
        <w:t>Настоящей  доверенностью  уполномочивает  гражданина</w:t>
      </w:r>
      <w:r w:rsidRPr="008A1AFC">
        <w:rPr>
          <w:rFonts w:ascii="Times New Roman" w:hAnsi="Times New Roman" w:cs="Times New Roman"/>
          <w:sz w:val="24"/>
          <w:szCs w:val="24"/>
        </w:rPr>
        <w:tab/>
        <w:t>Российской Федерации</w:t>
      </w:r>
    </w:p>
    <w:p w:rsidR="008A1AFC" w:rsidRPr="008A1AFC" w:rsidRDefault="008A1AFC" w:rsidP="00AA0D1D">
      <w:pPr>
        <w:spacing w:after="0" w:line="240" w:lineRule="auto"/>
        <w:jc w:val="both"/>
        <w:rPr>
          <w:rFonts w:ascii="Times New Roman" w:hAnsi="Times New Roman" w:cs="Times New Roman"/>
          <w:sz w:val="24"/>
          <w:szCs w:val="24"/>
        </w:rPr>
      </w:pPr>
      <w:r w:rsidRPr="008A1AFC">
        <w:rPr>
          <w:rFonts w:ascii="Times New Roman" w:hAnsi="Times New Roman" w:cs="Times New Roman"/>
          <w:noProof/>
          <w:sz w:val="24"/>
          <w:szCs w:val="24"/>
          <w:lang w:eastAsia="ru-RU"/>
        </w:rPr>
        <mc:AlternateContent>
          <mc:Choice Requires="wps">
            <w:drawing>
              <wp:anchor distT="0" distB="0" distL="0" distR="0" simplePos="0" relativeHeight="251665408" behindDoc="1" locked="0" layoutInCell="1" allowOverlap="1" wp14:anchorId="2DA06C61" wp14:editId="7E6A818D">
                <wp:simplePos x="0" y="0"/>
                <wp:positionH relativeFrom="page">
                  <wp:posOffset>810895</wp:posOffset>
                </wp:positionH>
                <wp:positionV relativeFrom="paragraph">
                  <wp:posOffset>171450</wp:posOffset>
                </wp:positionV>
                <wp:extent cx="5715000" cy="1270"/>
                <wp:effectExtent l="0" t="0" r="19050" b="17780"/>
                <wp:wrapTopAndBottom/>
                <wp:docPr id="10" name="Полилиния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277 1277"/>
                            <a:gd name="T1" fmla="*/ T0 w 9000"/>
                            <a:gd name="T2" fmla="+- 0 10277 1277"/>
                            <a:gd name="T3" fmla="*/ T2 w 9000"/>
                          </a:gdLst>
                          <a:ahLst/>
                          <a:cxnLst>
                            <a:cxn ang="0">
                              <a:pos x="T1" y="0"/>
                            </a:cxn>
                            <a:cxn ang="0">
                              <a:pos x="T3" y="0"/>
                            </a:cxn>
                          </a:cxnLst>
                          <a:rect l="0" t="0" r="r" b="b"/>
                          <a:pathLst>
                            <a:path w="9000">
                              <a:moveTo>
                                <a:pt x="0" y="0"/>
                              </a:moveTo>
                              <a:lnTo>
                                <a:pt x="9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0" o:spid="_x0000_s1026" style="position:absolute;margin-left:63.85pt;margin-top:13.5pt;width:450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FIqDAMAAJgGAAAOAAAAZHJzL2Uyb0RvYy54bWysVW2O0zAQ/Y/EHSz/BHWTlLTdVpuuVv1A&#10;SAustOUAru00EY4dbLfpgjgDR+AaKyE4Q7kRYyfptl2thBCVmtqZ8Zv3ZjzTi8ttIdCGa5MrmeDo&#10;LMSIS6pYLlcJ/rCYd84xMpZIRoSSPMF33ODL8fNnF1U54l2VKcG4RgAizagqE5xZW46CwNCMF8Sc&#10;qZJLMKZKF8TCVq8CpkkF6IUIumHYDyqlWakV5cbA22ltxGOPn6ac2vdparhFIsHAzfqn9s+lewbj&#10;CzJaaVJmOW1okH9gUZBcQtA91JRYgtY6fwRV5FQro1J7RlURqDTNKfcaQE0Unqi5zUjJvRZIjin3&#10;aTL/D5a+29xolDOoHaRHkgJqtPu++7X7sbv335+7+9/fEBghU1VpRnDgtrzRTqsprxX9aMAQHFnc&#10;xoAPWlZvFQNAsrbKZ2eb6sKdBN1o64twty8C31pE4WVvEPXCEMhQsEXdgY8ckFF7lq6Nfc2VxyGb&#10;a2PrEjJY+QKwRsUCINJCQDVfdlCIAGngH03J925R6/YiQIsQVWjoojegLVa3daqxwqfAXrV+Dqx7&#10;AAYCVi1FkrWs6VY2tGGFiOuZ0CeqVMYlaAHk2gwBAjg5iU/4QuxT3/pME0JDM5y2gcYI2mBZyy2J&#10;dcxcCLdEVYJ9LtyLQm34QnmTPSkdBHmwCnno5Y8fsqrNcMIFgHtTL3xQx/WgtFLNcyF8GYR0VPrh&#10;sO9zY5TImTM6NkavlhOh0Ya4BvcfJwbAjty0WkvmwTJO2KxZW5KLeg3+wucWbmGTAncffQd/GYbD&#10;2fnsPO7E3f6sE4fTaedqPok7/Xk06E1fTSeTafTVUYviUZYzxqVj106TKP67bm3mWj0H9vPkSMWR&#10;2Ln/PBYbHNPwuQAt7W+d67ZF655eKnYH7apVPR5hnMMiU/ozRhWMxgSbT2uiOUbijYTZM4zi2M1S&#10;v4l7gy5s9KFleWghkgJUgi2GC+6WE1vP33Wp81UGkSJfVqmuYEykuetnP09qVs0Gxp9X0IxqN18P&#10;997r4Q9l/AcAAP//AwBQSwMEFAAGAAgAAAAhAATkCxzcAAAACgEAAA8AAABkcnMvZG93bnJldi54&#10;bWxMj0FPhDAQhe8m/odmTLy5RQ5ikLIxJiZr9mDcxXidpSMQ6JS0hWX/vcWLHt+bL2/eK7aLGcRM&#10;zneWFdxvEhDEtdUdNwqq4+vdIwgfkDUOlknBhTxsy+urAnNtz/xB8yE0Ioawz1FBG8KYS+nrlgz6&#10;jR2J4+3bOoMhStdI7fAcw80g0yR5kAY7jh9aHOmlpbo/TEbB5yXs9q6dd9VXjw0fp+rtfd8rdXuz&#10;PD+BCLSEPxjW+rE6lLHTyU6svRiiTrMsogrSLG5ageTXOa1OCrIs5P8J5Q8AAAD//wMAUEsBAi0A&#10;FAAGAAgAAAAhALaDOJL+AAAA4QEAABMAAAAAAAAAAAAAAAAAAAAAAFtDb250ZW50X1R5cGVzXS54&#10;bWxQSwECLQAUAAYACAAAACEAOP0h/9YAAACUAQAACwAAAAAAAAAAAAAAAAAvAQAAX3JlbHMvLnJl&#10;bHNQSwECLQAUAAYACAAAACEAPNxSKgwDAACYBgAADgAAAAAAAAAAAAAAAAAuAgAAZHJzL2Uyb0Rv&#10;Yy54bWxQSwECLQAUAAYACAAAACEABOQLHNwAAAAKAQAADwAAAAAAAAAAAAAAAABmBQAAZHJzL2Rv&#10;d25yZXYueG1sUEsFBgAAAAAEAAQA8wAAAG8GAAAAAA==&#10;" path="m,l9000,e" filled="f" strokeweight=".48pt">
                <v:path arrowok="t" o:connecttype="custom" o:connectlocs="0,0;5715000,0" o:connectangles="0,0"/>
                <w10:wrap type="topAndBottom" anchorx="page"/>
              </v:shape>
            </w:pict>
          </mc:Fallback>
        </mc:AlternateContent>
      </w:r>
    </w:p>
    <w:p w:rsidR="008A1AFC" w:rsidRPr="008A1AFC" w:rsidRDefault="008A1AFC" w:rsidP="00AA0D1D">
      <w:pPr>
        <w:spacing w:after="0" w:line="240" w:lineRule="auto"/>
        <w:jc w:val="both"/>
        <w:rPr>
          <w:rFonts w:ascii="Times New Roman" w:hAnsi="Times New Roman" w:cs="Times New Roman"/>
          <w:sz w:val="24"/>
          <w:szCs w:val="24"/>
        </w:rPr>
      </w:pPr>
      <w:r w:rsidRPr="008A1AFC">
        <w:rPr>
          <w:rFonts w:ascii="Times New Roman" w:hAnsi="Times New Roman" w:cs="Times New Roman"/>
          <w:sz w:val="24"/>
          <w:szCs w:val="24"/>
        </w:rPr>
        <w:t>(Ф.И.О., паспортные данные, место постоянной регистрации)</w:t>
      </w:r>
    </w:p>
    <w:p w:rsidR="008A1AFC" w:rsidRPr="008A1AFC" w:rsidRDefault="008A1AFC" w:rsidP="00AA0D1D">
      <w:pPr>
        <w:spacing w:after="0" w:line="240" w:lineRule="auto"/>
        <w:jc w:val="both"/>
        <w:rPr>
          <w:rFonts w:ascii="Times New Roman" w:hAnsi="Times New Roman" w:cs="Times New Roman"/>
          <w:sz w:val="24"/>
          <w:szCs w:val="24"/>
        </w:rPr>
      </w:pPr>
      <w:r w:rsidRPr="008A1AFC">
        <w:rPr>
          <w:rFonts w:ascii="Times New Roman" w:hAnsi="Times New Roman" w:cs="Times New Roman"/>
          <w:sz w:val="24"/>
          <w:szCs w:val="24"/>
        </w:rPr>
        <w:t xml:space="preserve">представлять интересы </w:t>
      </w:r>
      <w:r w:rsidRPr="008A1AFC">
        <w:rPr>
          <w:rFonts w:ascii="Times New Roman" w:hAnsi="Times New Roman" w:cs="Times New Roman"/>
          <w:sz w:val="24"/>
          <w:szCs w:val="24"/>
        </w:rPr>
        <w:tab/>
      </w:r>
    </w:p>
    <w:p w:rsidR="008A1AFC" w:rsidRPr="008A1AFC" w:rsidRDefault="008A1AFC" w:rsidP="00AA0D1D">
      <w:pPr>
        <w:spacing w:after="0" w:line="240" w:lineRule="auto"/>
        <w:jc w:val="both"/>
        <w:rPr>
          <w:rFonts w:ascii="Times New Roman" w:hAnsi="Times New Roman" w:cs="Times New Roman"/>
          <w:sz w:val="24"/>
          <w:szCs w:val="24"/>
        </w:rPr>
      </w:pPr>
      <w:r w:rsidRPr="008A1AFC">
        <w:rPr>
          <w:rFonts w:ascii="Times New Roman" w:hAnsi="Times New Roman" w:cs="Times New Roman"/>
          <w:sz w:val="24"/>
          <w:szCs w:val="24"/>
        </w:rPr>
        <w:t>(наименование организации или Ф.И.О. представляемого лица)</w:t>
      </w:r>
    </w:p>
    <w:p w:rsidR="008A1AFC" w:rsidRPr="008A1AFC" w:rsidRDefault="008A1AFC" w:rsidP="00AA0D1D">
      <w:pPr>
        <w:spacing w:after="0" w:line="240" w:lineRule="auto"/>
        <w:jc w:val="both"/>
        <w:rPr>
          <w:rFonts w:ascii="Times New Roman" w:hAnsi="Times New Roman" w:cs="Times New Roman"/>
          <w:sz w:val="24"/>
          <w:szCs w:val="24"/>
        </w:rPr>
      </w:pPr>
      <w:r w:rsidRPr="008A1AFC">
        <w:rPr>
          <w:rFonts w:ascii="Times New Roman" w:hAnsi="Times New Roman" w:cs="Times New Roman"/>
          <w:sz w:val="24"/>
          <w:szCs w:val="24"/>
        </w:rPr>
        <w:t>по вопросу участия в аукционе</w:t>
      </w:r>
      <w:r w:rsidRPr="008A1AFC">
        <w:rPr>
          <w:rFonts w:ascii="Times New Roman" w:hAnsi="Times New Roman" w:cs="Times New Roman"/>
          <w:sz w:val="24"/>
          <w:szCs w:val="24"/>
        </w:rPr>
        <w:tab/>
        <w:t>на право заключения договора аренды муниципального имущества, находящегося в муниципальной собственности Урмарского муниципального округа Чувашской Республики и расположенны</w:t>
      </w:r>
      <w:proofErr w:type="gramStart"/>
      <w:r w:rsidRPr="008A1AFC">
        <w:rPr>
          <w:rFonts w:ascii="Times New Roman" w:hAnsi="Times New Roman" w:cs="Times New Roman"/>
          <w:sz w:val="24"/>
          <w:szCs w:val="24"/>
        </w:rPr>
        <w:t>х(</w:t>
      </w:r>
      <w:proofErr w:type="gramEnd"/>
      <w:r w:rsidRPr="008A1AFC">
        <w:rPr>
          <w:rFonts w:ascii="Times New Roman" w:hAnsi="Times New Roman" w:cs="Times New Roman"/>
          <w:sz w:val="24"/>
          <w:szCs w:val="24"/>
        </w:rPr>
        <w:t>ом) по</w:t>
      </w:r>
    </w:p>
    <w:p w:rsidR="008A1AFC" w:rsidRPr="008A1AFC" w:rsidRDefault="008A1AFC" w:rsidP="00AA0D1D">
      <w:pPr>
        <w:spacing w:after="0" w:line="240" w:lineRule="auto"/>
        <w:jc w:val="both"/>
        <w:rPr>
          <w:rFonts w:ascii="Times New Roman" w:hAnsi="Times New Roman" w:cs="Times New Roman"/>
          <w:sz w:val="24"/>
          <w:szCs w:val="24"/>
        </w:rPr>
      </w:pPr>
      <w:r w:rsidRPr="008A1AFC">
        <w:rPr>
          <w:rFonts w:ascii="Times New Roman" w:hAnsi="Times New Roman" w:cs="Times New Roman"/>
          <w:sz w:val="24"/>
          <w:szCs w:val="24"/>
        </w:rPr>
        <w:t>адресу:______________________________________________________________________, Лот</w:t>
      </w:r>
    </w:p>
    <w:p w:rsidR="008A1AFC" w:rsidRPr="008A1AFC" w:rsidRDefault="008A1AFC" w:rsidP="00AA0D1D">
      <w:pPr>
        <w:spacing w:after="0" w:line="240" w:lineRule="auto"/>
        <w:jc w:val="both"/>
        <w:rPr>
          <w:rFonts w:ascii="Times New Roman" w:hAnsi="Times New Roman" w:cs="Times New Roman"/>
          <w:sz w:val="24"/>
          <w:szCs w:val="24"/>
        </w:rPr>
      </w:pPr>
      <w:r w:rsidRPr="008A1AFC">
        <w:rPr>
          <w:rFonts w:ascii="Times New Roman" w:hAnsi="Times New Roman" w:cs="Times New Roman"/>
          <w:sz w:val="24"/>
          <w:szCs w:val="24"/>
        </w:rPr>
        <w:t>№</w:t>
      </w:r>
      <w:r w:rsidRPr="008A1AFC">
        <w:rPr>
          <w:rFonts w:ascii="Times New Roman" w:hAnsi="Times New Roman" w:cs="Times New Roman"/>
          <w:sz w:val="24"/>
          <w:szCs w:val="24"/>
        </w:rPr>
        <w:tab/>
        <w:t xml:space="preserve"> </w:t>
      </w:r>
      <w:r w:rsidRPr="008A1AFC">
        <w:rPr>
          <w:rFonts w:ascii="Times New Roman" w:hAnsi="Times New Roman" w:cs="Times New Roman"/>
          <w:sz w:val="24"/>
          <w:szCs w:val="24"/>
        </w:rPr>
        <w:tab/>
        <w:t xml:space="preserve"> общей площадью</w:t>
      </w:r>
      <w:r w:rsidRPr="008A1AFC">
        <w:rPr>
          <w:rFonts w:ascii="Times New Roman" w:hAnsi="Times New Roman" w:cs="Times New Roman"/>
          <w:sz w:val="24"/>
          <w:szCs w:val="24"/>
        </w:rPr>
        <w:tab/>
        <w:t xml:space="preserve">кв.м., </w:t>
      </w:r>
      <w:proofErr w:type="gramStart"/>
      <w:r w:rsidRPr="008A1AFC">
        <w:rPr>
          <w:rFonts w:ascii="Times New Roman" w:hAnsi="Times New Roman" w:cs="Times New Roman"/>
          <w:sz w:val="24"/>
          <w:szCs w:val="24"/>
        </w:rPr>
        <w:t>на</w:t>
      </w:r>
      <w:proofErr w:type="gramEnd"/>
      <w:r w:rsidRPr="008A1AFC">
        <w:rPr>
          <w:rFonts w:ascii="Times New Roman" w:hAnsi="Times New Roman" w:cs="Times New Roman"/>
          <w:sz w:val="24"/>
          <w:szCs w:val="24"/>
        </w:rPr>
        <w:tab/>
        <w:t xml:space="preserve"> </w:t>
      </w:r>
      <w:r w:rsidRPr="008A1AFC">
        <w:rPr>
          <w:rFonts w:ascii="Times New Roman" w:hAnsi="Times New Roman" w:cs="Times New Roman"/>
          <w:sz w:val="24"/>
          <w:szCs w:val="24"/>
        </w:rPr>
        <w:tab/>
        <w:t>, для чего доверяет</w:t>
      </w:r>
      <w:r w:rsidRPr="008A1AFC">
        <w:rPr>
          <w:rFonts w:ascii="Times New Roman" w:hAnsi="Times New Roman" w:cs="Times New Roman"/>
          <w:sz w:val="24"/>
          <w:szCs w:val="24"/>
        </w:rPr>
        <w:tab/>
        <w:t>от имени</w:t>
      </w:r>
      <w:r w:rsidRPr="008A1AFC">
        <w:rPr>
          <w:rFonts w:ascii="Times New Roman" w:hAnsi="Times New Roman" w:cs="Times New Roman"/>
          <w:noProof/>
          <w:sz w:val="24"/>
          <w:szCs w:val="24"/>
          <w:lang w:eastAsia="ru-RU"/>
        </w:rPr>
        <mc:AlternateContent>
          <mc:Choice Requires="wps">
            <w:drawing>
              <wp:anchor distT="0" distB="0" distL="0" distR="0" simplePos="0" relativeHeight="251666432" behindDoc="1" locked="0" layoutInCell="1" allowOverlap="1" wp14:anchorId="56F906E4" wp14:editId="2A8A3EA8">
                <wp:simplePos x="0" y="0"/>
                <wp:positionH relativeFrom="page">
                  <wp:posOffset>810895</wp:posOffset>
                </wp:positionH>
                <wp:positionV relativeFrom="paragraph">
                  <wp:posOffset>171450</wp:posOffset>
                </wp:positionV>
                <wp:extent cx="5867400" cy="1270"/>
                <wp:effectExtent l="0" t="0" r="19050" b="17780"/>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277 1277"/>
                            <a:gd name="T1" fmla="*/ T0 w 9240"/>
                            <a:gd name="T2" fmla="+- 0 10517 1277"/>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9" o:spid="_x0000_s1026" style="position:absolute;margin-left:63.85pt;margin-top:13.5pt;width:462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QtvDwMAAJYGAAAOAAAAZHJzL2Uyb0RvYy54bWysVWuO0zAQ/o/EHSz/BHXz2PSpTVerPhDS&#10;AittOYDrOE2EYwfbbbqLOANH4BorIThDuRFjJ+m2XZAQIlKdcWb8zTcznunF5bbgaMOUzqWIcXDm&#10;Y8QElUkuVjF+v5h3BhhpQ0RCuBQsxndM48vx82cXVTliocwkT5hCACL0qCpjnBlTjjxP04wVRJ/J&#10;kglQplIVxMBWrbxEkQrQC+6Fvt/zKqmSUknKtIav01qJxw4/TRk179JUM4N4jIGbcaty69Ku3viC&#10;jFaKlFlOGxrkH1gUJBfgdA81JYagtcqfQBU5VVLL1JxRWXgyTXPKXAwQTeCfRHObkZK5WCA5utyn&#10;Sf8/WPp2c6NQnsR4iJEgBZRo93X3Y/dt9+B+33cPP7+goc1TVeoRmN+WN8pGqstrST9oUHhHGrvR&#10;YIOW1RuZAB5ZG+lys01VYU9C1GjrSnC3LwHbGkThY3fQ60c+VIqCLgj7rkIeGbVn6VqbV0w6HLK5&#10;1qYuYAKSS3/SBLEAiLTgUMuXHeQjQOq7pSn43ixozV54aOGjCg3DqL0Ve6OwNaqx/G7we7Dz1s6C&#10;hQdgEMCqpUiyljXdioY2SIjYjvFdokqpbYIWQK7NECCAkQ3xD7bg+9S2PtO4UNAKp02gMIImWNY5&#10;KYmxzKwLK6IKroTNhf1QyA1bSKcyJ6UDJ49aLg6t3PFDVrUaTlgHcG9qwTm1XA9KK+Q859zVlgtL&#10;pecPe46KljxPrNKy0Wq1nHCFNsS2t3tsMAB2ZKbkWiQOLGMkmTWyITmvZbDnLrdwC5sU2Pvo+vfT&#10;0B/OBrNB1InC3qwT+dNp52o+iTq9edDvTs+nk8k0+GypBdEoy5OECcuunSVB9He92ky1egrsp8lR&#10;FEfBzt3zNFjvmIbLBcTSvutcty1a9/RSJnfQrkrWwxGGOQiZVPcYVTAYY6w/roliGPHXAibPMIjg&#10;ViDjNlG3H8JGHWqWhxoiKEDF2GC44FacmHr6rkuVrzLwFLiyCnkFYyLNbT+7eVKzajYw/FwEzaC2&#10;0/Vw76we/07GvwAAAP//AwBQSwMEFAAGAAgAAAAhAK+0mUnbAAAACgEAAA8AAABkcnMvZG93bnJl&#10;di54bWxMj8FOwzAQRO9I/IO1SNyo00jgEuJUqBI3DqUgzm68jQPxOrXdNvw9mxMcZ/ZpdqZeT34Q&#10;Z4ypD6RhuShAILXB9tRp+Hh/uVuBSNmQNUMg1PCDCdbN9VVtKhsu9IbnXe4Eh1CqjAaX81hJmVqH&#10;3qRFGJH4dgjRm8wydtJGc+FwP8iyKB6kNz3xB2dG3Dhsv3cnr2GM6us1H6I/pq079ptHv12pT61v&#10;b6bnJxAZp/wHw1yfq0PDnfbhRDaJgXWpFKMaSsWbZqC4X7Kzn50SZFPL/xOaXwAAAP//AwBQSwEC&#10;LQAUAAYACAAAACEAtoM4kv4AAADhAQAAEwAAAAAAAAAAAAAAAAAAAAAAW0NvbnRlbnRfVHlwZXNd&#10;LnhtbFBLAQItABQABgAIAAAAIQA4/SH/1gAAAJQBAAALAAAAAAAAAAAAAAAAAC8BAABfcmVscy8u&#10;cmVsc1BLAQItABQABgAIAAAAIQBaxQtvDwMAAJYGAAAOAAAAAAAAAAAAAAAAAC4CAABkcnMvZTJv&#10;RG9jLnhtbFBLAQItABQABgAIAAAAIQCvtJlJ2wAAAAoBAAAPAAAAAAAAAAAAAAAAAGkFAABkcnMv&#10;ZG93bnJldi54bWxQSwUGAAAAAAQABADzAAAAcQYAAAAA&#10;" path="m,l9240,e" filled="f" strokeweight=".48pt">
                <v:path arrowok="t" o:connecttype="custom" o:connectlocs="0,0;5867400,0" o:connectangles="0,0"/>
                <w10:wrap type="topAndBottom" anchorx="page"/>
              </v:shape>
            </w:pict>
          </mc:Fallback>
        </mc:AlternateContent>
      </w:r>
    </w:p>
    <w:p w:rsidR="008A1AFC" w:rsidRPr="008A1AFC" w:rsidRDefault="008A1AFC" w:rsidP="00AA0D1D">
      <w:pPr>
        <w:spacing w:after="0" w:line="240" w:lineRule="auto"/>
        <w:jc w:val="both"/>
        <w:rPr>
          <w:rFonts w:ascii="Times New Roman" w:hAnsi="Times New Roman" w:cs="Times New Roman"/>
          <w:sz w:val="24"/>
          <w:szCs w:val="24"/>
        </w:rPr>
      </w:pPr>
      <w:r w:rsidRPr="008A1AFC">
        <w:rPr>
          <w:rFonts w:ascii="Times New Roman" w:hAnsi="Times New Roman" w:cs="Times New Roman"/>
          <w:sz w:val="24"/>
          <w:szCs w:val="24"/>
        </w:rPr>
        <w:t>(наименование организации или Ф.И.О. представляемого лица)</w:t>
      </w:r>
    </w:p>
    <w:p w:rsidR="008A1AFC" w:rsidRPr="008A1AFC" w:rsidRDefault="008A1AFC" w:rsidP="00AA0D1D">
      <w:pPr>
        <w:spacing w:after="0" w:line="240" w:lineRule="auto"/>
        <w:jc w:val="both"/>
        <w:rPr>
          <w:rFonts w:ascii="Times New Roman" w:hAnsi="Times New Roman" w:cs="Times New Roman"/>
          <w:sz w:val="24"/>
          <w:szCs w:val="24"/>
        </w:rPr>
      </w:pPr>
      <w:r w:rsidRPr="008A1AFC">
        <w:rPr>
          <w:rFonts w:ascii="Times New Roman" w:hAnsi="Times New Roman" w:cs="Times New Roman"/>
          <w:sz w:val="24"/>
          <w:szCs w:val="24"/>
        </w:rPr>
        <w:t>осматривать помещения, подавать заявление установленного образца с пакетом документов, участвовать в аукционе, определять цену, подписывать протоколы, заключать договор аренды и подписывать акты приема-передачи, а также представлять соответствующий пакет документов для государственной регистрации договоров аренды.</w:t>
      </w:r>
    </w:p>
    <w:p w:rsidR="008A1AFC" w:rsidRPr="008A1AFC" w:rsidRDefault="008A1AFC" w:rsidP="00AA0D1D">
      <w:pPr>
        <w:spacing w:after="0" w:line="240" w:lineRule="auto"/>
        <w:jc w:val="both"/>
        <w:rPr>
          <w:rFonts w:ascii="Times New Roman" w:hAnsi="Times New Roman" w:cs="Times New Roman"/>
          <w:sz w:val="24"/>
          <w:szCs w:val="24"/>
        </w:rPr>
      </w:pPr>
    </w:p>
    <w:p w:rsidR="008A1AFC" w:rsidRPr="008A1AFC" w:rsidRDefault="008A1AFC" w:rsidP="00AA0D1D">
      <w:pPr>
        <w:spacing w:after="0" w:line="240" w:lineRule="auto"/>
        <w:jc w:val="both"/>
        <w:rPr>
          <w:rFonts w:ascii="Times New Roman" w:hAnsi="Times New Roman" w:cs="Times New Roman"/>
          <w:sz w:val="24"/>
          <w:szCs w:val="24"/>
        </w:rPr>
      </w:pPr>
    </w:p>
    <w:p w:rsidR="008A1AFC" w:rsidRPr="008A1AFC" w:rsidRDefault="008A1AFC" w:rsidP="00AA0D1D">
      <w:pPr>
        <w:spacing w:after="0" w:line="240" w:lineRule="auto"/>
        <w:jc w:val="both"/>
        <w:rPr>
          <w:rFonts w:ascii="Times New Roman" w:hAnsi="Times New Roman" w:cs="Times New Roman"/>
          <w:sz w:val="24"/>
          <w:szCs w:val="24"/>
        </w:rPr>
      </w:pPr>
      <w:r w:rsidRPr="008A1AFC">
        <w:rPr>
          <w:rFonts w:ascii="Times New Roman" w:hAnsi="Times New Roman" w:cs="Times New Roman"/>
          <w:sz w:val="24"/>
          <w:szCs w:val="24"/>
        </w:rPr>
        <w:t>Образец подписи представителя (поверенного)</w:t>
      </w:r>
      <w:r w:rsidRPr="008A1AFC">
        <w:rPr>
          <w:rFonts w:ascii="Times New Roman" w:hAnsi="Times New Roman" w:cs="Times New Roman"/>
          <w:sz w:val="24"/>
          <w:szCs w:val="24"/>
        </w:rPr>
        <w:tab/>
        <w:t>/</w:t>
      </w:r>
      <w:r w:rsidRPr="008A1AFC">
        <w:rPr>
          <w:rFonts w:ascii="Times New Roman" w:hAnsi="Times New Roman" w:cs="Times New Roman"/>
          <w:sz w:val="24"/>
          <w:szCs w:val="24"/>
        </w:rPr>
        <w:tab/>
        <w:t>/</w:t>
      </w:r>
    </w:p>
    <w:p w:rsidR="008A1AFC" w:rsidRPr="008A1AFC" w:rsidRDefault="008A1AFC" w:rsidP="00AA0D1D">
      <w:pPr>
        <w:spacing w:after="0" w:line="240" w:lineRule="auto"/>
        <w:jc w:val="both"/>
        <w:rPr>
          <w:rFonts w:ascii="Times New Roman" w:hAnsi="Times New Roman" w:cs="Times New Roman"/>
          <w:sz w:val="24"/>
          <w:szCs w:val="24"/>
        </w:rPr>
      </w:pPr>
    </w:p>
    <w:p w:rsidR="008A1AFC" w:rsidRPr="008A1AFC" w:rsidRDefault="008A1AFC" w:rsidP="00AA0D1D">
      <w:pPr>
        <w:spacing w:after="0" w:line="240" w:lineRule="auto"/>
        <w:jc w:val="both"/>
        <w:rPr>
          <w:rFonts w:ascii="Times New Roman" w:hAnsi="Times New Roman" w:cs="Times New Roman"/>
          <w:sz w:val="24"/>
          <w:szCs w:val="24"/>
        </w:rPr>
      </w:pPr>
      <w:r w:rsidRPr="008A1AFC">
        <w:rPr>
          <w:rFonts w:ascii="Times New Roman" w:hAnsi="Times New Roman" w:cs="Times New Roman"/>
          <w:sz w:val="24"/>
          <w:szCs w:val="24"/>
        </w:rPr>
        <w:t xml:space="preserve">Доверенность выдана без права передоверия третьим лицам и действительна </w:t>
      </w:r>
      <w:proofErr w:type="gramStart"/>
      <w:r w:rsidRPr="008A1AFC">
        <w:rPr>
          <w:rFonts w:ascii="Times New Roman" w:hAnsi="Times New Roman" w:cs="Times New Roman"/>
          <w:sz w:val="24"/>
          <w:szCs w:val="24"/>
        </w:rPr>
        <w:t>до</w:t>
      </w:r>
      <w:proofErr w:type="gramEnd"/>
      <w:r w:rsidRPr="008A1AFC">
        <w:rPr>
          <w:rFonts w:ascii="Times New Roman" w:hAnsi="Times New Roman" w:cs="Times New Roman"/>
          <w:sz w:val="24"/>
          <w:szCs w:val="24"/>
        </w:rPr>
        <w:t xml:space="preserve"> « _»</w:t>
      </w:r>
    </w:p>
    <w:p w:rsidR="008A1AFC" w:rsidRPr="008A1AFC" w:rsidRDefault="008A1AFC" w:rsidP="00AA0D1D">
      <w:pPr>
        <w:spacing w:after="0" w:line="240" w:lineRule="auto"/>
        <w:jc w:val="both"/>
        <w:rPr>
          <w:rFonts w:ascii="Times New Roman" w:hAnsi="Times New Roman" w:cs="Times New Roman"/>
          <w:sz w:val="24"/>
          <w:szCs w:val="24"/>
        </w:rPr>
      </w:pPr>
      <w:r w:rsidRPr="008A1AFC">
        <w:rPr>
          <w:rFonts w:ascii="Times New Roman" w:hAnsi="Times New Roman" w:cs="Times New Roman"/>
          <w:sz w:val="24"/>
          <w:szCs w:val="24"/>
        </w:rPr>
        <w:t xml:space="preserve"> </w:t>
      </w:r>
      <w:r w:rsidRPr="008A1AFC">
        <w:rPr>
          <w:rFonts w:ascii="Times New Roman" w:hAnsi="Times New Roman" w:cs="Times New Roman"/>
          <w:sz w:val="24"/>
          <w:szCs w:val="24"/>
        </w:rPr>
        <w:tab/>
        <w:t xml:space="preserve"> 20     г.</w:t>
      </w:r>
    </w:p>
    <w:p w:rsidR="008A1AFC" w:rsidRPr="008A1AFC" w:rsidRDefault="008A1AFC" w:rsidP="00AA0D1D">
      <w:pPr>
        <w:spacing w:after="0" w:line="240" w:lineRule="auto"/>
        <w:jc w:val="both"/>
        <w:rPr>
          <w:rFonts w:ascii="Times New Roman" w:hAnsi="Times New Roman" w:cs="Times New Roman"/>
          <w:sz w:val="24"/>
          <w:szCs w:val="24"/>
        </w:rPr>
      </w:pPr>
    </w:p>
    <w:p w:rsidR="008A1AFC" w:rsidRPr="008A1AFC" w:rsidRDefault="008A1AFC" w:rsidP="00AA0D1D">
      <w:pPr>
        <w:spacing w:after="0" w:line="240" w:lineRule="auto"/>
        <w:jc w:val="both"/>
        <w:rPr>
          <w:rFonts w:ascii="Times New Roman" w:hAnsi="Times New Roman" w:cs="Times New Roman"/>
          <w:sz w:val="24"/>
          <w:szCs w:val="24"/>
        </w:rPr>
      </w:pPr>
    </w:p>
    <w:p w:rsidR="008A1AFC" w:rsidRPr="008A1AFC" w:rsidRDefault="008A1AFC" w:rsidP="00AA0D1D">
      <w:pPr>
        <w:spacing w:after="0" w:line="240" w:lineRule="auto"/>
        <w:jc w:val="both"/>
        <w:rPr>
          <w:rFonts w:ascii="Times New Roman" w:hAnsi="Times New Roman" w:cs="Times New Roman"/>
          <w:sz w:val="24"/>
          <w:szCs w:val="24"/>
        </w:rPr>
      </w:pPr>
      <w:r w:rsidRPr="008A1AFC">
        <w:rPr>
          <w:rFonts w:ascii="Times New Roman" w:hAnsi="Times New Roman" w:cs="Times New Roman"/>
          <w:noProof/>
          <w:sz w:val="24"/>
          <w:szCs w:val="24"/>
          <w:lang w:eastAsia="ru-RU"/>
        </w:rPr>
        <mc:AlternateContent>
          <mc:Choice Requires="wps">
            <w:drawing>
              <wp:anchor distT="0" distB="0" distL="0" distR="0" simplePos="0" relativeHeight="251667456" behindDoc="1" locked="0" layoutInCell="1" allowOverlap="1" wp14:anchorId="1492871B" wp14:editId="5455C2A4">
                <wp:simplePos x="0" y="0"/>
                <wp:positionH relativeFrom="page">
                  <wp:posOffset>810895</wp:posOffset>
                </wp:positionH>
                <wp:positionV relativeFrom="paragraph">
                  <wp:posOffset>230505</wp:posOffset>
                </wp:positionV>
                <wp:extent cx="1600200" cy="1270"/>
                <wp:effectExtent l="0" t="0" r="19050" b="1778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1270"/>
                        </a:xfrm>
                        <a:custGeom>
                          <a:avLst/>
                          <a:gdLst>
                            <a:gd name="T0" fmla="+- 0 1277 1277"/>
                            <a:gd name="T1" fmla="*/ T0 w 2520"/>
                            <a:gd name="T2" fmla="+- 0 3797 1277"/>
                            <a:gd name="T3" fmla="*/ T2 w 2520"/>
                          </a:gdLst>
                          <a:ahLst/>
                          <a:cxnLst>
                            <a:cxn ang="0">
                              <a:pos x="T1" y="0"/>
                            </a:cxn>
                            <a:cxn ang="0">
                              <a:pos x="T3" y="0"/>
                            </a:cxn>
                          </a:cxnLst>
                          <a:rect l="0" t="0" r="r" b="b"/>
                          <a:pathLst>
                            <a:path w="2520">
                              <a:moveTo>
                                <a:pt x="0" y="0"/>
                              </a:moveTo>
                              <a:lnTo>
                                <a:pt x="2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8" o:spid="_x0000_s1026" style="position:absolute;margin-left:63.85pt;margin-top:18.15pt;width:126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oGjDgMAAJUGAAAOAAAAZHJzL2Uyb0RvYy54bWysVWuO0zAQ/o/EHSz/BHXz2Gxf2nSF+kBI&#10;C6y05QBu4jQRiR1st+mCOANH4BorIThDuRHjSdJNuyAhRKQ648z4m29mPNPLq12Rky1XOpMipN6Z&#10;SwkXkYwzsQ7pu+WiN6REGyZilkvBQ3rHNb2aPH1yWZVj7stU5jFXBECEHldlSFNjyrHj6CjlBdNn&#10;suQClIlUBTOwVWsnVqwC9CJ3fNftO5VUcalkxLWGr7NaSSeInyQ8Mm+TRHND8pACN4OrwnVlV2dy&#10;ycZrxco0ixoa7B9YFCwT4PQANWOGkY3KHkEVWaSklok5i2ThyCTJIo4xQDSeexLNbcpKjrFAcnR5&#10;SJP+f7DRm+2NIlkcUiiUYAWUaP91/2P/bX+Pv+/7+59fyNDmqSr1GMxvyxtlI9XltYzea1A4Rxq7&#10;0WBDVtVrGQMe2xiJudklqrAnIWqywxLcHUrAd4ZE8NHruy7UlZIIdJ4/wAo5bNyejTbavOQScdj2&#10;Wpu6gDFImP64CWIJEEmRQy2f94hLAGmAS1Pwg5nXmj1zyNIlFfEv/PZWHIz81gixzgej32Odt2YW&#10;y+9gAf91y5ClLeloJxrWIBFmG8bFPJVS2/wsgVubIEAAIxvhH2zB96ltfaZxoaATTntAUQI9sKpT&#10;UjJjmVkXViRVSDEV9kMht3wpUWVOKgdOHrS56Frh8S6rWg0nrAO4NrWATi3XTmWFXGR5jqXNhaXS&#10;d0d9zI2WeRZbpWWj1Xo1zRXZMtvd+NhgAOzITMmNiBEs5SyeN7JhWV7LYJ9jbuESNimw1xHb99PI&#10;Hc2H82HQC/z+vBe4s1nvxWIa9PoLb3AxO59NpzPvs6XmBeM0i2MuLLt2lHjB37VqM9TqIXAYJkdR&#10;HAW7wOdxsM4xDcwFxNK+61y3HVq39ErGd9CtStazEWY5CKlUHympYC6GVH/YMMUpyV8JGDwjLwjs&#10;IMVNcDGAbiGqq1l1NUxEABVSQ+GCW3Fq6uG7KVW2TsGTh2UV8gVMiSSz7YzjpGbVbGD2YQTNnLbD&#10;tbtHq4d/k8kvAAAA//8DAFBLAwQUAAYACAAAACEAfndyaNoAAAAJAQAADwAAAGRycy9kb3ducmV2&#10;LnhtbEyPwU7DMBBE70j8g7VI3KhDQhsa4lQIiQNHUsTZtbdxRLyOYjcNfD3bExxn9ml2pt4tfhAz&#10;TrEPpOB+lYFAMsH21Cn42L/ePYKISZPVQyBU8I0Rds31Va0rG870jnObOsEhFCutwKU0VlJG49Dr&#10;uAojEt+OYfI6sZw6aSd95nA/yDzLNtLrnviD0yO+ODRf7ckrMEcj7Vv5s/30U752iO1Dmnulbm+W&#10;5ycQCZf0B8OlPleHhjsdwolsFAPrvCwZVVBsChAMFOWWjcPFWINsavl/QfMLAAD//wMAUEsBAi0A&#10;FAAGAAgAAAAhALaDOJL+AAAA4QEAABMAAAAAAAAAAAAAAAAAAAAAAFtDb250ZW50X1R5cGVzXS54&#10;bWxQSwECLQAUAAYACAAAACEAOP0h/9YAAACUAQAACwAAAAAAAAAAAAAAAAAvAQAAX3JlbHMvLnJl&#10;bHNQSwECLQAUAAYACAAAACEASlKBow4DAACVBgAADgAAAAAAAAAAAAAAAAAuAgAAZHJzL2Uyb0Rv&#10;Yy54bWxQSwECLQAUAAYACAAAACEAfndyaNoAAAAJAQAADwAAAAAAAAAAAAAAAABoBQAAZHJzL2Rv&#10;d25yZXYueG1sUEsFBgAAAAAEAAQA8wAAAG8GAAAAAA==&#10;" path="m,l2520,e" filled="f" strokeweight=".48pt">
                <v:path arrowok="t" o:connecttype="custom" o:connectlocs="0,0;1600200,0" o:connectangles="0,0"/>
                <w10:wrap type="topAndBottom" anchorx="page"/>
              </v:shape>
            </w:pict>
          </mc:Fallback>
        </mc:AlternateContent>
      </w:r>
      <w:r w:rsidRPr="008A1AFC">
        <w:rPr>
          <w:rFonts w:ascii="Times New Roman" w:hAnsi="Times New Roman" w:cs="Times New Roman"/>
          <w:noProof/>
          <w:sz w:val="24"/>
          <w:szCs w:val="24"/>
          <w:lang w:eastAsia="ru-RU"/>
        </w:rPr>
        <mc:AlternateContent>
          <mc:Choice Requires="wps">
            <w:drawing>
              <wp:anchor distT="0" distB="0" distL="0" distR="0" simplePos="0" relativeHeight="251669504" behindDoc="1" locked="0" layoutInCell="1" allowOverlap="1" wp14:anchorId="7918F161" wp14:editId="4CF11458">
                <wp:simplePos x="0" y="0"/>
                <wp:positionH relativeFrom="page">
                  <wp:posOffset>5078095</wp:posOffset>
                </wp:positionH>
                <wp:positionV relativeFrom="paragraph">
                  <wp:posOffset>230505</wp:posOffset>
                </wp:positionV>
                <wp:extent cx="1447800" cy="1270"/>
                <wp:effectExtent l="0" t="0" r="19050" b="1778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0" cy="1270"/>
                        </a:xfrm>
                        <a:custGeom>
                          <a:avLst/>
                          <a:gdLst>
                            <a:gd name="T0" fmla="+- 0 7997 7997"/>
                            <a:gd name="T1" fmla="*/ T0 w 2280"/>
                            <a:gd name="T2" fmla="+- 0 10277 7997"/>
                            <a:gd name="T3" fmla="*/ T2 w 2280"/>
                          </a:gdLst>
                          <a:ahLst/>
                          <a:cxnLst>
                            <a:cxn ang="0">
                              <a:pos x="T1" y="0"/>
                            </a:cxn>
                            <a:cxn ang="0">
                              <a:pos x="T3" y="0"/>
                            </a:cxn>
                          </a:cxnLst>
                          <a:rect l="0" t="0" r="r" b="b"/>
                          <a:pathLst>
                            <a:path w="2280">
                              <a:moveTo>
                                <a:pt x="0" y="0"/>
                              </a:moveTo>
                              <a:lnTo>
                                <a:pt x="22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 o:spid="_x0000_s1026" style="position:absolute;margin-left:399.85pt;margin-top:18.15pt;width:114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1xTDwMAAJYGAAAOAAAAZHJzL2Uyb0RvYy54bWysVWuO0zAQ/o/EHSz/BHXz2NC01aarVR8I&#10;aYGVthzATZwmIrGD7TZdEGfgCFxjJQRnKDdiPEm6bRckhIhUZ5wZf/PNjGd6cbktC7LhSudSRNQ7&#10;cynhIpZJLlYRfbeY9waUaMNEwgopeETvuKaX46dPLupqxH2ZySLhigCI0KO6imhmTDVyHB1nvGT6&#10;TFZcgDKVqmQGtmrlJIrVgF4Wju+6faeWKqmUjLnW8HXaKOkY8dOUx+ZtmmpuSBFR4GZwVbgu7eqM&#10;L9hopViV5XFLg/0Di5LlApzuoabMMLJW+SOoMo+V1DI1Z7EsHZmmecwxBojGc0+iuc1YxTEWSI6u&#10;9mnS/w82frO5USRPIhpSIlgJJdp93f3Yfdvd4+/77v7nFxLaPNWVHoH5bXWjbKS6upbxew0K50hj&#10;NxpsyLJ+LRPAY2sjMTfbVJX2JERNtliCu30J+NaQGD56QRAOXKhUDDrPD7FCDht1Z+O1Ni+5RBy2&#10;udamKWACEqY/aYNYAERaFlDL5z3iknA4DHFpC7438zqzZw5ZuKQmvj/obsXeyO+MEMtz/fD3YOed&#10;nQXzD8AggFVHkWUd63grWtogEWY7xsVEVVLbBC2AXJchQAAjG+IfbMH3qW1zpnWhoBVOm0BRAk2w&#10;bHJSMWOZWRdWJHVEMRf2Qyk3fCFRZU5KB04etIU4tMLjh6waNZywDuDeNAI6tVwPSivkPC8KrG0h&#10;LJW+O+xjbrQs8sQqLRutVstJociG2fbGxwYDYEdmSq5FgmAZZ8mslQ3Li0YG+wJzC7ewTYG9j9i/&#10;n4bucDaYDYJe4PdnvcCdTntX80nQ68+98MX0fDqZTL3PlpoXjLI8Sbiw7LpZ4gV/16vtVGumwH6a&#10;HEVxFOwcn8fBOsc0MBcQS/duct21aNPTS5ncQbsq2QxHGOYgZFJ9pKSGwRhR/WHNFKekeCVg8gyh&#10;Re0kxU3wIvRhow41y0MNEzFARdRQuOBWnJhm+q4rla8y8ORhWYW8gjGR5rafcZ40rNoNDD+MoB3U&#10;droe7tHq4e9k/AsAAP//AwBQSwMEFAAGAAgAAAAhAOiZU8jgAAAACgEAAA8AAABkcnMvZG93bnJl&#10;di54bWxMj8tOwzAQRfdI/IM1SOyo00Y0NMSpUKUKCYkFLYsup/GQWPUjje028PU4K1jOnaM7Z6r1&#10;aDS70OCVswLmswwY2cZJZVsBn/vtwxMwH9BK1M6SgG/ysK5vbyospbvaD7rsQstSifUlCuhC6EvO&#10;fdORQT9zPdm0+3KDwZDGoeVywGsqN5ovsmzJDSqbLnTY06aj5rSLRoB6iwdS50O+iactvr/Gn7k+&#10;74W4vxtfnoEFGsMfDJN+Uoc6OR1dtNIzLaBYrYqECsiXObAJyBZFSo5T8gi8rvj/F+pfAAAA//8D&#10;AFBLAQItABQABgAIAAAAIQC2gziS/gAAAOEBAAATAAAAAAAAAAAAAAAAAAAAAABbQ29udGVudF9U&#10;eXBlc10ueG1sUEsBAi0AFAAGAAgAAAAhADj9If/WAAAAlAEAAAsAAAAAAAAAAAAAAAAALwEAAF9y&#10;ZWxzLy5yZWxzUEsBAi0AFAAGAAgAAAAhAJifXFMPAwAAlgYAAA4AAAAAAAAAAAAAAAAALgIAAGRy&#10;cy9lMm9Eb2MueG1sUEsBAi0AFAAGAAgAAAAhAOiZU8jgAAAACgEAAA8AAAAAAAAAAAAAAAAAaQUA&#10;AGRycy9kb3ducmV2LnhtbFBLBQYAAAAABAAEAPMAAAB2BgAAAAA=&#10;" path="m,l2280,e" filled="f" strokeweight=".48pt">
                <v:path arrowok="t" o:connecttype="custom" o:connectlocs="0,0;1447800,0" o:connectangles="0,0"/>
                <w10:wrap type="topAndBottom" anchorx="page"/>
              </v:shape>
            </w:pict>
          </mc:Fallback>
        </mc:AlternateContent>
      </w:r>
      <w:r w:rsidRPr="008A1AFC">
        <w:rPr>
          <w:rFonts w:ascii="Times New Roman" w:hAnsi="Times New Roman" w:cs="Times New Roman"/>
          <w:noProof/>
          <w:sz w:val="24"/>
          <w:szCs w:val="24"/>
          <w:lang w:eastAsia="ru-RU"/>
        </w:rPr>
        <mc:AlternateContent>
          <mc:Choice Requires="wps">
            <w:drawing>
              <wp:anchor distT="0" distB="0" distL="0" distR="0" simplePos="0" relativeHeight="251668480" behindDoc="1" locked="0" layoutInCell="1" allowOverlap="1" wp14:anchorId="57A6426B" wp14:editId="204EE388">
                <wp:simplePos x="0" y="0"/>
                <wp:positionH relativeFrom="page">
                  <wp:posOffset>2906395</wp:posOffset>
                </wp:positionH>
                <wp:positionV relativeFrom="paragraph">
                  <wp:posOffset>230505</wp:posOffset>
                </wp:positionV>
                <wp:extent cx="1143000" cy="1270"/>
                <wp:effectExtent l="0" t="0" r="19050" b="1778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1270"/>
                        </a:xfrm>
                        <a:custGeom>
                          <a:avLst/>
                          <a:gdLst>
                            <a:gd name="T0" fmla="+- 0 4577 4577"/>
                            <a:gd name="T1" fmla="*/ T0 w 1800"/>
                            <a:gd name="T2" fmla="+- 0 6377 4577"/>
                            <a:gd name="T3" fmla="*/ T2 w 1800"/>
                          </a:gdLst>
                          <a:ahLst/>
                          <a:cxnLst>
                            <a:cxn ang="0">
                              <a:pos x="T1" y="0"/>
                            </a:cxn>
                            <a:cxn ang="0">
                              <a:pos x="T3" y="0"/>
                            </a:cxn>
                          </a:cxnLst>
                          <a:rect l="0" t="0" r="r" b="b"/>
                          <a:pathLst>
                            <a:path w="1800">
                              <a:moveTo>
                                <a:pt x="0" y="0"/>
                              </a:moveTo>
                              <a:lnTo>
                                <a:pt x="1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 o:spid="_x0000_s1026" style="position:absolute;margin-left:228.85pt;margin-top:18.15pt;width:90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vZfDgMAAJUGAAAOAAAAZHJzL2Uyb0RvYy54bWysVf1q2zAQ/3+wdxD6cyO1nbjOB3VKyccY&#10;dFuh2QMokhyb2ZInKXHasWfYI+w1CmN7huyNdpLtNEkpjDFD5JPv9Lvf3ekuF5fbIkcbrnQmRYyD&#10;Mx8jLqhkmVjF+ONi3hlgpA0RjORS8BjfcY0vxy9fXFTliHdlKnPGFQIQoUdVGePUmHLkeZqmvCD6&#10;TJZcgDKRqiAGtmrlMUUqQC9yr+v7kVdJxUolKdcavk5rJR47/CTh1HxIEs0NymMM3IxblVuXdvXG&#10;F2S0UqRMM9rQIP/AoiCZAKd7qCkxBK1V9gSqyKiSWibmjMrCk0mSUe5igGgC/ySa25SU3MUCydHl&#10;Pk36/8HS95sbhTIW4wgjQQoo0e777tfux+7B/X7uHn5/Q5HNU1XqEZjfljfKRqrLa0k/aVB4Rxq7&#10;0WCDltU7yQCPrI10udkmqrAnIWq0dSW425eAbw2i8DEIwp7vQ6Uo6IJu31XII6P2LF1r84ZLh0M2&#10;19rUBWQgufSzJogFQCRFDrV83UE+Cs/7fbc0Bd+bBa3ZKw8tfFShYADeG9AWq9saOayo9wxWrzWz&#10;WN0DLOC/ahmStCVNt6JhDRIitmF8l6dSapufBXBrEwQIYGQjfMYWfJ/a1mcaFwo64bQHFEbQA8s6&#10;2pIYy8y6sCKqIP02FfZDITd8IZ3KnFQOnDxqc3Fo5Y4fsqrVcMI6gGtTC86p5XpQWSHnWZ67KuTC&#10;Uon8YeSoaJlnzCotG61Wy0mu0IbY7naPDQbAjsyUXAvmwFJO2KyRDcnyWgb73OUWLmGTAnsdXft+&#10;GfrD2WA2CDthN5p1Qn867VzNJ2Enmgf982lvOplMg6+WWhCO0owxLiy7dpQE4d+1ajPU6iGwHyZH&#10;URwFO3fP02C9YxouFxBL+65z3XZo3dJLye6gW5WsZyPMchBSqe4xqmAuxlh/XhPFMcrfChg8wyAM&#10;7SB1G2irLmzUoWZ5qCGCAlSMDYYLbsWJqYfvulTZKgVPgSurkFcwJZLMtrMbJzWrZgOzz0XQzGk7&#10;XA/3zurx32T8BwAA//8DAFBLAwQUAAYACAAAACEAO/tBB98AAAAJAQAADwAAAGRycy9kb3ducmV2&#10;LnhtbEyPzU7DMBCE70i8g7VIXBB1SmhapXEqQOqxh/4gcXTjbRKI11HsNilPz+ZUjjs7O/tNthps&#10;Iy7Y+dqRgukkAoFUOFNTqeCwXz8vQPigyejGESq4oodVfn+X6dS4nrZ42YVScAj5VCuoQmhTKX1R&#10;odV+4lok3p1cZ3XgsSul6XTP4baRL1GUSKtr4g+VbvGjwuJnd7aMsV2b4fPwvvm69k/73+/Tpq+m&#10;RqnHh+FtCSLgEG5mGPH5BnJmOrozGS8aBa+z+ZytCuIkBsGGJB6F4yjMQOaZ/N8g/wMAAP//AwBQ&#10;SwECLQAUAAYACAAAACEAtoM4kv4AAADhAQAAEwAAAAAAAAAAAAAAAAAAAAAAW0NvbnRlbnRfVHlw&#10;ZXNdLnhtbFBLAQItABQABgAIAAAAIQA4/SH/1gAAAJQBAAALAAAAAAAAAAAAAAAAAC8BAABfcmVs&#10;cy8ucmVsc1BLAQItABQABgAIAAAAIQBBuvZfDgMAAJUGAAAOAAAAAAAAAAAAAAAAAC4CAABkcnMv&#10;ZTJvRG9jLnhtbFBLAQItABQABgAIAAAAIQA7+0EH3wAAAAkBAAAPAAAAAAAAAAAAAAAAAGgFAABk&#10;cnMvZG93bnJldi54bWxQSwUGAAAAAAQABADzAAAAdAYAAAAA&#10;" path="m,l1800,e" filled="f" strokeweight=".48pt">
                <v:path arrowok="t" o:connecttype="custom" o:connectlocs="0,0;1143000,0" o:connectangles="0,0"/>
                <w10:wrap type="topAndBottom" anchorx="page"/>
              </v:shape>
            </w:pict>
          </mc:Fallback>
        </mc:AlternateContent>
      </w:r>
    </w:p>
    <w:p w:rsidR="008A1AFC" w:rsidRPr="008A1AFC" w:rsidRDefault="008A1AFC" w:rsidP="00AA0D1D">
      <w:pPr>
        <w:spacing w:after="0" w:line="240" w:lineRule="auto"/>
        <w:jc w:val="both"/>
        <w:rPr>
          <w:rFonts w:ascii="Times New Roman" w:hAnsi="Times New Roman" w:cs="Times New Roman"/>
          <w:sz w:val="24"/>
          <w:szCs w:val="24"/>
        </w:rPr>
      </w:pPr>
      <w:r w:rsidRPr="008A1AFC">
        <w:rPr>
          <w:rFonts w:ascii="Times New Roman" w:hAnsi="Times New Roman" w:cs="Times New Roman"/>
          <w:sz w:val="24"/>
          <w:szCs w:val="24"/>
        </w:rPr>
        <w:t>(должность)</w:t>
      </w:r>
      <w:r w:rsidRPr="008A1AFC">
        <w:rPr>
          <w:rFonts w:ascii="Times New Roman" w:hAnsi="Times New Roman" w:cs="Times New Roman"/>
          <w:sz w:val="24"/>
          <w:szCs w:val="24"/>
        </w:rPr>
        <w:tab/>
      </w:r>
      <w:r w:rsidR="009B18FC">
        <w:rPr>
          <w:rFonts w:ascii="Times New Roman" w:hAnsi="Times New Roman" w:cs="Times New Roman"/>
          <w:sz w:val="24"/>
          <w:szCs w:val="24"/>
        </w:rPr>
        <w:t xml:space="preserve">                           </w:t>
      </w:r>
      <w:r w:rsidRPr="008A1AFC">
        <w:rPr>
          <w:rFonts w:ascii="Times New Roman" w:hAnsi="Times New Roman" w:cs="Times New Roman"/>
          <w:sz w:val="24"/>
          <w:szCs w:val="24"/>
        </w:rPr>
        <w:t>(подпись)</w:t>
      </w:r>
      <w:r w:rsidRPr="008A1AFC">
        <w:rPr>
          <w:rFonts w:ascii="Times New Roman" w:hAnsi="Times New Roman" w:cs="Times New Roman"/>
          <w:sz w:val="24"/>
          <w:szCs w:val="24"/>
        </w:rPr>
        <w:tab/>
      </w:r>
      <w:r w:rsidR="009B18FC">
        <w:rPr>
          <w:rFonts w:ascii="Times New Roman" w:hAnsi="Times New Roman" w:cs="Times New Roman"/>
          <w:sz w:val="24"/>
          <w:szCs w:val="24"/>
        </w:rPr>
        <w:t xml:space="preserve">                                   </w:t>
      </w:r>
      <w:r w:rsidRPr="008A1AFC">
        <w:rPr>
          <w:rFonts w:ascii="Times New Roman" w:hAnsi="Times New Roman" w:cs="Times New Roman"/>
          <w:sz w:val="24"/>
          <w:szCs w:val="24"/>
        </w:rPr>
        <w:t>(расшифровка подписи)</w:t>
      </w:r>
    </w:p>
    <w:p w:rsidR="008A1AFC" w:rsidRPr="008A1AFC" w:rsidRDefault="009B18FC" w:rsidP="008A1AF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A1AFC" w:rsidRPr="008A1AFC">
        <w:rPr>
          <w:rFonts w:ascii="Times New Roman" w:hAnsi="Times New Roman" w:cs="Times New Roman"/>
          <w:sz w:val="24"/>
          <w:szCs w:val="24"/>
        </w:rPr>
        <w:t>М.П.</w:t>
      </w:r>
    </w:p>
    <w:p w:rsidR="008A1AFC" w:rsidRPr="008A1AFC" w:rsidRDefault="008A1AFC" w:rsidP="008A1AFC">
      <w:pPr>
        <w:spacing w:after="0" w:line="240" w:lineRule="auto"/>
        <w:rPr>
          <w:rFonts w:ascii="Times New Roman" w:hAnsi="Times New Roman" w:cs="Times New Roman"/>
          <w:sz w:val="24"/>
          <w:szCs w:val="24"/>
        </w:rPr>
        <w:sectPr w:rsidR="008A1AFC" w:rsidRPr="008A1AFC" w:rsidSect="00AA0D1D">
          <w:type w:val="continuous"/>
          <w:pgSz w:w="11900" w:h="16840"/>
          <w:pgMar w:top="1380" w:right="701" w:bottom="980" w:left="1701" w:header="720" w:footer="720" w:gutter="0"/>
          <w:cols w:space="720"/>
        </w:sectPr>
      </w:pPr>
    </w:p>
    <w:p w:rsidR="008A1AFC" w:rsidRPr="008A1AFC" w:rsidRDefault="008A1AFC" w:rsidP="00AA0D1D">
      <w:pPr>
        <w:spacing w:after="0" w:line="240" w:lineRule="auto"/>
        <w:jc w:val="right"/>
        <w:rPr>
          <w:rFonts w:ascii="Times New Roman" w:hAnsi="Times New Roman" w:cs="Times New Roman"/>
          <w:sz w:val="24"/>
          <w:szCs w:val="24"/>
        </w:rPr>
      </w:pPr>
      <w:r w:rsidRPr="008A1AFC">
        <w:rPr>
          <w:rFonts w:ascii="Times New Roman" w:hAnsi="Times New Roman" w:cs="Times New Roman"/>
          <w:sz w:val="24"/>
          <w:szCs w:val="24"/>
        </w:rPr>
        <w:lastRenderedPageBreak/>
        <w:t>Приложение № 3</w:t>
      </w:r>
    </w:p>
    <w:p w:rsidR="008A1AFC" w:rsidRPr="008A1AFC" w:rsidRDefault="008A1AFC" w:rsidP="00AA0D1D">
      <w:pPr>
        <w:spacing w:after="0" w:line="240" w:lineRule="auto"/>
        <w:jc w:val="right"/>
        <w:rPr>
          <w:rFonts w:ascii="Times New Roman" w:hAnsi="Times New Roman" w:cs="Times New Roman"/>
          <w:sz w:val="24"/>
          <w:szCs w:val="24"/>
        </w:rPr>
      </w:pPr>
      <w:r w:rsidRPr="008A1AFC">
        <w:rPr>
          <w:rFonts w:ascii="Times New Roman" w:hAnsi="Times New Roman" w:cs="Times New Roman"/>
          <w:sz w:val="24"/>
          <w:szCs w:val="24"/>
        </w:rPr>
        <w:t>к аукционной документации</w:t>
      </w:r>
    </w:p>
    <w:p w:rsidR="008A1AFC" w:rsidRPr="008A1AFC" w:rsidRDefault="008A1AFC" w:rsidP="008A1AFC">
      <w:pPr>
        <w:spacing w:after="0" w:line="240" w:lineRule="auto"/>
        <w:rPr>
          <w:rFonts w:ascii="Times New Roman" w:hAnsi="Times New Roman" w:cs="Times New Roman"/>
          <w:sz w:val="24"/>
          <w:szCs w:val="24"/>
        </w:rPr>
      </w:pPr>
    </w:p>
    <w:p w:rsidR="008A1AFC" w:rsidRPr="008A1AFC" w:rsidRDefault="008A1AFC" w:rsidP="008A1AFC">
      <w:pPr>
        <w:spacing w:after="0" w:line="240" w:lineRule="auto"/>
        <w:rPr>
          <w:rFonts w:ascii="Times New Roman" w:hAnsi="Times New Roman" w:cs="Times New Roman"/>
          <w:sz w:val="24"/>
          <w:szCs w:val="24"/>
        </w:rPr>
      </w:pPr>
    </w:p>
    <w:p w:rsidR="008A1AFC" w:rsidRPr="008A1AFC" w:rsidRDefault="008A1AFC" w:rsidP="00AA0D1D">
      <w:pPr>
        <w:spacing w:after="0" w:line="240" w:lineRule="auto"/>
        <w:jc w:val="center"/>
        <w:rPr>
          <w:rFonts w:ascii="Times New Roman" w:hAnsi="Times New Roman" w:cs="Times New Roman"/>
          <w:sz w:val="24"/>
          <w:szCs w:val="24"/>
        </w:rPr>
      </w:pPr>
      <w:r w:rsidRPr="008A1AFC">
        <w:rPr>
          <w:rFonts w:ascii="Times New Roman" w:hAnsi="Times New Roman" w:cs="Times New Roman"/>
          <w:sz w:val="24"/>
          <w:szCs w:val="24"/>
        </w:rPr>
        <w:t>Проект Договора №</w:t>
      </w:r>
    </w:p>
    <w:p w:rsidR="008A1AFC" w:rsidRPr="008A1AFC" w:rsidRDefault="008A1AFC" w:rsidP="00AA0D1D">
      <w:pPr>
        <w:spacing w:after="0" w:line="240" w:lineRule="auto"/>
        <w:jc w:val="center"/>
        <w:rPr>
          <w:rFonts w:ascii="Times New Roman" w:hAnsi="Times New Roman" w:cs="Times New Roman"/>
          <w:sz w:val="24"/>
          <w:szCs w:val="24"/>
        </w:rPr>
      </w:pPr>
      <w:r w:rsidRPr="008A1AFC">
        <w:rPr>
          <w:rFonts w:ascii="Times New Roman" w:hAnsi="Times New Roman" w:cs="Times New Roman"/>
          <w:sz w:val="24"/>
          <w:szCs w:val="24"/>
        </w:rPr>
        <w:t>аренды муниципального имущества, являющегося муниципальной собственностью Урмарского муниципального округа Чувашской Республики</w:t>
      </w:r>
    </w:p>
    <w:p w:rsidR="008A1AFC" w:rsidRPr="008A1AFC" w:rsidRDefault="008A1AFC" w:rsidP="00AA0D1D">
      <w:pPr>
        <w:spacing w:after="0" w:line="240" w:lineRule="auto"/>
        <w:jc w:val="center"/>
        <w:rPr>
          <w:rFonts w:ascii="Times New Roman" w:hAnsi="Times New Roman" w:cs="Times New Roman"/>
          <w:sz w:val="24"/>
          <w:szCs w:val="24"/>
        </w:rPr>
      </w:pPr>
    </w:p>
    <w:p w:rsidR="008A1AFC" w:rsidRPr="008A1AFC" w:rsidRDefault="008A1AFC" w:rsidP="00AA0D1D">
      <w:pPr>
        <w:spacing w:after="0" w:line="240" w:lineRule="auto"/>
        <w:jc w:val="center"/>
        <w:rPr>
          <w:rFonts w:ascii="Times New Roman" w:hAnsi="Times New Roman" w:cs="Times New Roman"/>
          <w:sz w:val="24"/>
          <w:szCs w:val="24"/>
        </w:rPr>
      </w:pPr>
      <w:r w:rsidRPr="008A1AFC">
        <w:rPr>
          <w:rFonts w:ascii="Times New Roman" w:hAnsi="Times New Roman" w:cs="Times New Roman"/>
          <w:sz w:val="24"/>
          <w:szCs w:val="24"/>
        </w:rPr>
        <w:t>пос. Урмары                                                                             «_____» __________ 2022 г.</w:t>
      </w:r>
    </w:p>
    <w:p w:rsidR="008A1AFC" w:rsidRPr="008A1AFC" w:rsidRDefault="008A1AFC" w:rsidP="00AA0D1D">
      <w:pPr>
        <w:spacing w:after="0" w:line="240" w:lineRule="auto"/>
        <w:jc w:val="center"/>
        <w:rPr>
          <w:rFonts w:ascii="Times New Roman" w:hAnsi="Times New Roman" w:cs="Times New Roman"/>
          <w:sz w:val="24"/>
          <w:szCs w:val="24"/>
        </w:rPr>
      </w:pPr>
    </w:p>
    <w:p w:rsidR="008A1AFC" w:rsidRPr="008A1AFC" w:rsidRDefault="008A1AFC" w:rsidP="00AA0D1D">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xml:space="preserve">Администрация Урмарского муниципального округа Чувашской Республики, именуемый в дальнейшем Арендодатель в лице главы ________________________, действующей на основании Устава Урмарского муниципального округа Чувашской Республики, с одной стороны,  и _____________________________________________, именуем__  в  дальнейшем   Арендатор, в лице ________________________, </w:t>
      </w:r>
      <w:proofErr w:type="spellStart"/>
      <w:r w:rsidRPr="008A1AFC">
        <w:rPr>
          <w:rFonts w:ascii="Times New Roman" w:hAnsi="Times New Roman" w:cs="Times New Roman"/>
          <w:sz w:val="24"/>
          <w:szCs w:val="24"/>
        </w:rPr>
        <w:t>действующ</w:t>
      </w:r>
      <w:proofErr w:type="spellEnd"/>
      <w:r w:rsidRPr="008A1AFC">
        <w:rPr>
          <w:rFonts w:ascii="Times New Roman" w:hAnsi="Times New Roman" w:cs="Times New Roman"/>
          <w:sz w:val="24"/>
          <w:szCs w:val="24"/>
        </w:rPr>
        <w:t>__ на основании ___________________________________________, с другой стороны, совместно именуемые Стороны,  заключили настоящий Договор о нижеследующем:</w:t>
      </w:r>
    </w:p>
    <w:p w:rsidR="008A1AFC" w:rsidRPr="008A1AFC" w:rsidRDefault="008A1AFC" w:rsidP="00AA0D1D">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1.Предмет договора.</w:t>
      </w:r>
    </w:p>
    <w:p w:rsidR="009B18FC" w:rsidRDefault="008A1AFC" w:rsidP="00AA0D1D">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Арендодатель сдает, а А</w:t>
      </w:r>
      <w:r w:rsidR="009B18FC">
        <w:rPr>
          <w:rFonts w:ascii="Times New Roman" w:hAnsi="Times New Roman" w:cs="Times New Roman"/>
          <w:sz w:val="24"/>
          <w:szCs w:val="24"/>
        </w:rPr>
        <w:t>рендатор принимает  в  аренду:</w:t>
      </w:r>
    </w:p>
    <w:p w:rsidR="008A1AFC" w:rsidRPr="008A1AFC" w:rsidRDefault="009B18FC" w:rsidP="00AA0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(Лот№</w:t>
      </w:r>
      <w:r w:rsidR="008A1AFC" w:rsidRPr="008A1AFC">
        <w:rPr>
          <w:rFonts w:ascii="Times New Roman" w:hAnsi="Times New Roman" w:cs="Times New Roman"/>
          <w:sz w:val="24"/>
          <w:szCs w:val="24"/>
        </w:rPr>
        <w:t>)_____________________________________</w:t>
      </w:r>
      <w:r>
        <w:rPr>
          <w:rFonts w:ascii="Times New Roman" w:hAnsi="Times New Roman" w:cs="Times New Roman"/>
          <w:sz w:val="24"/>
          <w:szCs w:val="24"/>
        </w:rPr>
        <w:t>_____________________________</w:t>
      </w:r>
      <w:r w:rsidR="008A1AFC" w:rsidRPr="008A1AFC">
        <w:rPr>
          <w:rFonts w:ascii="Times New Roman" w:hAnsi="Times New Roman" w:cs="Times New Roman"/>
          <w:sz w:val="24"/>
          <w:szCs w:val="24"/>
        </w:rPr>
        <w:t>.</w:t>
      </w:r>
    </w:p>
    <w:p w:rsidR="008A1AFC" w:rsidRPr="008A1AFC" w:rsidRDefault="008A1AFC" w:rsidP="00AA0D1D">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xml:space="preserve">во временное пользование за плату. </w:t>
      </w:r>
    </w:p>
    <w:p w:rsidR="009B18FC" w:rsidRDefault="008A1AFC" w:rsidP="00AA0D1D">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Площадь передаваемого во временное владение и пользование (в а</w:t>
      </w:r>
      <w:r w:rsidR="009B18FC">
        <w:rPr>
          <w:rFonts w:ascii="Times New Roman" w:hAnsi="Times New Roman" w:cs="Times New Roman"/>
          <w:sz w:val="24"/>
          <w:szCs w:val="24"/>
        </w:rPr>
        <w:t>ренду) Объекта – ________ кв.м.</w:t>
      </w:r>
    </w:p>
    <w:p w:rsidR="008A1AFC" w:rsidRPr="008A1AFC" w:rsidRDefault="008A1AFC" w:rsidP="00AA0D1D">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Целевое назначение Объекта: ________________</w:t>
      </w:r>
      <w:r w:rsidR="009B18FC">
        <w:rPr>
          <w:rFonts w:ascii="Times New Roman" w:hAnsi="Times New Roman" w:cs="Times New Roman"/>
          <w:sz w:val="24"/>
          <w:szCs w:val="24"/>
        </w:rPr>
        <w:t>____________________________</w:t>
      </w:r>
      <w:r w:rsidRPr="008A1AFC">
        <w:rPr>
          <w:rFonts w:ascii="Times New Roman" w:hAnsi="Times New Roman" w:cs="Times New Roman"/>
          <w:sz w:val="24"/>
          <w:szCs w:val="24"/>
        </w:rPr>
        <w:t xml:space="preserve">. </w:t>
      </w:r>
    </w:p>
    <w:p w:rsidR="008A1AFC" w:rsidRPr="008A1AFC" w:rsidRDefault="008A1AFC" w:rsidP="00AA0D1D">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Указанный Объект является муниципальной собственностью Урмарского муниципального округа Чувашской Республики и передается Арендатору на основании протокола от _____________</w:t>
      </w:r>
      <w:proofErr w:type="gramStart"/>
      <w:r w:rsidRPr="008A1AFC">
        <w:rPr>
          <w:rFonts w:ascii="Times New Roman" w:hAnsi="Times New Roman" w:cs="Times New Roman"/>
          <w:sz w:val="24"/>
          <w:szCs w:val="24"/>
        </w:rPr>
        <w:t xml:space="preserve"> .</w:t>
      </w:r>
      <w:proofErr w:type="gramEnd"/>
      <w:r w:rsidRPr="008A1AFC">
        <w:rPr>
          <w:rFonts w:ascii="Times New Roman" w:hAnsi="Times New Roman" w:cs="Times New Roman"/>
          <w:sz w:val="24"/>
          <w:szCs w:val="24"/>
        </w:rPr>
        <w:t xml:space="preserve"> </w:t>
      </w:r>
    </w:p>
    <w:p w:rsidR="008A1AFC" w:rsidRPr="008A1AFC" w:rsidRDefault="008A1AFC" w:rsidP="00AA0D1D">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xml:space="preserve">1.2.  Передача </w:t>
      </w:r>
      <w:r w:rsidR="003E74AF" w:rsidRPr="008A1AFC">
        <w:rPr>
          <w:rFonts w:ascii="Times New Roman" w:hAnsi="Times New Roman" w:cs="Times New Roman"/>
          <w:sz w:val="24"/>
          <w:szCs w:val="24"/>
        </w:rPr>
        <w:t>Объект</w:t>
      </w:r>
      <w:r w:rsidR="003E74AF">
        <w:rPr>
          <w:rFonts w:ascii="Times New Roman" w:hAnsi="Times New Roman" w:cs="Times New Roman"/>
          <w:sz w:val="24"/>
          <w:szCs w:val="24"/>
        </w:rPr>
        <w:t>а</w:t>
      </w:r>
      <w:r w:rsidR="003E74AF" w:rsidRPr="008A1AFC">
        <w:rPr>
          <w:rFonts w:ascii="Times New Roman" w:hAnsi="Times New Roman" w:cs="Times New Roman"/>
          <w:sz w:val="24"/>
          <w:szCs w:val="24"/>
        </w:rPr>
        <w:t xml:space="preserve"> </w:t>
      </w:r>
      <w:r w:rsidRPr="008A1AFC">
        <w:rPr>
          <w:rFonts w:ascii="Times New Roman" w:hAnsi="Times New Roman" w:cs="Times New Roman"/>
          <w:sz w:val="24"/>
          <w:szCs w:val="24"/>
        </w:rPr>
        <w:t>осуществляется по акту приема-передачи, подписываемому сторонами, с указанием  технического состояния помещения. Акт приема-передачи является неотъемлемой частью Договора аренды (Приложение № 1).</w:t>
      </w:r>
    </w:p>
    <w:p w:rsidR="008A1AFC" w:rsidRPr="008A1AFC" w:rsidRDefault="008A1AFC" w:rsidP="00AA0D1D">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После подписания акта приема-передачи Арендатор получает право пользоваться имуществом в соответствии с его целевым назначением.</w:t>
      </w:r>
    </w:p>
    <w:p w:rsidR="008A1AFC" w:rsidRPr="008A1AFC" w:rsidRDefault="008A1AFC" w:rsidP="00AA0D1D">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С этого же момента на Арендатора переходит риск случайной гибели или случайного повреждения полученного им в аренду имущества и арендатор несет все расходы по поддержанию имущества в надлежащем порядке.</w:t>
      </w:r>
    </w:p>
    <w:p w:rsidR="008A1AFC" w:rsidRPr="008A1AFC" w:rsidRDefault="009B18FC" w:rsidP="00AA0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A1AFC" w:rsidRPr="008A1AFC">
        <w:rPr>
          <w:rFonts w:ascii="Times New Roman" w:hAnsi="Times New Roman" w:cs="Times New Roman"/>
          <w:sz w:val="24"/>
          <w:szCs w:val="24"/>
        </w:rPr>
        <w:t>1.3. В соответствии с пунктом 2 статьи 425 Гражданского кодекса Российской Федерации условия настоящего Договора аренды, в том числе в части внесения арендной платы за пользование Объектом, применяются к отношениям Сторон, возникшим с даты подписания акта приема-передачи.</w:t>
      </w:r>
    </w:p>
    <w:p w:rsidR="008A1AFC" w:rsidRPr="008A1AFC" w:rsidRDefault="008A1AFC" w:rsidP="00AA0D1D">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1.4. Настоящий Договор подлежит государственной регистрации. Регистрация Договора, изменений и дополнений к нему, соглашения  о расторжении Договора в Управлении Федеральной службы государственной регистрации, кадастра и картографии. Расходы по государственной регистрации данного Договора аренды несет Арендодатель</w:t>
      </w:r>
      <w:proofErr w:type="gramStart"/>
      <w:r w:rsidRPr="008A1AFC">
        <w:rPr>
          <w:rFonts w:ascii="Times New Roman" w:hAnsi="Times New Roman" w:cs="Times New Roman"/>
          <w:sz w:val="24"/>
          <w:szCs w:val="24"/>
        </w:rPr>
        <w:t>.</w:t>
      </w:r>
      <w:proofErr w:type="gramEnd"/>
      <w:r w:rsidRPr="008A1AFC">
        <w:rPr>
          <w:rFonts w:ascii="Times New Roman" w:hAnsi="Times New Roman" w:cs="Times New Roman"/>
          <w:sz w:val="24"/>
          <w:szCs w:val="24"/>
        </w:rPr>
        <w:t xml:space="preserve">  (</w:t>
      </w:r>
      <w:proofErr w:type="gramStart"/>
      <w:r w:rsidRPr="008A1AFC">
        <w:rPr>
          <w:rFonts w:ascii="Times New Roman" w:hAnsi="Times New Roman" w:cs="Times New Roman"/>
          <w:sz w:val="24"/>
          <w:szCs w:val="24"/>
        </w:rPr>
        <w:t>д</w:t>
      </w:r>
      <w:proofErr w:type="gramEnd"/>
      <w:r w:rsidRPr="008A1AFC">
        <w:rPr>
          <w:rFonts w:ascii="Times New Roman" w:hAnsi="Times New Roman" w:cs="Times New Roman"/>
          <w:sz w:val="24"/>
          <w:szCs w:val="24"/>
        </w:rPr>
        <w:t>ля аренды объектов недвижимого имущества сроком не менее 1 года).</w:t>
      </w:r>
    </w:p>
    <w:p w:rsidR="008A1AFC" w:rsidRPr="008A1AFC" w:rsidRDefault="008A1AFC" w:rsidP="00AA0D1D">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2. Срок действия Договора.</w:t>
      </w:r>
    </w:p>
    <w:p w:rsidR="008A1AFC" w:rsidRPr="008A1AFC" w:rsidRDefault="008A1AFC" w:rsidP="00AA0D1D">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2.1. Настоящий Договор аренды заключен сроком  на ___ лет с «___» __________ 202__ года  по «___» __________ 202__ год.</w:t>
      </w:r>
    </w:p>
    <w:p w:rsidR="008A1AFC" w:rsidRPr="008A1AFC" w:rsidRDefault="008A1AFC" w:rsidP="00AA0D1D">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2.2. Истечение срока действия Договора аренды не освобождает Стороны от исполнения обязанностей, предусмотренных настоящим Договором, в том числе, от ответственности.</w:t>
      </w:r>
    </w:p>
    <w:p w:rsidR="009B18FC" w:rsidRDefault="008A1AFC" w:rsidP="00AA0D1D">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xml:space="preserve">                                           </w:t>
      </w:r>
      <w:r w:rsidR="009B18FC">
        <w:rPr>
          <w:rFonts w:ascii="Times New Roman" w:hAnsi="Times New Roman" w:cs="Times New Roman"/>
          <w:sz w:val="24"/>
          <w:szCs w:val="24"/>
        </w:rPr>
        <w:t xml:space="preserve">         3. Обязанности Сторон.</w:t>
      </w:r>
    </w:p>
    <w:p w:rsidR="008A1AFC" w:rsidRPr="008A1AFC" w:rsidRDefault="008A1AFC" w:rsidP="00AA0D1D">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3.1.  Арендодатель обязуется:</w:t>
      </w:r>
    </w:p>
    <w:p w:rsidR="008A1AFC" w:rsidRPr="008A1AFC" w:rsidRDefault="008A1AFC" w:rsidP="00AA0D1D">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lastRenderedPageBreak/>
        <w:t>3.1.1. Передать в аренду объекты недвижимости Арендатору по акту приема-передачи с указанием технического состояния.</w:t>
      </w:r>
    </w:p>
    <w:p w:rsidR="009B18FC" w:rsidRDefault="009B18FC" w:rsidP="00AA0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9B18FC" w:rsidRDefault="008A1AFC" w:rsidP="00AA0D1D">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3.1.2. Оказывать в период действия Договора аренды Арендатору консультационную, информационную и иную помощь в целях наиболее эффективного и грамотного использования Арендатором объектов недвижимости, переданного ему во временное владение и пользование</w:t>
      </w:r>
      <w:r w:rsidR="009B18FC">
        <w:rPr>
          <w:rFonts w:ascii="Times New Roman" w:hAnsi="Times New Roman" w:cs="Times New Roman"/>
          <w:sz w:val="24"/>
          <w:szCs w:val="24"/>
        </w:rPr>
        <w:t xml:space="preserve"> по настоящему Договору аренды.</w:t>
      </w:r>
    </w:p>
    <w:p w:rsidR="009B18FC" w:rsidRDefault="008A1AFC" w:rsidP="00AA0D1D">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3.1.3. В случае прекращения настоящего Договора по основаниям, предусмотренным действующим законодательством Российской Федерации или настоящим Договором, принять объекты недвижимости от Арендатора по акту приема-передачи в состоянии, в котором соответствующее имущество было предоставлено Арендатору, с учето</w:t>
      </w:r>
      <w:r w:rsidR="009B18FC">
        <w:rPr>
          <w:rFonts w:ascii="Times New Roman" w:hAnsi="Times New Roman" w:cs="Times New Roman"/>
          <w:sz w:val="24"/>
          <w:szCs w:val="24"/>
        </w:rPr>
        <w:t>м нормативного износа.</w:t>
      </w:r>
    </w:p>
    <w:p w:rsidR="008A1AFC" w:rsidRPr="008A1AFC" w:rsidRDefault="008A1AFC" w:rsidP="00AA0D1D">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3.2. Арендодатель не отвечает за недостатки сданного в аренду имущества,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передачи имущества в аренду.</w:t>
      </w:r>
    </w:p>
    <w:p w:rsidR="009B18FC" w:rsidRDefault="00640533" w:rsidP="00AA0D1D">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xml:space="preserve">Арендодатель </w:t>
      </w:r>
      <w:r>
        <w:rPr>
          <w:rFonts w:ascii="Times New Roman" w:hAnsi="Times New Roman" w:cs="Times New Roman"/>
          <w:sz w:val="24"/>
          <w:szCs w:val="24"/>
        </w:rPr>
        <w:t>вправе в</w:t>
      </w:r>
      <w:r w:rsidR="008A1AFC" w:rsidRPr="008A1AFC">
        <w:rPr>
          <w:rFonts w:ascii="Times New Roman" w:hAnsi="Times New Roman" w:cs="Times New Roman"/>
          <w:sz w:val="24"/>
          <w:szCs w:val="24"/>
        </w:rPr>
        <w:t>озместить Арендатору стоимость капитального ремонта, произведенного последним в помещении (здании). Возмещение стоимости ремонта может производиться путем зачета встречных требований Арендодателя по выплате арендной платы по настоящему Договору</w:t>
      </w:r>
      <w:r w:rsidR="009B18FC">
        <w:rPr>
          <w:rFonts w:ascii="Times New Roman" w:hAnsi="Times New Roman" w:cs="Times New Roman"/>
          <w:sz w:val="24"/>
          <w:szCs w:val="24"/>
        </w:rPr>
        <w:t>.</w:t>
      </w:r>
    </w:p>
    <w:p w:rsidR="009B18FC" w:rsidRDefault="009B18FC" w:rsidP="00AA0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 Арендатор обязуется:</w:t>
      </w:r>
    </w:p>
    <w:p w:rsidR="009B18FC" w:rsidRDefault="008A1AFC" w:rsidP="00AA0D1D">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3.4.1. Использовать объект недвижимости в строгом соответствии с условиями настоящего Догов</w:t>
      </w:r>
      <w:r w:rsidR="009B18FC">
        <w:rPr>
          <w:rFonts w:ascii="Times New Roman" w:hAnsi="Times New Roman" w:cs="Times New Roman"/>
          <w:sz w:val="24"/>
          <w:szCs w:val="24"/>
        </w:rPr>
        <w:t xml:space="preserve">ора и его целевым назначением. </w:t>
      </w:r>
    </w:p>
    <w:p w:rsidR="008A1AFC" w:rsidRPr="008A1AFC" w:rsidRDefault="008A1AFC" w:rsidP="00AA0D1D">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xml:space="preserve"> 3.4.2. Соблюдать в арендуемых зданиях санитарные, технические, противопожарные и иные требования, предъявляемые к пользованию нежилыми зданиям, эксплуатировать недвижимое имущество в соответствии с принятыми нормами эксплуатации. </w:t>
      </w:r>
    </w:p>
    <w:p w:rsidR="008A1AFC" w:rsidRPr="008A1AFC" w:rsidRDefault="008A1AFC" w:rsidP="00AA0D1D">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3.4.3. В двухнедельный срок после подписания настоящего Договора заключить отдельный договор со специализированным предприятием по уборке твердых бытовых отходов на территории, непосредственно примыкающей к  арендуемому зданию, а также заключить договоры на коммунальные услуги и эксплуатационное обслуживание</w:t>
      </w:r>
      <w:r w:rsidR="003E74AF">
        <w:rPr>
          <w:rFonts w:ascii="Times New Roman" w:hAnsi="Times New Roman" w:cs="Times New Roman"/>
          <w:sz w:val="24"/>
          <w:szCs w:val="24"/>
        </w:rPr>
        <w:t>, договор аренды земельного участка под Объектом</w:t>
      </w:r>
      <w:r w:rsidRPr="008A1AFC">
        <w:rPr>
          <w:rFonts w:ascii="Times New Roman" w:hAnsi="Times New Roman" w:cs="Times New Roman"/>
          <w:sz w:val="24"/>
          <w:szCs w:val="24"/>
        </w:rPr>
        <w:t>;</w:t>
      </w:r>
    </w:p>
    <w:p w:rsidR="009B18FC" w:rsidRDefault="008A1AFC" w:rsidP="00AA0D1D">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3.4.4. Не производить перепланировок, переоборудования, реконструкции, капитального ремонта арендуемых  помещений без письм</w:t>
      </w:r>
      <w:r w:rsidR="009B18FC">
        <w:rPr>
          <w:rFonts w:ascii="Times New Roman" w:hAnsi="Times New Roman" w:cs="Times New Roman"/>
          <w:sz w:val="24"/>
          <w:szCs w:val="24"/>
        </w:rPr>
        <w:t>енного разрешения Арендодателя;</w:t>
      </w:r>
    </w:p>
    <w:p w:rsidR="008A1AFC" w:rsidRPr="008A1AFC" w:rsidRDefault="008A1AFC" w:rsidP="00AA0D1D">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xml:space="preserve">3.4.5. </w:t>
      </w:r>
      <w:proofErr w:type="gramStart"/>
      <w:r w:rsidRPr="008A1AFC">
        <w:rPr>
          <w:rFonts w:ascii="Times New Roman" w:hAnsi="Times New Roman" w:cs="Times New Roman"/>
          <w:sz w:val="24"/>
          <w:szCs w:val="24"/>
        </w:rPr>
        <w:t xml:space="preserve">Не заключать договоры и не вступать в сделки, следствием которых является или может являться какое – либо обременение предоставленных Арендатору по Договору имущественных прав, в частности, переход их к иному лицу (договоры субаренды, договоры залога, безвозмездного пользования, внесения права в аренду Объекта или его части в уставной капитал предприятия и др.) без письменного разрешения Арендодателя; </w:t>
      </w:r>
      <w:proofErr w:type="gramEnd"/>
    </w:p>
    <w:p w:rsidR="008A1AFC" w:rsidRPr="008A1AFC" w:rsidRDefault="008A1AFC" w:rsidP="009B18FC">
      <w:pPr>
        <w:spacing w:after="0" w:line="240" w:lineRule="auto"/>
        <w:jc w:val="both"/>
        <w:rPr>
          <w:rFonts w:ascii="Times New Roman" w:hAnsi="Times New Roman" w:cs="Times New Roman"/>
          <w:sz w:val="24"/>
          <w:szCs w:val="24"/>
        </w:rPr>
      </w:pPr>
      <w:r w:rsidRPr="008A1AFC">
        <w:rPr>
          <w:rFonts w:ascii="Times New Roman" w:hAnsi="Times New Roman" w:cs="Times New Roman"/>
          <w:sz w:val="24"/>
          <w:szCs w:val="24"/>
        </w:rPr>
        <w:t xml:space="preserve">            3.4.6. Поддерживать имущество в исправном состоянии, производить за свой счет текущий ремонт, нести расходы на содержание арендуемых помещений. Самостоятельно или за свой счет принимать необходимые меры для обеспечения функционирования всех инженерных систем зданий. Не совершать действий, приводящих к ухудшению качественных характеристик арендованного имущества.</w:t>
      </w:r>
    </w:p>
    <w:p w:rsidR="008A1AFC" w:rsidRPr="008A1AFC" w:rsidRDefault="008A1AFC" w:rsidP="009B18FC">
      <w:pPr>
        <w:spacing w:after="0" w:line="240" w:lineRule="auto"/>
        <w:jc w:val="both"/>
        <w:rPr>
          <w:rFonts w:ascii="Times New Roman" w:hAnsi="Times New Roman" w:cs="Times New Roman"/>
          <w:sz w:val="24"/>
          <w:szCs w:val="24"/>
        </w:rPr>
      </w:pPr>
      <w:r w:rsidRPr="008A1AFC">
        <w:rPr>
          <w:rFonts w:ascii="Times New Roman" w:hAnsi="Times New Roman" w:cs="Times New Roman"/>
          <w:sz w:val="24"/>
          <w:szCs w:val="24"/>
        </w:rPr>
        <w:t xml:space="preserve">           3.4.7. Обеспечивать представителям Арендодателя доступ в арендуемые помещения для их осмотра и проверки соблюдения условий настоящего Договора.</w:t>
      </w:r>
    </w:p>
    <w:p w:rsidR="008A1AFC" w:rsidRPr="008A1AFC" w:rsidRDefault="008A1AFC" w:rsidP="009B18FC">
      <w:pPr>
        <w:spacing w:after="0" w:line="240" w:lineRule="auto"/>
        <w:jc w:val="both"/>
        <w:rPr>
          <w:rFonts w:ascii="Times New Roman" w:hAnsi="Times New Roman" w:cs="Times New Roman"/>
          <w:sz w:val="24"/>
          <w:szCs w:val="24"/>
        </w:rPr>
      </w:pPr>
      <w:r w:rsidRPr="008A1AFC">
        <w:rPr>
          <w:rFonts w:ascii="Times New Roman" w:hAnsi="Times New Roman" w:cs="Times New Roman"/>
          <w:sz w:val="24"/>
          <w:szCs w:val="24"/>
        </w:rPr>
        <w:t xml:space="preserve">           3.4.8. Не ухудшать умышленно или по неосторожности состояние арендуемых помещений. Арендатор обеспечивает страхование помещений (здания) и несет риск случайной гибели или повреждения помещений.</w:t>
      </w:r>
    </w:p>
    <w:p w:rsidR="009B18FC" w:rsidRDefault="008A1AFC" w:rsidP="009B18FC">
      <w:pPr>
        <w:spacing w:after="0" w:line="240" w:lineRule="auto"/>
        <w:jc w:val="both"/>
        <w:rPr>
          <w:rFonts w:ascii="Times New Roman" w:hAnsi="Times New Roman" w:cs="Times New Roman"/>
          <w:sz w:val="24"/>
          <w:szCs w:val="24"/>
        </w:rPr>
      </w:pPr>
      <w:r w:rsidRPr="008A1AFC">
        <w:rPr>
          <w:rFonts w:ascii="Times New Roman" w:hAnsi="Times New Roman" w:cs="Times New Roman"/>
          <w:sz w:val="24"/>
          <w:szCs w:val="24"/>
        </w:rPr>
        <w:t xml:space="preserve">           3.4.9. Ежемесячно своевременно и в полном объеме вносить арендную плату за арендуемые помещения за месяц вперед до 10 числа текущего месяца. В случае задержек поступления арендных платежей, вне зависимости от указания периода платежа, </w:t>
      </w:r>
      <w:proofErr w:type="gramStart"/>
      <w:r w:rsidRPr="008A1AFC">
        <w:rPr>
          <w:rFonts w:ascii="Times New Roman" w:hAnsi="Times New Roman" w:cs="Times New Roman"/>
          <w:sz w:val="24"/>
          <w:szCs w:val="24"/>
        </w:rPr>
        <w:lastRenderedPageBreak/>
        <w:t>поступившая</w:t>
      </w:r>
      <w:proofErr w:type="gramEnd"/>
      <w:r w:rsidRPr="008A1AFC">
        <w:rPr>
          <w:rFonts w:ascii="Times New Roman" w:hAnsi="Times New Roman" w:cs="Times New Roman"/>
          <w:sz w:val="24"/>
          <w:szCs w:val="24"/>
        </w:rPr>
        <w:t xml:space="preserve"> арендная идет сначала на погашение начисленной неустойки, и лишь затем на погашение начисленной арендной платы.</w:t>
      </w:r>
    </w:p>
    <w:p w:rsidR="008A1AFC" w:rsidRPr="008A1AFC" w:rsidRDefault="009B18FC" w:rsidP="009B18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A1AFC" w:rsidRPr="008A1AFC">
        <w:rPr>
          <w:rFonts w:ascii="Times New Roman" w:hAnsi="Times New Roman" w:cs="Times New Roman"/>
          <w:sz w:val="24"/>
          <w:szCs w:val="24"/>
        </w:rPr>
        <w:t xml:space="preserve">3.4.10. </w:t>
      </w:r>
      <w:proofErr w:type="gramStart"/>
      <w:r w:rsidR="008A1AFC" w:rsidRPr="008A1AFC">
        <w:rPr>
          <w:rFonts w:ascii="Times New Roman" w:hAnsi="Times New Roman" w:cs="Times New Roman"/>
          <w:sz w:val="24"/>
          <w:szCs w:val="24"/>
        </w:rPr>
        <w:t>В случае прекращения настоящего Договора по основаниям, предусмотренным действующим законодательством Российской Федерации или настоящим Договором, в день прекращения договора возвратить нежилые помещения (здание, сооружение) Арендодателю по акту приема-передачи в состоянии, в котором соответствующее имущество было предоставлено Арендатору, с учетом нормативного износа и улучшений имущества, произведенных в соответствии с условиями настоящего Договора и согласованных  Арендодателем.</w:t>
      </w:r>
      <w:proofErr w:type="gramEnd"/>
    </w:p>
    <w:p w:rsidR="008A1AFC" w:rsidRPr="008A1AFC" w:rsidRDefault="008A1AFC" w:rsidP="009B18FC">
      <w:pPr>
        <w:spacing w:after="0" w:line="240" w:lineRule="auto"/>
        <w:jc w:val="both"/>
        <w:rPr>
          <w:rFonts w:ascii="Times New Roman" w:hAnsi="Times New Roman" w:cs="Times New Roman"/>
          <w:sz w:val="24"/>
          <w:szCs w:val="24"/>
        </w:rPr>
      </w:pPr>
      <w:r w:rsidRPr="008A1AFC">
        <w:rPr>
          <w:rFonts w:ascii="Times New Roman" w:hAnsi="Times New Roman" w:cs="Times New Roman"/>
          <w:sz w:val="24"/>
          <w:szCs w:val="24"/>
        </w:rPr>
        <w:tab/>
        <w:t xml:space="preserve">В случае досрочного расторжения договора по инициативе Арендатора, стоимость </w:t>
      </w:r>
      <w:proofErr w:type="gramStart"/>
      <w:r w:rsidRPr="008A1AFC">
        <w:rPr>
          <w:rFonts w:ascii="Times New Roman" w:hAnsi="Times New Roman" w:cs="Times New Roman"/>
          <w:sz w:val="24"/>
          <w:szCs w:val="24"/>
        </w:rPr>
        <w:t>неотделимых улучшений, произведенных Арендатором ему не возмещается</w:t>
      </w:r>
      <w:proofErr w:type="gramEnd"/>
      <w:r w:rsidRPr="008A1AFC">
        <w:rPr>
          <w:rFonts w:ascii="Times New Roman" w:hAnsi="Times New Roman" w:cs="Times New Roman"/>
          <w:sz w:val="24"/>
          <w:szCs w:val="24"/>
        </w:rPr>
        <w:t>.</w:t>
      </w:r>
    </w:p>
    <w:p w:rsidR="008A1AFC" w:rsidRPr="008A1AFC" w:rsidRDefault="008A1AFC" w:rsidP="009B18FC">
      <w:pPr>
        <w:spacing w:after="0" w:line="240" w:lineRule="auto"/>
        <w:jc w:val="both"/>
        <w:rPr>
          <w:rFonts w:ascii="Times New Roman" w:hAnsi="Times New Roman" w:cs="Times New Roman"/>
          <w:sz w:val="24"/>
          <w:szCs w:val="24"/>
        </w:rPr>
      </w:pPr>
      <w:r w:rsidRPr="008A1AFC">
        <w:rPr>
          <w:rFonts w:ascii="Times New Roman" w:hAnsi="Times New Roman" w:cs="Times New Roman"/>
          <w:sz w:val="24"/>
          <w:szCs w:val="24"/>
        </w:rPr>
        <w:t xml:space="preserve">    </w:t>
      </w:r>
      <w:r w:rsidRPr="008A1AFC">
        <w:rPr>
          <w:rFonts w:ascii="Times New Roman" w:hAnsi="Times New Roman" w:cs="Times New Roman"/>
          <w:sz w:val="24"/>
          <w:szCs w:val="24"/>
        </w:rPr>
        <w:tab/>
        <w:t>Арендатор обязуется при этом подготовить имущество к передаче Арендодателю, составить акт приема-передачи и представить его на подписание.</w:t>
      </w:r>
    </w:p>
    <w:p w:rsidR="008A1AFC" w:rsidRPr="008A1AFC" w:rsidRDefault="008A1AFC" w:rsidP="009B18FC">
      <w:pPr>
        <w:spacing w:after="0" w:line="240" w:lineRule="auto"/>
        <w:jc w:val="both"/>
        <w:rPr>
          <w:rFonts w:ascii="Times New Roman" w:hAnsi="Times New Roman" w:cs="Times New Roman"/>
          <w:sz w:val="24"/>
          <w:szCs w:val="24"/>
        </w:rPr>
      </w:pPr>
      <w:r w:rsidRPr="008A1AFC">
        <w:rPr>
          <w:rFonts w:ascii="Times New Roman" w:hAnsi="Times New Roman" w:cs="Times New Roman"/>
          <w:sz w:val="24"/>
          <w:szCs w:val="24"/>
        </w:rPr>
        <w:t xml:space="preserve">    </w:t>
      </w:r>
      <w:r w:rsidRPr="008A1AFC">
        <w:rPr>
          <w:rFonts w:ascii="Times New Roman" w:hAnsi="Times New Roman" w:cs="Times New Roman"/>
          <w:sz w:val="24"/>
          <w:szCs w:val="24"/>
        </w:rPr>
        <w:tab/>
        <w:t>Если при возврате имущества будут обнаружены и отражены в акте  приема-передачи недостатки, свидетельствующие об ухудшении имущества, не связанные с нормативным износом, Арендатор обязан возместить убытки;</w:t>
      </w:r>
    </w:p>
    <w:p w:rsidR="008A1AFC" w:rsidRPr="008A1AFC" w:rsidRDefault="008A1AFC" w:rsidP="009B18FC">
      <w:pPr>
        <w:spacing w:after="0" w:line="240" w:lineRule="auto"/>
        <w:jc w:val="both"/>
        <w:rPr>
          <w:rFonts w:ascii="Times New Roman" w:hAnsi="Times New Roman" w:cs="Times New Roman"/>
          <w:sz w:val="24"/>
          <w:szCs w:val="24"/>
        </w:rPr>
      </w:pPr>
      <w:r w:rsidRPr="008A1AFC">
        <w:rPr>
          <w:rFonts w:ascii="Times New Roman" w:hAnsi="Times New Roman" w:cs="Times New Roman"/>
          <w:sz w:val="24"/>
          <w:szCs w:val="24"/>
        </w:rPr>
        <w:t xml:space="preserve">           3.4.11. Обо всех изменениях организационно-правовой формы, юридического адреса или иных реквизитов юридического лица уведомить Арендодателя в десятидневный срок.</w:t>
      </w:r>
    </w:p>
    <w:p w:rsidR="008A1AFC" w:rsidRPr="008A1AFC" w:rsidRDefault="008A1AFC" w:rsidP="00AA0D1D">
      <w:pPr>
        <w:spacing w:after="0" w:line="240" w:lineRule="auto"/>
        <w:ind w:firstLine="709"/>
        <w:jc w:val="both"/>
        <w:rPr>
          <w:rFonts w:ascii="Times New Roman" w:hAnsi="Times New Roman" w:cs="Times New Roman"/>
          <w:sz w:val="24"/>
          <w:szCs w:val="24"/>
        </w:rPr>
      </w:pPr>
    </w:p>
    <w:p w:rsidR="008A1AFC" w:rsidRPr="008A1AFC" w:rsidRDefault="008A1AFC" w:rsidP="00AA0D1D">
      <w:pPr>
        <w:spacing w:after="0" w:line="240" w:lineRule="auto"/>
        <w:ind w:firstLine="709"/>
        <w:jc w:val="both"/>
        <w:rPr>
          <w:rFonts w:ascii="Times New Roman" w:hAnsi="Times New Roman" w:cs="Times New Roman"/>
          <w:sz w:val="24"/>
          <w:szCs w:val="24"/>
          <w:lang w:val="x-none"/>
        </w:rPr>
      </w:pPr>
      <w:r w:rsidRPr="008A1AFC">
        <w:rPr>
          <w:rFonts w:ascii="Times New Roman" w:hAnsi="Times New Roman" w:cs="Times New Roman"/>
          <w:sz w:val="24"/>
          <w:szCs w:val="24"/>
        </w:rPr>
        <w:t>4. Платежи и расчеты по договору</w:t>
      </w:r>
    </w:p>
    <w:p w:rsidR="008A1AFC" w:rsidRPr="008A1AFC" w:rsidRDefault="008A1AFC" w:rsidP="00AA0D1D">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4.1. На момент заключения договора арендная плата за объекты недвижимости  устанавливается: ___________________________________ рублей в год, без учета НДС, (_______________________________________________  в месяц, без учета НДС).</w:t>
      </w:r>
    </w:p>
    <w:p w:rsidR="008A1AFC" w:rsidRPr="008A1AFC" w:rsidRDefault="008A1AFC" w:rsidP="00AA0D1D">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xml:space="preserve">4.2. Арендная плата взимается со дня подписания договора и оплачивается Арендатором за месяц вперед не позднее десятого числа текущего месяца в Управление Федерального казначейства по Чувашской Республике (Администрация  Урмарского муниципального округа  Чувашской Республики, код 903 1 11 0501214 0000 120, </w:t>
      </w:r>
      <w:proofErr w:type="gramStart"/>
      <w:r w:rsidRPr="008A1AFC">
        <w:rPr>
          <w:rFonts w:ascii="Times New Roman" w:hAnsi="Times New Roman" w:cs="Times New Roman"/>
          <w:sz w:val="24"/>
          <w:szCs w:val="24"/>
        </w:rPr>
        <w:t>р</w:t>
      </w:r>
      <w:proofErr w:type="gramEnd"/>
      <w:r w:rsidRPr="008A1AFC">
        <w:rPr>
          <w:rFonts w:ascii="Times New Roman" w:hAnsi="Times New Roman" w:cs="Times New Roman"/>
          <w:sz w:val="24"/>
          <w:szCs w:val="24"/>
        </w:rPr>
        <w:t>/с 03100643000000011500, Отделение - НБ Чувашская  Республика//УФК по Чувашской Республике г. Чебоксары, ОКТМО 97538000, ИНН 2100002742, БИК 019706900.</w:t>
      </w:r>
    </w:p>
    <w:p w:rsidR="008A1AFC" w:rsidRPr="008A1AFC" w:rsidRDefault="008A1AFC" w:rsidP="00AA0D1D">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xml:space="preserve">Датой оплаты считается дата фактического поступления денежных средств на расчетный счет Арендодателя. </w:t>
      </w:r>
    </w:p>
    <w:p w:rsidR="008A1AFC" w:rsidRPr="008A1AFC" w:rsidRDefault="008A1AFC" w:rsidP="00AA0D1D">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xml:space="preserve">4.3. Сумму налога на добавленную стоимость Арендатор самостоятельно исчисляет и уплачивает в налоговый орган по месту регистрации Арендатора как налогового агента в размеры и сроки в соответствии с законодательством. Стоимость коммунальных услуг не входит в расчет арендной платы и оплачивается Арендатором, </w:t>
      </w:r>
      <w:proofErr w:type="gramStart"/>
      <w:r w:rsidRPr="008A1AFC">
        <w:rPr>
          <w:rFonts w:ascii="Times New Roman" w:hAnsi="Times New Roman" w:cs="Times New Roman"/>
          <w:sz w:val="24"/>
          <w:szCs w:val="24"/>
        </w:rPr>
        <w:t>согласно</w:t>
      </w:r>
      <w:proofErr w:type="gramEnd"/>
      <w:r w:rsidRPr="008A1AFC">
        <w:rPr>
          <w:rFonts w:ascii="Times New Roman" w:hAnsi="Times New Roman" w:cs="Times New Roman"/>
          <w:sz w:val="24"/>
          <w:szCs w:val="24"/>
        </w:rPr>
        <w:t xml:space="preserve"> заключаемых договоров. </w:t>
      </w:r>
    </w:p>
    <w:p w:rsidR="008A1AFC" w:rsidRPr="008A1AFC" w:rsidRDefault="008A1AFC" w:rsidP="00AA0D1D">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xml:space="preserve">4.4. Размер арендной платы может быть пересмотрен Арендодателем в    одностороннем порядке, но не чаще 1 раза в год и принимается Арендатором в безусловном порядке. В этом случае Арендодатель направляет Арендатору уведомление об изменении арендной платы, которое является неотъемлемой частью договора аренды. </w:t>
      </w:r>
    </w:p>
    <w:p w:rsidR="008A1AFC" w:rsidRPr="008A1AFC" w:rsidRDefault="008A1AFC" w:rsidP="00AA0D1D">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Размер арендной платы по договору аренды не может быть пересмотрен сторонами в сторону уменьшения.</w:t>
      </w:r>
    </w:p>
    <w:p w:rsidR="008A1AFC" w:rsidRPr="008A1AFC" w:rsidRDefault="008A1AFC" w:rsidP="00AA0D1D">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4.5.   При неуплате Арендатором арендной платы в установленные Договором сроки начисляется пени в размере 0,1% от суммы задолженности за каждый день просрочки.</w:t>
      </w:r>
    </w:p>
    <w:p w:rsidR="008A1AFC" w:rsidRPr="008A1AFC" w:rsidRDefault="008A1AFC" w:rsidP="00AA0D1D">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xml:space="preserve">4.6. Оплата пени, не освобождает Арендатора от выполнения возложенных на него обязательств или устранения нарушений.                                                     </w:t>
      </w:r>
    </w:p>
    <w:p w:rsidR="008A1AFC" w:rsidRPr="008A1AFC" w:rsidRDefault="008A1AFC" w:rsidP="00AA0D1D">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5. Ответственность сторон.</w:t>
      </w:r>
    </w:p>
    <w:p w:rsidR="008A1AFC" w:rsidRPr="008A1AFC" w:rsidRDefault="008A1AFC" w:rsidP="00AA0D1D">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5.1. Стороны несут ответственность за неисполнение условий настоящего Договора аренды и принятых на себя обязательств в соответствии с действующим законодательством.</w:t>
      </w:r>
    </w:p>
    <w:p w:rsidR="008A1AFC" w:rsidRPr="008A1AFC" w:rsidRDefault="008A1AFC" w:rsidP="00AA0D1D">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xml:space="preserve">5.2. Если Арендатор не возвратил арендуемый объект после прекращения Договора аренды, либо возвратил его несвоевременно, Арендодатель вправе потребовать уплаты Арендатором неустойки в размере двукратной арендной платы за все время просрочки. </w:t>
      </w:r>
    </w:p>
    <w:p w:rsidR="008A1AFC" w:rsidRPr="008A1AFC" w:rsidRDefault="008A1AFC" w:rsidP="00AA0D1D">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lastRenderedPageBreak/>
        <w:t>6. Прекращение действия договора.</w:t>
      </w:r>
    </w:p>
    <w:p w:rsidR="008A1AFC" w:rsidRPr="008A1AFC" w:rsidRDefault="008A1AFC" w:rsidP="00AA0D1D">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xml:space="preserve">6.1. Договор аренды прекращает свое действие по </w:t>
      </w:r>
      <w:proofErr w:type="gramStart"/>
      <w:r w:rsidRPr="008A1AFC">
        <w:rPr>
          <w:rFonts w:ascii="Times New Roman" w:hAnsi="Times New Roman" w:cs="Times New Roman"/>
          <w:sz w:val="24"/>
          <w:szCs w:val="24"/>
        </w:rPr>
        <w:t>окончании</w:t>
      </w:r>
      <w:proofErr w:type="gramEnd"/>
      <w:r w:rsidRPr="008A1AFC">
        <w:rPr>
          <w:rFonts w:ascii="Times New Roman" w:hAnsi="Times New Roman" w:cs="Times New Roman"/>
          <w:sz w:val="24"/>
          <w:szCs w:val="24"/>
        </w:rPr>
        <w:t xml:space="preserve"> его срока, а также в любой иной срок по соглашению сторон.</w:t>
      </w:r>
    </w:p>
    <w:p w:rsidR="008A1AFC" w:rsidRPr="008A1AFC" w:rsidRDefault="008A1AFC" w:rsidP="00AA0D1D">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6.2. Арендатор обязан письменно сообщить Арендодателю не позднее, чем за 30 дней о предстоящем освобождении объекта как в связи с окончанием срока действия договора, так и при досрочном освобождении и сдать его по акту в исправном состоянии, с учетом нормального износа, при участии представителя Арендодателя.</w:t>
      </w:r>
    </w:p>
    <w:p w:rsidR="009B18FC" w:rsidRDefault="008A1AFC" w:rsidP="00AA0D1D">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xml:space="preserve">6.3. Арендодатель вправе в одностороннем порядке расторгнуть Договор аренды досрочно, письменно предупредив Арендатора за месяц, в случае невыполнения последним обязательств, предусмотренных пунктами 3 </w:t>
      </w:r>
      <w:r w:rsidR="009B18FC">
        <w:rPr>
          <w:rFonts w:ascii="Times New Roman" w:hAnsi="Times New Roman" w:cs="Times New Roman"/>
          <w:sz w:val="24"/>
          <w:szCs w:val="24"/>
        </w:rPr>
        <w:t>и 4 настоящего Договора аренды.</w:t>
      </w:r>
    </w:p>
    <w:p w:rsidR="008A1AFC" w:rsidRPr="008A1AFC" w:rsidRDefault="008A1AFC" w:rsidP="00AA0D1D">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6.4. В случае выявления нецелевого использования договор считается расторгнутым с даты составления акта о нецелевом использовании муниципального имущества представителями администрации. Арендатор обязан в трехдневный срок с даты составления акта освободить занимаемое помещение и передать его по акту Арендодателю.</w:t>
      </w:r>
    </w:p>
    <w:p w:rsidR="008A1AFC" w:rsidRPr="008A1AFC" w:rsidRDefault="008A1AFC" w:rsidP="00AA0D1D">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7. Прочие условия.</w:t>
      </w:r>
    </w:p>
    <w:p w:rsidR="008A1AFC" w:rsidRPr="008A1AFC" w:rsidRDefault="008A1AFC" w:rsidP="00AA0D1D">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7.1. Вопросы, неурегулированные настоящим Договором аренды, регулируются действующим законодательством.</w:t>
      </w:r>
    </w:p>
    <w:p w:rsidR="008A1AFC" w:rsidRPr="008A1AFC" w:rsidRDefault="008A1AFC" w:rsidP="00AA0D1D">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7.2. Споры, вытекающие из настоящего Договора аренды, рассматриваются в соответствии с действующим законодательством.</w:t>
      </w:r>
    </w:p>
    <w:p w:rsidR="008A1AFC" w:rsidRPr="008A1AFC" w:rsidRDefault="008A1AFC" w:rsidP="00AA0D1D">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7.3. Арендатор обязан в десятидневный срок сообщить Арендодателю о смене руководителя, изменений почтовых и банковских реквизитов Арендатора, организационно правовой формы своего предприятия (учреждения).</w:t>
      </w:r>
    </w:p>
    <w:p w:rsidR="008A1AFC" w:rsidRPr="008A1AFC" w:rsidRDefault="008A1AFC" w:rsidP="00AA0D1D">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xml:space="preserve"> Настоящий Договор заключается сроком на __ лет, вступает в силу с даты государственной регистрации договора аренды объекта недвижимости. </w:t>
      </w:r>
    </w:p>
    <w:p w:rsidR="008A1AFC" w:rsidRPr="008A1AFC" w:rsidRDefault="008A1AFC" w:rsidP="00AA0D1D">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Условия заключенного договора аренды объекта в части начисления арендной платы применяются с   даты подписания сторонами акта приема-передачи.</w:t>
      </w:r>
    </w:p>
    <w:p w:rsidR="008A1AFC" w:rsidRPr="008A1AFC" w:rsidRDefault="008A1AFC" w:rsidP="00AA0D1D">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7.7. Настоящий договор составлен в 2-х экземплярах, имеющих одинаковую юридическую силу, один экземпляр хранится у Арендатора, второй у Арендодателя.</w:t>
      </w:r>
    </w:p>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 xml:space="preserve">                                                  Юридические адреса сторон</w:t>
      </w:r>
    </w:p>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264AC926" wp14:editId="1E13887B">
                <wp:simplePos x="0" y="0"/>
                <wp:positionH relativeFrom="column">
                  <wp:posOffset>635</wp:posOffset>
                </wp:positionH>
                <wp:positionV relativeFrom="paragraph">
                  <wp:posOffset>22225</wp:posOffset>
                </wp:positionV>
                <wp:extent cx="3133725" cy="4192270"/>
                <wp:effectExtent l="0" t="0" r="28575" b="1778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4191635"/>
                        </a:xfrm>
                        <a:prstGeom prst="rect">
                          <a:avLst/>
                        </a:prstGeom>
                        <a:solidFill>
                          <a:srgbClr val="FFFFFF"/>
                        </a:solidFill>
                        <a:ln w="9525">
                          <a:solidFill>
                            <a:srgbClr val="FFFFFF"/>
                          </a:solidFill>
                          <a:miter lim="800000"/>
                          <a:headEnd/>
                          <a:tailEnd/>
                        </a:ln>
                      </wps:spPr>
                      <wps:txbx>
                        <w:txbxContent>
                          <w:p w:rsidR="00975B89" w:rsidRPr="008A1AFC" w:rsidRDefault="00975B89"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Арендодатель</w:t>
                            </w:r>
                          </w:p>
                          <w:p w:rsidR="00975B89" w:rsidRPr="008A1AFC" w:rsidRDefault="00975B89"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Администрация Урмарского муниципального округа Чувашской Республики</w:t>
                            </w:r>
                          </w:p>
                          <w:p w:rsidR="00975B89" w:rsidRPr="008A1AFC" w:rsidRDefault="00975B89"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 xml:space="preserve">Юридический адрес: </w:t>
                            </w:r>
                          </w:p>
                          <w:p w:rsidR="00975B89" w:rsidRPr="008A1AFC" w:rsidRDefault="00975B89"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 xml:space="preserve">429900, Чувашская Республика, </w:t>
                            </w:r>
                          </w:p>
                          <w:p w:rsidR="00975B89" w:rsidRPr="008A1AFC" w:rsidRDefault="00975B89"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пос. Урмары, ул. Мира, д.5</w:t>
                            </w:r>
                          </w:p>
                          <w:p w:rsidR="00975B89" w:rsidRPr="008A1AFC" w:rsidRDefault="00975B89" w:rsidP="008A1AFC">
                            <w:pPr>
                              <w:spacing w:after="0" w:line="240" w:lineRule="auto"/>
                              <w:rPr>
                                <w:rFonts w:ascii="Times New Roman" w:hAnsi="Times New Roman" w:cs="Times New Roman"/>
                                <w:sz w:val="24"/>
                                <w:szCs w:val="24"/>
                              </w:rPr>
                            </w:pPr>
                            <w:proofErr w:type="gramStart"/>
                            <w:r w:rsidRPr="008A1AFC">
                              <w:rPr>
                                <w:rFonts w:ascii="Times New Roman" w:hAnsi="Times New Roman" w:cs="Times New Roman"/>
                                <w:sz w:val="24"/>
                                <w:szCs w:val="24"/>
                              </w:rPr>
                              <w:t>р</w:t>
                            </w:r>
                            <w:proofErr w:type="gramEnd"/>
                            <w:r w:rsidRPr="008A1AFC">
                              <w:rPr>
                                <w:rFonts w:ascii="Times New Roman" w:hAnsi="Times New Roman" w:cs="Times New Roman"/>
                                <w:sz w:val="24"/>
                                <w:szCs w:val="24"/>
                              </w:rPr>
                              <w:t>/с 03100643000000011500</w:t>
                            </w:r>
                          </w:p>
                          <w:p w:rsidR="00975B89" w:rsidRPr="008A1AFC" w:rsidRDefault="00975B89"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в Отделение - НБ Чувашская Республика// УФК по Чувашской Республике г. Чебоксары УФК по ЧР (Администрация  Урмарского муниципального округа Чувашской Республики)</w:t>
                            </w:r>
                          </w:p>
                          <w:p w:rsidR="00975B89" w:rsidRPr="008A1AFC" w:rsidRDefault="00975B89"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ИНН  2100002742</w:t>
                            </w:r>
                          </w:p>
                          <w:p w:rsidR="00975B89" w:rsidRPr="008A1AFC" w:rsidRDefault="00975B89"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КПП 210001001</w:t>
                            </w:r>
                          </w:p>
                          <w:p w:rsidR="00975B89" w:rsidRPr="008A1AFC" w:rsidRDefault="00975B89"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БИК 019706900</w:t>
                            </w:r>
                          </w:p>
                          <w:p w:rsidR="00975B89" w:rsidRPr="008A1AFC" w:rsidRDefault="00975B89"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ОКТМО    97538000</w:t>
                            </w:r>
                          </w:p>
                          <w:p w:rsidR="00975B89" w:rsidRPr="008A1AFC" w:rsidRDefault="00975B89" w:rsidP="008A1AFC">
                            <w:pPr>
                              <w:spacing w:line="240" w:lineRule="auto"/>
                              <w:rPr>
                                <w:rFonts w:ascii="Times New Roman" w:hAnsi="Times New Roman" w:cs="Times New Roman"/>
                                <w:sz w:val="24"/>
                                <w:szCs w:val="24"/>
                              </w:rPr>
                            </w:pPr>
                            <w:r w:rsidRPr="008A1AFC">
                              <w:rPr>
                                <w:rFonts w:ascii="Times New Roman" w:hAnsi="Times New Roman" w:cs="Times New Roman"/>
                                <w:sz w:val="24"/>
                                <w:szCs w:val="24"/>
                              </w:rPr>
                              <w:t>Код  903 111 05012 14 0000 120</w:t>
                            </w:r>
                          </w:p>
                          <w:p w:rsidR="00975B89" w:rsidRPr="00975B89" w:rsidRDefault="00975B89" w:rsidP="008A1AFC">
                            <w:pPr>
                              <w:spacing w:line="240" w:lineRule="auto"/>
                              <w:rPr>
                                <w:rFonts w:ascii="Times New Roman" w:hAnsi="Times New Roman" w:cs="Times New Roman"/>
                                <w:sz w:val="24"/>
                                <w:szCs w:val="24"/>
                              </w:rPr>
                            </w:pPr>
                            <w:r w:rsidRPr="008A1AFC">
                              <w:rPr>
                                <w:rFonts w:ascii="Times New Roman" w:hAnsi="Times New Roman" w:cs="Times New Roman"/>
                                <w:sz w:val="24"/>
                                <w:szCs w:val="24"/>
                              </w:rPr>
                              <w:t>Тел</w:t>
                            </w:r>
                            <w:r w:rsidRPr="00975B89">
                              <w:rPr>
                                <w:rFonts w:ascii="Times New Roman" w:hAnsi="Times New Roman" w:cs="Times New Roman"/>
                                <w:sz w:val="24"/>
                                <w:szCs w:val="24"/>
                              </w:rPr>
                              <w:t>. 8 (83544) 2-13-15</w:t>
                            </w:r>
                          </w:p>
                          <w:p w:rsidR="00975B89" w:rsidRPr="00975B89" w:rsidRDefault="00975B89" w:rsidP="008A1AFC">
                            <w:pPr>
                              <w:spacing w:line="240" w:lineRule="auto"/>
                              <w:rPr>
                                <w:rFonts w:ascii="Times New Roman" w:hAnsi="Times New Roman" w:cs="Times New Roman"/>
                                <w:sz w:val="24"/>
                                <w:szCs w:val="24"/>
                              </w:rPr>
                            </w:pPr>
                            <w:proofErr w:type="gramStart"/>
                            <w:r w:rsidRPr="008A1AFC">
                              <w:rPr>
                                <w:rFonts w:ascii="Times New Roman" w:hAnsi="Times New Roman" w:cs="Times New Roman"/>
                                <w:sz w:val="24"/>
                                <w:szCs w:val="24"/>
                                <w:lang w:val="en-US"/>
                              </w:rPr>
                              <w:t>e</w:t>
                            </w:r>
                            <w:r w:rsidRPr="00975B89">
                              <w:rPr>
                                <w:rFonts w:ascii="Times New Roman" w:hAnsi="Times New Roman" w:cs="Times New Roman"/>
                                <w:sz w:val="24"/>
                                <w:szCs w:val="24"/>
                              </w:rPr>
                              <w:t>-</w:t>
                            </w:r>
                            <w:r w:rsidRPr="008A1AFC">
                              <w:rPr>
                                <w:rFonts w:ascii="Times New Roman" w:hAnsi="Times New Roman" w:cs="Times New Roman"/>
                                <w:sz w:val="24"/>
                                <w:szCs w:val="24"/>
                                <w:lang w:val="en-US"/>
                              </w:rPr>
                              <w:t>mail</w:t>
                            </w:r>
                            <w:proofErr w:type="gramEnd"/>
                            <w:r w:rsidRPr="00975B89">
                              <w:rPr>
                                <w:rFonts w:ascii="Times New Roman" w:hAnsi="Times New Roman" w:cs="Times New Roman"/>
                                <w:sz w:val="24"/>
                                <w:szCs w:val="24"/>
                              </w:rPr>
                              <w:t xml:space="preserve">: </w:t>
                            </w:r>
                            <w:proofErr w:type="spellStart"/>
                            <w:r w:rsidRPr="008A1AFC">
                              <w:rPr>
                                <w:rFonts w:ascii="Times New Roman" w:hAnsi="Times New Roman" w:cs="Times New Roman"/>
                                <w:sz w:val="24"/>
                                <w:szCs w:val="24"/>
                                <w:lang w:val="en-US"/>
                              </w:rPr>
                              <w:t>urmary</w:t>
                            </w:r>
                            <w:proofErr w:type="spellEnd"/>
                            <w:r w:rsidRPr="00975B89">
                              <w:rPr>
                                <w:rFonts w:ascii="Times New Roman" w:hAnsi="Times New Roman" w:cs="Times New Roman"/>
                                <w:sz w:val="24"/>
                                <w:szCs w:val="24"/>
                              </w:rPr>
                              <w:t>@</w:t>
                            </w:r>
                            <w:r w:rsidRPr="008A1AFC">
                              <w:rPr>
                                <w:rFonts w:ascii="Times New Roman" w:hAnsi="Times New Roman" w:cs="Times New Roman"/>
                                <w:sz w:val="24"/>
                                <w:szCs w:val="24"/>
                                <w:lang w:val="en-US"/>
                              </w:rPr>
                              <w:t>cap</w:t>
                            </w:r>
                            <w:r w:rsidRPr="00975B89">
                              <w:rPr>
                                <w:rFonts w:ascii="Times New Roman" w:hAnsi="Times New Roman" w:cs="Times New Roman"/>
                                <w:sz w:val="24"/>
                                <w:szCs w:val="24"/>
                              </w:rPr>
                              <w:t>.</w:t>
                            </w:r>
                            <w:proofErr w:type="spellStart"/>
                            <w:r w:rsidRPr="008A1AFC">
                              <w:rPr>
                                <w:rFonts w:ascii="Times New Roman" w:hAnsi="Times New Roman" w:cs="Times New Roman"/>
                                <w:sz w:val="24"/>
                                <w:szCs w:val="24"/>
                                <w:lang w:val="en-US"/>
                              </w:rPr>
                              <w:t>ru</w:t>
                            </w:r>
                            <w:proofErr w:type="spellEnd"/>
                          </w:p>
                          <w:p w:rsidR="00975B89" w:rsidRPr="00975B89" w:rsidRDefault="00975B89" w:rsidP="008A1AFC"/>
                          <w:p w:rsidR="00975B89" w:rsidRPr="00C359F5" w:rsidRDefault="00975B89" w:rsidP="008A1AFC">
                            <w:r w:rsidRPr="00C359F5">
                              <w:t xml:space="preserve">Глава администрации                                                 </w:t>
                            </w:r>
                          </w:p>
                          <w:p w:rsidR="00975B89" w:rsidRPr="00C359F5" w:rsidRDefault="00975B89" w:rsidP="008A1AFC">
                            <w:r w:rsidRPr="00C359F5">
                              <w:t>______________________ / /</w:t>
                            </w:r>
                          </w:p>
                          <w:p w:rsidR="00975B89" w:rsidRPr="00C359F5" w:rsidRDefault="00975B89" w:rsidP="008A1AFC">
                            <w:r w:rsidRPr="00C359F5">
                              <w:t>М.П.</w:t>
                            </w:r>
                            <w:r w:rsidRPr="00C359F5">
                              <w:tab/>
                            </w:r>
                          </w:p>
                          <w:p w:rsidR="00975B89" w:rsidRPr="00C359F5" w:rsidRDefault="00975B89" w:rsidP="008A1AFC">
                            <w:r w:rsidRPr="00C359F5">
                              <w:tab/>
                            </w:r>
                          </w:p>
                          <w:p w:rsidR="00975B89" w:rsidRPr="00C359F5" w:rsidRDefault="00975B89" w:rsidP="008A1AFC"/>
                          <w:p w:rsidR="00975B89" w:rsidRPr="00C359F5" w:rsidRDefault="00975B89" w:rsidP="008A1A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29" type="#_x0000_t202" style="position:absolute;margin-left:.05pt;margin-top:1.75pt;width:246.75pt;height:330.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4/7NAIAAFgEAAAOAAAAZHJzL2Uyb0RvYy54bWysVEtu2zAQ3RfoHQjua1n+JLFgOUiduiiQ&#10;foC0B6AoSiJKcViStuRepqfoqkDP4CN1SNmuke6CakGQnOHjm/eGWt72rSI7YZ0EndN0NKZEaA6l&#10;1HVOv3zevLqhxHmmS6ZAi5zuhaO3q5cvlp3JxAQaUKWwBEG0yzqT08Z7kyWJ441omRuBERqDFdiW&#10;eVzaOikt6xC9VclkPL5KOrClscCFc7h7PwTpKuJXleD+Y1U54YnKKXLzcbRxLMKYrJYsqy0zjeRH&#10;GuwZLFomNV56hrpnnpGtlf9AtZJbcFD5EYc2gaqSXMQasJp0/KSax4YZEWtBcZw5y+T+Hyz/sPtk&#10;iSxzOqdEsxYtOvw4/D78Ovwk86BOZ1yGSY8G03z/Gnp0OVbqzAPwr45oWDdM1+LOWugawUpkl4aT&#10;ycXRAccFkKJ7DyVew7YeIlBf2TZIh2IQREeX9mdnRO8Jx81pOp1eT5Aix9gsXaRX08guYdnpuLHO&#10;vxXQkjDJqUXrIzzbPTgf6LDslBJuc6BkuZFKxYWti7WyZMewTTbxixU8SVOadDldzJHIcyFa6bHf&#10;lWxzejMO39CBQbc3uozd6JlUwxwpK30UMmg3qOj7oo+OTU/+FFDuUVkLQ3vjc8RJA/Y7JR22dk7d&#10;ty2zghL1TqM7i3Q2C28hLmbz6wku7GWkuIwwzREqp56SYbr2w/vZGivrBm8a+kHDHTpayah1sH5g&#10;daSP7RstOD618D4u1zHr7w9h9QcAAP//AwBQSwMEFAAGAAgAAAAhAC6MBojbAAAABgEAAA8AAABk&#10;cnMvZG93bnJldi54bWxMjsFOwzAQRO9I/QdrK3FB1CGhAUI2VVWBOLflws2Nt0lEvE5it0n5etwT&#10;HEczevPy1WRacabBNZYRHhYRCOLS6oYrhM/9+/0zCOcVa9VaJoQLOVgVs5tcZdqOvKXzzlciQNhl&#10;CqH2vsukdGVNRrmF7YhDd7SDUT7EoZJ6UGOAm1bGUZRKoxoOD7XqaFNT+b07GQQ7vl2MpT6K775+&#10;zMdm3W+PcY94O5/WryA8Tf5vDFf9oA5FcDrYE2sn2msWHiFZggjl40uSgjggpGnyBLLI5X/94hcA&#10;AP//AwBQSwECLQAUAAYACAAAACEAtoM4kv4AAADhAQAAEwAAAAAAAAAAAAAAAAAAAAAAW0NvbnRl&#10;bnRfVHlwZXNdLnhtbFBLAQItABQABgAIAAAAIQA4/SH/1gAAAJQBAAALAAAAAAAAAAAAAAAAAC8B&#10;AABfcmVscy8ucmVsc1BLAQItABQABgAIAAAAIQAJ84/7NAIAAFgEAAAOAAAAAAAAAAAAAAAAAC4C&#10;AABkcnMvZTJvRG9jLnhtbFBLAQItABQABgAIAAAAIQAujAaI2wAAAAYBAAAPAAAAAAAAAAAAAAAA&#10;AI4EAABkcnMvZG93bnJldi54bWxQSwUGAAAAAAQABADzAAAAlgUAAAAA&#10;" strokecolor="white">
                <v:textbox>
                  <w:txbxContent>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Арендодатель</w:t>
                      </w:r>
                    </w:p>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Администрация Урмарского муниципального округа Чувашской Республики</w:t>
                      </w:r>
                    </w:p>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 xml:space="preserve">Юридический адрес: </w:t>
                      </w:r>
                    </w:p>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 xml:space="preserve">429900, Чувашская Республика, </w:t>
                      </w:r>
                    </w:p>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пос. Урмары, ул. Мира, д.5</w:t>
                      </w:r>
                    </w:p>
                    <w:p w:rsidR="008A1AFC" w:rsidRPr="008A1AFC" w:rsidRDefault="008A1AFC" w:rsidP="008A1AFC">
                      <w:pPr>
                        <w:spacing w:after="0" w:line="240" w:lineRule="auto"/>
                        <w:rPr>
                          <w:rFonts w:ascii="Times New Roman" w:hAnsi="Times New Roman" w:cs="Times New Roman"/>
                          <w:sz w:val="24"/>
                          <w:szCs w:val="24"/>
                        </w:rPr>
                      </w:pPr>
                      <w:proofErr w:type="gramStart"/>
                      <w:r w:rsidRPr="008A1AFC">
                        <w:rPr>
                          <w:rFonts w:ascii="Times New Roman" w:hAnsi="Times New Roman" w:cs="Times New Roman"/>
                          <w:sz w:val="24"/>
                          <w:szCs w:val="24"/>
                        </w:rPr>
                        <w:t>р</w:t>
                      </w:r>
                      <w:proofErr w:type="gramEnd"/>
                      <w:r w:rsidRPr="008A1AFC">
                        <w:rPr>
                          <w:rFonts w:ascii="Times New Roman" w:hAnsi="Times New Roman" w:cs="Times New Roman"/>
                          <w:sz w:val="24"/>
                          <w:szCs w:val="24"/>
                        </w:rPr>
                        <w:t>/с 03100643000000011500</w:t>
                      </w:r>
                    </w:p>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в Отделение - НБ Чувашская Республика// УФК по Чувашской Республике г. Чебоксары УФК по ЧР (Администрация  Урмарского муниципального округа Чувашской Республики)</w:t>
                      </w:r>
                    </w:p>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ИНН  2100002742</w:t>
                      </w:r>
                    </w:p>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КПП 210001001</w:t>
                      </w:r>
                    </w:p>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БИК 019706900</w:t>
                      </w:r>
                    </w:p>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ОКТМО    97538000</w:t>
                      </w:r>
                    </w:p>
                    <w:p w:rsidR="008A1AFC" w:rsidRPr="008A1AFC" w:rsidRDefault="008A1AFC" w:rsidP="008A1AFC">
                      <w:pPr>
                        <w:spacing w:line="240" w:lineRule="auto"/>
                        <w:rPr>
                          <w:rFonts w:ascii="Times New Roman" w:hAnsi="Times New Roman" w:cs="Times New Roman"/>
                          <w:sz w:val="24"/>
                          <w:szCs w:val="24"/>
                        </w:rPr>
                      </w:pPr>
                      <w:r w:rsidRPr="008A1AFC">
                        <w:rPr>
                          <w:rFonts w:ascii="Times New Roman" w:hAnsi="Times New Roman" w:cs="Times New Roman"/>
                          <w:sz w:val="24"/>
                          <w:szCs w:val="24"/>
                        </w:rPr>
                        <w:t>Код  903 111 05012 14 0000 120</w:t>
                      </w:r>
                    </w:p>
                    <w:p w:rsidR="008A1AFC" w:rsidRPr="008A1AFC" w:rsidRDefault="008A1AFC" w:rsidP="008A1AFC">
                      <w:pPr>
                        <w:spacing w:line="240" w:lineRule="auto"/>
                        <w:rPr>
                          <w:rFonts w:ascii="Times New Roman" w:hAnsi="Times New Roman" w:cs="Times New Roman"/>
                          <w:sz w:val="24"/>
                          <w:szCs w:val="24"/>
                          <w:lang w:val="en-US"/>
                        </w:rPr>
                      </w:pPr>
                      <w:r w:rsidRPr="008A1AFC">
                        <w:rPr>
                          <w:rFonts w:ascii="Times New Roman" w:hAnsi="Times New Roman" w:cs="Times New Roman"/>
                          <w:sz w:val="24"/>
                          <w:szCs w:val="24"/>
                        </w:rPr>
                        <w:t>Тел</w:t>
                      </w:r>
                      <w:r w:rsidRPr="008A1AFC">
                        <w:rPr>
                          <w:rFonts w:ascii="Times New Roman" w:hAnsi="Times New Roman" w:cs="Times New Roman"/>
                          <w:sz w:val="24"/>
                          <w:szCs w:val="24"/>
                          <w:lang w:val="en-US"/>
                        </w:rPr>
                        <w:t>. 8 (83544) 2-13-15</w:t>
                      </w:r>
                    </w:p>
                    <w:p w:rsidR="008A1AFC" w:rsidRPr="008A1AFC" w:rsidRDefault="008A1AFC" w:rsidP="008A1AFC">
                      <w:pPr>
                        <w:spacing w:line="240" w:lineRule="auto"/>
                        <w:rPr>
                          <w:rFonts w:ascii="Times New Roman" w:hAnsi="Times New Roman" w:cs="Times New Roman"/>
                          <w:sz w:val="24"/>
                          <w:szCs w:val="24"/>
                          <w:lang w:val="en-US"/>
                        </w:rPr>
                      </w:pPr>
                      <w:proofErr w:type="gramStart"/>
                      <w:r w:rsidRPr="008A1AFC">
                        <w:rPr>
                          <w:rFonts w:ascii="Times New Roman" w:hAnsi="Times New Roman" w:cs="Times New Roman"/>
                          <w:sz w:val="24"/>
                          <w:szCs w:val="24"/>
                          <w:lang w:val="en-US"/>
                        </w:rPr>
                        <w:t>e-mail</w:t>
                      </w:r>
                      <w:proofErr w:type="gramEnd"/>
                      <w:r w:rsidRPr="008A1AFC">
                        <w:rPr>
                          <w:rFonts w:ascii="Times New Roman" w:hAnsi="Times New Roman" w:cs="Times New Roman"/>
                          <w:sz w:val="24"/>
                          <w:szCs w:val="24"/>
                          <w:lang w:val="en-US"/>
                        </w:rPr>
                        <w:t>: urmary@cap.ru</w:t>
                      </w:r>
                    </w:p>
                    <w:p w:rsidR="008A1AFC" w:rsidRPr="008A1AFC" w:rsidRDefault="008A1AFC" w:rsidP="008A1AFC">
                      <w:pPr>
                        <w:rPr>
                          <w:lang w:val="en-US"/>
                        </w:rPr>
                      </w:pPr>
                    </w:p>
                    <w:p w:rsidR="008A1AFC" w:rsidRPr="00C359F5" w:rsidRDefault="008A1AFC" w:rsidP="008A1AFC">
                      <w:r w:rsidRPr="00C359F5">
                        <w:t xml:space="preserve">Глава администрации                                                 </w:t>
                      </w:r>
                    </w:p>
                    <w:p w:rsidR="008A1AFC" w:rsidRPr="00C359F5" w:rsidRDefault="008A1AFC" w:rsidP="008A1AFC">
                      <w:r w:rsidRPr="00C359F5">
                        <w:t>______________________ / /</w:t>
                      </w:r>
                    </w:p>
                    <w:p w:rsidR="008A1AFC" w:rsidRPr="00C359F5" w:rsidRDefault="008A1AFC" w:rsidP="008A1AFC">
                      <w:r w:rsidRPr="00C359F5">
                        <w:t>М.П.</w:t>
                      </w:r>
                      <w:r w:rsidRPr="00C359F5">
                        <w:tab/>
                      </w:r>
                    </w:p>
                    <w:p w:rsidR="008A1AFC" w:rsidRPr="00C359F5" w:rsidRDefault="008A1AFC" w:rsidP="008A1AFC">
                      <w:r w:rsidRPr="00C359F5">
                        <w:tab/>
                      </w:r>
                    </w:p>
                    <w:p w:rsidR="008A1AFC" w:rsidRPr="00C359F5" w:rsidRDefault="008A1AFC" w:rsidP="008A1AFC"/>
                    <w:p w:rsidR="008A1AFC" w:rsidRPr="00C359F5" w:rsidRDefault="008A1AFC" w:rsidP="008A1AFC"/>
                  </w:txbxContent>
                </v:textbox>
              </v:shape>
            </w:pict>
          </mc:Fallback>
        </mc:AlternateContent>
      </w:r>
      <w:r w:rsidRPr="008A1AFC">
        <w:rPr>
          <w:rFonts w:ascii="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6E6789B5" wp14:editId="151AD958">
                <wp:simplePos x="0" y="0"/>
                <wp:positionH relativeFrom="column">
                  <wp:posOffset>3543300</wp:posOffset>
                </wp:positionH>
                <wp:positionV relativeFrom="paragraph">
                  <wp:posOffset>20320</wp:posOffset>
                </wp:positionV>
                <wp:extent cx="2743200" cy="3236595"/>
                <wp:effectExtent l="0" t="0" r="19050" b="2095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236595"/>
                        </a:xfrm>
                        <a:prstGeom prst="rect">
                          <a:avLst/>
                        </a:prstGeom>
                        <a:solidFill>
                          <a:srgbClr val="FFFFFF"/>
                        </a:solidFill>
                        <a:ln w="9525">
                          <a:solidFill>
                            <a:srgbClr val="FFFFFF"/>
                          </a:solidFill>
                          <a:miter lim="800000"/>
                          <a:headEnd/>
                          <a:tailEnd/>
                        </a:ln>
                      </wps:spPr>
                      <wps:txbx>
                        <w:txbxContent>
                          <w:p w:rsidR="00975B89" w:rsidRPr="008A1AFC" w:rsidRDefault="00975B89" w:rsidP="008A1AFC">
                            <w:pPr>
                              <w:rPr>
                                <w:rFonts w:ascii="Times New Roman" w:hAnsi="Times New Roman" w:cs="Times New Roman"/>
                                <w:sz w:val="24"/>
                                <w:szCs w:val="24"/>
                              </w:rPr>
                            </w:pPr>
                            <w:r w:rsidRPr="008A1AFC">
                              <w:rPr>
                                <w:rFonts w:ascii="Times New Roman" w:hAnsi="Times New Roman" w:cs="Times New Roman"/>
                                <w:sz w:val="24"/>
                                <w:szCs w:val="24"/>
                              </w:rPr>
                              <w:t>Арендатор</w:t>
                            </w:r>
                          </w:p>
                          <w:p w:rsidR="00975B89" w:rsidRPr="008A1AFC" w:rsidRDefault="00975B89" w:rsidP="008A1AFC">
                            <w:pPr>
                              <w:rPr>
                                <w:rFonts w:ascii="Times New Roman" w:hAnsi="Times New Roman" w:cs="Times New Roman"/>
                                <w:sz w:val="24"/>
                                <w:szCs w:val="24"/>
                              </w:rPr>
                            </w:pPr>
                          </w:p>
                          <w:p w:rsidR="00975B89" w:rsidRPr="008A1AFC" w:rsidRDefault="00975B89" w:rsidP="008A1AFC">
                            <w:pPr>
                              <w:rPr>
                                <w:rFonts w:ascii="Times New Roman" w:hAnsi="Times New Roman" w:cs="Times New Roman"/>
                                <w:sz w:val="24"/>
                                <w:szCs w:val="24"/>
                              </w:rPr>
                            </w:pPr>
                          </w:p>
                          <w:p w:rsidR="00975B89" w:rsidRPr="008A1AFC" w:rsidRDefault="00975B89" w:rsidP="008A1AFC">
                            <w:pP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30" type="#_x0000_t202" style="position:absolute;margin-left:279pt;margin-top:1.6pt;width:3in;height:254.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830NwIAAFgEAAAOAAAAZHJzL2Uyb0RvYy54bWysVF1u2zAMfh+wOwh6X5w4SdsYcYouXYYB&#10;3Q/Q7QCyLNvCZFGTlNjZZXqKPQ3YGXKkUXKaZttbMT8IpEh9JD+SXl73rSI7YZ0EndPJaEyJ0BxK&#10;qeucfvm8eXVFifNMl0yBFjndC0evVy9fLDuTiRQaUKWwBEG0yzqT08Z7kyWJ441omRuBERqNFdiW&#10;eVRtnZSWdYjeqiQdjy+SDmxpLHDhHN7eDka6ivhVJbj/WFVOeKJyirn5eNp4FuFMVkuW1ZaZRvJj&#10;GuwZWbRMagx6grplnpGtlf9AtZJbcFD5EYc2gaqSXMQasJrJ+K9q7htmRKwFyXHmRJP7f7D8w+6T&#10;JbLM6ZQSzVps0eHh8Ovw8/CDTAM7nXEZOt0bdPP9a+ixy7FSZ+6Af3VEw7phuhY31kLXCFZidpPw&#10;Mjl7OuC4AFJ076HEMGzrIQL1lW0DdUgGQXTs0v7UGdF7wvEyvZxNsd2UcLRN0+nFfDGPMVj2+NxY&#10;598KaEkQcmqx9RGe7e6cD+mw7NElRHOgZLmRSkXF1sVaWbJjOCab+B3R/3BTmnQ5XczT+cDAMyBa&#10;6XHelWxzejUOX4jDssDbG11G2TOpBhlTVvpIZOBuYNH3RR87NgtvA8kFlHtk1sIw3riOKDRgv1PS&#10;4Wjn1H3bMisoUe80dmcxmc3CLkRlNr9MUbHnluLcwjRHqJx6SgZx7Yf92Ror6wYjDfOg4QY7WsnI&#10;9VNWx/RxfGMLjqsW9uNcj15PP4TVbwAAAP//AwBQSwMEFAAGAAgAAAAhAETGIRjdAAAACQEAAA8A&#10;AABkcnMvZG93bnJldi54bWxMj8FOwzAQRO9I/IO1SFwQdWpU1KRxqqoCcW7LhZsbb5Oo8TqJ3Sbl&#10;61lOcBy91eybfD25VlxxCI0nDfNZAgKp9LahSsPn4f15CSJEQ9a0nlDDDQOsi/u73GTWj7TD6z5W&#10;gksoZEZDHWOXSRnKGp0JM98hMTv5wZnIcaikHczI5a6VKklepTMN8YfadLitsTzvL06DH99uzmOf&#10;qKevb/ex3fS7k+q1fnyYNisQEaf4dwy/+qwOBTsd/YVsEK2GxWLJW6KGFwWCeZomnI8M5ioFWeTy&#10;/4LiBwAA//8DAFBLAQItABQABgAIAAAAIQC2gziS/gAAAOEBAAATAAAAAAAAAAAAAAAAAAAAAABb&#10;Q29udGVudF9UeXBlc10ueG1sUEsBAi0AFAAGAAgAAAAhADj9If/WAAAAlAEAAAsAAAAAAAAAAAAA&#10;AAAALwEAAF9yZWxzLy5yZWxzUEsBAi0AFAAGAAgAAAAhAE4vzfQ3AgAAWAQAAA4AAAAAAAAAAAAA&#10;AAAALgIAAGRycy9lMm9Eb2MueG1sUEsBAi0AFAAGAAgAAAAhAETGIRjdAAAACQEAAA8AAAAAAAAA&#10;AAAAAAAAkQQAAGRycy9kb3ducmV2LnhtbFBLBQYAAAAABAAEAPMAAACbBQAAAAA=&#10;" strokecolor="white">
                <v:textbox>
                  <w:txbxContent>
                    <w:p w:rsidR="008A1AFC" w:rsidRPr="008A1AFC" w:rsidRDefault="008A1AFC" w:rsidP="008A1AFC">
                      <w:pPr>
                        <w:rPr>
                          <w:rFonts w:ascii="Times New Roman" w:hAnsi="Times New Roman" w:cs="Times New Roman"/>
                          <w:sz w:val="24"/>
                          <w:szCs w:val="24"/>
                        </w:rPr>
                      </w:pPr>
                      <w:r w:rsidRPr="008A1AFC">
                        <w:rPr>
                          <w:rFonts w:ascii="Times New Roman" w:hAnsi="Times New Roman" w:cs="Times New Roman"/>
                          <w:sz w:val="24"/>
                          <w:szCs w:val="24"/>
                        </w:rPr>
                        <w:t>Арендатор</w:t>
                      </w:r>
                    </w:p>
                    <w:p w:rsidR="008A1AFC" w:rsidRPr="008A1AFC" w:rsidRDefault="008A1AFC" w:rsidP="008A1AFC">
                      <w:pPr>
                        <w:rPr>
                          <w:rFonts w:ascii="Times New Roman" w:hAnsi="Times New Roman" w:cs="Times New Roman"/>
                          <w:sz w:val="24"/>
                          <w:szCs w:val="24"/>
                        </w:rPr>
                      </w:pPr>
                    </w:p>
                    <w:p w:rsidR="008A1AFC" w:rsidRPr="008A1AFC" w:rsidRDefault="008A1AFC" w:rsidP="008A1AFC">
                      <w:pPr>
                        <w:rPr>
                          <w:rFonts w:ascii="Times New Roman" w:hAnsi="Times New Roman" w:cs="Times New Roman"/>
                          <w:sz w:val="24"/>
                          <w:szCs w:val="24"/>
                        </w:rPr>
                      </w:pPr>
                    </w:p>
                    <w:p w:rsidR="008A1AFC" w:rsidRPr="008A1AFC" w:rsidRDefault="008A1AFC" w:rsidP="008A1AFC">
                      <w:pPr>
                        <w:rPr>
                          <w:rFonts w:ascii="Times New Roman" w:hAnsi="Times New Roman" w:cs="Times New Roman"/>
                          <w:sz w:val="24"/>
                          <w:szCs w:val="24"/>
                        </w:rPr>
                      </w:pPr>
                    </w:p>
                  </w:txbxContent>
                </v:textbox>
              </v:shape>
            </w:pict>
          </mc:Fallback>
        </mc:AlternateContent>
      </w:r>
    </w:p>
    <w:p w:rsidR="008A1AFC" w:rsidRPr="008A1AFC" w:rsidRDefault="008A1AFC" w:rsidP="008A1AFC">
      <w:pPr>
        <w:spacing w:after="0" w:line="240" w:lineRule="auto"/>
        <w:rPr>
          <w:rFonts w:ascii="Times New Roman" w:hAnsi="Times New Roman" w:cs="Times New Roman"/>
          <w:sz w:val="24"/>
          <w:szCs w:val="24"/>
        </w:rPr>
      </w:pPr>
    </w:p>
    <w:p w:rsidR="008A1AFC" w:rsidRPr="008A1AFC" w:rsidRDefault="008A1AFC" w:rsidP="008A1AFC">
      <w:pPr>
        <w:spacing w:after="0" w:line="240" w:lineRule="auto"/>
        <w:rPr>
          <w:rFonts w:ascii="Times New Roman" w:hAnsi="Times New Roman" w:cs="Times New Roman"/>
          <w:sz w:val="24"/>
          <w:szCs w:val="24"/>
        </w:rPr>
      </w:pPr>
    </w:p>
    <w:p w:rsidR="008A1AFC" w:rsidRPr="008A1AFC" w:rsidRDefault="008A1AFC" w:rsidP="008A1AFC">
      <w:pPr>
        <w:spacing w:after="0" w:line="240" w:lineRule="auto"/>
        <w:rPr>
          <w:rFonts w:ascii="Times New Roman" w:hAnsi="Times New Roman" w:cs="Times New Roman"/>
          <w:sz w:val="24"/>
          <w:szCs w:val="24"/>
        </w:rPr>
      </w:pPr>
    </w:p>
    <w:p w:rsidR="008A1AFC" w:rsidRPr="008A1AFC" w:rsidRDefault="008A1AFC" w:rsidP="008A1AFC">
      <w:pPr>
        <w:spacing w:after="0" w:line="240" w:lineRule="auto"/>
        <w:rPr>
          <w:rFonts w:ascii="Times New Roman" w:hAnsi="Times New Roman" w:cs="Times New Roman"/>
          <w:sz w:val="24"/>
          <w:szCs w:val="24"/>
        </w:rPr>
      </w:pPr>
    </w:p>
    <w:p w:rsidR="008A1AFC" w:rsidRPr="008A1AFC" w:rsidRDefault="008A1AFC" w:rsidP="008A1AFC">
      <w:pPr>
        <w:spacing w:after="0" w:line="240" w:lineRule="auto"/>
        <w:rPr>
          <w:rFonts w:ascii="Times New Roman" w:hAnsi="Times New Roman" w:cs="Times New Roman"/>
          <w:sz w:val="24"/>
          <w:szCs w:val="24"/>
        </w:rPr>
      </w:pPr>
    </w:p>
    <w:p w:rsidR="008A1AFC" w:rsidRPr="008A1AFC" w:rsidRDefault="008A1AFC" w:rsidP="008A1AFC">
      <w:pPr>
        <w:spacing w:after="0" w:line="240" w:lineRule="auto"/>
        <w:rPr>
          <w:rFonts w:ascii="Times New Roman" w:hAnsi="Times New Roman" w:cs="Times New Roman"/>
          <w:sz w:val="24"/>
          <w:szCs w:val="24"/>
        </w:rPr>
      </w:pPr>
    </w:p>
    <w:p w:rsidR="008A1AFC" w:rsidRPr="008A1AFC" w:rsidRDefault="008A1AFC" w:rsidP="008A1AFC">
      <w:pPr>
        <w:spacing w:after="0" w:line="240" w:lineRule="auto"/>
        <w:rPr>
          <w:rFonts w:ascii="Times New Roman" w:hAnsi="Times New Roman" w:cs="Times New Roman"/>
          <w:sz w:val="24"/>
          <w:szCs w:val="24"/>
        </w:rPr>
      </w:pPr>
    </w:p>
    <w:p w:rsidR="008A1AFC" w:rsidRPr="008A1AFC" w:rsidRDefault="008A1AFC" w:rsidP="008A1AFC">
      <w:pPr>
        <w:spacing w:after="0" w:line="240" w:lineRule="auto"/>
        <w:rPr>
          <w:rFonts w:ascii="Times New Roman" w:hAnsi="Times New Roman" w:cs="Times New Roman"/>
          <w:sz w:val="24"/>
          <w:szCs w:val="24"/>
        </w:rPr>
      </w:pPr>
    </w:p>
    <w:p w:rsidR="008A1AFC" w:rsidRPr="008A1AFC" w:rsidRDefault="008A1AFC" w:rsidP="008A1AFC">
      <w:pPr>
        <w:spacing w:after="0" w:line="240" w:lineRule="auto"/>
        <w:rPr>
          <w:rFonts w:ascii="Times New Roman" w:hAnsi="Times New Roman" w:cs="Times New Roman"/>
          <w:sz w:val="24"/>
          <w:szCs w:val="24"/>
        </w:rPr>
      </w:pPr>
    </w:p>
    <w:p w:rsidR="008A1AFC" w:rsidRPr="008A1AFC" w:rsidRDefault="008A1AFC" w:rsidP="008A1AFC">
      <w:pPr>
        <w:spacing w:after="0" w:line="240" w:lineRule="auto"/>
        <w:rPr>
          <w:rFonts w:ascii="Times New Roman" w:hAnsi="Times New Roman" w:cs="Times New Roman"/>
          <w:sz w:val="24"/>
          <w:szCs w:val="24"/>
        </w:rPr>
      </w:pPr>
    </w:p>
    <w:p w:rsidR="008A1AFC" w:rsidRPr="008A1AFC" w:rsidRDefault="008A1AFC" w:rsidP="008A1AFC">
      <w:pPr>
        <w:spacing w:after="0" w:line="240" w:lineRule="auto"/>
        <w:rPr>
          <w:rFonts w:ascii="Times New Roman" w:hAnsi="Times New Roman" w:cs="Times New Roman"/>
          <w:sz w:val="24"/>
          <w:szCs w:val="24"/>
        </w:rPr>
      </w:pPr>
    </w:p>
    <w:p w:rsidR="008A1AFC" w:rsidRPr="008A1AFC" w:rsidRDefault="008A1AFC" w:rsidP="008A1AFC">
      <w:pPr>
        <w:spacing w:after="0" w:line="240" w:lineRule="auto"/>
        <w:rPr>
          <w:rFonts w:ascii="Times New Roman" w:hAnsi="Times New Roman" w:cs="Times New Roman"/>
          <w:sz w:val="24"/>
          <w:szCs w:val="24"/>
        </w:rPr>
      </w:pPr>
    </w:p>
    <w:p w:rsidR="008A1AFC" w:rsidRPr="008A1AFC" w:rsidRDefault="008A1AFC" w:rsidP="008A1AFC">
      <w:pPr>
        <w:spacing w:after="0" w:line="240" w:lineRule="auto"/>
        <w:rPr>
          <w:rFonts w:ascii="Times New Roman" w:hAnsi="Times New Roman" w:cs="Times New Roman"/>
          <w:sz w:val="24"/>
          <w:szCs w:val="24"/>
        </w:rPr>
      </w:pPr>
    </w:p>
    <w:p w:rsidR="008A1AFC" w:rsidRPr="008A1AFC" w:rsidRDefault="008A1AFC" w:rsidP="008A1AFC">
      <w:pPr>
        <w:spacing w:after="0" w:line="240" w:lineRule="auto"/>
        <w:rPr>
          <w:rFonts w:ascii="Times New Roman" w:hAnsi="Times New Roman" w:cs="Times New Roman"/>
          <w:sz w:val="24"/>
          <w:szCs w:val="24"/>
        </w:rPr>
      </w:pPr>
    </w:p>
    <w:p w:rsidR="008A1AFC" w:rsidRPr="008A1AFC" w:rsidRDefault="008A1AFC" w:rsidP="008A1AFC">
      <w:pPr>
        <w:spacing w:after="0" w:line="240" w:lineRule="auto"/>
        <w:rPr>
          <w:rFonts w:ascii="Times New Roman" w:hAnsi="Times New Roman" w:cs="Times New Roman"/>
          <w:sz w:val="24"/>
          <w:szCs w:val="24"/>
        </w:rPr>
      </w:pPr>
    </w:p>
    <w:p w:rsidR="008A1AFC" w:rsidRPr="008A1AFC" w:rsidRDefault="008A1AFC" w:rsidP="008A1AFC">
      <w:pPr>
        <w:spacing w:after="0" w:line="240" w:lineRule="auto"/>
        <w:rPr>
          <w:rFonts w:ascii="Times New Roman" w:hAnsi="Times New Roman" w:cs="Times New Roman"/>
          <w:sz w:val="24"/>
          <w:szCs w:val="24"/>
        </w:rPr>
      </w:pPr>
    </w:p>
    <w:p w:rsidR="008A1AFC" w:rsidRPr="008A1AFC" w:rsidRDefault="008A1AFC" w:rsidP="008A1AFC">
      <w:pPr>
        <w:spacing w:after="0" w:line="240" w:lineRule="auto"/>
        <w:rPr>
          <w:rFonts w:ascii="Times New Roman" w:hAnsi="Times New Roman" w:cs="Times New Roman"/>
          <w:sz w:val="24"/>
          <w:szCs w:val="24"/>
        </w:rPr>
      </w:pPr>
    </w:p>
    <w:p w:rsidR="008A1AFC" w:rsidRPr="008A1AFC" w:rsidRDefault="008A1AFC" w:rsidP="008A1AFC">
      <w:pPr>
        <w:spacing w:after="0" w:line="240" w:lineRule="auto"/>
        <w:rPr>
          <w:rFonts w:ascii="Times New Roman" w:hAnsi="Times New Roman" w:cs="Times New Roman"/>
          <w:sz w:val="24"/>
          <w:szCs w:val="24"/>
        </w:rPr>
      </w:pPr>
    </w:p>
    <w:p w:rsidR="008A1AFC" w:rsidRPr="008A1AFC" w:rsidRDefault="008A1AFC" w:rsidP="008A1AFC">
      <w:pPr>
        <w:spacing w:after="0" w:line="240" w:lineRule="auto"/>
        <w:rPr>
          <w:rFonts w:ascii="Times New Roman" w:hAnsi="Times New Roman" w:cs="Times New Roman"/>
          <w:sz w:val="24"/>
          <w:szCs w:val="24"/>
        </w:rPr>
      </w:pPr>
    </w:p>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br w:type="page"/>
      </w:r>
    </w:p>
    <w:tbl>
      <w:tblPr>
        <w:tblpPr w:leftFromText="180" w:rightFromText="180" w:vertAnchor="text" w:horzAnchor="margin" w:tblpY="-156"/>
        <w:tblW w:w="0" w:type="auto"/>
        <w:tblLook w:val="04A0" w:firstRow="1" w:lastRow="0" w:firstColumn="1" w:lastColumn="0" w:noHBand="0" w:noVBand="1"/>
      </w:tblPr>
      <w:tblGrid>
        <w:gridCol w:w="4968"/>
        <w:gridCol w:w="4746"/>
      </w:tblGrid>
      <w:tr w:rsidR="008A1AFC" w:rsidRPr="008A1AFC" w:rsidTr="008A1AFC">
        <w:trPr>
          <w:trHeight w:val="1494"/>
        </w:trPr>
        <w:tc>
          <w:tcPr>
            <w:tcW w:w="5141" w:type="dxa"/>
          </w:tcPr>
          <w:p w:rsidR="008A1AFC" w:rsidRPr="008A1AFC" w:rsidRDefault="008A1AFC" w:rsidP="008A1AFC">
            <w:pPr>
              <w:spacing w:after="0" w:line="240" w:lineRule="auto"/>
              <w:rPr>
                <w:rFonts w:ascii="Times New Roman" w:hAnsi="Times New Roman" w:cs="Times New Roman"/>
                <w:sz w:val="24"/>
                <w:szCs w:val="24"/>
                <w:lang w:val="en-US"/>
              </w:rPr>
            </w:pPr>
          </w:p>
        </w:tc>
        <w:tc>
          <w:tcPr>
            <w:tcW w:w="4856" w:type="dxa"/>
          </w:tcPr>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Приложение № 1</w:t>
            </w:r>
          </w:p>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к договору аренды объектов недвижимости</w:t>
            </w:r>
          </w:p>
          <w:p w:rsidR="008A1AFC" w:rsidRPr="008A1AFC" w:rsidRDefault="008A1AFC" w:rsidP="008A1AFC">
            <w:pPr>
              <w:spacing w:after="0" w:line="240" w:lineRule="auto"/>
              <w:rPr>
                <w:rFonts w:ascii="Times New Roman" w:hAnsi="Times New Roman" w:cs="Times New Roman"/>
                <w:sz w:val="24"/>
                <w:szCs w:val="24"/>
                <w:lang w:val="en-US"/>
              </w:rPr>
            </w:pPr>
            <w:r w:rsidRPr="008A1AFC">
              <w:rPr>
                <w:rFonts w:ascii="Times New Roman" w:hAnsi="Times New Roman" w:cs="Times New Roman"/>
                <w:sz w:val="24"/>
                <w:szCs w:val="24"/>
              </w:rPr>
              <w:t>от   ___________г. № ______</w:t>
            </w:r>
          </w:p>
        </w:tc>
      </w:tr>
    </w:tbl>
    <w:p w:rsidR="008A1AFC" w:rsidRPr="008A1AFC" w:rsidRDefault="008A1AFC" w:rsidP="008A1AFC">
      <w:pPr>
        <w:spacing w:after="0" w:line="240" w:lineRule="auto"/>
        <w:rPr>
          <w:rFonts w:ascii="Times New Roman" w:hAnsi="Times New Roman" w:cs="Times New Roman"/>
          <w:sz w:val="24"/>
          <w:szCs w:val="24"/>
        </w:rPr>
      </w:pPr>
    </w:p>
    <w:p w:rsidR="008A1AFC" w:rsidRPr="008A1AFC" w:rsidRDefault="008A1AFC" w:rsidP="008A1AFC">
      <w:pPr>
        <w:spacing w:after="0" w:line="240" w:lineRule="auto"/>
        <w:rPr>
          <w:rFonts w:ascii="Times New Roman" w:hAnsi="Times New Roman" w:cs="Times New Roman"/>
          <w:sz w:val="24"/>
          <w:szCs w:val="24"/>
        </w:rPr>
      </w:pPr>
    </w:p>
    <w:p w:rsidR="008A1AFC" w:rsidRPr="008A1AFC" w:rsidRDefault="008A1AFC" w:rsidP="00AA0D1D">
      <w:pPr>
        <w:spacing w:after="0" w:line="240" w:lineRule="auto"/>
        <w:jc w:val="center"/>
        <w:rPr>
          <w:rFonts w:ascii="Times New Roman" w:hAnsi="Times New Roman" w:cs="Times New Roman"/>
          <w:sz w:val="24"/>
          <w:szCs w:val="24"/>
        </w:rPr>
      </w:pPr>
      <w:r w:rsidRPr="008A1AFC">
        <w:rPr>
          <w:rFonts w:ascii="Times New Roman" w:hAnsi="Times New Roman" w:cs="Times New Roman"/>
          <w:sz w:val="24"/>
          <w:szCs w:val="24"/>
        </w:rPr>
        <w:t>Акт</w:t>
      </w:r>
    </w:p>
    <w:p w:rsidR="008A1AFC" w:rsidRPr="008A1AFC" w:rsidRDefault="008A1AFC" w:rsidP="00AA0D1D">
      <w:pPr>
        <w:spacing w:after="0" w:line="240" w:lineRule="auto"/>
        <w:jc w:val="center"/>
        <w:rPr>
          <w:rFonts w:ascii="Times New Roman" w:hAnsi="Times New Roman" w:cs="Times New Roman"/>
          <w:sz w:val="24"/>
          <w:szCs w:val="24"/>
        </w:rPr>
      </w:pPr>
      <w:r w:rsidRPr="008A1AFC">
        <w:rPr>
          <w:rFonts w:ascii="Times New Roman" w:hAnsi="Times New Roman" w:cs="Times New Roman"/>
          <w:sz w:val="24"/>
          <w:szCs w:val="24"/>
        </w:rPr>
        <w:t>приема - передачи</w:t>
      </w:r>
    </w:p>
    <w:p w:rsidR="008A1AFC" w:rsidRPr="008A1AFC" w:rsidRDefault="008A1AFC" w:rsidP="00AA0D1D">
      <w:pPr>
        <w:spacing w:after="0" w:line="240" w:lineRule="auto"/>
        <w:jc w:val="center"/>
        <w:rPr>
          <w:rFonts w:ascii="Times New Roman" w:hAnsi="Times New Roman" w:cs="Times New Roman"/>
          <w:sz w:val="24"/>
          <w:szCs w:val="24"/>
        </w:rPr>
      </w:pPr>
    </w:p>
    <w:p w:rsidR="008A1AFC" w:rsidRPr="008A1AFC" w:rsidRDefault="008A1AFC" w:rsidP="00AA0D1D">
      <w:pPr>
        <w:spacing w:after="0" w:line="240" w:lineRule="auto"/>
        <w:jc w:val="center"/>
        <w:rPr>
          <w:rFonts w:ascii="Times New Roman" w:hAnsi="Times New Roman" w:cs="Times New Roman"/>
          <w:sz w:val="24"/>
          <w:szCs w:val="24"/>
        </w:rPr>
      </w:pPr>
    </w:p>
    <w:p w:rsidR="008A1AFC" w:rsidRPr="008A1AFC" w:rsidRDefault="008A1AFC" w:rsidP="00AA0D1D">
      <w:pPr>
        <w:spacing w:after="0" w:line="240" w:lineRule="auto"/>
        <w:jc w:val="center"/>
        <w:rPr>
          <w:rFonts w:ascii="Times New Roman" w:hAnsi="Times New Roman" w:cs="Times New Roman"/>
          <w:sz w:val="24"/>
          <w:szCs w:val="24"/>
        </w:rPr>
      </w:pPr>
      <w:r w:rsidRPr="008A1AFC">
        <w:rPr>
          <w:rFonts w:ascii="Times New Roman" w:hAnsi="Times New Roman" w:cs="Times New Roman"/>
          <w:sz w:val="24"/>
          <w:szCs w:val="24"/>
        </w:rPr>
        <w:t>пос. Урмары                                                                                         «___» _________2023 г.</w:t>
      </w:r>
    </w:p>
    <w:p w:rsidR="00AA0D1D"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ab/>
      </w:r>
    </w:p>
    <w:p w:rsidR="008A1AFC" w:rsidRPr="008A1AFC" w:rsidRDefault="00AA0D1D" w:rsidP="00AA0D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A1AFC" w:rsidRPr="008A1AFC">
        <w:rPr>
          <w:rFonts w:ascii="Times New Roman" w:hAnsi="Times New Roman" w:cs="Times New Roman"/>
          <w:sz w:val="24"/>
          <w:szCs w:val="24"/>
        </w:rPr>
        <w:t xml:space="preserve">В соответствии с договором аренды от «____» ______ года № ____ Арендодатель: Администрация Урмарского муниципального округа Чувашской Республики </w:t>
      </w:r>
    </w:p>
    <w:p w:rsidR="008A1AFC" w:rsidRPr="008A1AFC" w:rsidRDefault="008A1AFC" w:rsidP="00AA0D1D">
      <w:pPr>
        <w:spacing w:after="0" w:line="240" w:lineRule="auto"/>
        <w:jc w:val="both"/>
        <w:rPr>
          <w:rFonts w:ascii="Times New Roman" w:hAnsi="Times New Roman" w:cs="Times New Roman"/>
          <w:sz w:val="24"/>
          <w:szCs w:val="24"/>
        </w:rPr>
      </w:pPr>
      <w:r w:rsidRPr="008A1AFC">
        <w:rPr>
          <w:rFonts w:ascii="Times New Roman" w:hAnsi="Times New Roman" w:cs="Times New Roman"/>
          <w:sz w:val="24"/>
          <w:szCs w:val="24"/>
        </w:rPr>
        <w:t xml:space="preserve"> в лице главы администрации __________________ передает, а Арендатор:  ______________________________ в лице _________________________________, принимает:  </w:t>
      </w:r>
    </w:p>
    <w:p w:rsidR="008A1AFC" w:rsidRPr="008A1AFC" w:rsidRDefault="008A1AFC" w:rsidP="00AA0D1D">
      <w:pPr>
        <w:spacing w:after="0" w:line="240" w:lineRule="auto"/>
        <w:jc w:val="both"/>
        <w:rPr>
          <w:rFonts w:ascii="Times New Roman" w:hAnsi="Times New Roman" w:cs="Times New Roman"/>
          <w:sz w:val="24"/>
          <w:szCs w:val="24"/>
        </w:rPr>
      </w:pPr>
      <w:r w:rsidRPr="008A1AFC">
        <w:rPr>
          <w:rFonts w:ascii="Times New Roman" w:hAnsi="Times New Roman" w:cs="Times New Roman"/>
          <w:sz w:val="24"/>
          <w:szCs w:val="24"/>
        </w:rPr>
        <w:t>(Лот № __) - ________________________________________________________________.</w:t>
      </w:r>
    </w:p>
    <w:p w:rsidR="008A1AFC" w:rsidRPr="008A1AFC" w:rsidRDefault="008A1AFC" w:rsidP="00AA0D1D">
      <w:pPr>
        <w:spacing w:after="0" w:line="240" w:lineRule="auto"/>
        <w:jc w:val="both"/>
        <w:rPr>
          <w:rFonts w:ascii="Times New Roman" w:hAnsi="Times New Roman" w:cs="Times New Roman"/>
          <w:sz w:val="24"/>
          <w:szCs w:val="24"/>
        </w:rPr>
      </w:pPr>
    </w:p>
    <w:p w:rsidR="008A1AFC" w:rsidRPr="008A1AFC" w:rsidRDefault="008A1AFC" w:rsidP="00AA0D1D">
      <w:pPr>
        <w:spacing w:after="0" w:line="240" w:lineRule="auto"/>
        <w:jc w:val="both"/>
        <w:rPr>
          <w:rFonts w:ascii="Times New Roman" w:hAnsi="Times New Roman" w:cs="Times New Roman"/>
          <w:sz w:val="24"/>
          <w:szCs w:val="24"/>
        </w:rPr>
      </w:pPr>
      <w:r w:rsidRPr="008A1AFC">
        <w:rPr>
          <w:rFonts w:ascii="Times New Roman" w:hAnsi="Times New Roman" w:cs="Times New Roman"/>
          <w:sz w:val="24"/>
          <w:szCs w:val="24"/>
        </w:rPr>
        <w:t>Площадь передаваемого во временное владение и пользование (в аренду) Объекта –</w:t>
      </w:r>
    </w:p>
    <w:p w:rsidR="008A1AFC" w:rsidRPr="008A1AFC" w:rsidRDefault="008A1AFC" w:rsidP="00AA0D1D">
      <w:pPr>
        <w:spacing w:after="0" w:line="240" w:lineRule="auto"/>
        <w:jc w:val="both"/>
        <w:rPr>
          <w:rFonts w:ascii="Times New Roman" w:hAnsi="Times New Roman" w:cs="Times New Roman"/>
          <w:sz w:val="24"/>
          <w:szCs w:val="24"/>
        </w:rPr>
      </w:pPr>
      <w:r w:rsidRPr="008A1AFC">
        <w:rPr>
          <w:rFonts w:ascii="Times New Roman" w:hAnsi="Times New Roman" w:cs="Times New Roman"/>
          <w:sz w:val="24"/>
          <w:szCs w:val="24"/>
        </w:rPr>
        <w:t>___________ кв.м.</w:t>
      </w:r>
    </w:p>
    <w:p w:rsidR="008A1AFC" w:rsidRPr="008A1AFC" w:rsidRDefault="008A1AFC" w:rsidP="00AA0D1D">
      <w:pPr>
        <w:spacing w:after="0" w:line="240" w:lineRule="auto"/>
        <w:jc w:val="both"/>
        <w:rPr>
          <w:rFonts w:ascii="Times New Roman" w:hAnsi="Times New Roman" w:cs="Times New Roman"/>
          <w:sz w:val="24"/>
          <w:szCs w:val="24"/>
        </w:rPr>
      </w:pPr>
    </w:p>
    <w:p w:rsidR="008A1AFC" w:rsidRPr="008A1AFC" w:rsidRDefault="008A1AFC" w:rsidP="00AA0D1D">
      <w:pPr>
        <w:spacing w:after="0" w:line="240" w:lineRule="auto"/>
        <w:jc w:val="both"/>
        <w:rPr>
          <w:rFonts w:ascii="Times New Roman" w:hAnsi="Times New Roman" w:cs="Times New Roman"/>
          <w:sz w:val="24"/>
          <w:szCs w:val="24"/>
        </w:rPr>
      </w:pPr>
      <w:proofErr w:type="spellStart"/>
      <w:r w:rsidRPr="008A1AFC">
        <w:rPr>
          <w:rFonts w:ascii="Times New Roman" w:hAnsi="Times New Roman" w:cs="Times New Roman"/>
          <w:sz w:val="24"/>
          <w:szCs w:val="24"/>
        </w:rPr>
        <w:t>справочно</w:t>
      </w:r>
      <w:proofErr w:type="spellEnd"/>
      <w:r w:rsidRPr="008A1AFC">
        <w:rPr>
          <w:rFonts w:ascii="Times New Roman" w:hAnsi="Times New Roman" w:cs="Times New Roman"/>
          <w:sz w:val="24"/>
          <w:szCs w:val="24"/>
        </w:rPr>
        <w:t>:</w:t>
      </w:r>
    </w:p>
    <w:p w:rsidR="008A1AFC" w:rsidRPr="008A1AFC" w:rsidRDefault="008A1AFC" w:rsidP="00AA0D1D">
      <w:pPr>
        <w:spacing w:after="0" w:line="240" w:lineRule="auto"/>
        <w:jc w:val="both"/>
        <w:rPr>
          <w:rFonts w:ascii="Times New Roman" w:hAnsi="Times New Roman" w:cs="Times New Roman"/>
          <w:sz w:val="24"/>
          <w:szCs w:val="24"/>
        </w:rPr>
      </w:pPr>
      <w:r w:rsidRPr="008A1AFC">
        <w:rPr>
          <w:rFonts w:ascii="Times New Roman" w:hAnsi="Times New Roman" w:cs="Times New Roman"/>
          <w:sz w:val="24"/>
          <w:szCs w:val="24"/>
        </w:rPr>
        <w:t xml:space="preserve">   </w:t>
      </w:r>
      <w:r w:rsidR="00640533">
        <w:rPr>
          <w:rFonts w:ascii="Times New Roman" w:hAnsi="Times New Roman" w:cs="Times New Roman"/>
          <w:sz w:val="24"/>
          <w:szCs w:val="24"/>
        </w:rPr>
        <w:tab/>
      </w:r>
      <w:r w:rsidRPr="008A1AFC">
        <w:rPr>
          <w:rFonts w:ascii="Times New Roman" w:hAnsi="Times New Roman" w:cs="Times New Roman"/>
          <w:sz w:val="24"/>
          <w:szCs w:val="24"/>
        </w:rPr>
        <w:t>Техническое состояние имущества (объектов недвижимости):  удовлетворительное</w:t>
      </w:r>
      <w:r w:rsidR="00640533">
        <w:rPr>
          <w:rFonts w:ascii="Times New Roman" w:hAnsi="Times New Roman" w:cs="Times New Roman"/>
          <w:sz w:val="24"/>
          <w:szCs w:val="24"/>
        </w:rPr>
        <w:t>, имеются протечки кровли, частичное отслаивание штукатурки и выпадение кирпичной кладки на фасадной части здания</w:t>
      </w:r>
      <w:r w:rsidRPr="008A1AFC">
        <w:rPr>
          <w:rFonts w:ascii="Times New Roman" w:hAnsi="Times New Roman" w:cs="Times New Roman"/>
          <w:sz w:val="24"/>
          <w:szCs w:val="24"/>
        </w:rPr>
        <w:t>.</w:t>
      </w:r>
    </w:p>
    <w:p w:rsidR="008A1AFC" w:rsidRPr="008A1AFC" w:rsidRDefault="008A1AFC" w:rsidP="00AA0D1D">
      <w:pPr>
        <w:spacing w:after="0" w:line="240" w:lineRule="auto"/>
        <w:jc w:val="both"/>
        <w:rPr>
          <w:rFonts w:ascii="Times New Roman" w:hAnsi="Times New Roman" w:cs="Times New Roman"/>
          <w:sz w:val="24"/>
          <w:szCs w:val="24"/>
        </w:rPr>
      </w:pPr>
    </w:p>
    <w:p w:rsidR="008A1AFC" w:rsidRPr="008A1AFC" w:rsidRDefault="008A1AFC" w:rsidP="00AA0D1D">
      <w:pPr>
        <w:spacing w:after="0" w:line="240" w:lineRule="auto"/>
        <w:jc w:val="both"/>
        <w:rPr>
          <w:rFonts w:ascii="Times New Roman" w:hAnsi="Times New Roman" w:cs="Times New Roman"/>
          <w:sz w:val="24"/>
          <w:szCs w:val="24"/>
        </w:rPr>
      </w:pPr>
      <w:r w:rsidRPr="008A1AFC">
        <w:rPr>
          <w:rFonts w:ascii="Times New Roman" w:hAnsi="Times New Roman" w:cs="Times New Roman"/>
          <w:sz w:val="24"/>
          <w:szCs w:val="24"/>
        </w:rPr>
        <w:t>Настоящий документ подтверждает отсутствие претензий у Арендатора в отношении помещения (здания), а также объекта в целом.</w:t>
      </w:r>
    </w:p>
    <w:p w:rsidR="008A1AFC" w:rsidRPr="008A1AFC" w:rsidRDefault="008A1AFC" w:rsidP="00AA0D1D">
      <w:pPr>
        <w:spacing w:after="0" w:line="240" w:lineRule="auto"/>
        <w:jc w:val="both"/>
        <w:rPr>
          <w:rFonts w:ascii="Times New Roman" w:hAnsi="Times New Roman" w:cs="Times New Roman"/>
          <w:sz w:val="24"/>
          <w:szCs w:val="24"/>
        </w:rPr>
      </w:pPr>
    </w:p>
    <w:p w:rsidR="008A1AFC" w:rsidRPr="008A1AFC" w:rsidRDefault="008A1AFC" w:rsidP="00AA0D1D">
      <w:pPr>
        <w:spacing w:after="0" w:line="240" w:lineRule="auto"/>
        <w:jc w:val="both"/>
        <w:rPr>
          <w:rFonts w:ascii="Times New Roman" w:hAnsi="Times New Roman" w:cs="Times New Roman"/>
          <w:sz w:val="24"/>
          <w:szCs w:val="24"/>
        </w:rPr>
      </w:pPr>
    </w:p>
    <w:p w:rsidR="008A1AFC" w:rsidRPr="008A1AFC" w:rsidRDefault="008A1AFC" w:rsidP="00AA0D1D">
      <w:pPr>
        <w:spacing w:after="0" w:line="240" w:lineRule="auto"/>
        <w:jc w:val="both"/>
        <w:rPr>
          <w:rFonts w:ascii="Times New Roman" w:hAnsi="Times New Roman" w:cs="Times New Roman"/>
          <w:sz w:val="24"/>
          <w:szCs w:val="24"/>
        </w:rPr>
      </w:pPr>
    </w:p>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 xml:space="preserve"> </w:t>
      </w:r>
      <w:proofErr w:type="gramStart"/>
      <w:r w:rsidRPr="008A1AFC">
        <w:rPr>
          <w:rFonts w:ascii="Times New Roman" w:hAnsi="Times New Roman" w:cs="Times New Roman"/>
          <w:sz w:val="24"/>
          <w:szCs w:val="24"/>
        </w:rPr>
        <w:t>П</w:t>
      </w:r>
      <w:proofErr w:type="gramEnd"/>
      <w:r w:rsidRPr="008A1AFC">
        <w:rPr>
          <w:rFonts w:ascii="Times New Roman" w:hAnsi="Times New Roman" w:cs="Times New Roman"/>
          <w:sz w:val="24"/>
          <w:szCs w:val="24"/>
        </w:rPr>
        <w:t xml:space="preserve"> Е Р Е Д А Л                                                                                                П Р И Н Я Л</w:t>
      </w:r>
    </w:p>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Арендодатель</w:t>
      </w:r>
      <w:r w:rsidRPr="008A1AFC">
        <w:rPr>
          <w:rFonts w:ascii="Times New Roman" w:hAnsi="Times New Roman" w:cs="Times New Roman"/>
          <w:sz w:val="24"/>
          <w:szCs w:val="24"/>
        </w:rPr>
        <w:tab/>
      </w:r>
      <w:r w:rsidRPr="008A1AFC">
        <w:rPr>
          <w:rFonts w:ascii="Times New Roman" w:hAnsi="Times New Roman" w:cs="Times New Roman"/>
          <w:sz w:val="24"/>
          <w:szCs w:val="24"/>
        </w:rPr>
        <w:tab/>
      </w:r>
      <w:r w:rsidRPr="008A1AFC">
        <w:rPr>
          <w:rFonts w:ascii="Times New Roman" w:hAnsi="Times New Roman" w:cs="Times New Roman"/>
          <w:sz w:val="24"/>
          <w:szCs w:val="24"/>
        </w:rPr>
        <w:tab/>
      </w:r>
      <w:r w:rsidRPr="008A1AFC">
        <w:rPr>
          <w:rFonts w:ascii="Times New Roman" w:hAnsi="Times New Roman" w:cs="Times New Roman"/>
          <w:sz w:val="24"/>
          <w:szCs w:val="24"/>
        </w:rPr>
        <w:tab/>
      </w:r>
      <w:r w:rsidRPr="008A1AFC">
        <w:rPr>
          <w:rFonts w:ascii="Times New Roman" w:hAnsi="Times New Roman" w:cs="Times New Roman"/>
          <w:sz w:val="24"/>
          <w:szCs w:val="24"/>
        </w:rPr>
        <w:tab/>
      </w:r>
      <w:r w:rsidRPr="008A1AFC">
        <w:rPr>
          <w:rFonts w:ascii="Times New Roman" w:hAnsi="Times New Roman" w:cs="Times New Roman"/>
          <w:sz w:val="24"/>
          <w:szCs w:val="24"/>
        </w:rPr>
        <w:tab/>
      </w:r>
      <w:r w:rsidRPr="008A1AFC">
        <w:rPr>
          <w:rFonts w:ascii="Times New Roman" w:hAnsi="Times New Roman" w:cs="Times New Roman"/>
          <w:sz w:val="24"/>
          <w:szCs w:val="24"/>
        </w:rPr>
        <w:tab/>
      </w:r>
      <w:r w:rsidRPr="008A1AFC">
        <w:rPr>
          <w:rFonts w:ascii="Times New Roman" w:hAnsi="Times New Roman" w:cs="Times New Roman"/>
          <w:sz w:val="24"/>
          <w:szCs w:val="24"/>
        </w:rPr>
        <w:tab/>
      </w:r>
      <w:r w:rsidRPr="008A1AFC">
        <w:rPr>
          <w:rFonts w:ascii="Times New Roman" w:hAnsi="Times New Roman" w:cs="Times New Roman"/>
          <w:sz w:val="24"/>
          <w:szCs w:val="24"/>
        </w:rPr>
        <w:tab/>
        <w:t>Арендатор</w:t>
      </w:r>
    </w:p>
    <w:p w:rsidR="008A1AFC" w:rsidRPr="008A1AFC" w:rsidRDefault="008A1AFC" w:rsidP="008A1AFC">
      <w:pPr>
        <w:spacing w:after="0" w:line="240" w:lineRule="auto"/>
        <w:rPr>
          <w:rFonts w:ascii="Times New Roman" w:hAnsi="Times New Roman" w:cs="Times New Roman"/>
          <w:sz w:val="24"/>
          <w:szCs w:val="24"/>
        </w:rPr>
      </w:pPr>
    </w:p>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_____________</w:t>
      </w:r>
      <w:r w:rsidRPr="008A1AFC">
        <w:rPr>
          <w:rFonts w:ascii="Times New Roman" w:hAnsi="Times New Roman" w:cs="Times New Roman"/>
          <w:sz w:val="24"/>
          <w:szCs w:val="24"/>
        </w:rPr>
        <w:tab/>
      </w:r>
      <w:r w:rsidRPr="008A1AFC">
        <w:rPr>
          <w:rFonts w:ascii="Times New Roman" w:hAnsi="Times New Roman" w:cs="Times New Roman"/>
          <w:sz w:val="24"/>
          <w:szCs w:val="24"/>
        </w:rPr>
        <w:tab/>
      </w:r>
      <w:r w:rsidRPr="008A1AFC">
        <w:rPr>
          <w:rFonts w:ascii="Times New Roman" w:hAnsi="Times New Roman" w:cs="Times New Roman"/>
          <w:sz w:val="24"/>
          <w:szCs w:val="24"/>
        </w:rPr>
        <w:tab/>
      </w:r>
      <w:r w:rsidRPr="008A1AFC">
        <w:rPr>
          <w:rFonts w:ascii="Times New Roman" w:hAnsi="Times New Roman" w:cs="Times New Roman"/>
          <w:sz w:val="24"/>
          <w:szCs w:val="24"/>
        </w:rPr>
        <w:tab/>
      </w:r>
      <w:r w:rsidRPr="008A1AFC">
        <w:rPr>
          <w:rFonts w:ascii="Times New Roman" w:hAnsi="Times New Roman" w:cs="Times New Roman"/>
          <w:sz w:val="24"/>
          <w:szCs w:val="24"/>
        </w:rPr>
        <w:tab/>
      </w:r>
      <w:r w:rsidRPr="008A1AFC">
        <w:rPr>
          <w:rFonts w:ascii="Times New Roman" w:hAnsi="Times New Roman" w:cs="Times New Roman"/>
          <w:sz w:val="24"/>
          <w:szCs w:val="24"/>
        </w:rPr>
        <w:tab/>
      </w:r>
      <w:r w:rsidRPr="008A1AFC">
        <w:rPr>
          <w:rFonts w:ascii="Times New Roman" w:hAnsi="Times New Roman" w:cs="Times New Roman"/>
          <w:sz w:val="24"/>
          <w:szCs w:val="24"/>
        </w:rPr>
        <w:tab/>
      </w:r>
      <w:r w:rsidRPr="008A1AFC">
        <w:rPr>
          <w:rFonts w:ascii="Times New Roman" w:hAnsi="Times New Roman" w:cs="Times New Roman"/>
          <w:sz w:val="24"/>
          <w:szCs w:val="24"/>
        </w:rPr>
        <w:tab/>
        <w:t xml:space="preserve">                ____________</w:t>
      </w:r>
    </w:p>
    <w:p w:rsidR="008A1AFC" w:rsidRPr="008A1AFC" w:rsidRDefault="008A1AFC" w:rsidP="008A1AFC">
      <w:pPr>
        <w:spacing w:after="0" w:line="240" w:lineRule="auto"/>
        <w:rPr>
          <w:rFonts w:ascii="Times New Roman" w:hAnsi="Times New Roman" w:cs="Times New Roman"/>
          <w:sz w:val="24"/>
          <w:szCs w:val="24"/>
        </w:rPr>
      </w:pPr>
    </w:p>
    <w:p w:rsidR="008A1AFC" w:rsidRPr="008A1AFC" w:rsidRDefault="008A1AFC" w:rsidP="008A1AFC">
      <w:pPr>
        <w:spacing w:after="0" w:line="240" w:lineRule="auto"/>
        <w:rPr>
          <w:rFonts w:ascii="Times New Roman" w:hAnsi="Times New Roman" w:cs="Times New Roman"/>
          <w:sz w:val="24"/>
          <w:szCs w:val="24"/>
        </w:rPr>
      </w:pPr>
    </w:p>
    <w:p w:rsidR="00C65999" w:rsidRPr="008A1AFC" w:rsidRDefault="00C65999" w:rsidP="008A1AFC">
      <w:pPr>
        <w:spacing w:after="0" w:line="240" w:lineRule="auto"/>
        <w:ind w:right="4962"/>
        <w:jc w:val="both"/>
        <w:rPr>
          <w:rFonts w:ascii="Times New Roman" w:hAnsi="Times New Roman" w:cs="Times New Roman"/>
          <w:sz w:val="24"/>
          <w:szCs w:val="24"/>
        </w:rPr>
      </w:pPr>
    </w:p>
    <w:sectPr w:rsidR="00C65999" w:rsidRPr="008A1AFC" w:rsidSect="00106A9A">
      <w:pgSz w:w="11906" w:h="16838"/>
      <w:pgMar w:top="1276" w:right="707" w:bottom="709"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2F3" w:rsidRDefault="007F72F3" w:rsidP="00C65999">
      <w:pPr>
        <w:spacing w:after="0" w:line="240" w:lineRule="auto"/>
      </w:pPr>
      <w:r>
        <w:separator/>
      </w:r>
    </w:p>
  </w:endnote>
  <w:endnote w:type="continuationSeparator" w:id="0">
    <w:p w:rsidR="007F72F3" w:rsidRDefault="007F72F3"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Baltica Chv">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ET">
    <w:altName w:val="Times New Roman"/>
    <w:charset w:val="00"/>
    <w:family w:val="auto"/>
    <w:pitch w:val="variable"/>
    <w:sig w:usb0="00000001" w:usb1="00000000" w:usb2="00000000" w:usb3="00000000" w:csb0="00000005"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2F3" w:rsidRDefault="007F72F3" w:rsidP="00C65999">
      <w:pPr>
        <w:spacing w:after="0" w:line="240" w:lineRule="auto"/>
      </w:pPr>
      <w:r>
        <w:separator/>
      </w:r>
    </w:p>
  </w:footnote>
  <w:footnote w:type="continuationSeparator" w:id="0">
    <w:p w:rsidR="007F72F3" w:rsidRDefault="007F72F3"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172D5AB8"/>
    <w:multiLevelType w:val="hybridMultilevel"/>
    <w:tmpl w:val="960E281C"/>
    <w:lvl w:ilvl="0" w:tplc="5AB8DB5A">
      <w:start w:val="1"/>
      <w:numFmt w:val="decimal"/>
      <w:lvlText w:val="%1."/>
      <w:lvlJc w:val="left"/>
      <w:pPr>
        <w:ind w:left="1680" w:hanging="9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176076F1"/>
    <w:multiLevelType w:val="hybridMultilevel"/>
    <w:tmpl w:val="9BC6A46C"/>
    <w:lvl w:ilvl="0" w:tplc="CDB41A7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1FB81456"/>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26B2748"/>
    <w:multiLevelType w:val="hybridMultilevel"/>
    <w:tmpl w:val="B954397C"/>
    <w:lvl w:ilvl="0" w:tplc="BCA6BC2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24B86748"/>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1AA382E"/>
    <w:multiLevelType w:val="hybridMultilevel"/>
    <w:tmpl w:val="2F24F764"/>
    <w:lvl w:ilvl="0" w:tplc="1292E22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8">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num w:numId="1">
    <w:abstractNumId w:val="5"/>
  </w:num>
  <w:num w:numId="2">
    <w:abstractNumId w:val="3"/>
  </w:num>
  <w:num w:numId="3">
    <w:abstractNumId w:val="0"/>
  </w:num>
  <w:num w:numId="4">
    <w:abstractNumId w:val="0"/>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75835"/>
    <w:rsid w:val="000A0DB1"/>
    <w:rsid w:val="000E2D94"/>
    <w:rsid w:val="000F2EF6"/>
    <w:rsid w:val="00106A9A"/>
    <w:rsid w:val="00124B3A"/>
    <w:rsid w:val="00173CFF"/>
    <w:rsid w:val="001B40AF"/>
    <w:rsid w:val="001D4A6D"/>
    <w:rsid w:val="001E207B"/>
    <w:rsid w:val="00276EB7"/>
    <w:rsid w:val="002C7D15"/>
    <w:rsid w:val="002F52E5"/>
    <w:rsid w:val="00311492"/>
    <w:rsid w:val="00315E3A"/>
    <w:rsid w:val="003870A9"/>
    <w:rsid w:val="003B1E19"/>
    <w:rsid w:val="003E74AF"/>
    <w:rsid w:val="004E04A2"/>
    <w:rsid w:val="00544681"/>
    <w:rsid w:val="005B6381"/>
    <w:rsid w:val="0060630A"/>
    <w:rsid w:val="00640533"/>
    <w:rsid w:val="006A37B3"/>
    <w:rsid w:val="00760621"/>
    <w:rsid w:val="00763D1C"/>
    <w:rsid w:val="00797FCC"/>
    <w:rsid w:val="007F72F3"/>
    <w:rsid w:val="00806479"/>
    <w:rsid w:val="00827496"/>
    <w:rsid w:val="00891B04"/>
    <w:rsid w:val="008A1AFC"/>
    <w:rsid w:val="008C7738"/>
    <w:rsid w:val="009473AD"/>
    <w:rsid w:val="00971D12"/>
    <w:rsid w:val="00972EEB"/>
    <w:rsid w:val="00975B89"/>
    <w:rsid w:val="00983FA3"/>
    <w:rsid w:val="009B18FC"/>
    <w:rsid w:val="00A42C65"/>
    <w:rsid w:val="00A531D3"/>
    <w:rsid w:val="00A82BA6"/>
    <w:rsid w:val="00AA0D1D"/>
    <w:rsid w:val="00AA1A20"/>
    <w:rsid w:val="00B021C2"/>
    <w:rsid w:val="00B24BA4"/>
    <w:rsid w:val="00B524DE"/>
    <w:rsid w:val="00B567CA"/>
    <w:rsid w:val="00B60CF7"/>
    <w:rsid w:val="00B7013A"/>
    <w:rsid w:val="00BD1D2F"/>
    <w:rsid w:val="00C65999"/>
    <w:rsid w:val="00C729AC"/>
    <w:rsid w:val="00C824FA"/>
    <w:rsid w:val="00CE57BB"/>
    <w:rsid w:val="00DE3CE4"/>
    <w:rsid w:val="00EE4895"/>
    <w:rsid w:val="00F95AA8"/>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endnote reference"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semiHidden/>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semiHidden/>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semiHidden/>
    <w:unhideWhenUsed/>
    <w:rsid w:val="00CE57BB"/>
    <w:rPr>
      <w:color w:val="800080" w:themeColor="followedHyperlink"/>
      <w:u w:val="single"/>
    </w:rPr>
  </w:style>
  <w:style w:type="paragraph" w:customStyle="1" w:styleId="12">
    <w:name w:val="Без интервала1"/>
    <w:uiPriority w:val="99"/>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semiHidden/>
    <w:locked/>
    <w:rsid w:val="00173CFF"/>
    <w:rPr>
      <w:sz w:val="24"/>
      <w:szCs w:val="24"/>
    </w:rPr>
  </w:style>
  <w:style w:type="paragraph" w:styleId="affb">
    <w:name w:val="Normal (Web)"/>
    <w:aliases w:val="Знак"/>
    <w:link w:val="affa"/>
    <w:autoRedefine/>
    <w:uiPriority w:val="99"/>
    <w:semiHidden/>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character" w:customStyle="1" w:styleId="af9">
    <w:name w:val="Абзац списка Знак"/>
    <w:aliases w:val="мой Знак"/>
    <w:link w:val="af8"/>
    <w:uiPriority w:val="34"/>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character" w:customStyle="1" w:styleId="1f1">
    <w:name w:val="Текст Знак1"/>
    <w:basedOn w:val="a1"/>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endnote reference"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semiHidden/>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semiHidden/>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semiHidden/>
    <w:unhideWhenUsed/>
    <w:rsid w:val="00CE57BB"/>
    <w:rPr>
      <w:color w:val="800080" w:themeColor="followedHyperlink"/>
      <w:u w:val="single"/>
    </w:rPr>
  </w:style>
  <w:style w:type="paragraph" w:customStyle="1" w:styleId="12">
    <w:name w:val="Без интервала1"/>
    <w:uiPriority w:val="99"/>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semiHidden/>
    <w:locked/>
    <w:rsid w:val="00173CFF"/>
    <w:rPr>
      <w:sz w:val="24"/>
      <w:szCs w:val="24"/>
    </w:rPr>
  </w:style>
  <w:style w:type="paragraph" w:styleId="affb">
    <w:name w:val="Normal (Web)"/>
    <w:aliases w:val="Знак"/>
    <w:link w:val="affa"/>
    <w:autoRedefine/>
    <w:uiPriority w:val="99"/>
    <w:semiHidden/>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character" w:customStyle="1" w:styleId="af9">
    <w:name w:val="Абзац списка Знак"/>
    <w:aliases w:val="мой Знак"/>
    <w:link w:val="af8"/>
    <w:uiPriority w:val="34"/>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character" w:customStyle="1" w:styleId="1f1">
    <w:name w:val="Текст Знак1"/>
    <w:basedOn w:val="a1"/>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34312969">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oseltorg.ru/" TargetMode="External"/><Relationship Id="rId18" Type="http://schemas.openxmlformats.org/officeDocument/2006/relationships/hyperlink" Target="http://www.roseltorg.ru/" TargetMode="Externa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footnotes" Target="footnotes.xml"/><Relationship Id="rId12" Type="http://schemas.openxmlformats.org/officeDocument/2006/relationships/hyperlink" Target="http://www.roseltorg.ru/" TargetMode="External"/><Relationship Id="rId17" Type="http://schemas.openxmlformats.org/officeDocument/2006/relationships/hyperlink" Target="http://www.roseltorg.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oseltorg.ru/" TargetMode="External"/><Relationship Id="rId20" Type="http://schemas.openxmlformats.org/officeDocument/2006/relationships/hyperlink" Target="http://www.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hyperlink" Target="http://www.roseltorg.ru/" TargetMode="External"/><Relationship Id="rId10" Type="http://schemas.openxmlformats.org/officeDocument/2006/relationships/image" Target="media/image10.emf"/><Relationship Id="rId19" Type="http://schemas.openxmlformats.org/officeDocument/2006/relationships/hyperlink" Target="http://www.roseltorg.r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mailto:urmary_zem@cap.ru" TargetMode="External"/><Relationship Id="rId22" Type="http://schemas.openxmlformats.org/officeDocument/2006/relationships/hyperlink" Target="http://www.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595A2-68DB-4DB6-BACA-BA6A50D97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9362</Words>
  <Characters>53369</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2023-07-14T10:27:00Z</cp:lastPrinted>
  <dcterms:created xsi:type="dcterms:W3CDTF">2023-07-18T11:02:00Z</dcterms:created>
  <dcterms:modified xsi:type="dcterms:W3CDTF">2023-07-18T11:02:00Z</dcterms:modified>
</cp:coreProperties>
</file>