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A00B24" w:rsidRDefault="00C50D15">
      <w:pPr>
        <w:rPr>
          <w:rFonts w:ascii="Times New Roman" w:hAnsi="Times New Roman" w:cs="Times New Roman"/>
          <w:sz w:val="24"/>
          <w:szCs w:val="24"/>
        </w:rPr>
      </w:pPr>
      <w:r w:rsidRPr="00A00B24">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097347A" wp14:editId="33C4ED6F">
                <wp:simplePos x="0" y="0"/>
                <wp:positionH relativeFrom="column">
                  <wp:posOffset>3332480</wp:posOffset>
                </wp:positionH>
                <wp:positionV relativeFrom="paragraph">
                  <wp:posOffset>42545</wp:posOffset>
                </wp:positionV>
                <wp:extent cx="2566670" cy="140398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E0297F"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7B3651">
                              <w:rPr>
                                <w:rFonts w:ascii="Times New Roman" w:eastAsia="Times New Roman" w:hAnsi="Times New Roman" w:cs="Times New Roman"/>
                                <w:sz w:val="24"/>
                                <w:szCs w:val="24"/>
                                <w:u w:val="single"/>
                                <w:lang w:eastAsia="ru-RU"/>
                              </w:rPr>
                              <w:t>1</w:t>
                            </w:r>
                            <w:r w:rsidR="00046998">
                              <w:rPr>
                                <w:rFonts w:ascii="Times New Roman" w:eastAsia="Times New Roman" w:hAnsi="Times New Roman" w:cs="Times New Roman"/>
                                <w:sz w:val="24"/>
                                <w:szCs w:val="24"/>
                                <w:u w:val="single"/>
                                <w:lang w:eastAsia="ru-RU"/>
                              </w:rPr>
                              <w:t>.02</w:t>
                            </w:r>
                            <w:r w:rsidR="003C3E12">
                              <w:rPr>
                                <w:rFonts w:ascii="Times New Roman" w:eastAsia="Times New Roman" w:hAnsi="Times New Roman" w:cs="Times New Roman"/>
                                <w:sz w:val="24"/>
                                <w:szCs w:val="24"/>
                                <w:u w:val="single"/>
                                <w:lang w:eastAsia="ru-RU"/>
                              </w:rPr>
                              <w:t>.2024</w:t>
                            </w:r>
                            <w:r w:rsidR="003C3E12" w:rsidRPr="00EE4895">
                              <w:rPr>
                                <w:rFonts w:ascii="Times New Roman" w:eastAsia="Times New Roman" w:hAnsi="Times New Roman" w:cs="Times New Roman"/>
                                <w:sz w:val="24"/>
                                <w:szCs w:val="24"/>
                                <w:u w:val="single"/>
                                <w:lang w:eastAsia="ru-RU"/>
                              </w:rPr>
                              <w:t xml:space="preserve">   </w:t>
                            </w:r>
                            <w:r w:rsidR="00875E0C">
                              <w:rPr>
                                <w:rFonts w:ascii="Times New Roman" w:eastAsia="Times New Roman" w:hAnsi="Times New Roman" w:cs="Times New Roman"/>
                                <w:sz w:val="24"/>
                                <w:szCs w:val="24"/>
                                <w:u w:val="single"/>
                                <w:lang w:eastAsia="ru-RU"/>
                              </w:rPr>
                              <w:t>2</w:t>
                            </w:r>
                            <w:r w:rsidR="005733EA">
                              <w:rPr>
                                <w:rFonts w:ascii="Times New Roman" w:eastAsia="Times New Roman" w:hAnsi="Times New Roman" w:cs="Times New Roman"/>
                                <w:sz w:val="24"/>
                                <w:szCs w:val="24"/>
                                <w:u w:val="single"/>
                                <w:lang w:eastAsia="ru-RU"/>
                              </w:rPr>
                              <w:t>8</w:t>
                            </w:r>
                            <w:r w:rsidR="007269EA">
                              <w:rPr>
                                <w:rFonts w:ascii="Times New Roman" w:eastAsia="Times New Roman" w:hAnsi="Times New Roman" w:cs="Times New Roman"/>
                                <w:sz w:val="24"/>
                                <w:szCs w:val="24"/>
                                <w:u w:val="single"/>
                                <w:lang w:eastAsia="ru-RU"/>
                              </w:rPr>
                              <w:t>9</w:t>
                            </w:r>
                            <w:r w:rsidR="007404FD">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4pt;margin-top:3.3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1vIwIAAPkD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" filled="f" stroked="f">
                <v:textbox style="mso-fit-shape-to-text:t">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E0297F"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7B3651">
                        <w:rPr>
                          <w:rFonts w:ascii="Times New Roman" w:eastAsia="Times New Roman" w:hAnsi="Times New Roman" w:cs="Times New Roman"/>
                          <w:sz w:val="24"/>
                          <w:szCs w:val="24"/>
                          <w:u w:val="single"/>
                          <w:lang w:eastAsia="ru-RU"/>
                        </w:rPr>
                        <w:t>1</w:t>
                      </w:r>
                      <w:r w:rsidR="00046998">
                        <w:rPr>
                          <w:rFonts w:ascii="Times New Roman" w:eastAsia="Times New Roman" w:hAnsi="Times New Roman" w:cs="Times New Roman"/>
                          <w:sz w:val="24"/>
                          <w:szCs w:val="24"/>
                          <w:u w:val="single"/>
                          <w:lang w:eastAsia="ru-RU"/>
                        </w:rPr>
                        <w:t>.02</w:t>
                      </w:r>
                      <w:r w:rsidR="003C3E12">
                        <w:rPr>
                          <w:rFonts w:ascii="Times New Roman" w:eastAsia="Times New Roman" w:hAnsi="Times New Roman" w:cs="Times New Roman"/>
                          <w:sz w:val="24"/>
                          <w:szCs w:val="24"/>
                          <w:u w:val="single"/>
                          <w:lang w:eastAsia="ru-RU"/>
                        </w:rPr>
                        <w:t>.2024</w:t>
                      </w:r>
                      <w:r w:rsidR="003C3E12" w:rsidRPr="00EE4895">
                        <w:rPr>
                          <w:rFonts w:ascii="Times New Roman" w:eastAsia="Times New Roman" w:hAnsi="Times New Roman" w:cs="Times New Roman"/>
                          <w:sz w:val="24"/>
                          <w:szCs w:val="24"/>
                          <w:u w:val="single"/>
                          <w:lang w:eastAsia="ru-RU"/>
                        </w:rPr>
                        <w:t xml:space="preserve">   </w:t>
                      </w:r>
                      <w:r w:rsidR="00875E0C">
                        <w:rPr>
                          <w:rFonts w:ascii="Times New Roman" w:eastAsia="Times New Roman" w:hAnsi="Times New Roman" w:cs="Times New Roman"/>
                          <w:sz w:val="24"/>
                          <w:szCs w:val="24"/>
                          <w:u w:val="single"/>
                          <w:lang w:eastAsia="ru-RU"/>
                        </w:rPr>
                        <w:t>2</w:t>
                      </w:r>
                      <w:r w:rsidR="005733EA">
                        <w:rPr>
                          <w:rFonts w:ascii="Times New Roman" w:eastAsia="Times New Roman" w:hAnsi="Times New Roman" w:cs="Times New Roman"/>
                          <w:sz w:val="24"/>
                          <w:szCs w:val="24"/>
                          <w:u w:val="single"/>
                          <w:lang w:eastAsia="ru-RU"/>
                        </w:rPr>
                        <w:t>8</w:t>
                      </w:r>
                      <w:r w:rsidR="007269EA">
                        <w:rPr>
                          <w:rFonts w:ascii="Times New Roman" w:eastAsia="Times New Roman" w:hAnsi="Times New Roman" w:cs="Times New Roman"/>
                          <w:sz w:val="24"/>
                          <w:szCs w:val="24"/>
                          <w:u w:val="single"/>
                          <w:lang w:eastAsia="ru-RU"/>
                        </w:rPr>
                        <w:t>9</w:t>
                      </w:r>
                      <w:r w:rsidR="007404FD">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sidRPr="00A00B24">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4D58F3F" wp14:editId="2FE52826">
                <wp:simplePos x="0" y="0"/>
                <wp:positionH relativeFrom="column">
                  <wp:posOffset>88265</wp:posOffset>
                </wp:positionH>
                <wp:positionV relativeFrom="paragraph">
                  <wp:posOffset>39453</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E0297F"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7B3651">
                              <w:rPr>
                                <w:rFonts w:ascii="Times New Roman" w:eastAsia="Times New Roman" w:hAnsi="Times New Roman" w:cs="Times New Roman"/>
                                <w:sz w:val="24"/>
                                <w:szCs w:val="20"/>
                                <w:u w:val="single"/>
                                <w:lang w:eastAsia="ru-RU"/>
                              </w:rPr>
                              <w:t>1</w:t>
                            </w:r>
                            <w:r w:rsidR="00046998">
                              <w:rPr>
                                <w:rFonts w:ascii="Times New Roman" w:eastAsia="Times New Roman" w:hAnsi="Times New Roman" w:cs="Times New Roman"/>
                                <w:sz w:val="24"/>
                                <w:szCs w:val="20"/>
                                <w:u w:val="single"/>
                                <w:lang w:eastAsia="ru-RU"/>
                              </w:rPr>
                              <w:t>.02</w:t>
                            </w:r>
                            <w:r w:rsidR="003C3E12">
                              <w:rPr>
                                <w:rFonts w:ascii="Times New Roman" w:eastAsia="Times New Roman" w:hAnsi="Times New Roman" w:cs="Times New Roman"/>
                                <w:sz w:val="24"/>
                                <w:szCs w:val="20"/>
                                <w:u w:val="single"/>
                                <w:lang w:eastAsia="ru-RU"/>
                              </w:rPr>
                              <w:t>.2024</w:t>
                            </w:r>
                            <w:r w:rsidR="003C3E12" w:rsidRPr="00EE4895">
                              <w:rPr>
                                <w:rFonts w:ascii="Times New Roman" w:eastAsia="Times New Roman" w:hAnsi="Times New Roman" w:cs="Times New Roman"/>
                                <w:sz w:val="24"/>
                                <w:szCs w:val="20"/>
                                <w:u w:val="single"/>
                                <w:lang w:eastAsia="ru-RU"/>
                              </w:rPr>
                              <w:t xml:space="preserve">  №  </w:t>
                            </w:r>
                            <w:r w:rsidR="00802969">
                              <w:rPr>
                                <w:rFonts w:ascii="Times New Roman" w:eastAsia="Times New Roman" w:hAnsi="Times New Roman" w:cs="Times New Roman"/>
                                <w:sz w:val="24"/>
                                <w:szCs w:val="20"/>
                                <w:u w:val="single"/>
                                <w:lang w:eastAsia="ru-RU"/>
                              </w:rPr>
                              <w:t>2</w:t>
                            </w:r>
                            <w:r w:rsidR="005733EA">
                              <w:rPr>
                                <w:rFonts w:ascii="Times New Roman" w:eastAsia="Times New Roman" w:hAnsi="Times New Roman" w:cs="Times New Roman"/>
                                <w:sz w:val="24"/>
                                <w:szCs w:val="20"/>
                                <w:u w:val="single"/>
                                <w:lang w:eastAsia="ru-RU"/>
                              </w:rPr>
                              <w:t>8</w:t>
                            </w:r>
                            <w:r w:rsidR="007269EA">
                              <w:rPr>
                                <w:rFonts w:ascii="Times New Roman" w:eastAsia="Times New Roman" w:hAnsi="Times New Roman" w:cs="Times New Roman"/>
                                <w:sz w:val="24"/>
                                <w:szCs w:val="20"/>
                                <w:u w:val="single"/>
                                <w:lang w:eastAsia="ru-RU"/>
                              </w:rPr>
                              <w:t>9</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95pt;margin-top:3.1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" stroked="f">
                <v:textbo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E0297F"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7B3651">
                        <w:rPr>
                          <w:rFonts w:ascii="Times New Roman" w:eastAsia="Times New Roman" w:hAnsi="Times New Roman" w:cs="Times New Roman"/>
                          <w:sz w:val="24"/>
                          <w:szCs w:val="20"/>
                          <w:u w:val="single"/>
                          <w:lang w:eastAsia="ru-RU"/>
                        </w:rPr>
                        <w:t>1</w:t>
                      </w:r>
                      <w:r w:rsidR="00046998">
                        <w:rPr>
                          <w:rFonts w:ascii="Times New Roman" w:eastAsia="Times New Roman" w:hAnsi="Times New Roman" w:cs="Times New Roman"/>
                          <w:sz w:val="24"/>
                          <w:szCs w:val="20"/>
                          <w:u w:val="single"/>
                          <w:lang w:eastAsia="ru-RU"/>
                        </w:rPr>
                        <w:t>.02</w:t>
                      </w:r>
                      <w:r w:rsidR="003C3E12">
                        <w:rPr>
                          <w:rFonts w:ascii="Times New Roman" w:eastAsia="Times New Roman" w:hAnsi="Times New Roman" w:cs="Times New Roman"/>
                          <w:sz w:val="24"/>
                          <w:szCs w:val="20"/>
                          <w:u w:val="single"/>
                          <w:lang w:eastAsia="ru-RU"/>
                        </w:rPr>
                        <w:t>.2024</w:t>
                      </w:r>
                      <w:r w:rsidR="003C3E12" w:rsidRPr="00EE4895">
                        <w:rPr>
                          <w:rFonts w:ascii="Times New Roman" w:eastAsia="Times New Roman" w:hAnsi="Times New Roman" w:cs="Times New Roman"/>
                          <w:sz w:val="24"/>
                          <w:szCs w:val="20"/>
                          <w:u w:val="single"/>
                          <w:lang w:eastAsia="ru-RU"/>
                        </w:rPr>
                        <w:t xml:space="preserve">  №  </w:t>
                      </w:r>
                      <w:r w:rsidR="00802969">
                        <w:rPr>
                          <w:rFonts w:ascii="Times New Roman" w:eastAsia="Times New Roman" w:hAnsi="Times New Roman" w:cs="Times New Roman"/>
                          <w:sz w:val="24"/>
                          <w:szCs w:val="20"/>
                          <w:u w:val="single"/>
                          <w:lang w:eastAsia="ru-RU"/>
                        </w:rPr>
                        <w:t>2</w:t>
                      </w:r>
                      <w:r w:rsidR="005733EA">
                        <w:rPr>
                          <w:rFonts w:ascii="Times New Roman" w:eastAsia="Times New Roman" w:hAnsi="Times New Roman" w:cs="Times New Roman"/>
                          <w:sz w:val="24"/>
                          <w:szCs w:val="20"/>
                          <w:u w:val="single"/>
                          <w:lang w:eastAsia="ru-RU"/>
                        </w:rPr>
                        <w:t>8</w:t>
                      </w:r>
                      <w:r w:rsidR="007269EA">
                        <w:rPr>
                          <w:rFonts w:ascii="Times New Roman" w:eastAsia="Times New Roman" w:hAnsi="Times New Roman" w:cs="Times New Roman"/>
                          <w:sz w:val="24"/>
                          <w:szCs w:val="20"/>
                          <w:u w:val="single"/>
                          <w:lang w:eastAsia="ru-RU"/>
                        </w:rPr>
                        <w:t>9</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v:textbox>
              </v:shape>
            </w:pict>
          </mc:Fallback>
        </mc:AlternateContent>
      </w:r>
      <w:r w:rsidR="00EE4895" w:rsidRPr="00A00B24">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0541FF7E" wp14:editId="4FF33567">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C3E12" w:rsidRDefault="003C3E12">
                            <w:r w:rsidRPr="00EE4895">
                              <w:rPr>
                                <w:noProof/>
                                <w:lang w:eastAsia="ru-RU"/>
                              </w:rPr>
                              <w:drawing>
                                <wp:inline distT="0" distB="0" distL="0" distR="0" wp14:anchorId="30CE83A8" wp14:editId="7D9D9CA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C3E12" w:rsidRDefault="003C3E12">
                      <w:r w:rsidRPr="00EE4895">
                        <w:rPr>
                          <w:noProof/>
                          <w:lang w:eastAsia="ru-RU"/>
                        </w:rPr>
                        <w:drawing>
                          <wp:inline distT="0" distB="0" distL="0" distR="0" wp14:anchorId="30CE83A8" wp14:editId="7D9D9CA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473AE4" w:rsidRPr="00A00B24" w:rsidRDefault="00473AE4" w:rsidP="00473AE4">
      <w:pPr>
        <w:spacing w:after="0" w:line="240" w:lineRule="auto"/>
        <w:ind w:right="4962"/>
        <w:jc w:val="both"/>
        <w:rPr>
          <w:rFonts w:ascii="Times New Roman" w:hAnsi="Times New Roman" w:cs="Times New Roman"/>
          <w:sz w:val="24"/>
          <w:szCs w:val="24"/>
        </w:rPr>
      </w:pPr>
    </w:p>
    <w:p w:rsidR="0092381D" w:rsidRPr="00F44DC1" w:rsidRDefault="0092381D" w:rsidP="00F44DC1">
      <w:pPr>
        <w:spacing w:after="0" w:line="240" w:lineRule="auto"/>
        <w:ind w:firstLine="709"/>
        <w:jc w:val="both"/>
        <w:rPr>
          <w:rFonts w:ascii="Times New Roman" w:hAnsi="Times New Roman" w:cs="Times New Roman"/>
        </w:rPr>
      </w:pPr>
    </w:p>
    <w:p w:rsidR="007269EA" w:rsidRPr="007269EA" w:rsidRDefault="007269EA" w:rsidP="007269EA">
      <w:pPr>
        <w:spacing w:after="0" w:line="240" w:lineRule="auto"/>
        <w:ind w:right="4948"/>
        <w:contextualSpacing/>
        <w:jc w:val="both"/>
        <w:rPr>
          <w:rFonts w:ascii="Times New Roman" w:hAnsi="Times New Roman" w:cs="Times New Roman"/>
          <w:b/>
          <w:sz w:val="24"/>
          <w:szCs w:val="24"/>
        </w:rPr>
      </w:pPr>
      <w:r w:rsidRPr="007269EA">
        <w:rPr>
          <w:rFonts w:ascii="Times New Roman" w:hAnsi="Times New Roman" w:cs="Times New Roman"/>
          <w:sz w:val="24"/>
          <w:szCs w:val="24"/>
        </w:rPr>
        <w:t>О внесении изменений в постановление администрации Урмарского муниципального округа Чувашской Республики от 13.04.2023 № 459 «Об утверждении Положения об оплате труда работников отдела образования и молодежной политики администрации Урмарского муниципального округа Чувашской Республики»</w:t>
      </w:r>
    </w:p>
    <w:p w:rsidR="007269EA" w:rsidRPr="007269EA" w:rsidRDefault="007269EA" w:rsidP="007269EA">
      <w:pPr>
        <w:pStyle w:val="ac"/>
        <w:ind w:right="4948"/>
        <w:rPr>
          <w:rFonts w:ascii="Times New Roman" w:hAnsi="Times New Roman"/>
          <w:color w:val="000000" w:themeColor="text1"/>
          <w:sz w:val="24"/>
          <w:szCs w:val="24"/>
        </w:rPr>
      </w:pPr>
    </w:p>
    <w:p w:rsidR="007269EA" w:rsidRPr="007269EA" w:rsidRDefault="007269EA" w:rsidP="007269EA">
      <w:pPr>
        <w:spacing w:after="0" w:line="240" w:lineRule="auto"/>
        <w:ind w:firstLine="709"/>
        <w:jc w:val="both"/>
        <w:rPr>
          <w:rFonts w:ascii="Times New Roman" w:hAnsi="Times New Roman" w:cs="Times New Roman"/>
          <w:color w:val="000000" w:themeColor="text1"/>
          <w:sz w:val="24"/>
          <w:szCs w:val="24"/>
        </w:rPr>
      </w:pPr>
    </w:p>
    <w:p w:rsidR="007269EA" w:rsidRDefault="007269EA" w:rsidP="007269EA">
      <w:pPr>
        <w:spacing w:after="0" w:line="240" w:lineRule="auto"/>
        <w:ind w:firstLine="709"/>
        <w:jc w:val="both"/>
        <w:rPr>
          <w:rFonts w:ascii="Times New Roman" w:hAnsi="Times New Roman" w:cs="Times New Roman"/>
          <w:color w:val="000000" w:themeColor="text1"/>
          <w:sz w:val="24"/>
          <w:szCs w:val="24"/>
        </w:rPr>
      </w:pPr>
      <w:proofErr w:type="gramStart"/>
      <w:r w:rsidRPr="007269EA">
        <w:rPr>
          <w:rFonts w:ascii="Times New Roman" w:hAnsi="Times New Roman" w:cs="Times New Roman"/>
          <w:color w:val="22272F"/>
          <w:sz w:val="24"/>
          <w:szCs w:val="24"/>
          <w:shd w:val="clear" w:color="auto" w:fill="FFFFFF"/>
        </w:rPr>
        <w:t xml:space="preserve">В соответствии с Постановлением Кабинета Министров Чувашской Республики от 22.04.2021 г. № 151 «Об утверждении Примерного </w:t>
      </w:r>
      <w:r w:rsidRPr="007269EA">
        <w:rPr>
          <w:rFonts w:ascii="Times New Roman" w:hAnsi="Times New Roman" w:cs="Times New Roman"/>
          <w:color w:val="000000" w:themeColor="text1"/>
          <w:sz w:val="24"/>
          <w:szCs w:val="24"/>
          <w:shd w:val="clear" w:color="auto" w:fill="FFFFFF"/>
        </w:rPr>
        <w:t xml:space="preserve">положения об оплате труда работников государственных учреждений Чувашской Республики, занятых в сфере обеспечения деятельности государственных органов Чувашской Республики», </w:t>
      </w:r>
      <w:r w:rsidRPr="007269EA">
        <w:rPr>
          <w:rFonts w:ascii="Times New Roman" w:hAnsi="Times New Roman" w:cs="Times New Roman"/>
          <w:color w:val="000000" w:themeColor="text1"/>
          <w:sz w:val="24"/>
          <w:szCs w:val="24"/>
        </w:rPr>
        <w:t xml:space="preserve">с </w:t>
      </w:r>
      <w:hyperlink r:id="rId11" w:history="1">
        <w:r w:rsidRPr="007269EA">
          <w:rPr>
            <w:rStyle w:val="af0"/>
            <w:rFonts w:ascii="Times New Roman" w:hAnsi="Times New Roman"/>
            <w:color w:val="000000" w:themeColor="text1"/>
            <w:sz w:val="24"/>
            <w:szCs w:val="24"/>
          </w:rPr>
          <w:t>постановлением</w:t>
        </w:r>
      </w:hyperlink>
      <w:r w:rsidRPr="007269EA">
        <w:rPr>
          <w:rFonts w:ascii="Times New Roman" w:hAnsi="Times New Roman" w:cs="Times New Roman"/>
          <w:color w:val="000000" w:themeColor="text1"/>
          <w:sz w:val="24"/>
          <w:szCs w:val="24"/>
        </w:rPr>
        <w:t xml:space="preserve"> Кабинета Министров Чувашской Республики от 13.09.2013 г. № 377 «Об утверждении Примерного положения об оплате труда работников государственных учреждений Чувашской Республики, занятых в сфере образования и</w:t>
      </w:r>
      <w:proofErr w:type="gramEnd"/>
      <w:r w:rsidRPr="007269EA">
        <w:rPr>
          <w:rFonts w:ascii="Times New Roman" w:hAnsi="Times New Roman" w:cs="Times New Roman"/>
          <w:color w:val="000000" w:themeColor="text1"/>
          <w:sz w:val="24"/>
          <w:szCs w:val="24"/>
        </w:rPr>
        <w:t xml:space="preserve"> науки» Администрация Урмарского муниципального округа </w:t>
      </w:r>
      <w:proofErr w:type="gramStart"/>
      <w:r w:rsidRPr="007269EA">
        <w:rPr>
          <w:rFonts w:ascii="Times New Roman" w:hAnsi="Times New Roman" w:cs="Times New Roman"/>
          <w:color w:val="000000" w:themeColor="text1"/>
          <w:sz w:val="24"/>
          <w:szCs w:val="24"/>
        </w:rPr>
        <w:t>п</w:t>
      </w:r>
      <w:proofErr w:type="gramEnd"/>
      <w:r>
        <w:rPr>
          <w:rFonts w:ascii="Times New Roman" w:hAnsi="Times New Roman" w:cs="Times New Roman"/>
          <w:color w:val="000000" w:themeColor="text1"/>
          <w:sz w:val="24"/>
          <w:szCs w:val="24"/>
        </w:rPr>
        <w:t xml:space="preserve"> </w:t>
      </w:r>
      <w:r w:rsidRPr="007269EA">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w:t>
      </w:r>
      <w:r w:rsidRPr="007269EA">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 xml:space="preserve"> </w:t>
      </w:r>
      <w:r w:rsidRPr="007269EA">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 xml:space="preserve"> </w:t>
      </w:r>
      <w:r w:rsidRPr="007269EA">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 </w:t>
      </w:r>
      <w:r w:rsidRPr="007269EA">
        <w:rPr>
          <w:rFonts w:ascii="Times New Roman" w:hAnsi="Times New Roman" w:cs="Times New Roman"/>
          <w:color w:val="000000" w:themeColor="text1"/>
          <w:sz w:val="24"/>
          <w:szCs w:val="24"/>
        </w:rPr>
        <w:t>н</w:t>
      </w:r>
      <w:r>
        <w:rPr>
          <w:rFonts w:ascii="Times New Roman" w:hAnsi="Times New Roman" w:cs="Times New Roman"/>
          <w:color w:val="000000" w:themeColor="text1"/>
          <w:sz w:val="24"/>
          <w:szCs w:val="24"/>
        </w:rPr>
        <w:t xml:space="preserve"> </w:t>
      </w:r>
      <w:r w:rsidRPr="007269EA">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w:t>
      </w:r>
      <w:r w:rsidRPr="007269EA">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7269EA">
        <w:rPr>
          <w:rFonts w:ascii="Times New Roman" w:hAnsi="Times New Roman" w:cs="Times New Roman"/>
          <w:color w:val="000000" w:themeColor="text1"/>
          <w:sz w:val="24"/>
          <w:szCs w:val="24"/>
        </w:rPr>
        <w:t>л</w:t>
      </w:r>
      <w:r>
        <w:rPr>
          <w:rFonts w:ascii="Times New Roman" w:hAnsi="Times New Roman" w:cs="Times New Roman"/>
          <w:color w:val="000000" w:themeColor="text1"/>
          <w:sz w:val="24"/>
          <w:szCs w:val="24"/>
        </w:rPr>
        <w:t xml:space="preserve"> </w:t>
      </w:r>
      <w:r w:rsidRPr="007269EA">
        <w:rPr>
          <w:rFonts w:ascii="Times New Roman" w:hAnsi="Times New Roman" w:cs="Times New Roman"/>
          <w:color w:val="000000" w:themeColor="text1"/>
          <w:sz w:val="24"/>
          <w:szCs w:val="24"/>
        </w:rPr>
        <w:t>я</w:t>
      </w:r>
      <w:r>
        <w:rPr>
          <w:rFonts w:ascii="Times New Roman" w:hAnsi="Times New Roman" w:cs="Times New Roman"/>
          <w:color w:val="000000" w:themeColor="text1"/>
          <w:sz w:val="24"/>
          <w:szCs w:val="24"/>
        </w:rPr>
        <w:t xml:space="preserve"> </w:t>
      </w:r>
      <w:r w:rsidRPr="007269EA">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 xml:space="preserve"> </w:t>
      </w:r>
      <w:r w:rsidRPr="007269EA">
        <w:rPr>
          <w:rFonts w:ascii="Times New Roman" w:hAnsi="Times New Roman" w:cs="Times New Roman"/>
          <w:color w:val="000000" w:themeColor="text1"/>
          <w:sz w:val="24"/>
          <w:szCs w:val="24"/>
        </w:rPr>
        <w:t>т:</w:t>
      </w:r>
    </w:p>
    <w:p w:rsidR="007269EA" w:rsidRPr="007269EA" w:rsidRDefault="007269EA" w:rsidP="007269EA">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Pr="007269EA">
        <w:rPr>
          <w:rFonts w:ascii="Times New Roman" w:hAnsi="Times New Roman" w:cs="Times New Roman"/>
          <w:color w:val="000000" w:themeColor="text1"/>
          <w:sz w:val="24"/>
          <w:szCs w:val="24"/>
        </w:rPr>
        <w:t xml:space="preserve">Внести в Положение об оплате труда работников </w:t>
      </w:r>
      <w:r w:rsidRPr="007269EA">
        <w:rPr>
          <w:rFonts w:ascii="Times New Roman" w:hAnsi="Times New Roman" w:cs="Times New Roman"/>
          <w:sz w:val="24"/>
          <w:szCs w:val="24"/>
        </w:rPr>
        <w:t xml:space="preserve">отдела образования и молодежной политики администрации Урмарского муниципального округа Чувашской Республики от </w:t>
      </w:r>
      <w:r w:rsidR="007B20A1">
        <w:rPr>
          <w:rFonts w:ascii="Times New Roman" w:hAnsi="Times New Roman" w:cs="Times New Roman"/>
          <w:sz w:val="24"/>
          <w:szCs w:val="24"/>
        </w:rPr>
        <w:t>13 апреля</w:t>
      </w:r>
      <w:r w:rsidRPr="007269EA">
        <w:rPr>
          <w:rFonts w:ascii="Times New Roman" w:hAnsi="Times New Roman" w:cs="Times New Roman"/>
          <w:sz w:val="24"/>
          <w:szCs w:val="24"/>
        </w:rPr>
        <w:t xml:space="preserve"> 20</w:t>
      </w:r>
      <w:r w:rsidR="007B20A1">
        <w:rPr>
          <w:rFonts w:ascii="Times New Roman" w:hAnsi="Times New Roman" w:cs="Times New Roman"/>
          <w:sz w:val="24"/>
          <w:szCs w:val="24"/>
        </w:rPr>
        <w:t>2</w:t>
      </w:r>
      <w:r w:rsidRPr="007269EA">
        <w:rPr>
          <w:rFonts w:ascii="Times New Roman" w:hAnsi="Times New Roman" w:cs="Times New Roman"/>
          <w:sz w:val="24"/>
          <w:szCs w:val="24"/>
        </w:rPr>
        <w:t xml:space="preserve">3 г. № </w:t>
      </w:r>
      <w:r w:rsidR="007B20A1">
        <w:rPr>
          <w:rFonts w:ascii="Times New Roman" w:hAnsi="Times New Roman" w:cs="Times New Roman"/>
          <w:sz w:val="24"/>
          <w:szCs w:val="24"/>
        </w:rPr>
        <w:t>459</w:t>
      </w:r>
      <w:r w:rsidRPr="007269EA">
        <w:rPr>
          <w:rFonts w:ascii="Times New Roman" w:hAnsi="Times New Roman" w:cs="Times New Roman"/>
          <w:sz w:val="24"/>
          <w:szCs w:val="24"/>
        </w:rPr>
        <w:t xml:space="preserve"> следующие изменения:</w:t>
      </w:r>
    </w:p>
    <w:p w:rsidR="007269EA" w:rsidRPr="007269EA" w:rsidRDefault="007269EA" w:rsidP="007269EA">
      <w:pPr>
        <w:spacing w:after="0" w:line="240" w:lineRule="auto"/>
        <w:ind w:firstLine="708"/>
        <w:jc w:val="both"/>
        <w:rPr>
          <w:rFonts w:ascii="Times New Roman" w:hAnsi="Times New Roman" w:cs="Times New Roman"/>
          <w:sz w:val="24"/>
          <w:szCs w:val="24"/>
        </w:rPr>
      </w:pPr>
      <w:r w:rsidRPr="007269EA">
        <w:rPr>
          <w:rFonts w:ascii="Times New Roman" w:hAnsi="Times New Roman" w:cs="Times New Roman"/>
          <w:sz w:val="24"/>
          <w:szCs w:val="24"/>
        </w:rPr>
        <w:t>в разделе II:</w:t>
      </w:r>
    </w:p>
    <w:p w:rsidR="007269EA" w:rsidRPr="007269EA" w:rsidRDefault="007269EA" w:rsidP="007269EA">
      <w:pPr>
        <w:spacing w:after="0" w:line="240" w:lineRule="auto"/>
        <w:ind w:firstLine="708"/>
        <w:jc w:val="both"/>
        <w:rPr>
          <w:rFonts w:ascii="Times New Roman" w:hAnsi="Times New Roman" w:cs="Times New Roman"/>
          <w:sz w:val="24"/>
          <w:szCs w:val="24"/>
        </w:rPr>
      </w:pPr>
      <w:proofErr w:type="gramStart"/>
      <w:r w:rsidRPr="007269EA">
        <w:rPr>
          <w:rFonts w:ascii="Times New Roman" w:hAnsi="Times New Roman" w:cs="Times New Roman"/>
          <w:sz w:val="24"/>
          <w:szCs w:val="24"/>
        </w:rPr>
        <w:t>в пункте 2.2 таблицу «Размеры окладов (ставок) работников информационно-методического центра отдела образования и молодежной политики администрации Урмарского муниципального округа устанавливаются по профессиональным квалификационным группам должностей работников образования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5 мая 2008 г. N 216н "Об утверждении профессиональных квалификационных групп должностей работников образования" (зарегистрирован</w:t>
      </w:r>
      <w:proofErr w:type="gramEnd"/>
      <w:r w:rsidRPr="007269EA">
        <w:rPr>
          <w:rFonts w:ascii="Times New Roman" w:hAnsi="Times New Roman" w:cs="Times New Roman"/>
          <w:sz w:val="24"/>
          <w:szCs w:val="24"/>
        </w:rPr>
        <w:t xml:space="preserve"> в Министерстве юстиции Российской Федерации 22 мая 2008 г., </w:t>
      </w:r>
      <w:proofErr w:type="gramStart"/>
      <w:r w:rsidRPr="007269EA">
        <w:rPr>
          <w:rFonts w:ascii="Times New Roman" w:hAnsi="Times New Roman" w:cs="Times New Roman"/>
          <w:sz w:val="24"/>
          <w:szCs w:val="24"/>
        </w:rPr>
        <w:t>регистрационный</w:t>
      </w:r>
      <w:proofErr w:type="gramEnd"/>
      <w:r w:rsidRPr="007269EA">
        <w:rPr>
          <w:rFonts w:ascii="Times New Roman" w:hAnsi="Times New Roman" w:cs="Times New Roman"/>
          <w:sz w:val="24"/>
          <w:szCs w:val="24"/>
        </w:rPr>
        <w:t xml:space="preserve"> N 11731)» изложить в следующей редакции:</w:t>
      </w:r>
    </w:p>
    <w:tbl>
      <w:tblPr>
        <w:tblStyle w:val="ae"/>
        <w:tblW w:w="0" w:type="auto"/>
        <w:tblInd w:w="0" w:type="dxa"/>
        <w:tblLook w:val="04A0" w:firstRow="1" w:lastRow="0" w:firstColumn="1" w:lastColumn="0" w:noHBand="0" w:noVBand="1"/>
      </w:tblPr>
      <w:tblGrid>
        <w:gridCol w:w="3190"/>
        <w:gridCol w:w="3190"/>
        <w:gridCol w:w="3191"/>
      </w:tblGrid>
      <w:tr w:rsidR="007269EA" w:rsidRPr="007269EA" w:rsidTr="009B299E">
        <w:tc>
          <w:tcPr>
            <w:tcW w:w="3190" w:type="dxa"/>
          </w:tcPr>
          <w:p w:rsidR="007269EA" w:rsidRPr="007269EA" w:rsidRDefault="007269EA" w:rsidP="009B299E">
            <w:pPr>
              <w:spacing w:line="210" w:lineRule="exact"/>
              <w:jc w:val="center"/>
              <w:rPr>
                <w:rFonts w:ascii="Times New Roman" w:hAnsi="Times New Roman" w:cs="Times New Roman"/>
                <w:sz w:val="24"/>
                <w:szCs w:val="24"/>
              </w:rPr>
            </w:pPr>
            <w:r w:rsidRPr="007269EA">
              <w:rPr>
                <w:rFonts w:ascii="Times New Roman" w:hAnsi="Times New Roman" w:cs="Times New Roman"/>
                <w:sz w:val="24"/>
                <w:szCs w:val="24"/>
              </w:rPr>
              <w:t>Квалификационные</w:t>
            </w:r>
          </w:p>
          <w:p w:rsidR="007269EA" w:rsidRPr="007269EA" w:rsidRDefault="007269EA" w:rsidP="009B299E">
            <w:pPr>
              <w:jc w:val="center"/>
              <w:rPr>
                <w:rFonts w:ascii="Times New Roman" w:hAnsi="Times New Roman" w:cs="Times New Roman"/>
                <w:b/>
                <w:bCs/>
                <w:sz w:val="24"/>
                <w:szCs w:val="24"/>
              </w:rPr>
            </w:pPr>
            <w:r w:rsidRPr="007269EA">
              <w:rPr>
                <w:rFonts w:ascii="Times New Roman" w:hAnsi="Times New Roman" w:cs="Times New Roman"/>
                <w:sz w:val="24"/>
                <w:szCs w:val="24"/>
              </w:rPr>
              <w:t>уровни</w:t>
            </w:r>
          </w:p>
        </w:tc>
        <w:tc>
          <w:tcPr>
            <w:tcW w:w="3190" w:type="dxa"/>
          </w:tcPr>
          <w:p w:rsidR="007269EA" w:rsidRPr="007269EA" w:rsidRDefault="007269EA" w:rsidP="009B299E">
            <w:pPr>
              <w:jc w:val="center"/>
              <w:rPr>
                <w:rFonts w:ascii="Times New Roman" w:hAnsi="Times New Roman" w:cs="Times New Roman"/>
                <w:b/>
                <w:bCs/>
                <w:sz w:val="24"/>
                <w:szCs w:val="24"/>
              </w:rPr>
            </w:pPr>
            <w:r w:rsidRPr="007269EA">
              <w:rPr>
                <w:rFonts w:ascii="Times New Roman" w:hAnsi="Times New Roman" w:cs="Times New Roman"/>
                <w:sz w:val="24"/>
                <w:szCs w:val="24"/>
              </w:rPr>
              <w:t>Должности, отнесенные к квалификационным уровням</w:t>
            </w:r>
          </w:p>
        </w:tc>
        <w:tc>
          <w:tcPr>
            <w:tcW w:w="3191" w:type="dxa"/>
          </w:tcPr>
          <w:p w:rsidR="007269EA" w:rsidRPr="007269EA" w:rsidRDefault="007269EA" w:rsidP="009B299E">
            <w:pPr>
              <w:jc w:val="center"/>
              <w:rPr>
                <w:rFonts w:ascii="Times New Roman" w:hAnsi="Times New Roman" w:cs="Times New Roman"/>
                <w:b/>
                <w:bCs/>
                <w:sz w:val="24"/>
                <w:szCs w:val="24"/>
              </w:rPr>
            </w:pPr>
            <w:r w:rsidRPr="007269EA">
              <w:rPr>
                <w:rFonts w:ascii="Times New Roman" w:hAnsi="Times New Roman" w:cs="Times New Roman"/>
                <w:sz w:val="24"/>
                <w:szCs w:val="24"/>
              </w:rPr>
              <w:t>Должностной оклад, рублей</w:t>
            </w:r>
          </w:p>
        </w:tc>
      </w:tr>
      <w:tr w:rsidR="007269EA" w:rsidRPr="007269EA" w:rsidTr="009B299E">
        <w:tc>
          <w:tcPr>
            <w:tcW w:w="9571" w:type="dxa"/>
            <w:gridSpan w:val="3"/>
          </w:tcPr>
          <w:p w:rsidR="007269EA" w:rsidRPr="007269EA" w:rsidRDefault="007269EA" w:rsidP="009B299E">
            <w:pPr>
              <w:jc w:val="center"/>
              <w:rPr>
                <w:rFonts w:ascii="Times New Roman" w:hAnsi="Times New Roman" w:cs="Times New Roman"/>
                <w:b/>
                <w:bCs/>
                <w:sz w:val="24"/>
                <w:szCs w:val="24"/>
              </w:rPr>
            </w:pPr>
            <w:r w:rsidRPr="007269EA">
              <w:rPr>
                <w:rFonts w:ascii="Times New Roman" w:eastAsia="Times New Roman" w:hAnsi="Times New Roman" w:cs="Times New Roman"/>
                <w:sz w:val="24"/>
                <w:szCs w:val="24"/>
                <w:lang w:eastAsia="ru-RU"/>
              </w:rPr>
              <w:t>Профессионально-квалификационная группа должностей педагогических работников</w:t>
            </w:r>
          </w:p>
        </w:tc>
      </w:tr>
      <w:tr w:rsidR="007269EA" w:rsidRPr="007269EA" w:rsidTr="009B299E">
        <w:tc>
          <w:tcPr>
            <w:tcW w:w="3190" w:type="dxa"/>
          </w:tcPr>
          <w:p w:rsidR="007269EA" w:rsidRPr="007269EA" w:rsidRDefault="007269EA" w:rsidP="009B299E">
            <w:pPr>
              <w:jc w:val="center"/>
              <w:rPr>
                <w:rFonts w:ascii="Times New Roman" w:hAnsi="Times New Roman" w:cs="Times New Roman"/>
                <w:b/>
                <w:bCs/>
                <w:sz w:val="24"/>
                <w:szCs w:val="24"/>
              </w:rPr>
            </w:pPr>
            <w:r w:rsidRPr="007269EA">
              <w:rPr>
                <w:rFonts w:ascii="Times New Roman" w:eastAsia="Times New Roman" w:hAnsi="Times New Roman" w:cs="Times New Roman"/>
                <w:sz w:val="24"/>
                <w:szCs w:val="24"/>
                <w:lang w:eastAsia="ru-RU"/>
              </w:rPr>
              <w:t>Третий квалификационный уровень</w:t>
            </w:r>
          </w:p>
        </w:tc>
        <w:tc>
          <w:tcPr>
            <w:tcW w:w="3190" w:type="dxa"/>
          </w:tcPr>
          <w:p w:rsidR="007269EA" w:rsidRPr="007269EA" w:rsidRDefault="007269EA" w:rsidP="009B299E">
            <w:pPr>
              <w:jc w:val="center"/>
              <w:rPr>
                <w:rFonts w:ascii="Times New Roman" w:hAnsi="Times New Roman" w:cs="Times New Roman"/>
                <w:b/>
                <w:bCs/>
                <w:sz w:val="24"/>
                <w:szCs w:val="24"/>
              </w:rPr>
            </w:pPr>
            <w:r w:rsidRPr="007269EA">
              <w:rPr>
                <w:rFonts w:ascii="Times New Roman" w:hAnsi="Times New Roman" w:cs="Times New Roman"/>
                <w:sz w:val="24"/>
                <w:szCs w:val="24"/>
              </w:rPr>
              <w:t>методист</w:t>
            </w:r>
          </w:p>
        </w:tc>
        <w:tc>
          <w:tcPr>
            <w:tcW w:w="3191" w:type="dxa"/>
          </w:tcPr>
          <w:p w:rsidR="007269EA" w:rsidRPr="007269EA" w:rsidRDefault="007269EA" w:rsidP="009B299E">
            <w:pPr>
              <w:jc w:val="center"/>
              <w:rPr>
                <w:rFonts w:ascii="Times New Roman" w:hAnsi="Times New Roman" w:cs="Times New Roman"/>
                <w:b/>
                <w:bCs/>
                <w:sz w:val="24"/>
                <w:szCs w:val="24"/>
              </w:rPr>
            </w:pPr>
            <w:r w:rsidRPr="007269EA">
              <w:rPr>
                <w:rFonts w:ascii="Times New Roman" w:hAnsi="Times New Roman" w:cs="Times New Roman"/>
                <w:sz w:val="24"/>
                <w:szCs w:val="24"/>
              </w:rPr>
              <w:t>9259</w:t>
            </w:r>
          </w:p>
        </w:tc>
      </w:tr>
      <w:tr w:rsidR="007269EA" w:rsidRPr="007269EA" w:rsidTr="009B299E">
        <w:tc>
          <w:tcPr>
            <w:tcW w:w="3190" w:type="dxa"/>
          </w:tcPr>
          <w:p w:rsidR="007269EA" w:rsidRPr="007269EA" w:rsidRDefault="007269EA" w:rsidP="009B299E">
            <w:pPr>
              <w:jc w:val="center"/>
              <w:rPr>
                <w:rFonts w:ascii="Times New Roman" w:hAnsi="Times New Roman" w:cs="Times New Roman"/>
                <w:b/>
                <w:bCs/>
                <w:sz w:val="24"/>
                <w:szCs w:val="24"/>
              </w:rPr>
            </w:pPr>
            <w:r w:rsidRPr="007269EA">
              <w:rPr>
                <w:rFonts w:ascii="Times New Roman" w:eastAsia="Times New Roman" w:hAnsi="Times New Roman" w:cs="Times New Roman"/>
                <w:sz w:val="24"/>
                <w:szCs w:val="24"/>
                <w:lang w:eastAsia="ru-RU"/>
              </w:rPr>
              <w:t>Четвертый квалификационный уровень</w:t>
            </w:r>
          </w:p>
        </w:tc>
        <w:tc>
          <w:tcPr>
            <w:tcW w:w="3190" w:type="dxa"/>
          </w:tcPr>
          <w:p w:rsidR="007269EA" w:rsidRPr="007269EA" w:rsidRDefault="007269EA" w:rsidP="009B299E">
            <w:pPr>
              <w:jc w:val="center"/>
              <w:rPr>
                <w:rFonts w:ascii="Times New Roman" w:hAnsi="Times New Roman" w:cs="Times New Roman"/>
                <w:b/>
                <w:bCs/>
                <w:sz w:val="24"/>
                <w:szCs w:val="24"/>
              </w:rPr>
            </w:pPr>
            <w:r w:rsidRPr="007269EA">
              <w:rPr>
                <w:rFonts w:ascii="Times New Roman" w:hAnsi="Times New Roman" w:cs="Times New Roman"/>
                <w:sz w:val="24"/>
                <w:szCs w:val="24"/>
              </w:rPr>
              <w:t>Старший методист</w:t>
            </w:r>
          </w:p>
        </w:tc>
        <w:tc>
          <w:tcPr>
            <w:tcW w:w="3191" w:type="dxa"/>
          </w:tcPr>
          <w:p w:rsidR="007269EA" w:rsidRPr="007269EA" w:rsidRDefault="007269EA" w:rsidP="009B299E">
            <w:pPr>
              <w:jc w:val="center"/>
              <w:rPr>
                <w:rFonts w:ascii="Times New Roman" w:hAnsi="Times New Roman" w:cs="Times New Roman"/>
                <w:b/>
                <w:bCs/>
                <w:sz w:val="24"/>
                <w:szCs w:val="24"/>
              </w:rPr>
            </w:pPr>
            <w:r w:rsidRPr="007269EA">
              <w:rPr>
                <w:rFonts w:ascii="Times New Roman" w:hAnsi="Times New Roman" w:cs="Times New Roman"/>
                <w:sz w:val="24"/>
                <w:szCs w:val="24"/>
              </w:rPr>
              <w:t>10162</w:t>
            </w:r>
          </w:p>
        </w:tc>
      </w:tr>
    </w:tbl>
    <w:p w:rsidR="007269EA" w:rsidRPr="007269EA" w:rsidRDefault="007269EA" w:rsidP="007269EA">
      <w:pPr>
        <w:spacing w:after="0" w:line="240" w:lineRule="auto"/>
        <w:ind w:firstLine="709"/>
        <w:jc w:val="both"/>
        <w:rPr>
          <w:rFonts w:ascii="Times New Roman" w:hAnsi="Times New Roman" w:cs="Times New Roman"/>
          <w:sz w:val="24"/>
          <w:szCs w:val="24"/>
        </w:rPr>
      </w:pPr>
    </w:p>
    <w:p w:rsidR="007269EA" w:rsidRPr="007269EA" w:rsidRDefault="007269EA" w:rsidP="007269EA">
      <w:pPr>
        <w:spacing w:after="0" w:line="240" w:lineRule="auto"/>
        <w:ind w:firstLine="708"/>
        <w:jc w:val="both"/>
        <w:rPr>
          <w:rFonts w:ascii="Times New Roman" w:hAnsi="Times New Roman" w:cs="Times New Roman"/>
          <w:sz w:val="24"/>
          <w:szCs w:val="24"/>
        </w:rPr>
      </w:pPr>
      <w:proofErr w:type="gramStart"/>
      <w:r w:rsidRPr="007269EA">
        <w:rPr>
          <w:rFonts w:ascii="Times New Roman" w:hAnsi="Times New Roman" w:cs="Times New Roman"/>
          <w:sz w:val="24"/>
          <w:szCs w:val="24"/>
        </w:rPr>
        <w:t>в пункте 2.3 таблицу «</w:t>
      </w:r>
      <w:r w:rsidRPr="007269EA">
        <w:rPr>
          <w:rFonts w:ascii="Times New Roman" w:hAnsi="Times New Roman" w:cs="Times New Roman"/>
          <w:color w:val="000000"/>
          <w:sz w:val="24"/>
          <w:szCs w:val="24"/>
        </w:rPr>
        <w:t xml:space="preserve">Должностные оклады работников отдела, осуществляющих свою профессиональную деятельность по должностям служащих, устанавливаются на </w:t>
      </w:r>
      <w:r w:rsidRPr="007269EA">
        <w:rPr>
          <w:rFonts w:ascii="Times New Roman" w:hAnsi="Times New Roman" w:cs="Times New Roman"/>
          <w:color w:val="000000"/>
          <w:sz w:val="24"/>
          <w:szCs w:val="24"/>
        </w:rPr>
        <w:lastRenderedPageBreak/>
        <w:t xml:space="preserve">основе отнесения занимаемых ими должностей к профессиональным квалификационным группам общеотраслевых должностей руководителей, специалистов и служащих, утвержденным приказом Министерства здравоохранения и социального развития Российской Федерации от 29 мая 2008 г. </w:t>
      </w:r>
      <w:r w:rsidRPr="007269EA">
        <w:rPr>
          <w:rFonts w:ascii="Times New Roman" w:hAnsi="Times New Roman" w:cs="Times New Roman"/>
          <w:color w:val="000000"/>
          <w:sz w:val="24"/>
          <w:szCs w:val="24"/>
          <w:lang w:val="en-US"/>
        </w:rPr>
        <w:t>N</w:t>
      </w:r>
      <w:r w:rsidRPr="007269EA">
        <w:rPr>
          <w:rFonts w:ascii="Times New Roman" w:hAnsi="Times New Roman" w:cs="Times New Roman"/>
          <w:color w:val="000000"/>
          <w:sz w:val="24"/>
          <w:szCs w:val="24"/>
        </w:rPr>
        <w:t xml:space="preserve"> 247н "Об утверждении профессиональных квалификационных групп общеотраслевых должностей руководителей, специалистов и служащих" (зарегистрирован</w:t>
      </w:r>
      <w:proofErr w:type="gramEnd"/>
      <w:r w:rsidRPr="007269EA">
        <w:rPr>
          <w:rFonts w:ascii="Times New Roman" w:hAnsi="Times New Roman" w:cs="Times New Roman"/>
          <w:color w:val="000000"/>
          <w:sz w:val="24"/>
          <w:szCs w:val="24"/>
        </w:rPr>
        <w:t xml:space="preserve"> в Министерстве юстиции Российской Федерации 18 июня 2008 г., </w:t>
      </w:r>
      <w:proofErr w:type="gramStart"/>
      <w:r w:rsidRPr="007269EA">
        <w:rPr>
          <w:rFonts w:ascii="Times New Roman" w:hAnsi="Times New Roman" w:cs="Times New Roman"/>
          <w:color w:val="000000"/>
          <w:sz w:val="24"/>
          <w:szCs w:val="24"/>
        </w:rPr>
        <w:t>регистрационный</w:t>
      </w:r>
      <w:proofErr w:type="gramEnd"/>
      <w:r w:rsidRPr="007269EA">
        <w:rPr>
          <w:rFonts w:ascii="Times New Roman" w:hAnsi="Times New Roman" w:cs="Times New Roman"/>
          <w:color w:val="000000"/>
          <w:sz w:val="24"/>
          <w:szCs w:val="24"/>
        </w:rPr>
        <w:t xml:space="preserve"> </w:t>
      </w:r>
      <w:r w:rsidRPr="007269EA">
        <w:rPr>
          <w:rFonts w:ascii="Times New Roman" w:hAnsi="Times New Roman" w:cs="Times New Roman"/>
          <w:color w:val="000000"/>
          <w:sz w:val="24"/>
          <w:szCs w:val="24"/>
          <w:lang w:val="en-US"/>
        </w:rPr>
        <w:t>N</w:t>
      </w:r>
      <w:r w:rsidRPr="007269EA">
        <w:rPr>
          <w:rFonts w:ascii="Times New Roman" w:hAnsi="Times New Roman" w:cs="Times New Roman"/>
          <w:color w:val="000000"/>
          <w:sz w:val="24"/>
          <w:szCs w:val="24"/>
        </w:rPr>
        <w:t xml:space="preserve"> 11858)» </w:t>
      </w:r>
      <w:r w:rsidRPr="007269EA">
        <w:rPr>
          <w:rFonts w:ascii="Times New Roman" w:hAnsi="Times New Roman" w:cs="Times New Roman"/>
          <w:sz w:val="24"/>
          <w:szCs w:val="24"/>
        </w:rPr>
        <w:t>изложить в следующей редакции:</w:t>
      </w:r>
    </w:p>
    <w:tbl>
      <w:tblPr>
        <w:tblStyle w:val="ae"/>
        <w:tblW w:w="0" w:type="auto"/>
        <w:tblInd w:w="0" w:type="dxa"/>
        <w:tblLook w:val="04A0" w:firstRow="1" w:lastRow="0" w:firstColumn="1" w:lastColumn="0" w:noHBand="0" w:noVBand="1"/>
      </w:tblPr>
      <w:tblGrid>
        <w:gridCol w:w="3190"/>
        <w:gridCol w:w="3190"/>
        <w:gridCol w:w="3191"/>
      </w:tblGrid>
      <w:tr w:rsidR="007269EA" w:rsidRPr="007269EA" w:rsidTr="009B299E">
        <w:tc>
          <w:tcPr>
            <w:tcW w:w="3190" w:type="dxa"/>
          </w:tcPr>
          <w:p w:rsidR="007269EA" w:rsidRPr="007269EA" w:rsidRDefault="007269EA" w:rsidP="009B299E">
            <w:pPr>
              <w:jc w:val="center"/>
              <w:rPr>
                <w:rFonts w:ascii="Times New Roman" w:hAnsi="Times New Roman" w:cs="Times New Roman"/>
                <w:sz w:val="24"/>
                <w:szCs w:val="24"/>
              </w:rPr>
            </w:pPr>
            <w:r w:rsidRPr="007269EA">
              <w:rPr>
                <w:rFonts w:ascii="Times New Roman" w:hAnsi="Times New Roman" w:cs="Times New Roman"/>
                <w:sz w:val="24"/>
                <w:szCs w:val="24"/>
              </w:rPr>
              <w:t>Квалификационные</w:t>
            </w:r>
          </w:p>
          <w:p w:rsidR="007269EA" w:rsidRPr="007269EA" w:rsidRDefault="007269EA" w:rsidP="009B299E">
            <w:pPr>
              <w:jc w:val="center"/>
              <w:rPr>
                <w:rFonts w:ascii="Times New Roman" w:hAnsi="Times New Roman" w:cs="Times New Roman"/>
                <w:b/>
                <w:bCs/>
                <w:sz w:val="24"/>
                <w:szCs w:val="24"/>
              </w:rPr>
            </w:pPr>
            <w:r w:rsidRPr="007269EA">
              <w:rPr>
                <w:rFonts w:ascii="Times New Roman" w:hAnsi="Times New Roman" w:cs="Times New Roman"/>
                <w:sz w:val="24"/>
                <w:szCs w:val="24"/>
              </w:rPr>
              <w:t>уровни</w:t>
            </w:r>
          </w:p>
        </w:tc>
        <w:tc>
          <w:tcPr>
            <w:tcW w:w="3190" w:type="dxa"/>
          </w:tcPr>
          <w:p w:rsidR="007269EA" w:rsidRPr="007269EA" w:rsidRDefault="007269EA" w:rsidP="009B299E">
            <w:pPr>
              <w:jc w:val="center"/>
              <w:rPr>
                <w:rFonts w:ascii="Times New Roman" w:hAnsi="Times New Roman" w:cs="Times New Roman"/>
                <w:b/>
                <w:bCs/>
                <w:sz w:val="24"/>
                <w:szCs w:val="24"/>
              </w:rPr>
            </w:pPr>
            <w:r w:rsidRPr="007269EA">
              <w:rPr>
                <w:rFonts w:ascii="Times New Roman" w:hAnsi="Times New Roman" w:cs="Times New Roman"/>
                <w:sz w:val="24"/>
                <w:szCs w:val="24"/>
              </w:rPr>
              <w:t>Должности, отнесенные к квалификационным уровням</w:t>
            </w:r>
          </w:p>
        </w:tc>
        <w:tc>
          <w:tcPr>
            <w:tcW w:w="3191" w:type="dxa"/>
          </w:tcPr>
          <w:p w:rsidR="007269EA" w:rsidRPr="007269EA" w:rsidRDefault="007269EA" w:rsidP="009B299E">
            <w:pPr>
              <w:jc w:val="center"/>
              <w:rPr>
                <w:rFonts w:ascii="Times New Roman" w:hAnsi="Times New Roman" w:cs="Times New Roman"/>
                <w:b/>
                <w:bCs/>
                <w:sz w:val="24"/>
                <w:szCs w:val="24"/>
              </w:rPr>
            </w:pPr>
            <w:r w:rsidRPr="007269EA">
              <w:rPr>
                <w:rFonts w:ascii="Times New Roman" w:hAnsi="Times New Roman" w:cs="Times New Roman"/>
                <w:sz w:val="24"/>
                <w:szCs w:val="24"/>
              </w:rPr>
              <w:t>Должностной оклад, рублей</w:t>
            </w:r>
          </w:p>
        </w:tc>
      </w:tr>
      <w:tr w:rsidR="007269EA" w:rsidRPr="007269EA" w:rsidTr="009B299E">
        <w:tc>
          <w:tcPr>
            <w:tcW w:w="9571" w:type="dxa"/>
            <w:gridSpan w:val="3"/>
          </w:tcPr>
          <w:p w:rsidR="007269EA" w:rsidRPr="007269EA" w:rsidRDefault="007269EA" w:rsidP="009B299E">
            <w:pPr>
              <w:spacing w:after="60"/>
              <w:jc w:val="center"/>
              <w:rPr>
                <w:rFonts w:ascii="Times New Roman" w:hAnsi="Times New Roman" w:cs="Times New Roman"/>
                <w:b/>
                <w:bCs/>
                <w:sz w:val="24"/>
                <w:szCs w:val="24"/>
              </w:rPr>
            </w:pPr>
            <w:r w:rsidRPr="007269EA">
              <w:rPr>
                <w:rFonts w:ascii="Times New Roman" w:hAnsi="Times New Roman" w:cs="Times New Roman"/>
                <w:sz w:val="24"/>
                <w:szCs w:val="24"/>
              </w:rPr>
              <w:t>Профессиональная квалификационная группа "Общеотраслевые должности служащих третьего уровня"</w:t>
            </w:r>
          </w:p>
        </w:tc>
      </w:tr>
      <w:tr w:rsidR="007269EA" w:rsidRPr="007269EA" w:rsidTr="009B299E">
        <w:tc>
          <w:tcPr>
            <w:tcW w:w="3190" w:type="dxa"/>
          </w:tcPr>
          <w:p w:rsidR="007269EA" w:rsidRPr="007269EA" w:rsidRDefault="007269EA" w:rsidP="009B299E">
            <w:pPr>
              <w:jc w:val="center"/>
              <w:rPr>
                <w:rFonts w:ascii="Times New Roman" w:hAnsi="Times New Roman" w:cs="Times New Roman"/>
                <w:sz w:val="24"/>
                <w:szCs w:val="24"/>
              </w:rPr>
            </w:pPr>
            <w:r w:rsidRPr="007269EA">
              <w:rPr>
                <w:rFonts w:ascii="Times New Roman" w:hAnsi="Times New Roman" w:cs="Times New Roman"/>
                <w:sz w:val="24"/>
                <w:szCs w:val="24"/>
              </w:rPr>
              <w:t>1 квалификационный уровень</w:t>
            </w:r>
          </w:p>
        </w:tc>
        <w:tc>
          <w:tcPr>
            <w:tcW w:w="3190" w:type="dxa"/>
          </w:tcPr>
          <w:p w:rsidR="007269EA" w:rsidRPr="007269EA" w:rsidRDefault="007269EA" w:rsidP="009B299E">
            <w:pPr>
              <w:jc w:val="center"/>
              <w:rPr>
                <w:rFonts w:ascii="Times New Roman" w:hAnsi="Times New Roman" w:cs="Times New Roman"/>
                <w:b/>
                <w:bCs/>
                <w:sz w:val="24"/>
                <w:szCs w:val="24"/>
              </w:rPr>
            </w:pPr>
            <w:r w:rsidRPr="007269EA">
              <w:rPr>
                <w:rFonts w:ascii="Times New Roman" w:hAnsi="Times New Roman" w:cs="Times New Roman"/>
                <w:sz w:val="24"/>
                <w:szCs w:val="24"/>
              </w:rPr>
              <w:t>Секретарь, инженер, инженер по ремонту, юрисконсульт</w:t>
            </w:r>
          </w:p>
        </w:tc>
        <w:tc>
          <w:tcPr>
            <w:tcW w:w="3191" w:type="dxa"/>
          </w:tcPr>
          <w:p w:rsidR="007269EA" w:rsidRPr="007269EA" w:rsidRDefault="007269EA" w:rsidP="009B299E">
            <w:pPr>
              <w:jc w:val="center"/>
              <w:rPr>
                <w:rFonts w:ascii="Times New Roman" w:hAnsi="Times New Roman" w:cs="Times New Roman"/>
                <w:b/>
                <w:bCs/>
                <w:sz w:val="24"/>
                <w:szCs w:val="24"/>
              </w:rPr>
            </w:pPr>
            <w:r w:rsidRPr="007269EA">
              <w:rPr>
                <w:rFonts w:ascii="Times New Roman" w:hAnsi="Times New Roman" w:cs="Times New Roman"/>
                <w:sz w:val="24"/>
                <w:szCs w:val="24"/>
              </w:rPr>
              <w:t>6227</w:t>
            </w:r>
          </w:p>
        </w:tc>
      </w:tr>
      <w:tr w:rsidR="007269EA" w:rsidRPr="007269EA" w:rsidTr="009B299E">
        <w:tc>
          <w:tcPr>
            <w:tcW w:w="3190" w:type="dxa"/>
          </w:tcPr>
          <w:p w:rsidR="007269EA" w:rsidRPr="007269EA" w:rsidRDefault="007269EA" w:rsidP="009B299E">
            <w:pPr>
              <w:jc w:val="center"/>
              <w:rPr>
                <w:rFonts w:ascii="Times New Roman" w:hAnsi="Times New Roman" w:cs="Times New Roman"/>
                <w:sz w:val="24"/>
                <w:szCs w:val="24"/>
              </w:rPr>
            </w:pPr>
            <w:r w:rsidRPr="007269EA">
              <w:rPr>
                <w:rFonts w:ascii="Times New Roman" w:hAnsi="Times New Roman" w:cs="Times New Roman"/>
                <w:sz w:val="24"/>
                <w:szCs w:val="24"/>
              </w:rPr>
              <w:t>2 квалификационный уровень</w:t>
            </w:r>
          </w:p>
        </w:tc>
        <w:tc>
          <w:tcPr>
            <w:tcW w:w="3190" w:type="dxa"/>
          </w:tcPr>
          <w:p w:rsidR="007269EA" w:rsidRPr="007269EA" w:rsidRDefault="007269EA" w:rsidP="009B299E">
            <w:pPr>
              <w:jc w:val="center"/>
              <w:rPr>
                <w:rFonts w:ascii="Times New Roman" w:hAnsi="Times New Roman" w:cs="Times New Roman"/>
                <w:b/>
                <w:bCs/>
                <w:sz w:val="24"/>
                <w:szCs w:val="24"/>
              </w:rPr>
            </w:pPr>
            <w:r w:rsidRPr="007269EA">
              <w:rPr>
                <w:rFonts w:ascii="Times New Roman" w:hAnsi="Times New Roman" w:cs="Times New Roman"/>
                <w:sz w:val="24"/>
                <w:szCs w:val="24"/>
              </w:rPr>
              <w:t xml:space="preserve">должности служащих первого квалификационного уровня, по которым может устанавливаться II </w:t>
            </w:r>
            <w:proofErr w:type="spellStart"/>
            <w:r w:rsidRPr="007269EA">
              <w:rPr>
                <w:rFonts w:ascii="Times New Roman" w:hAnsi="Times New Roman" w:cs="Times New Roman"/>
                <w:sz w:val="24"/>
                <w:szCs w:val="24"/>
              </w:rPr>
              <w:t>внутридолжностная</w:t>
            </w:r>
            <w:proofErr w:type="spellEnd"/>
            <w:r w:rsidRPr="007269EA">
              <w:rPr>
                <w:rFonts w:ascii="Times New Roman" w:hAnsi="Times New Roman" w:cs="Times New Roman"/>
                <w:sz w:val="24"/>
                <w:szCs w:val="24"/>
              </w:rPr>
              <w:t xml:space="preserve"> категория</w:t>
            </w:r>
          </w:p>
        </w:tc>
        <w:tc>
          <w:tcPr>
            <w:tcW w:w="3191" w:type="dxa"/>
          </w:tcPr>
          <w:p w:rsidR="007269EA" w:rsidRPr="007269EA" w:rsidRDefault="007269EA" w:rsidP="009B299E">
            <w:pPr>
              <w:jc w:val="center"/>
              <w:rPr>
                <w:rFonts w:ascii="Times New Roman" w:hAnsi="Times New Roman" w:cs="Times New Roman"/>
                <w:b/>
                <w:bCs/>
                <w:sz w:val="24"/>
                <w:szCs w:val="24"/>
              </w:rPr>
            </w:pPr>
            <w:r w:rsidRPr="007269EA">
              <w:rPr>
                <w:rFonts w:ascii="Times New Roman" w:hAnsi="Times New Roman" w:cs="Times New Roman"/>
                <w:sz w:val="24"/>
                <w:szCs w:val="24"/>
              </w:rPr>
              <w:t>6838</w:t>
            </w:r>
          </w:p>
        </w:tc>
      </w:tr>
      <w:tr w:rsidR="007269EA" w:rsidRPr="007269EA" w:rsidTr="009B299E">
        <w:tc>
          <w:tcPr>
            <w:tcW w:w="3190" w:type="dxa"/>
          </w:tcPr>
          <w:p w:rsidR="007269EA" w:rsidRPr="007269EA" w:rsidRDefault="007269EA" w:rsidP="009B299E">
            <w:pPr>
              <w:jc w:val="center"/>
              <w:rPr>
                <w:rFonts w:ascii="Times New Roman" w:hAnsi="Times New Roman" w:cs="Times New Roman"/>
                <w:sz w:val="24"/>
                <w:szCs w:val="24"/>
              </w:rPr>
            </w:pPr>
            <w:r w:rsidRPr="007269EA">
              <w:rPr>
                <w:rFonts w:ascii="Times New Roman" w:hAnsi="Times New Roman" w:cs="Times New Roman"/>
                <w:sz w:val="24"/>
                <w:szCs w:val="24"/>
              </w:rPr>
              <w:t>3 квалификационный уровень</w:t>
            </w:r>
          </w:p>
        </w:tc>
        <w:tc>
          <w:tcPr>
            <w:tcW w:w="3190" w:type="dxa"/>
          </w:tcPr>
          <w:p w:rsidR="007269EA" w:rsidRPr="007269EA" w:rsidRDefault="007269EA" w:rsidP="009B299E">
            <w:pPr>
              <w:jc w:val="center"/>
              <w:rPr>
                <w:rFonts w:ascii="Times New Roman" w:hAnsi="Times New Roman" w:cs="Times New Roman"/>
                <w:b/>
                <w:bCs/>
                <w:sz w:val="24"/>
                <w:szCs w:val="24"/>
              </w:rPr>
            </w:pPr>
            <w:r w:rsidRPr="007269EA">
              <w:rPr>
                <w:rFonts w:ascii="Times New Roman" w:hAnsi="Times New Roman" w:cs="Times New Roman"/>
                <w:sz w:val="24"/>
                <w:szCs w:val="24"/>
              </w:rPr>
              <w:t xml:space="preserve">должности служащих первого квалификационного уровня, по которым может устанавливаться I </w:t>
            </w:r>
            <w:proofErr w:type="spellStart"/>
            <w:r w:rsidRPr="007269EA">
              <w:rPr>
                <w:rFonts w:ascii="Times New Roman" w:hAnsi="Times New Roman" w:cs="Times New Roman"/>
                <w:sz w:val="24"/>
                <w:szCs w:val="24"/>
              </w:rPr>
              <w:t>внутридолжностная</w:t>
            </w:r>
            <w:proofErr w:type="spellEnd"/>
            <w:r w:rsidRPr="007269EA">
              <w:rPr>
                <w:rFonts w:ascii="Times New Roman" w:hAnsi="Times New Roman" w:cs="Times New Roman"/>
                <w:sz w:val="24"/>
                <w:szCs w:val="24"/>
              </w:rPr>
              <w:t xml:space="preserve"> категория</w:t>
            </w:r>
          </w:p>
        </w:tc>
        <w:tc>
          <w:tcPr>
            <w:tcW w:w="3191" w:type="dxa"/>
          </w:tcPr>
          <w:p w:rsidR="007269EA" w:rsidRPr="007269EA" w:rsidRDefault="007269EA" w:rsidP="009B299E">
            <w:pPr>
              <w:jc w:val="center"/>
              <w:rPr>
                <w:rFonts w:ascii="Times New Roman" w:hAnsi="Times New Roman" w:cs="Times New Roman"/>
                <w:b/>
                <w:bCs/>
                <w:sz w:val="24"/>
                <w:szCs w:val="24"/>
              </w:rPr>
            </w:pPr>
            <w:r w:rsidRPr="007269EA">
              <w:rPr>
                <w:rFonts w:ascii="Times New Roman" w:hAnsi="Times New Roman" w:cs="Times New Roman"/>
                <w:sz w:val="24"/>
                <w:szCs w:val="24"/>
              </w:rPr>
              <w:t>7501</w:t>
            </w:r>
          </w:p>
        </w:tc>
      </w:tr>
      <w:tr w:rsidR="007269EA" w:rsidRPr="007269EA" w:rsidTr="009B299E">
        <w:tc>
          <w:tcPr>
            <w:tcW w:w="3190" w:type="dxa"/>
          </w:tcPr>
          <w:p w:rsidR="007269EA" w:rsidRPr="007269EA" w:rsidRDefault="007269EA" w:rsidP="009B299E">
            <w:pPr>
              <w:jc w:val="center"/>
              <w:rPr>
                <w:rFonts w:ascii="Times New Roman" w:hAnsi="Times New Roman" w:cs="Times New Roman"/>
                <w:sz w:val="24"/>
                <w:szCs w:val="24"/>
              </w:rPr>
            </w:pPr>
            <w:r w:rsidRPr="007269EA">
              <w:rPr>
                <w:rFonts w:ascii="Times New Roman" w:hAnsi="Times New Roman" w:cs="Times New Roman"/>
                <w:sz w:val="24"/>
                <w:szCs w:val="24"/>
              </w:rPr>
              <w:t>4 квалификационный уровень</w:t>
            </w:r>
          </w:p>
        </w:tc>
        <w:tc>
          <w:tcPr>
            <w:tcW w:w="3190" w:type="dxa"/>
          </w:tcPr>
          <w:p w:rsidR="007269EA" w:rsidRPr="007269EA" w:rsidRDefault="007269EA" w:rsidP="009B299E">
            <w:pPr>
              <w:jc w:val="center"/>
              <w:rPr>
                <w:rFonts w:ascii="Times New Roman" w:hAnsi="Times New Roman" w:cs="Times New Roman"/>
                <w:b/>
                <w:bCs/>
                <w:sz w:val="24"/>
                <w:szCs w:val="24"/>
              </w:rPr>
            </w:pPr>
            <w:r w:rsidRPr="007269EA">
              <w:rPr>
                <w:rFonts w:ascii="Times New Roman" w:hAnsi="Times New Roman" w:cs="Times New Roman"/>
                <w:sz w:val="24"/>
                <w:szCs w:val="24"/>
              </w:rPr>
              <w:t xml:space="preserve">должности служащих первого </w:t>
            </w:r>
            <w:r w:rsidRPr="007269EA">
              <w:rPr>
                <w:rFonts w:ascii="Times New Roman" w:hAnsi="Times New Roman" w:cs="Times New Roman"/>
                <w:color w:val="000000"/>
                <w:sz w:val="24"/>
                <w:szCs w:val="24"/>
              </w:rPr>
              <w:t>квалификационного уровня, по которым может устанавливаться производное должностное наименование "ведущий"</w:t>
            </w:r>
          </w:p>
        </w:tc>
        <w:tc>
          <w:tcPr>
            <w:tcW w:w="3191" w:type="dxa"/>
          </w:tcPr>
          <w:p w:rsidR="007269EA" w:rsidRPr="007269EA" w:rsidRDefault="007269EA" w:rsidP="009B299E">
            <w:pPr>
              <w:jc w:val="center"/>
              <w:rPr>
                <w:rFonts w:ascii="Times New Roman" w:hAnsi="Times New Roman" w:cs="Times New Roman"/>
                <w:b/>
                <w:bCs/>
                <w:sz w:val="24"/>
                <w:szCs w:val="24"/>
              </w:rPr>
            </w:pPr>
            <w:r w:rsidRPr="007269EA">
              <w:rPr>
                <w:rFonts w:ascii="Times New Roman" w:hAnsi="Times New Roman" w:cs="Times New Roman"/>
                <w:sz w:val="24"/>
                <w:szCs w:val="24"/>
              </w:rPr>
              <w:t>8214</w:t>
            </w:r>
          </w:p>
        </w:tc>
      </w:tr>
      <w:tr w:rsidR="007269EA" w:rsidRPr="007269EA" w:rsidTr="009B299E">
        <w:tc>
          <w:tcPr>
            <w:tcW w:w="3190" w:type="dxa"/>
          </w:tcPr>
          <w:p w:rsidR="007269EA" w:rsidRPr="007269EA" w:rsidRDefault="007269EA" w:rsidP="009B299E">
            <w:pPr>
              <w:jc w:val="center"/>
              <w:rPr>
                <w:rFonts w:ascii="Times New Roman" w:hAnsi="Times New Roman" w:cs="Times New Roman"/>
                <w:sz w:val="24"/>
                <w:szCs w:val="24"/>
              </w:rPr>
            </w:pPr>
            <w:r w:rsidRPr="007269EA">
              <w:rPr>
                <w:rFonts w:ascii="Times New Roman" w:hAnsi="Times New Roman" w:cs="Times New Roman"/>
                <w:color w:val="000000"/>
                <w:sz w:val="24"/>
                <w:szCs w:val="24"/>
              </w:rPr>
              <w:t>5 квалификационный уровень</w:t>
            </w:r>
          </w:p>
        </w:tc>
        <w:tc>
          <w:tcPr>
            <w:tcW w:w="3190" w:type="dxa"/>
          </w:tcPr>
          <w:p w:rsidR="007269EA" w:rsidRPr="007269EA" w:rsidRDefault="007269EA" w:rsidP="009B299E">
            <w:pPr>
              <w:jc w:val="center"/>
              <w:rPr>
                <w:rFonts w:ascii="Times New Roman" w:hAnsi="Times New Roman" w:cs="Times New Roman"/>
                <w:b/>
                <w:bCs/>
                <w:sz w:val="24"/>
                <w:szCs w:val="24"/>
              </w:rPr>
            </w:pPr>
            <w:r w:rsidRPr="007269EA">
              <w:rPr>
                <w:rFonts w:ascii="Times New Roman" w:hAnsi="Times New Roman" w:cs="Times New Roman"/>
                <w:color w:val="000000"/>
                <w:sz w:val="24"/>
                <w:szCs w:val="24"/>
              </w:rPr>
              <w:t>главные специалисты: в отделах</w:t>
            </w:r>
          </w:p>
        </w:tc>
        <w:tc>
          <w:tcPr>
            <w:tcW w:w="3191" w:type="dxa"/>
          </w:tcPr>
          <w:p w:rsidR="007269EA" w:rsidRPr="007269EA" w:rsidRDefault="007269EA" w:rsidP="009B299E">
            <w:pPr>
              <w:ind w:left="100"/>
              <w:jc w:val="center"/>
              <w:rPr>
                <w:rFonts w:ascii="Times New Roman" w:hAnsi="Times New Roman" w:cs="Times New Roman"/>
                <w:sz w:val="24"/>
                <w:szCs w:val="24"/>
              </w:rPr>
            </w:pPr>
            <w:r w:rsidRPr="007269EA">
              <w:rPr>
                <w:rFonts w:ascii="Times New Roman" w:hAnsi="Times New Roman" w:cs="Times New Roman"/>
                <w:color w:val="000000"/>
                <w:sz w:val="24"/>
                <w:szCs w:val="24"/>
              </w:rPr>
              <w:t>8996</w:t>
            </w:r>
          </w:p>
          <w:p w:rsidR="007269EA" w:rsidRPr="007269EA" w:rsidRDefault="007269EA" w:rsidP="009B299E">
            <w:pPr>
              <w:jc w:val="center"/>
              <w:rPr>
                <w:rFonts w:ascii="Times New Roman" w:hAnsi="Times New Roman" w:cs="Times New Roman"/>
                <w:b/>
                <w:bCs/>
                <w:sz w:val="24"/>
                <w:szCs w:val="24"/>
              </w:rPr>
            </w:pPr>
          </w:p>
        </w:tc>
      </w:tr>
    </w:tbl>
    <w:p w:rsidR="007269EA" w:rsidRPr="007269EA" w:rsidRDefault="007269EA" w:rsidP="007269EA">
      <w:pPr>
        <w:spacing w:after="0" w:line="240" w:lineRule="auto"/>
        <w:ind w:firstLine="709"/>
        <w:jc w:val="both"/>
        <w:rPr>
          <w:rFonts w:ascii="Times New Roman" w:hAnsi="Times New Roman" w:cs="Times New Roman"/>
          <w:sz w:val="24"/>
          <w:szCs w:val="24"/>
        </w:rPr>
      </w:pPr>
    </w:p>
    <w:p w:rsidR="007269EA" w:rsidRPr="007269EA" w:rsidRDefault="007269EA" w:rsidP="007269EA">
      <w:pPr>
        <w:spacing w:after="0" w:line="240" w:lineRule="auto"/>
        <w:ind w:firstLine="709"/>
        <w:jc w:val="both"/>
        <w:rPr>
          <w:rFonts w:ascii="Times New Roman" w:hAnsi="Times New Roman" w:cs="Times New Roman"/>
          <w:sz w:val="24"/>
          <w:szCs w:val="24"/>
        </w:rPr>
      </w:pPr>
      <w:proofErr w:type="gramStart"/>
      <w:r w:rsidRPr="007269EA">
        <w:rPr>
          <w:rFonts w:ascii="Times New Roman" w:hAnsi="Times New Roman" w:cs="Times New Roman"/>
          <w:sz w:val="24"/>
          <w:szCs w:val="24"/>
        </w:rPr>
        <w:t>в пункте 2.4 таблицу «</w:t>
      </w:r>
      <w:r w:rsidRPr="007269EA">
        <w:rPr>
          <w:rFonts w:ascii="Times New Roman" w:hAnsi="Times New Roman" w:cs="Times New Roman"/>
          <w:color w:val="000000"/>
          <w:sz w:val="24"/>
          <w:szCs w:val="24"/>
        </w:rPr>
        <w:t xml:space="preserve">Должностные оклады работников отдела, осуществляющих свою профессиональную деятельность по профессиям рабочих, устанавливаются по профессиональным квалификационным группам общеотраслевых профессий рабочих, утвержденным приказом Министерства здравоохранения и социального развития Российской Федерации от 29 мая 2008 г. </w:t>
      </w:r>
      <w:r w:rsidRPr="007269EA">
        <w:rPr>
          <w:rFonts w:ascii="Times New Roman" w:hAnsi="Times New Roman" w:cs="Times New Roman"/>
          <w:color w:val="000000"/>
          <w:sz w:val="24"/>
          <w:szCs w:val="24"/>
          <w:lang w:val="en-US"/>
        </w:rPr>
        <w:t>N</w:t>
      </w:r>
      <w:r w:rsidRPr="007269EA">
        <w:rPr>
          <w:rFonts w:ascii="Times New Roman" w:hAnsi="Times New Roman" w:cs="Times New Roman"/>
          <w:color w:val="000000"/>
          <w:sz w:val="24"/>
          <w:szCs w:val="24"/>
        </w:rPr>
        <w:t xml:space="preserve"> 248н "Об утверждении профессиональных квалификационных групп общеотраслевых профессий рабочих" (зарегистрирован в Министерстве юстиции Российской Федерации 23 июня 2008 г., регистрационный </w:t>
      </w:r>
      <w:r w:rsidRPr="007269EA">
        <w:rPr>
          <w:rFonts w:ascii="Times New Roman" w:hAnsi="Times New Roman" w:cs="Times New Roman"/>
          <w:color w:val="000000"/>
          <w:sz w:val="24"/>
          <w:szCs w:val="24"/>
          <w:lang w:val="en-US"/>
        </w:rPr>
        <w:t>N</w:t>
      </w:r>
      <w:r w:rsidRPr="007269EA">
        <w:rPr>
          <w:rFonts w:ascii="Times New Roman" w:hAnsi="Times New Roman" w:cs="Times New Roman"/>
          <w:color w:val="000000"/>
          <w:sz w:val="24"/>
          <w:szCs w:val="24"/>
        </w:rPr>
        <w:t xml:space="preserve"> 11861</w:t>
      </w:r>
      <w:proofErr w:type="gramEnd"/>
      <w:r w:rsidRPr="007269EA">
        <w:rPr>
          <w:rFonts w:ascii="Times New Roman" w:hAnsi="Times New Roman" w:cs="Times New Roman"/>
          <w:color w:val="000000"/>
          <w:sz w:val="24"/>
          <w:szCs w:val="24"/>
        </w:rPr>
        <w:t xml:space="preserve">)» </w:t>
      </w:r>
      <w:r w:rsidRPr="007269EA">
        <w:rPr>
          <w:rFonts w:ascii="Times New Roman" w:hAnsi="Times New Roman" w:cs="Times New Roman"/>
          <w:sz w:val="24"/>
          <w:szCs w:val="24"/>
        </w:rPr>
        <w:t>изложить в следующей редакции:</w:t>
      </w:r>
    </w:p>
    <w:tbl>
      <w:tblPr>
        <w:tblStyle w:val="ae"/>
        <w:tblW w:w="0" w:type="auto"/>
        <w:tblInd w:w="0" w:type="dxa"/>
        <w:tblLook w:val="04A0" w:firstRow="1" w:lastRow="0" w:firstColumn="1" w:lastColumn="0" w:noHBand="0" w:noVBand="1"/>
      </w:tblPr>
      <w:tblGrid>
        <w:gridCol w:w="3190"/>
        <w:gridCol w:w="3190"/>
        <w:gridCol w:w="3191"/>
      </w:tblGrid>
      <w:tr w:rsidR="007269EA" w:rsidRPr="007269EA" w:rsidTr="009B299E">
        <w:tc>
          <w:tcPr>
            <w:tcW w:w="3190" w:type="dxa"/>
          </w:tcPr>
          <w:p w:rsidR="007269EA" w:rsidRPr="007269EA" w:rsidRDefault="007269EA" w:rsidP="009B299E">
            <w:pPr>
              <w:jc w:val="center"/>
              <w:rPr>
                <w:rFonts w:ascii="Times New Roman" w:hAnsi="Times New Roman" w:cs="Times New Roman"/>
                <w:sz w:val="24"/>
                <w:szCs w:val="24"/>
              </w:rPr>
            </w:pPr>
            <w:r w:rsidRPr="007269EA">
              <w:rPr>
                <w:rFonts w:ascii="Times New Roman" w:hAnsi="Times New Roman" w:cs="Times New Roman"/>
                <w:sz w:val="24"/>
                <w:szCs w:val="24"/>
              </w:rPr>
              <w:t>Квалификационные</w:t>
            </w:r>
          </w:p>
          <w:p w:rsidR="007269EA" w:rsidRPr="007269EA" w:rsidRDefault="007269EA" w:rsidP="009B299E">
            <w:pPr>
              <w:jc w:val="center"/>
              <w:rPr>
                <w:rFonts w:ascii="Times New Roman" w:hAnsi="Times New Roman" w:cs="Times New Roman"/>
                <w:b/>
                <w:bCs/>
                <w:sz w:val="24"/>
                <w:szCs w:val="24"/>
              </w:rPr>
            </w:pPr>
            <w:r w:rsidRPr="007269EA">
              <w:rPr>
                <w:rFonts w:ascii="Times New Roman" w:hAnsi="Times New Roman" w:cs="Times New Roman"/>
                <w:sz w:val="24"/>
                <w:szCs w:val="24"/>
              </w:rPr>
              <w:t>уровни</w:t>
            </w:r>
          </w:p>
        </w:tc>
        <w:tc>
          <w:tcPr>
            <w:tcW w:w="3190" w:type="dxa"/>
          </w:tcPr>
          <w:p w:rsidR="007269EA" w:rsidRPr="007269EA" w:rsidRDefault="007269EA" w:rsidP="009B299E">
            <w:pPr>
              <w:jc w:val="center"/>
              <w:rPr>
                <w:rFonts w:ascii="Times New Roman" w:hAnsi="Times New Roman" w:cs="Times New Roman"/>
                <w:b/>
                <w:bCs/>
                <w:sz w:val="24"/>
                <w:szCs w:val="24"/>
              </w:rPr>
            </w:pPr>
            <w:r w:rsidRPr="007269EA">
              <w:rPr>
                <w:rFonts w:ascii="Times New Roman" w:hAnsi="Times New Roman" w:cs="Times New Roman"/>
                <w:sz w:val="24"/>
                <w:szCs w:val="24"/>
              </w:rPr>
              <w:t>Профессии, отнесенные к квалификационным уровням</w:t>
            </w:r>
          </w:p>
        </w:tc>
        <w:tc>
          <w:tcPr>
            <w:tcW w:w="3191" w:type="dxa"/>
          </w:tcPr>
          <w:p w:rsidR="007269EA" w:rsidRPr="007269EA" w:rsidRDefault="007269EA" w:rsidP="009B299E">
            <w:pPr>
              <w:jc w:val="center"/>
              <w:rPr>
                <w:rFonts w:ascii="Times New Roman" w:hAnsi="Times New Roman" w:cs="Times New Roman"/>
                <w:b/>
                <w:bCs/>
                <w:sz w:val="24"/>
                <w:szCs w:val="24"/>
              </w:rPr>
            </w:pPr>
            <w:r w:rsidRPr="007269EA">
              <w:rPr>
                <w:rFonts w:ascii="Times New Roman" w:hAnsi="Times New Roman" w:cs="Times New Roman"/>
                <w:sz w:val="24"/>
                <w:szCs w:val="24"/>
              </w:rPr>
              <w:t>Должностной оклад, рублей</w:t>
            </w:r>
          </w:p>
        </w:tc>
      </w:tr>
      <w:tr w:rsidR="007269EA" w:rsidRPr="007269EA" w:rsidTr="009B299E">
        <w:tc>
          <w:tcPr>
            <w:tcW w:w="9571" w:type="dxa"/>
            <w:gridSpan w:val="3"/>
          </w:tcPr>
          <w:p w:rsidR="007269EA" w:rsidRPr="007269EA" w:rsidRDefault="007269EA" w:rsidP="009B299E">
            <w:pPr>
              <w:spacing w:after="60"/>
              <w:jc w:val="center"/>
              <w:rPr>
                <w:rFonts w:ascii="Times New Roman" w:hAnsi="Times New Roman" w:cs="Times New Roman"/>
                <w:b/>
                <w:bCs/>
                <w:sz w:val="24"/>
                <w:szCs w:val="24"/>
              </w:rPr>
            </w:pPr>
            <w:r w:rsidRPr="007269EA">
              <w:rPr>
                <w:rFonts w:ascii="Times New Roman" w:hAnsi="Times New Roman" w:cs="Times New Roman"/>
                <w:sz w:val="24"/>
                <w:szCs w:val="24"/>
              </w:rPr>
              <w:t>Профессиональная квалификационная группа "Общеотраслевые профессии рабочих первого уровня"</w:t>
            </w:r>
          </w:p>
        </w:tc>
      </w:tr>
      <w:tr w:rsidR="007269EA" w:rsidRPr="007269EA" w:rsidTr="009B299E">
        <w:tc>
          <w:tcPr>
            <w:tcW w:w="3190" w:type="dxa"/>
          </w:tcPr>
          <w:p w:rsidR="007269EA" w:rsidRPr="007269EA" w:rsidRDefault="007269EA" w:rsidP="009B299E">
            <w:pPr>
              <w:jc w:val="center"/>
              <w:rPr>
                <w:rFonts w:ascii="Times New Roman" w:hAnsi="Times New Roman" w:cs="Times New Roman"/>
                <w:b/>
                <w:bCs/>
                <w:sz w:val="24"/>
                <w:szCs w:val="24"/>
              </w:rPr>
            </w:pPr>
            <w:r w:rsidRPr="007269EA">
              <w:rPr>
                <w:rFonts w:ascii="Times New Roman" w:hAnsi="Times New Roman" w:cs="Times New Roman"/>
                <w:sz w:val="24"/>
                <w:szCs w:val="24"/>
              </w:rPr>
              <w:t>1 квалификационный уровень</w:t>
            </w:r>
          </w:p>
        </w:tc>
        <w:tc>
          <w:tcPr>
            <w:tcW w:w="3190" w:type="dxa"/>
          </w:tcPr>
          <w:p w:rsidR="007269EA" w:rsidRPr="007269EA" w:rsidRDefault="007269EA" w:rsidP="009B299E">
            <w:pPr>
              <w:jc w:val="center"/>
              <w:rPr>
                <w:rFonts w:ascii="Times New Roman" w:hAnsi="Times New Roman" w:cs="Times New Roman"/>
                <w:b/>
                <w:bCs/>
                <w:sz w:val="24"/>
                <w:szCs w:val="24"/>
              </w:rPr>
            </w:pPr>
            <w:r w:rsidRPr="007269EA">
              <w:rPr>
                <w:rFonts w:ascii="Times New Roman" w:hAnsi="Times New Roman" w:cs="Times New Roman"/>
                <w:sz w:val="24"/>
                <w:szCs w:val="24"/>
              </w:rPr>
              <w:t xml:space="preserve">сторож, </w:t>
            </w:r>
            <w:proofErr w:type="spellStart"/>
            <w:r w:rsidRPr="007269EA">
              <w:rPr>
                <w:rFonts w:ascii="Times New Roman" w:hAnsi="Times New Roman" w:cs="Times New Roman"/>
                <w:sz w:val="24"/>
                <w:szCs w:val="24"/>
              </w:rPr>
              <w:t>техслужащая</w:t>
            </w:r>
            <w:proofErr w:type="spellEnd"/>
          </w:p>
        </w:tc>
        <w:tc>
          <w:tcPr>
            <w:tcW w:w="3191" w:type="dxa"/>
          </w:tcPr>
          <w:p w:rsidR="007269EA" w:rsidRPr="007269EA" w:rsidRDefault="007269EA" w:rsidP="009B299E">
            <w:pPr>
              <w:jc w:val="center"/>
              <w:rPr>
                <w:rFonts w:ascii="Times New Roman" w:hAnsi="Times New Roman" w:cs="Times New Roman"/>
                <w:b/>
                <w:bCs/>
                <w:sz w:val="24"/>
                <w:szCs w:val="24"/>
              </w:rPr>
            </w:pPr>
            <w:r w:rsidRPr="007269EA">
              <w:rPr>
                <w:rFonts w:ascii="Times New Roman" w:hAnsi="Times New Roman" w:cs="Times New Roman"/>
                <w:sz w:val="24"/>
                <w:szCs w:val="24"/>
              </w:rPr>
              <w:t>3811</w:t>
            </w:r>
          </w:p>
        </w:tc>
      </w:tr>
      <w:tr w:rsidR="007269EA" w:rsidRPr="007269EA" w:rsidTr="009B299E">
        <w:tc>
          <w:tcPr>
            <w:tcW w:w="9571" w:type="dxa"/>
            <w:gridSpan w:val="3"/>
          </w:tcPr>
          <w:p w:rsidR="007269EA" w:rsidRPr="007269EA" w:rsidRDefault="007269EA" w:rsidP="009B299E">
            <w:pPr>
              <w:spacing w:after="60"/>
              <w:jc w:val="center"/>
              <w:rPr>
                <w:rFonts w:ascii="Times New Roman" w:hAnsi="Times New Roman" w:cs="Times New Roman"/>
                <w:b/>
                <w:bCs/>
                <w:sz w:val="24"/>
                <w:szCs w:val="24"/>
              </w:rPr>
            </w:pPr>
            <w:r w:rsidRPr="007269EA">
              <w:rPr>
                <w:rFonts w:ascii="Times New Roman" w:hAnsi="Times New Roman" w:cs="Times New Roman"/>
                <w:sz w:val="24"/>
                <w:szCs w:val="24"/>
              </w:rPr>
              <w:t>Профессиональная квалификационная группа "Общеотраслевые профессии рабочих второго уровня"</w:t>
            </w:r>
          </w:p>
        </w:tc>
      </w:tr>
      <w:tr w:rsidR="007269EA" w:rsidRPr="007269EA" w:rsidTr="009B299E">
        <w:tc>
          <w:tcPr>
            <w:tcW w:w="3190" w:type="dxa"/>
          </w:tcPr>
          <w:p w:rsidR="007269EA" w:rsidRPr="007269EA" w:rsidRDefault="007269EA" w:rsidP="009B299E">
            <w:pPr>
              <w:jc w:val="center"/>
              <w:rPr>
                <w:rFonts w:ascii="Times New Roman" w:hAnsi="Times New Roman" w:cs="Times New Roman"/>
                <w:sz w:val="24"/>
                <w:szCs w:val="24"/>
              </w:rPr>
            </w:pPr>
            <w:r w:rsidRPr="007269EA">
              <w:rPr>
                <w:rFonts w:ascii="Times New Roman" w:hAnsi="Times New Roman" w:cs="Times New Roman"/>
                <w:sz w:val="24"/>
                <w:szCs w:val="24"/>
              </w:rPr>
              <w:t>1 квалификационный уровень</w:t>
            </w: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r w:rsidRPr="007269EA">
              <w:rPr>
                <w:rFonts w:ascii="Times New Roman" w:hAnsi="Times New Roman" w:cs="Times New Roman"/>
                <w:sz w:val="24"/>
                <w:szCs w:val="24"/>
              </w:rPr>
              <w:t>2 квалификационный уровень</w:t>
            </w:r>
          </w:p>
        </w:tc>
        <w:tc>
          <w:tcPr>
            <w:tcW w:w="3190" w:type="dxa"/>
          </w:tcPr>
          <w:p w:rsidR="007269EA" w:rsidRPr="007269EA" w:rsidRDefault="007269EA" w:rsidP="009B299E">
            <w:pPr>
              <w:jc w:val="center"/>
              <w:rPr>
                <w:rFonts w:ascii="Times New Roman" w:hAnsi="Times New Roman" w:cs="Times New Roman"/>
                <w:sz w:val="24"/>
                <w:szCs w:val="24"/>
              </w:rPr>
            </w:pPr>
            <w:r w:rsidRPr="007269EA">
              <w:rPr>
                <w:rFonts w:ascii="Times New Roman" w:hAnsi="Times New Roman" w:cs="Times New Roman"/>
                <w:sz w:val="24"/>
                <w:szCs w:val="24"/>
              </w:rPr>
              <w:lastRenderedPageBreak/>
              <w:t xml:space="preserve">профессии рабочих, по которым предусмотрено </w:t>
            </w:r>
            <w:r w:rsidRPr="007269EA">
              <w:rPr>
                <w:rFonts w:ascii="Times New Roman" w:hAnsi="Times New Roman" w:cs="Times New Roman"/>
                <w:sz w:val="24"/>
                <w:szCs w:val="24"/>
              </w:rPr>
              <w:lastRenderedPageBreak/>
              <w:t>присвоение 4 квалификационного разряда в соответствии с Единым тарифно-квалификационным справочником работ и профессий рабочих; водитель автомобиля;</w:t>
            </w: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r w:rsidRPr="007269EA">
              <w:rPr>
                <w:rFonts w:ascii="Times New Roman" w:hAnsi="Times New Roman" w:cs="Times New Roman"/>
                <w:sz w:val="24"/>
                <w:szCs w:val="24"/>
              </w:rPr>
              <w:t>профессии рабочих, по которым предусмотрено присвоение 5 квалификационного разряда в соответствии с Единым тарифно-квалификационным справочником работ и профессий рабочих</w:t>
            </w: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r w:rsidRPr="007269EA">
              <w:rPr>
                <w:rFonts w:ascii="Times New Roman" w:hAnsi="Times New Roman" w:cs="Times New Roman"/>
                <w:sz w:val="24"/>
                <w:szCs w:val="24"/>
              </w:rPr>
              <w:t>профессии рабочих, по которым предусмотрено присвоение 6 квалификационного разряда в соответствии с Единым тарифно-квалификационным справочником работ и профессий рабочих;</w:t>
            </w: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b/>
                <w:bCs/>
                <w:sz w:val="24"/>
                <w:szCs w:val="24"/>
              </w:rPr>
            </w:pPr>
            <w:r w:rsidRPr="007269EA">
              <w:rPr>
                <w:rFonts w:ascii="Times New Roman" w:hAnsi="Times New Roman" w:cs="Times New Roman"/>
                <w:sz w:val="24"/>
                <w:szCs w:val="24"/>
              </w:rPr>
              <w:t>профессии рабочих, по которым предусмотрено присвоение 7 квалификационного разряда в соответствии с Единым тарифно-квалификационным справочником работ и профессий рабочих</w:t>
            </w:r>
          </w:p>
        </w:tc>
        <w:tc>
          <w:tcPr>
            <w:tcW w:w="3191" w:type="dxa"/>
          </w:tcPr>
          <w:p w:rsidR="007269EA" w:rsidRPr="007269EA" w:rsidRDefault="007269EA" w:rsidP="009B299E">
            <w:pPr>
              <w:jc w:val="center"/>
              <w:rPr>
                <w:rFonts w:ascii="Times New Roman" w:hAnsi="Times New Roman" w:cs="Times New Roman"/>
                <w:sz w:val="24"/>
                <w:szCs w:val="24"/>
              </w:rPr>
            </w:pPr>
            <w:r w:rsidRPr="007269EA">
              <w:rPr>
                <w:rFonts w:ascii="Times New Roman" w:hAnsi="Times New Roman" w:cs="Times New Roman"/>
                <w:sz w:val="24"/>
                <w:szCs w:val="24"/>
              </w:rPr>
              <w:lastRenderedPageBreak/>
              <w:t>4187</w:t>
            </w: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r w:rsidRPr="007269EA">
              <w:rPr>
                <w:rFonts w:ascii="Times New Roman" w:hAnsi="Times New Roman" w:cs="Times New Roman"/>
                <w:sz w:val="24"/>
                <w:szCs w:val="24"/>
              </w:rPr>
              <w:t>4650</w:t>
            </w: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r w:rsidRPr="007269EA">
              <w:rPr>
                <w:rFonts w:ascii="Times New Roman" w:hAnsi="Times New Roman" w:cs="Times New Roman"/>
                <w:sz w:val="24"/>
                <w:szCs w:val="24"/>
              </w:rPr>
              <w:t>5296</w:t>
            </w: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r w:rsidRPr="007269EA">
              <w:rPr>
                <w:rFonts w:ascii="Times New Roman" w:hAnsi="Times New Roman" w:cs="Times New Roman"/>
                <w:sz w:val="24"/>
                <w:szCs w:val="24"/>
              </w:rPr>
              <w:t>5941</w:t>
            </w: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sz w:val="24"/>
                <w:szCs w:val="24"/>
              </w:rPr>
            </w:pPr>
          </w:p>
          <w:p w:rsidR="007269EA" w:rsidRPr="007269EA" w:rsidRDefault="007269EA" w:rsidP="009B299E">
            <w:pPr>
              <w:jc w:val="center"/>
              <w:rPr>
                <w:rFonts w:ascii="Times New Roman" w:hAnsi="Times New Roman" w:cs="Times New Roman"/>
                <w:b/>
                <w:bCs/>
                <w:sz w:val="24"/>
                <w:szCs w:val="24"/>
              </w:rPr>
            </w:pPr>
          </w:p>
        </w:tc>
      </w:tr>
    </w:tbl>
    <w:p w:rsidR="007269EA" w:rsidRPr="007269EA" w:rsidRDefault="007269EA" w:rsidP="007269EA">
      <w:pPr>
        <w:spacing w:after="0" w:line="240" w:lineRule="auto"/>
        <w:ind w:firstLine="709"/>
        <w:jc w:val="both"/>
        <w:rPr>
          <w:rFonts w:ascii="Times New Roman" w:hAnsi="Times New Roman" w:cs="Times New Roman"/>
          <w:sz w:val="24"/>
          <w:szCs w:val="24"/>
          <w:lang w:val="en-US"/>
        </w:rPr>
      </w:pPr>
    </w:p>
    <w:p w:rsidR="007269EA" w:rsidRPr="007269EA" w:rsidRDefault="007269EA" w:rsidP="007269EA">
      <w:pPr>
        <w:spacing w:after="0" w:line="240" w:lineRule="auto"/>
        <w:ind w:firstLine="567"/>
        <w:jc w:val="both"/>
        <w:rPr>
          <w:rFonts w:ascii="Times New Roman" w:hAnsi="Times New Roman" w:cs="Times New Roman"/>
          <w:sz w:val="24"/>
          <w:szCs w:val="24"/>
        </w:rPr>
      </w:pPr>
      <w:r w:rsidRPr="007269EA">
        <w:rPr>
          <w:rFonts w:ascii="Times New Roman" w:hAnsi="Times New Roman" w:cs="Times New Roman"/>
          <w:sz w:val="24"/>
          <w:szCs w:val="24"/>
        </w:rPr>
        <w:t>абзац первый пункта 2.10. изложить в следующей редакции:</w:t>
      </w:r>
    </w:p>
    <w:p w:rsidR="007269EA" w:rsidRPr="007269EA" w:rsidRDefault="007269EA" w:rsidP="007269EA">
      <w:pPr>
        <w:spacing w:after="0" w:line="240" w:lineRule="auto"/>
        <w:ind w:firstLine="567"/>
        <w:jc w:val="both"/>
        <w:rPr>
          <w:rFonts w:ascii="Times New Roman" w:hAnsi="Times New Roman" w:cs="Times New Roman"/>
          <w:sz w:val="24"/>
          <w:szCs w:val="24"/>
        </w:rPr>
      </w:pPr>
      <w:r w:rsidRPr="007269EA">
        <w:rPr>
          <w:rFonts w:ascii="Times New Roman" w:hAnsi="Times New Roman" w:cs="Times New Roman"/>
          <w:sz w:val="24"/>
          <w:szCs w:val="24"/>
        </w:rPr>
        <w:t>- до 500% от должностного оклада.</w:t>
      </w:r>
    </w:p>
    <w:p w:rsidR="007269EA" w:rsidRPr="007269EA" w:rsidRDefault="007269EA" w:rsidP="007269EA">
      <w:pPr>
        <w:spacing w:after="0" w:line="240" w:lineRule="auto"/>
        <w:ind w:firstLine="709"/>
        <w:jc w:val="both"/>
        <w:rPr>
          <w:rFonts w:ascii="Times New Roman" w:hAnsi="Times New Roman" w:cs="Times New Roman"/>
          <w:sz w:val="24"/>
          <w:szCs w:val="24"/>
        </w:rPr>
      </w:pPr>
      <w:r w:rsidRPr="007269EA">
        <w:rPr>
          <w:rFonts w:ascii="Times New Roman" w:hAnsi="Times New Roman" w:cs="Times New Roman"/>
          <w:sz w:val="24"/>
          <w:szCs w:val="24"/>
        </w:rPr>
        <w:t>2. Настоящее постановление вступает в силу со дня его официального опубликования и распространяется на правоотношения, возникшие с 1 января 2024 года.</w:t>
      </w:r>
    </w:p>
    <w:p w:rsidR="007269EA" w:rsidRPr="007269EA" w:rsidRDefault="007269EA" w:rsidP="007269EA">
      <w:pPr>
        <w:spacing w:after="0" w:line="240" w:lineRule="auto"/>
        <w:ind w:firstLine="709"/>
        <w:jc w:val="both"/>
        <w:rPr>
          <w:rFonts w:ascii="Times New Roman" w:hAnsi="Times New Roman" w:cs="Times New Roman"/>
          <w:sz w:val="24"/>
          <w:szCs w:val="24"/>
        </w:rPr>
      </w:pPr>
    </w:p>
    <w:p w:rsidR="007269EA" w:rsidRPr="007269EA" w:rsidRDefault="007269EA" w:rsidP="007269EA">
      <w:pPr>
        <w:spacing w:line="240" w:lineRule="auto"/>
        <w:rPr>
          <w:rFonts w:ascii="Times New Roman" w:hAnsi="Times New Roman" w:cs="Times New Roman"/>
          <w:sz w:val="24"/>
          <w:szCs w:val="24"/>
        </w:rPr>
      </w:pPr>
    </w:p>
    <w:tbl>
      <w:tblPr>
        <w:tblW w:w="6555" w:type="pct"/>
        <w:tblInd w:w="108" w:type="dxa"/>
        <w:tblLook w:val="0000" w:firstRow="0" w:lastRow="0" w:firstColumn="0" w:lastColumn="0" w:noHBand="0" w:noVBand="0"/>
      </w:tblPr>
      <w:tblGrid>
        <w:gridCol w:w="9482"/>
        <w:gridCol w:w="3235"/>
      </w:tblGrid>
      <w:tr w:rsidR="007269EA" w:rsidRPr="007B7193" w:rsidTr="009B299E">
        <w:tc>
          <w:tcPr>
            <w:tcW w:w="3728" w:type="pct"/>
            <w:tcBorders>
              <w:top w:val="nil"/>
              <w:left w:val="nil"/>
              <w:bottom w:val="nil"/>
              <w:right w:val="nil"/>
            </w:tcBorders>
          </w:tcPr>
          <w:p w:rsidR="007269EA" w:rsidRPr="007B7193" w:rsidRDefault="007269EA" w:rsidP="007269EA">
            <w:pPr>
              <w:pStyle w:val="af2"/>
              <w:jc w:val="both"/>
              <w:rPr>
                <w:rFonts w:ascii="Times New Roman" w:hAnsi="Times New Roman" w:cs="Times New Roman"/>
              </w:rPr>
            </w:pPr>
            <w:r w:rsidRPr="007B7193">
              <w:rPr>
                <w:rFonts w:ascii="Times New Roman" w:hAnsi="Times New Roman" w:cs="Times New Roman"/>
              </w:rPr>
              <w:t xml:space="preserve">Глава Урмарского </w:t>
            </w:r>
          </w:p>
          <w:p w:rsidR="007269EA" w:rsidRPr="007B7193" w:rsidRDefault="007269EA" w:rsidP="007269EA">
            <w:pPr>
              <w:spacing w:line="240" w:lineRule="auto"/>
              <w:jc w:val="both"/>
              <w:rPr>
                <w:rFonts w:ascii="Times New Roman" w:hAnsi="Times New Roman" w:cs="Times New Roman"/>
                <w:sz w:val="24"/>
                <w:szCs w:val="24"/>
              </w:rPr>
            </w:pPr>
            <w:r w:rsidRPr="007B7193">
              <w:rPr>
                <w:rFonts w:ascii="Times New Roman" w:hAnsi="Times New Roman" w:cs="Times New Roman"/>
                <w:sz w:val="24"/>
                <w:szCs w:val="24"/>
              </w:rPr>
              <w:t>муниципального округа                                                                                 В.В. Шигильдеев</w:t>
            </w:r>
          </w:p>
        </w:tc>
        <w:tc>
          <w:tcPr>
            <w:tcW w:w="1272" w:type="pct"/>
            <w:tcBorders>
              <w:top w:val="nil"/>
              <w:left w:val="nil"/>
              <w:bottom w:val="nil"/>
              <w:right w:val="nil"/>
            </w:tcBorders>
          </w:tcPr>
          <w:p w:rsidR="007269EA" w:rsidRPr="007B7193" w:rsidRDefault="007269EA" w:rsidP="009B299E">
            <w:pPr>
              <w:pStyle w:val="af1"/>
              <w:jc w:val="right"/>
              <w:rPr>
                <w:rFonts w:ascii="Times New Roman" w:hAnsi="Times New Roman" w:cs="Times New Roman"/>
              </w:rPr>
            </w:pPr>
          </w:p>
        </w:tc>
      </w:tr>
    </w:tbl>
    <w:p w:rsidR="007269EA" w:rsidRPr="007B7193" w:rsidRDefault="007269EA" w:rsidP="007269EA">
      <w:pPr>
        <w:spacing w:line="240" w:lineRule="auto"/>
        <w:rPr>
          <w:rFonts w:ascii="Times New Roman" w:hAnsi="Times New Roman" w:cs="Times New Roman"/>
          <w:sz w:val="24"/>
          <w:szCs w:val="24"/>
        </w:rPr>
      </w:pPr>
    </w:p>
    <w:p w:rsidR="007269EA" w:rsidRPr="00C6215B" w:rsidRDefault="007269EA" w:rsidP="007269EA">
      <w:pPr>
        <w:spacing w:after="0" w:line="240" w:lineRule="auto"/>
        <w:jc w:val="both"/>
        <w:rPr>
          <w:rFonts w:ascii="Times New Roman" w:hAnsi="Times New Roman" w:cs="Times New Roman"/>
          <w:sz w:val="20"/>
          <w:szCs w:val="20"/>
        </w:rPr>
      </w:pPr>
      <w:r w:rsidRPr="00C6215B">
        <w:rPr>
          <w:rFonts w:ascii="Times New Roman" w:hAnsi="Times New Roman" w:cs="Times New Roman"/>
          <w:sz w:val="20"/>
          <w:szCs w:val="20"/>
        </w:rPr>
        <w:t>Павлов Виктор Вениаминович</w:t>
      </w:r>
      <w:bookmarkStart w:id="0" w:name="_GoBack"/>
      <w:bookmarkEnd w:id="0"/>
    </w:p>
    <w:p w:rsidR="007269EA" w:rsidRPr="00C6215B" w:rsidRDefault="007269EA" w:rsidP="007269EA">
      <w:pPr>
        <w:spacing w:after="0" w:line="240" w:lineRule="auto"/>
        <w:jc w:val="both"/>
        <w:rPr>
          <w:rFonts w:ascii="Times New Roman" w:hAnsi="Times New Roman" w:cs="Times New Roman"/>
          <w:sz w:val="20"/>
          <w:szCs w:val="20"/>
        </w:rPr>
      </w:pPr>
      <w:r w:rsidRPr="00C6215B">
        <w:rPr>
          <w:rFonts w:ascii="Times New Roman" w:hAnsi="Times New Roman" w:cs="Times New Roman"/>
          <w:sz w:val="20"/>
          <w:szCs w:val="20"/>
        </w:rPr>
        <w:t>8(835-44) 2-15-41</w:t>
      </w:r>
    </w:p>
    <w:p w:rsidR="007269EA" w:rsidRPr="007B7193" w:rsidRDefault="007269EA" w:rsidP="007269EA">
      <w:pPr>
        <w:spacing w:after="0" w:line="240" w:lineRule="auto"/>
        <w:jc w:val="right"/>
        <w:rPr>
          <w:rFonts w:ascii="Times New Roman" w:hAnsi="Times New Roman" w:cs="Times New Roman"/>
          <w:sz w:val="24"/>
          <w:szCs w:val="24"/>
        </w:rPr>
      </w:pPr>
    </w:p>
    <w:p w:rsidR="006F3CC2" w:rsidRPr="00F071B8" w:rsidRDefault="006F3CC2" w:rsidP="007269EA">
      <w:pPr>
        <w:tabs>
          <w:tab w:val="left" w:pos="4111"/>
        </w:tabs>
        <w:spacing w:after="0" w:line="240" w:lineRule="auto"/>
        <w:ind w:right="4948"/>
        <w:contextualSpacing/>
        <w:jc w:val="both"/>
        <w:rPr>
          <w:rFonts w:cs="Times New Roman"/>
          <w:color w:val="000000" w:themeColor="text1"/>
          <w:sz w:val="20"/>
          <w:szCs w:val="20"/>
        </w:rPr>
      </w:pPr>
    </w:p>
    <w:sectPr w:rsidR="006F3CC2" w:rsidRPr="00F071B8" w:rsidSect="007269EA">
      <w:pgSz w:w="11905" w:h="16837"/>
      <w:pgMar w:top="1134" w:right="720" w:bottom="709"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FF5" w:rsidRDefault="005E0FF5" w:rsidP="00C65999">
      <w:pPr>
        <w:spacing w:after="0" w:line="240" w:lineRule="auto"/>
      </w:pPr>
      <w:r>
        <w:separator/>
      </w:r>
    </w:p>
  </w:endnote>
  <w:endnote w:type="continuationSeparator" w:id="0">
    <w:p w:rsidR="005E0FF5" w:rsidRDefault="005E0FF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Tunga">
    <w:panose1 w:val="00000400000000000000"/>
    <w:charset w:val="01"/>
    <w:family w:val="roman"/>
    <w:notTrueType/>
    <w:pitch w:val="variable"/>
  </w:font>
  <w:font w:name="Consolas">
    <w:panose1 w:val="020B0609020204030204"/>
    <w:charset w:val="CC"/>
    <w:family w:val="modern"/>
    <w:pitch w:val="fixed"/>
    <w:sig w:usb0="E00006FF" w:usb1="0000FCFF" w:usb2="00000001" w:usb3="00000000" w:csb0="000001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FF5" w:rsidRDefault="005E0FF5" w:rsidP="00C65999">
      <w:pPr>
        <w:spacing w:after="0" w:line="240" w:lineRule="auto"/>
      </w:pPr>
      <w:r>
        <w:separator/>
      </w:r>
    </w:p>
  </w:footnote>
  <w:footnote w:type="continuationSeparator" w:id="0">
    <w:p w:rsidR="005E0FF5" w:rsidRDefault="005E0FF5"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56DB5"/>
    <w:multiLevelType w:val="hybridMultilevel"/>
    <w:tmpl w:val="FA4270EE"/>
    <w:lvl w:ilvl="0" w:tplc="65CCBBB0">
      <w:start w:val="1"/>
      <w:numFmt w:val="decimal"/>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3">
    <w:nsid w:val="0986012C"/>
    <w:multiLevelType w:val="hybridMultilevel"/>
    <w:tmpl w:val="3A88E0EE"/>
    <w:lvl w:ilvl="0" w:tplc="90B883DE">
      <w:start w:val="2"/>
      <w:numFmt w:val="decimal"/>
      <w:lvlText w:val="%1."/>
      <w:lvlJc w:val="left"/>
      <w:pPr>
        <w:ind w:left="1076" w:hanging="241"/>
      </w:pPr>
      <w:rPr>
        <w:rFonts w:ascii="Times New Roman" w:eastAsia="Times New Roman" w:hAnsi="Times New Roman" w:cs="Times New Roman" w:hint="default"/>
        <w:w w:val="95"/>
        <w:sz w:val="24"/>
        <w:szCs w:val="24"/>
      </w:rPr>
    </w:lvl>
    <w:lvl w:ilvl="1" w:tplc="6C86B4BA">
      <w:numFmt w:val="bullet"/>
      <w:lvlText w:val="•"/>
      <w:lvlJc w:val="left"/>
      <w:pPr>
        <w:ind w:left="2004" w:hanging="241"/>
      </w:pPr>
    </w:lvl>
    <w:lvl w:ilvl="2" w:tplc="BC00E53C">
      <w:numFmt w:val="bullet"/>
      <w:lvlText w:val="•"/>
      <w:lvlJc w:val="left"/>
      <w:pPr>
        <w:ind w:left="2928" w:hanging="241"/>
      </w:pPr>
    </w:lvl>
    <w:lvl w:ilvl="3" w:tplc="B6069138">
      <w:numFmt w:val="bullet"/>
      <w:lvlText w:val="•"/>
      <w:lvlJc w:val="left"/>
      <w:pPr>
        <w:ind w:left="3852" w:hanging="241"/>
      </w:pPr>
    </w:lvl>
    <w:lvl w:ilvl="4" w:tplc="97CA9DCA">
      <w:numFmt w:val="bullet"/>
      <w:lvlText w:val="•"/>
      <w:lvlJc w:val="left"/>
      <w:pPr>
        <w:ind w:left="4776" w:hanging="241"/>
      </w:pPr>
    </w:lvl>
    <w:lvl w:ilvl="5" w:tplc="F764699A">
      <w:numFmt w:val="bullet"/>
      <w:lvlText w:val="•"/>
      <w:lvlJc w:val="left"/>
      <w:pPr>
        <w:ind w:left="5700" w:hanging="241"/>
      </w:pPr>
    </w:lvl>
    <w:lvl w:ilvl="6" w:tplc="CF5A30C2">
      <w:numFmt w:val="bullet"/>
      <w:lvlText w:val="•"/>
      <w:lvlJc w:val="left"/>
      <w:pPr>
        <w:ind w:left="6624" w:hanging="241"/>
      </w:pPr>
    </w:lvl>
    <w:lvl w:ilvl="7" w:tplc="E53E15F8">
      <w:numFmt w:val="bullet"/>
      <w:lvlText w:val="•"/>
      <w:lvlJc w:val="left"/>
      <w:pPr>
        <w:ind w:left="7548" w:hanging="241"/>
      </w:pPr>
    </w:lvl>
    <w:lvl w:ilvl="8" w:tplc="2E7C9706">
      <w:numFmt w:val="bullet"/>
      <w:lvlText w:val="•"/>
      <w:lvlJc w:val="left"/>
      <w:pPr>
        <w:ind w:left="8472" w:hanging="241"/>
      </w:pPr>
    </w:lvl>
  </w:abstractNum>
  <w:abstractNum w:abstractNumId="4">
    <w:nsid w:val="0A510790"/>
    <w:multiLevelType w:val="hybridMultilevel"/>
    <w:tmpl w:val="A88EFDF6"/>
    <w:lvl w:ilvl="0" w:tplc="9D8A5A7C">
      <w:start w:val="4"/>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0A7314BD"/>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78751B6"/>
    <w:multiLevelType w:val="hybridMultilevel"/>
    <w:tmpl w:val="57F4C83C"/>
    <w:lvl w:ilvl="0" w:tplc="66BA7468">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2193E6F"/>
    <w:multiLevelType w:val="multilevel"/>
    <w:tmpl w:val="24F64832"/>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9">
    <w:nsid w:val="22204C98"/>
    <w:multiLevelType w:val="hybridMultilevel"/>
    <w:tmpl w:val="CC6E13F2"/>
    <w:lvl w:ilvl="0" w:tplc="CDA23B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1">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2">
    <w:nsid w:val="31CD4D78"/>
    <w:multiLevelType w:val="hybridMultilevel"/>
    <w:tmpl w:val="51164B32"/>
    <w:lvl w:ilvl="0" w:tplc="EB48DF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5">
    <w:nsid w:val="44E707AF"/>
    <w:multiLevelType w:val="hybridMultilevel"/>
    <w:tmpl w:val="312CD8FA"/>
    <w:lvl w:ilvl="0" w:tplc="7570B3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nsid w:val="47B47A98"/>
    <w:multiLevelType w:val="hybridMultilevel"/>
    <w:tmpl w:val="F57C2AE4"/>
    <w:lvl w:ilvl="0" w:tplc="3FF873E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9">
    <w:nsid w:val="4D1C637A"/>
    <w:multiLevelType w:val="multilevel"/>
    <w:tmpl w:val="0DA48CF6"/>
    <w:lvl w:ilvl="0">
      <w:start w:val="2"/>
      <w:numFmt w:val="decimal"/>
      <w:lvlText w:val="%1"/>
      <w:lvlJc w:val="left"/>
      <w:pPr>
        <w:ind w:left="360" w:hanging="360"/>
      </w:pPr>
      <w:rPr>
        <w:rFonts w:ascii="Times New Roman" w:hAnsi="Times New Roman" w:hint="default"/>
        <w:color w:val="262626"/>
        <w:sz w:val="24"/>
      </w:rPr>
    </w:lvl>
    <w:lvl w:ilvl="1">
      <w:start w:val="2"/>
      <w:numFmt w:val="decimal"/>
      <w:lvlText w:val="%1.%2"/>
      <w:lvlJc w:val="left"/>
      <w:pPr>
        <w:ind w:left="644" w:hanging="360"/>
      </w:pPr>
      <w:rPr>
        <w:rFonts w:ascii="Times New Roman" w:hAnsi="Times New Roman" w:hint="default"/>
        <w:color w:val="262626"/>
        <w:sz w:val="24"/>
      </w:rPr>
    </w:lvl>
    <w:lvl w:ilvl="2">
      <w:start w:val="1"/>
      <w:numFmt w:val="decimal"/>
      <w:lvlText w:val="%1.%2.%3"/>
      <w:lvlJc w:val="left"/>
      <w:pPr>
        <w:ind w:left="1288" w:hanging="720"/>
      </w:pPr>
      <w:rPr>
        <w:rFonts w:ascii="Times New Roman" w:hAnsi="Times New Roman" w:hint="default"/>
        <w:color w:val="262626"/>
        <w:sz w:val="24"/>
      </w:rPr>
    </w:lvl>
    <w:lvl w:ilvl="3">
      <w:start w:val="1"/>
      <w:numFmt w:val="decimal"/>
      <w:lvlText w:val="%1.%2.%3.%4"/>
      <w:lvlJc w:val="left"/>
      <w:pPr>
        <w:ind w:left="1932" w:hanging="1080"/>
      </w:pPr>
      <w:rPr>
        <w:rFonts w:ascii="Times New Roman" w:hAnsi="Times New Roman" w:hint="default"/>
        <w:color w:val="262626"/>
        <w:sz w:val="24"/>
      </w:rPr>
    </w:lvl>
    <w:lvl w:ilvl="4">
      <w:start w:val="1"/>
      <w:numFmt w:val="decimal"/>
      <w:lvlText w:val="%1.%2.%3.%4.%5"/>
      <w:lvlJc w:val="left"/>
      <w:pPr>
        <w:ind w:left="2216" w:hanging="1080"/>
      </w:pPr>
      <w:rPr>
        <w:rFonts w:ascii="Times New Roman" w:hAnsi="Times New Roman" w:hint="default"/>
        <w:color w:val="262626"/>
        <w:sz w:val="24"/>
      </w:rPr>
    </w:lvl>
    <w:lvl w:ilvl="5">
      <w:start w:val="1"/>
      <w:numFmt w:val="decimal"/>
      <w:lvlText w:val="%1.%2.%3.%4.%5.%6"/>
      <w:lvlJc w:val="left"/>
      <w:pPr>
        <w:ind w:left="2860" w:hanging="1440"/>
      </w:pPr>
      <w:rPr>
        <w:rFonts w:ascii="Times New Roman" w:hAnsi="Times New Roman" w:hint="default"/>
        <w:color w:val="262626"/>
        <w:sz w:val="24"/>
      </w:rPr>
    </w:lvl>
    <w:lvl w:ilvl="6">
      <w:start w:val="1"/>
      <w:numFmt w:val="decimal"/>
      <w:lvlText w:val="%1.%2.%3.%4.%5.%6.%7"/>
      <w:lvlJc w:val="left"/>
      <w:pPr>
        <w:ind w:left="3504" w:hanging="1800"/>
      </w:pPr>
      <w:rPr>
        <w:rFonts w:ascii="Times New Roman" w:hAnsi="Times New Roman" w:hint="default"/>
        <w:color w:val="262626"/>
        <w:sz w:val="24"/>
      </w:rPr>
    </w:lvl>
    <w:lvl w:ilvl="7">
      <w:start w:val="1"/>
      <w:numFmt w:val="decimal"/>
      <w:lvlText w:val="%1.%2.%3.%4.%5.%6.%7.%8"/>
      <w:lvlJc w:val="left"/>
      <w:pPr>
        <w:ind w:left="3788" w:hanging="1800"/>
      </w:pPr>
      <w:rPr>
        <w:rFonts w:ascii="Times New Roman" w:hAnsi="Times New Roman" w:hint="default"/>
        <w:color w:val="262626"/>
        <w:sz w:val="24"/>
      </w:rPr>
    </w:lvl>
    <w:lvl w:ilvl="8">
      <w:start w:val="1"/>
      <w:numFmt w:val="decimal"/>
      <w:lvlText w:val="%1.%2.%3.%4.%5.%6.%7.%8.%9"/>
      <w:lvlJc w:val="left"/>
      <w:pPr>
        <w:ind w:left="4432" w:hanging="2160"/>
      </w:pPr>
      <w:rPr>
        <w:rFonts w:ascii="Times New Roman" w:hAnsi="Times New Roman" w:hint="default"/>
        <w:color w:val="262626"/>
        <w:sz w:val="24"/>
      </w:rPr>
    </w:lvl>
  </w:abstractNum>
  <w:abstractNum w:abstractNumId="20">
    <w:nsid w:val="4D8473A7"/>
    <w:multiLevelType w:val="hybridMultilevel"/>
    <w:tmpl w:val="5A223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DA446FC"/>
    <w:multiLevelType w:val="hybridMultilevel"/>
    <w:tmpl w:val="2A1E27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0964DC3"/>
    <w:multiLevelType w:val="hybridMultilevel"/>
    <w:tmpl w:val="DF3226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2204AA8"/>
    <w:multiLevelType w:val="multilevel"/>
    <w:tmpl w:val="C2D640AE"/>
    <w:lvl w:ilvl="0">
      <w:start w:val="1"/>
      <w:numFmt w:val="decimal"/>
      <w:lvlText w:val="%1"/>
      <w:lvlJc w:val="left"/>
      <w:pPr>
        <w:ind w:left="644" w:hanging="360"/>
      </w:pPr>
      <w:rPr>
        <w:rFonts w:ascii="Times New Roman" w:hAnsi="Times New Roman" w:hint="default"/>
        <w:color w:val="262626"/>
        <w:sz w:val="24"/>
      </w:rPr>
    </w:lvl>
    <w:lvl w:ilvl="1">
      <w:start w:val="2"/>
      <w:numFmt w:val="decimal"/>
      <w:lvlText w:val="%1.%2"/>
      <w:lvlJc w:val="left"/>
      <w:pPr>
        <w:ind w:left="720" w:hanging="360"/>
      </w:pPr>
      <w:rPr>
        <w:rFonts w:ascii="Times New Roman" w:hAnsi="Times New Roman" w:hint="default"/>
        <w:color w:val="262626"/>
        <w:sz w:val="24"/>
      </w:rPr>
    </w:lvl>
    <w:lvl w:ilvl="2">
      <w:start w:val="1"/>
      <w:numFmt w:val="decimal"/>
      <w:lvlText w:val="%1.%2.%3"/>
      <w:lvlJc w:val="left"/>
      <w:pPr>
        <w:ind w:left="1440" w:hanging="720"/>
      </w:pPr>
      <w:rPr>
        <w:rFonts w:ascii="Times New Roman" w:hAnsi="Times New Roman" w:hint="default"/>
        <w:color w:val="262626"/>
        <w:sz w:val="24"/>
      </w:rPr>
    </w:lvl>
    <w:lvl w:ilvl="3">
      <w:start w:val="1"/>
      <w:numFmt w:val="decimal"/>
      <w:lvlText w:val="%1.%2.%3.%4"/>
      <w:lvlJc w:val="left"/>
      <w:pPr>
        <w:ind w:left="2160" w:hanging="1080"/>
      </w:pPr>
      <w:rPr>
        <w:rFonts w:ascii="Times New Roman" w:hAnsi="Times New Roman" w:hint="default"/>
        <w:color w:val="262626"/>
        <w:sz w:val="24"/>
      </w:rPr>
    </w:lvl>
    <w:lvl w:ilvl="4">
      <w:start w:val="1"/>
      <w:numFmt w:val="decimal"/>
      <w:lvlText w:val="%1.%2.%3.%4.%5"/>
      <w:lvlJc w:val="left"/>
      <w:pPr>
        <w:ind w:left="2520" w:hanging="1080"/>
      </w:pPr>
      <w:rPr>
        <w:rFonts w:ascii="Times New Roman" w:hAnsi="Times New Roman" w:hint="default"/>
        <w:color w:val="262626"/>
        <w:sz w:val="24"/>
      </w:rPr>
    </w:lvl>
    <w:lvl w:ilvl="5">
      <w:start w:val="1"/>
      <w:numFmt w:val="decimal"/>
      <w:lvlText w:val="%1.%2.%3.%4.%5.%6"/>
      <w:lvlJc w:val="left"/>
      <w:pPr>
        <w:ind w:left="3240" w:hanging="1440"/>
      </w:pPr>
      <w:rPr>
        <w:rFonts w:ascii="Times New Roman" w:hAnsi="Times New Roman" w:hint="default"/>
        <w:color w:val="262626"/>
        <w:sz w:val="24"/>
      </w:rPr>
    </w:lvl>
    <w:lvl w:ilvl="6">
      <w:start w:val="1"/>
      <w:numFmt w:val="decimal"/>
      <w:lvlText w:val="%1.%2.%3.%4.%5.%6.%7"/>
      <w:lvlJc w:val="left"/>
      <w:pPr>
        <w:ind w:left="3960" w:hanging="1800"/>
      </w:pPr>
      <w:rPr>
        <w:rFonts w:ascii="Times New Roman" w:hAnsi="Times New Roman" w:hint="default"/>
        <w:color w:val="262626"/>
        <w:sz w:val="24"/>
      </w:rPr>
    </w:lvl>
    <w:lvl w:ilvl="7">
      <w:start w:val="1"/>
      <w:numFmt w:val="decimal"/>
      <w:lvlText w:val="%1.%2.%3.%4.%5.%6.%7.%8"/>
      <w:lvlJc w:val="left"/>
      <w:pPr>
        <w:ind w:left="4320" w:hanging="1800"/>
      </w:pPr>
      <w:rPr>
        <w:rFonts w:ascii="Times New Roman" w:hAnsi="Times New Roman" w:hint="default"/>
        <w:color w:val="262626"/>
        <w:sz w:val="24"/>
      </w:rPr>
    </w:lvl>
    <w:lvl w:ilvl="8">
      <w:start w:val="1"/>
      <w:numFmt w:val="decimal"/>
      <w:lvlText w:val="%1.%2.%3.%4.%5.%6.%7.%8.%9"/>
      <w:lvlJc w:val="left"/>
      <w:pPr>
        <w:ind w:left="5040" w:hanging="2160"/>
      </w:pPr>
      <w:rPr>
        <w:rFonts w:ascii="Times New Roman" w:hAnsi="Times New Roman" w:hint="default"/>
        <w:color w:val="262626"/>
        <w:sz w:val="24"/>
      </w:rPr>
    </w:lvl>
  </w:abstractNum>
  <w:abstractNum w:abstractNumId="24">
    <w:nsid w:val="53761861"/>
    <w:multiLevelType w:val="hybridMultilevel"/>
    <w:tmpl w:val="FB6CF2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A983E48"/>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0C18F5"/>
    <w:multiLevelType w:val="hybridMultilevel"/>
    <w:tmpl w:val="B6161986"/>
    <w:lvl w:ilvl="0" w:tplc="D79C25B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8">
    <w:nsid w:val="61605B34"/>
    <w:multiLevelType w:val="multilevel"/>
    <w:tmpl w:val="26260AE4"/>
    <w:lvl w:ilvl="0">
      <w:start w:val="2"/>
      <w:numFmt w:val="decimal"/>
      <w:lvlText w:val="%1"/>
      <w:lvlJc w:val="left"/>
      <w:pPr>
        <w:ind w:left="480" w:hanging="480"/>
      </w:pPr>
    </w:lvl>
    <w:lvl w:ilvl="1">
      <w:start w:val="3"/>
      <w:numFmt w:val="decimal"/>
      <w:lvlText w:val="%1.%2"/>
      <w:lvlJc w:val="left"/>
      <w:pPr>
        <w:ind w:left="1014" w:hanging="480"/>
      </w:pPr>
    </w:lvl>
    <w:lvl w:ilvl="2">
      <w:start w:val="1"/>
      <w:numFmt w:val="decimal"/>
      <w:lvlText w:val="%1.%2.%3"/>
      <w:lvlJc w:val="left"/>
      <w:pPr>
        <w:ind w:left="1788" w:hanging="720"/>
      </w:pPr>
    </w:lvl>
    <w:lvl w:ilvl="3">
      <w:start w:val="1"/>
      <w:numFmt w:val="decimal"/>
      <w:lvlText w:val="%1.%2.%3.%4"/>
      <w:lvlJc w:val="left"/>
      <w:pPr>
        <w:ind w:left="2322" w:hanging="720"/>
      </w:pPr>
    </w:lvl>
    <w:lvl w:ilvl="4">
      <w:start w:val="1"/>
      <w:numFmt w:val="decimal"/>
      <w:lvlText w:val="%1.%2.%3.%4.%5"/>
      <w:lvlJc w:val="left"/>
      <w:pPr>
        <w:ind w:left="3216" w:hanging="1080"/>
      </w:pPr>
    </w:lvl>
    <w:lvl w:ilvl="5">
      <w:start w:val="1"/>
      <w:numFmt w:val="decimal"/>
      <w:lvlText w:val="%1.%2.%3.%4.%5.%6"/>
      <w:lvlJc w:val="left"/>
      <w:pPr>
        <w:ind w:left="3750" w:hanging="1080"/>
      </w:pPr>
    </w:lvl>
    <w:lvl w:ilvl="6">
      <w:start w:val="1"/>
      <w:numFmt w:val="decimal"/>
      <w:lvlText w:val="%1.%2.%3.%4.%5.%6.%7"/>
      <w:lvlJc w:val="left"/>
      <w:pPr>
        <w:ind w:left="4644" w:hanging="1440"/>
      </w:pPr>
    </w:lvl>
    <w:lvl w:ilvl="7">
      <w:start w:val="1"/>
      <w:numFmt w:val="decimal"/>
      <w:lvlText w:val="%1.%2.%3.%4.%5.%6.%7.%8"/>
      <w:lvlJc w:val="left"/>
      <w:pPr>
        <w:ind w:left="5178" w:hanging="1440"/>
      </w:pPr>
    </w:lvl>
    <w:lvl w:ilvl="8">
      <w:start w:val="1"/>
      <w:numFmt w:val="decimal"/>
      <w:lvlText w:val="%1.%2.%3.%4.%5.%6.%7.%8.%9"/>
      <w:lvlJc w:val="left"/>
      <w:pPr>
        <w:ind w:left="6072" w:hanging="1800"/>
      </w:pPr>
    </w:lvl>
  </w:abstractNum>
  <w:abstractNum w:abstractNumId="29">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2"/>
    </w:lvlOverride>
    <w:lvlOverride w:ilvl="1"/>
    <w:lvlOverride w:ilvl="2"/>
    <w:lvlOverride w:ilvl="3"/>
    <w:lvlOverride w:ilvl="4"/>
    <w:lvlOverride w:ilvl="5"/>
    <w:lvlOverride w:ilvl="6"/>
    <w:lvlOverride w:ilvl="7"/>
    <w:lvlOverride w:ilv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3"/>
  </w:num>
  <w:num w:numId="19">
    <w:abstractNumId w:val="19"/>
  </w:num>
  <w:num w:numId="20">
    <w:abstractNumId w:val="5"/>
  </w:num>
  <w:num w:numId="21">
    <w:abstractNumId w:val="26"/>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2"/>
  </w:num>
  <w:num w:numId="25">
    <w:abstractNumId w:val="15"/>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9"/>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672"/>
    <w:rsid w:val="000037E3"/>
    <w:rsid w:val="000129B7"/>
    <w:rsid w:val="0001734B"/>
    <w:rsid w:val="00026281"/>
    <w:rsid w:val="000328C1"/>
    <w:rsid w:val="00044243"/>
    <w:rsid w:val="00046998"/>
    <w:rsid w:val="000502DC"/>
    <w:rsid w:val="000552BF"/>
    <w:rsid w:val="0006672D"/>
    <w:rsid w:val="00071F70"/>
    <w:rsid w:val="00077021"/>
    <w:rsid w:val="00077D08"/>
    <w:rsid w:val="0008052E"/>
    <w:rsid w:val="00084B04"/>
    <w:rsid w:val="000855D7"/>
    <w:rsid w:val="0008602A"/>
    <w:rsid w:val="00093DAB"/>
    <w:rsid w:val="000942EA"/>
    <w:rsid w:val="000978BE"/>
    <w:rsid w:val="000A12D7"/>
    <w:rsid w:val="000A5170"/>
    <w:rsid w:val="000A668F"/>
    <w:rsid w:val="000D7F8E"/>
    <w:rsid w:val="000F0068"/>
    <w:rsid w:val="000F31D1"/>
    <w:rsid w:val="000F7593"/>
    <w:rsid w:val="00110ACF"/>
    <w:rsid w:val="00114B7D"/>
    <w:rsid w:val="0012326E"/>
    <w:rsid w:val="0013785F"/>
    <w:rsid w:val="00145284"/>
    <w:rsid w:val="001470EF"/>
    <w:rsid w:val="00147661"/>
    <w:rsid w:val="00147E20"/>
    <w:rsid w:val="0016182C"/>
    <w:rsid w:val="001728CD"/>
    <w:rsid w:val="001734A9"/>
    <w:rsid w:val="001749F0"/>
    <w:rsid w:val="0017523B"/>
    <w:rsid w:val="001764EB"/>
    <w:rsid w:val="00177FFC"/>
    <w:rsid w:val="00180451"/>
    <w:rsid w:val="00182987"/>
    <w:rsid w:val="0018384D"/>
    <w:rsid w:val="001841AF"/>
    <w:rsid w:val="0018468F"/>
    <w:rsid w:val="00191E55"/>
    <w:rsid w:val="001A4194"/>
    <w:rsid w:val="001A4C9E"/>
    <w:rsid w:val="001B3957"/>
    <w:rsid w:val="001C26F9"/>
    <w:rsid w:val="001C4B58"/>
    <w:rsid w:val="001C68A6"/>
    <w:rsid w:val="001D62D8"/>
    <w:rsid w:val="001E0F79"/>
    <w:rsid w:val="001E59F6"/>
    <w:rsid w:val="001F1ACB"/>
    <w:rsid w:val="0020248F"/>
    <w:rsid w:val="00203FAD"/>
    <w:rsid w:val="00207F75"/>
    <w:rsid w:val="00220823"/>
    <w:rsid w:val="00220E0D"/>
    <w:rsid w:val="00222EDF"/>
    <w:rsid w:val="00226EDA"/>
    <w:rsid w:val="00241E01"/>
    <w:rsid w:val="0024611C"/>
    <w:rsid w:val="00253290"/>
    <w:rsid w:val="00254281"/>
    <w:rsid w:val="002612BF"/>
    <w:rsid w:val="0026403E"/>
    <w:rsid w:val="00271857"/>
    <w:rsid w:val="00274411"/>
    <w:rsid w:val="00284A99"/>
    <w:rsid w:val="00292A54"/>
    <w:rsid w:val="00294282"/>
    <w:rsid w:val="002944B0"/>
    <w:rsid w:val="002976E4"/>
    <w:rsid w:val="002A09B7"/>
    <w:rsid w:val="002A27EB"/>
    <w:rsid w:val="002A59AE"/>
    <w:rsid w:val="002B056D"/>
    <w:rsid w:val="002B15CD"/>
    <w:rsid w:val="002B265B"/>
    <w:rsid w:val="002B6C95"/>
    <w:rsid w:val="002C4E57"/>
    <w:rsid w:val="002C7D15"/>
    <w:rsid w:val="002D0269"/>
    <w:rsid w:val="002E7320"/>
    <w:rsid w:val="002F0B14"/>
    <w:rsid w:val="002F2E1D"/>
    <w:rsid w:val="002F3461"/>
    <w:rsid w:val="00301AC3"/>
    <w:rsid w:val="00304E85"/>
    <w:rsid w:val="00305A0F"/>
    <w:rsid w:val="00315E3A"/>
    <w:rsid w:val="00320D8D"/>
    <w:rsid w:val="00327A24"/>
    <w:rsid w:val="00334E4D"/>
    <w:rsid w:val="00337BC5"/>
    <w:rsid w:val="00340D5C"/>
    <w:rsid w:val="00342DA5"/>
    <w:rsid w:val="00345C1C"/>
    <w:rsid w:val="003566EB"/>
    <w:rsid w:val="00356E8B"/>
    <w:rsid w:val="00372CCF"/>
    <w:rsid w:val="003822AC"/>
    <w:rsid w:val="00387E50"/>
    <w:rsid w:val="00390A35"/>
    <w:rsid w:val="0039785E"/>
    <w:rsid w:val="003A1EF0"/>
    <w:rsid w:val="003A7538"/>
    <w:rsid w:val="003B1E19"/>
    <w:rsid w:val="003B29A3"/>
    <w:rsid w:val="003C0439"/>
    <w:rsid w:val="003C3087"/>
    <w:rsid w:val="003C3E12"/>
    <w:rsid w:val="003C4F93"/>
    <w:rsid w:val="003C5DFA"/>
    <w:rsid w:val="003C775A"/>
    <w:rsid w:val="003D0490"/>
    <w:rsid w:val="003D4F8F"/>
    <w:rsid w:val="003E66B3"/>
    <w:rsid w:val="003E76CC"/>
    <w:rsid w:val="00402F3F"/>
    <w:rsid w:val="00410CC1"/>
    <w:rsid w:val="00411078"/>
    <w:rsid w:val="00411AEE"/>
    <w:rsid w:val="0041475A"/>
    <w:rsid w:val="00423E9C"/>
    <w:rsid w:val="00426423"/>
    <w:rsid w:val="0042749D"/>
    <w:rsid w:val="00445219"/>
    <w:rsid w:val="004469F1"/>
    <w:rsid w:val="00450065"/>
    <w:rsid w:val="00451430"/>
    <w:rsid w:val="00455010"/>
    <w:rsid w:val="00457121"/>
    <w:rsid w:val="00461035"/>
    <w:rsid w:val="004621A3"/>
    <w:rsid w:val="00462A94"/>
    <w:rsid w:val="004674F7"/>
    <w:rsid w:val="00467D82"/>
    <w:rsid w:val="004700FB"/>
    <w:rsid w:val="00473123"/>
    <w:rsid w:val="00473AE4"/>
    <w:rsid w:val="0047702B"/>
    <w:rsid w:val="00477C90"/>
    <w:rsid w:val="0048033E"/>
    <w:rsid w:val="00482237"/>
    <w:rsid w:val="00487EC9"/>
    <w:rsid w:val="004933DE"/>
    <w:rsid w:val="00495BFE"/>
    <w:rsid w:val="004B45A3"/>
    <w:rsid w:val="004D3A63"/>
    <w:rsid w:val="004D4B20"/>
    <w:rsid w:val="004E7352"/>
    <w:rsid w:val="004F1AD7"/>
    <w:rsid w:val="004F5D2D"/>
    <w:rsid w:val="004F76D1"/>
    <w:rsid w:val="0050049B"/>
    <w:rsid w:val="0051301A"/>
    <w:rsid w:val="00515AAD"/>
    <w:rsid w:val="005248EA"/>
    <w:rsid w:val="00525C0C"/>
    <w:rsid w:val="0052794C"/>
    <w:rsid w:val="00544681"/>
    <w:rsid w:val="005733EA"/>
    <w:rsid w:val="00582EA7"/>
    <w:rsid w:val="005839BF"/>
    <w:rsid w:val="005850D0"/>
    <w:rsid w:val="00585BB3"/>
    <w:rsid w:val="00587C88"/>
    <w:rsid w:val="0059386A"/>
    <w:rsid w:val="0059652B"/>
    <w:rsid w:val="00597AAB"/>
    <w:rsid w:val="005A08AC"/>
    <w:rsid w:val="005A231E"/>
    <w:rsid w:val="005B4DD1"/>
    <w:rsid w:val="005B55D0"/>
    <w:rsid w:val="005B7017"/>
    <w:rsid w:val="005D1B0F"/>
    <w:rsid w:val="005D6460"/>
    <w:rsid w:val="005D7543"/>
    <w:rsid w:val="005E0A86"/>
    <w:rsid w:val="005E0FF5"/>
    <w:rsid w:val="005E18E9"/>
    <w:rsid w:val="005F07D5"/>
    <w:rsid w:val="00610DA7"/>
    <w:rsid w:val="00611D59"/>
    <w:rsid w:val="006238B2"/>
    <w:rsid w:val="00624E47"/>
    <w:rsid w:val="006271DA"/>
    <w:rsid w:val="0063135D"/>
    <w:rsid w:val="0063253A"/>
    <w:rsid w:val="00634B10"/>
    <w:rsid w:val="00636AA3"/>
    <w:rsid w:val="00640EFD"/>
    <w:rsid w:val="00642DF5"/>
    <w:rsid w:val="00643A75"/>
    <w:rsid w:val="006510A3"/>
    <w:rsid w:val="00662CF6"/>
    <w:rsid w:val="00663C10"/>
    <w:rsid w:val="0066630C"/>
    <w:rsid w:val="00666621"/>
    <w:rsid w:val="00672DEC"/>
    <w:rsid w:val="00677894"/>
    <w:rsid w:val="0069451C"/>
    <w:rsid w:val="006946E8"/>
    <w:rsid w:val="006976D6"/>
    <w:rsid w:val="006A0D30"/>
    <w:rsid w:val="006A1A44"/>
    <w:rsid w:val="006A48ED"/>
    <w:rsid w:val="006B0971"/>
    <w:rsid w:val="006B34C9"/>
    <w:rsid w:val="006C4392"/>
    <w:rsid w:val="006C6CCD"/>
    <w:rsid w:val="006D2FA3"/>
    <w:rsid w:val="006D3DDB"/>
    <w:rsid w:val="006D459D"/>
    <w:rsid w:val="006E0731"/>
    <w:rsid w:val="006E1A9C"/>
    <w:rsid w:val="006E374F"/>
    <w:rsid w:val="006F067B"/>
    <w:rsid w:val="006F13FE"/>
    <w:rsid w:val="006F2BFC"/>
    <w:rsid w:val="006F3CC2"/>
    <w:rsid w:val="007112F4"/>
    <w:rsid w:val="00713EAC"/>
    <w:rsid w:val="007154BF"/>
    <w:rsid w:val="00721319"/>
    <w:rsid w:val="00722D5E"/>
    <w:rsid w:val="00723B82"/>
    <w:rsid w:val="00724294"/>
    <w:rsid w:val="007269EA"/>
    <w:rsid w:val="00731D9E"/>
    <w:rsid w:val="007404FD"/>
    <w:rsid w:val="0075006C"/>
    <w:rsid w:val="007539FF"/>
    <w:rsid w:val="00753D8C"/>
    <w:rsid w:val="00772FF8"/>
    <w:rsid w:val="0078086C"/>
    <w:rsid w:val="007844CA"/>
    <w:rsid w:val="007878D7"/>
    <w:rsid w:val="00794ADD"/>
    <w:rsid w:val="007A3DC2"/>
    <w:rsid w:val="007B0465"/>
    <w:rsid w:val="007B0817"/>
    <w:rsid w:val="007B20A1"/>
    <w:rsid w:val="007B3651"/>
    <w:rsid w:val="007B3C73"/>
    <w:rsid w:val="007C0434"/>
    <w:rsid w:val="007C0D90"/>
    <w:rsid w:val="007C517A"/>
    <w:rsid w:val="007E27E7"/>
    <w:rsid w:val="007E4962"/>
    <w:rsid w:val="007E69C4"/>
    <w:rsid w:val="007F0B69"/>
    <w:rsid w:val="007F5314"/>
    <w:rsid w:val="0080107F"/>
    <w:rsid w:val="00802969"/>
    <w:rsid w:val="008054B5"/>
    <w:rsid w:val="00806479"/>
    <w:rsid w:val="00806D6E"/>
    <w:rsid w:val="00810760"/>
    <w:rsid w:val="00812C36"/>
    <w:rsid w:val="00814189"/>
    <w:rsid w:val="0082395F"/>
    <w:rsid w:val="00825C55"/>
    <w:rsid w:val="00827496"/>
    <w:rsid w:val="008354BE"/>
    <w:rsid w:val="00836717"/>
    <w:rsid w:val="008433FA"/>
    <w:rsid w:val="008746CC"/>
    <w:rsid w:val="00875E0C"/>
    <w:rsid w:val="00875FD3"/>
    <w:rsid w:val="00881C1C"/>
    <w:rsid w:val="00891B04"/>
    <w:rsid w:val="00892053"/>
    <w:rsid w:val="00896F68"/>
    <w:rsid w:val="008A1062"/>
    <w:rsid w:val="008A1225"/>
    <w:rsid w:val="008A4E41"/>
    <w:rsid w:val="008E121C"/>
    <w:rsid w:val="008E5C25"/>
    <w:rsid w:val="008E7028"/>
    <w:rsid w:val="00907DA4"/>
    <w:rsid w:val="0092381D"/>
    <w:rsid w:val="00925425"/>
    <w:rsid w:val="00926EB4"/>
    <w:rsid w:val="009406B2"/>
    <w:rsid w:val="009442F8"/>
    <w:rsid w:val="0096146D"/>
    <w:rsid w:val="00961880"/>
    <w:rsid w:val="00961B4D"/>
    <w:rsid w:val="00967039"/>
    <w:rsid w:val="00970599"/>
    <w:rsid w:val="009740D2"/>
    <w:rsid w:val="0098140D"/>
    <w:rsid w:val="00981B4A"/>
    <w:rsid w:val="00985196"/>
    <w:rsid w:val="009852D9"/>
    <w:rsid w:val="00987B85"/>
    <w:rsid w:val="00990FE4"/>
    <w:rsid w:val="0099417C"/>
    <w:rsid w:val="009A2542"/>
    <w:rsid w:val="009B09B3"/>
    <w:rsid w:val="009B79FC"/>
    <w:rsid w:val="009D38CA"/>
    <w:rsid w:val="009E52CA"/>
    <w:rsid w:val="009E70FA"/>
    <w:rsid w:val="009F2B57"/>
    <w:rsid w:val="009F49D8"/>
    <w:rsid w:val="009F634A"/>
    <w:rsid w:val="009F736C"/>
    <w:rsid w:val="00A00B24"/>
    <w:rsid w:val="00A056A6"/>
    <w:rsid w:val="00A16B65"/>
    <w:rsid w:val="00A16D71"/>
    <w:rsid w:val="00A260BC"/>
    <w:rsid w:val="00A26917"/>
    <w:rsid w:val="00A31A79"/>
    <w:rsid w:val="00A40C23"/>
    <w:rsid w:val="00A41308"/>
    <w:rsid w:val="00A417F3"/>
    <w:rsid w:val="00A41B3B"/>
    <w:rsid w:val="00A44130"/>
    <w:rsid w:val="00A45289"/>
    <w:rsid w:val="00A45E12"/>
    <w:rsid w:val="00A51167"/>
    <w:rsid w:val="00A551A3"/>
    <w:rsid w:val="00A55F08"/>
    <w:rsid w:val="00A5758F"/>
    <w:rsid w:val="00A577CC"/>
    <w:rsid w:val="00A60E07"/>
    <w:rsid w:val="00A60F5E"/>
    <w:rsid w:val="00A77207"/>
    <w:rsid w:val="00A80150"/>
    <w:rsid w:val="00A80A40"/>
    <w:rsid w:val="00A915D0"/>
    <w:rsid w:val="00AA1A20"/>
    <w:rsid w:val="00AB43A3"/>
    <w:rsid w:val="00AC0891"/>
    <w:rsid w:val="00AC67D1"/>
    <w:rsid w:val="00AD2094"/>
    <w:rsid w:val="00AE59C7"/>
    <w:rsid w:val="00B16C18"/>
    <w:rsid w:val="00B37C57"/>
    <w:rsid w:val="00B47307"/>
    <w:rsid w:val="00B531EC"/>
    <w:rsid w:val="00B567CA"/>
    <w:rsid w:val="00B60500"/>
    <w:rsid w:val="00B67B6A"/>
    <w:rsid w:val="00B7013A"/>
    <w:rsid w:val="00B704C0"/>
    <w:rsid w:val="00B742F0"/>
    <w:rsid w:val="00B779B0"/>
    <w:rsid w:val="00B80B37"/>
    <w:rsid w:val="00B81008"/>
    <w:rsid w:val="00BA2BBE"/>
    <w:rsid w:val="00BA2F95"/>
    <w:rsid w:val="00BB2623"/>
    <w:rsid w:val="00BB79B6"/>
    <w:rsid w:val="00BC614F"/>
    <w:rsid w:val="00BD039B"/>
    <w:rsid w:val="00BD1D2F"/>
    <w:rsid w:val="00BD36D6"/>
    <w:rsid w:val="00BF4981"/>
    <w:rsid w:val="00C0442D"/>
    <w:rsid w:val="00C26FE0"/>
    <w:rsid w:val="00C318F1"/>
    <w:rsid w:val="00C32B88"/>
    <w:rsid w:val="00C34691"/>
    <w:rsid w:val="00C34A0F"/>
    <w:rsid w:val="00C44036"/>
    <w:rsid w:val="00C50D15"/>
    <w:rsid w:val="00C600E3"/>
    <w:rsid w:val="00C65999"/>
    <w:rsid w:val="00C6651F"/>
    <w:rsid w:val="00C729AC"/>
    <w:rsid w:val="00C751FA"/>
    <w:rsid w:val="00C8153A"/>
    <w:rsid w:val="00C90E4F"/>
    <w:rsid w:val="00C94B82"/>
    <w:rsid w:val="00CA3E6A"/>
    <w:rsid w:val="00CA70BF"/>
    <w:rsid w:val="00CA77A7"/>
    <w:rsid w:val="00CB195D"/>
    <w:rsid w:val="00CB5431"/>
    <w:rsid w:val="00CB5F25"/>
    <w:rsid w:val="00CC1877"/>
    <w:rsid w:val="00CC23F2"/>
    <w:rsid w:val="00CC3FA0"/>
    <w:rsid w:val="00CD0540"/>
    <w:rsid w:val="00CD0D28"/>
    <w:rsid w:val="00CD4E5F"/>
    <w:rsid w:val="00CD5296"/>
    <w:rsid w:val="00CD5A4F"/>
    <w:rsid w:val="00CE5D76"/>
    <w:rsid w:val="00CE61D2"/>
    <w:rsid w:val="00CF4494"/>
    <w:rsid w:val="00CF7680"/>
    <w:rsid w:val="00D03930"/>
    <w:rsid w:val="00D05A3A"/>
    <w:rsid w:val="00D07355"/>
    <w:rsid w:val="00D16931"/>
    <w:rsid w:val="00D24C81"/>
    <w:rsid w:val="00D33A71"/>
    <w:rsid w:val="00D369E3"/>
    <w:rsid w:val="00D37C98"/>
    <w:rsid w:val="00D46663"/>
    <w:rsid w:val="00D553B7"/>
    <w:rsid w:val="00D5606F"/>
    <w:rsid w:val="00D63F00"/>
    <w:rsid w:val="00D65353"/>
    <w:rsid w:val="00D77482"/>
    <w:rsid w:val="00D84284"/>
    <w:rsid w:val="00D8670C"/>
    <w:rsid w:val="00DA51D3"/>
    <w:rsid w:val="00DA5AB0"/>
    <w:rsid w:val="00DA6A63"/>
    <w:rsid w:val="00DB0DFB"/>
    <w:rsid w:val="00DB6A80"/>
    <w:rsid w:val="00DC27FC"/>
    <w:rsid w:val="00DC5051"/>
    <w:rsid w:val="00DC5C9F"/>
    <w:rsid w:val="00DD4FF2"/>
    <w:rsid w:val="00DD5D65"/>
    <w:rsid w:val="00DE2F73"/>
    <w:rsid w:val="00DE3827"/>
    <w:rsid w:val="00DE580F"/>
    <w:rsid w:val="00DF0997"/>
    <w:rsid w:val="00DF222B"/>
    <w:rsid w:val="00DF47EE"/>
    <w:rsid w:val="00DF4969"/>
    <w:rsid w:val="00DF6ABC"/>
    <w:rsid w:val="00E0297F"/>
    <w:rsid w:val="00E03742"/>
    <w:rsid w:val="00E13503"/>
    <w:rsid w:val="00E15C95"/>
    <w:rsid w:val="00E34A10"/>
    <w:rsid w:val="00E356CB"/>
    <w:rsid w:val="00E36AB9"/>
    <w:rsid w:val="00E5465F"/>
    <w:rsid w:val="00E54D63"/>
    <w:rsid w:val="00E82C61"/>
    <w:rsid w:val="00EA15DB"/>
    <w:rsid w:val="00EA46E6"/>
    <w:rsid w:val="00EB3616"/>
    <w:rsid w:val="00EC418E"/>
    <w:rsid w:val="00ED7E5A"/>
    <w:rsid w:val="00EE4895"/>
    <w:rsid w:val="00EF317C"/>
    <w:rsid w:val="00EF794B"/>
    <w:rsid w:val="00F0230E"/>
    <w:rsid w:val="00F0496D"/>
    <w:rsid w:val="00F05D98"/>
    <w:rsid w:val="00F071B8"/>
    <w:rsid w:val="00F1272F"/>
    <w:rsid w:val="00F15BCB"/>
    <w:rsid w:val="00F175F9"/>
    <w:rsid w:val="00F22366"/>
    <w:rsid w:val="00F267C2"/>
    <w:rsid w:val="00F31070"/>
    <w:rsid w:val="00F35E8F"/>
    <w:rsid w:val="00F41168"/>
    <w:rsid w:val="00F44DC1"/>
    <w:rsid w:val="00F50A29"/>
    <w:rsid w:val="00F57C12"/>
    <w:rsid w:val="00F61E7B"/>
    <w:rsid w:val="00F631AD"/>
    <w:rsid w:val="00F63CDA"/>
    <w:rsid w:val="00F81150"/>
    <w:rsid w:val="00F82913"/>
    <w:rsid w:val="00F8525C"/>
    <w:rsid w:val="00F85D06"/>
    <w:rsid w:val="00F91F1D"/>
    <w:rsid w:val="00F93A5A"/>
    <w:rsid w:val="00FB3273"/>
    <w:rsid w:val="00FC007E"/>
    <w:rsid w:val="00FC1E5F"/>
    <w:rsid w:val="00FC375C"/>
    <w:rsid w:val="00FC4CB1"/>
    <w:rsid w:val="00FC4E10"/>
    <w:rsid w:val="00FD313E"/>
    <w:rsid w:val="00FD43A8"/>
    <w:rsid w:val="00FD530A"/>
    <w:rsid w:val="00FD5E79"/>
    <w:rsid w:val="00FE2DE9"/>
    <w:rsid w:val="00FE463C"/>
    <w:rsid w:val="00FE6CCA"/>
    <w:rsid w:val="00FE7F4E"/>
    <w:rsid w:val="00FF3F45"/>
    <w:rsid w:val="00FF4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1"/>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aliases w:val="Знак,Обычный (веб)1"/>
    <w:basedOn w:val="a"/>
    <w:link w:val="af6"/>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1"/>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unhideWhenUsed/>
    <w:rsid w:val="00A16D71"/>
    <w:pPr>
      <w:spacing w:after="120"/>
    </w:pPr>
  </w:style>
  <w:style w:type="character" w:customStyle="1" w:styleId="afa">
    <w:name w:val="Основной текст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qFormat/>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A6"/>
    <w:rPr>
      <w:rFonts w:ascii="Courier New" w:eastAsia="Times New Roman" w:hAnsi="Courier New" w:cs="Courier New"/>
      <w:sz w:val="20"/>
      <w:szCs w:val="20"/>
      <w:lang w:eastAsia="ru-RU"/>
    </w:rPr>
  </w:style>
  <w:style w:type="character" w:styleId="afd">
    <w:name w:val="Emphasis"/>
    <w:uiPriority w:val="20"/>
    <w:qFormat/>
    <w:rsid w:val="002A59AE"/>
    <w:rPr>
      <w:i/>
      <w:iCs/>
    </w:rPr>
  </w:style>
  <w:style w:type="paragraph" w:styleId="afe">
    <w:name w:val="Plain Text"/>
    <w:basedOn w:val="a"/>
    <w:link w:val="aff"/>
    <w:uiPriority w:val="99"/>
    <w:semiHidden/>
    <w:unhideWhenUsed/>
    <w:rsid w:val="006B34C9"/>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rsid w:val="008746CC"/>
    <w:pPr>
      <w:widowControl w:val="0"/>
      <w:spacing w:after="0" w:line="240" w:lineRule="auto"/>
    </w:pPr>
    <w:rPr>
      <w:rFonts w:ascii="Calibri" w:eastAsia="Times New Roman" w:hAnsi="Calibri" w:cs="Times New Roman"/>
      <w:szCs w:val="20"/>
      <w:lang w:eastAsia="ru-RU"/>
    </w:rPr>
  </w:style>
  <w:style w:type="paragraph" w:customStyle="1" w:styleId="aff0">
    <w:name w:val="Подзаголовок для информации об изменениях"/>
    <w:basedOn w:val="a"/>
    <w:next w:val="a"/>
    <w:uiPriority w:val="99"/>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1">
    <w:name w:val="Нормальный"/>
    <w:basedOn w:val="a"/>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character" w:customStyle="1" w:styleId="apple-style-span">
    <w:name w:val="apple-style-span"/>
    <w:rsid w:val="00FF49DC"/>
  </w:style>
  <w:style w:type="character" w:customStyle="1" w:styleId="apple-converted-space">
    <w:name w:val="apple-converted-space"/>
    <w:rsid w:val="00FF49DC"/>
  </w:style>
  <w:style w:type="paragraph" w:customStyle="1" w:styleId="s16">
    <w:name w:val="s_16"/>
    <w:basedOn w:val="a"/>
    <w:rsid w:val="00220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220E0D"/>
  </w:style>
  <w:style w:type="character" w:customStyle="1" w:styleId="110">
    <w:name w:val="Основной шрифт абзаца11"/>
    <w:rsid w:val="00F811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1"/>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aliases w:val="Знак,Обычный (веб)1"/>
    <w:basedOn w:val="a"/>
    <w:link w:val="af6"/>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1"/>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unhideWhenUsed/>
    <w:rsid w:val="00A16D71"/>
    <w:pPr>
      <w:spacing w:after="120"/>
    </w:pPr>
  </w:style>
  <w:style w:type="character" w:customStyle="1" w:styleId="afa">
    <w:name w:val="Основной текст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qFormat/>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A6"/>
    <w:rPr>
      <w:rFonts w:ascii="Courier New" w:eastAsia="Times New Roman" w:hAnsi="Courier New" w:cs="Courier New"/>
      <w:sz w:val="20"/>
      <w:szCs w:val="20"/>
      <w:lang w:eastAsia="ru-RU"/>
    </w:rPr>
  </w:style>
  <w:style w:type="character" w:styleId="afd">
    <w:name w:val="Emphasis"/>
    <w:uiPriority w:val="20"/>
    <w:qFormat/>
    <w:rsid w:val="002A59AE"/>
    <w:rPr>
      <w:i/>
      <w:iCs/>
    </w:rPr>
  </w:style>
  <w:style w:type="paragraph" w:styleId="afe">
    <w:name w:val="Plain Text"/>
    <w:basedOn w:val="a"/>
    <w:link w:val="aff"/>
    <w:uiPriority w:val="99"/>
    <w:semiHidden/>
    <w:unhideWhenUsed/>
    <w:rsid w:val="006B34C9"/>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rsid w:val="008746CC"/>
    <w:pPr>
      <w:widowControl w:val="0"/>
      <w:spacing w:after="0" w:line="240" w:lineRule="auto"/>
    </w:pPr>
    <w:rPr>
      <w:rFonts w:ascii="Calibri" w:eastAsia="Times New Roman" w:hAnsi="Calibri" w:cs="Times New Roman"/>
      <w:szCs w:val="20"/>
      <w:lang w:eastAsia="ru-RU"/>
    </w:rPr>
  </w:style>
  <w:style w:type="paragraph" w:customStyle="1" w:styleId="aff0">
    <w:name w:val="Подзаголовок для информации об изменениях"/>
    <w:basedOn w:val="a"/>
    <w:next w:val="a"/>
    <w:uiPriority w:val="99"/>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1">
    <w:name w:val="Нормальный"/>
    <w:basedOn w:val="a"/>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character" w:customStyle="1" w:styleId="apple-style-span">
    <w:name w:val="apple-style-span"/>
    <w:rsid w:val="00FF49DC"/>
  </w:style>
  <w:style w:type="character" w:customStyle="1" w:styleId="apple-converted-space">
    <w:name w:val="apple-converted-space"/>
    <w:rsid w:val="00FF49DC"/>
  </w:style>
  <w:style w:type="paragraph" w:customStyle="1" w:styleId="s16">
    <w:name w:val="s_16"/>
    <w:basedOn w:val="a"/>
    <w:rsid w:val="00220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220E0D"/>
  </w:style>
  <w:style w:type="character" w:customStyle="1" w:styleId="110">
    <w:name w:val="Основной шрифт абзаца11"/>
    <w:rsid w:val="00F81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66">
      <w:bodyDiv w:val="1"/>
      <w:marLeft w:val="0"/>
      <w:marRight w:val="0"/>
      <w:marTop w:val="0"/>
      <w:marBottom w:val="0"/>
      <w:divBdr>
        <w:top w:val="none" w:sz="0" w:space="0" w:color="auto"/>
        <w:left w:val="none" w:sz="0" w:space="0" w:color="auto"/>
        <w:bottom w:val="none" w:sz="0" w:space="0" w:color="auto"/>
        <w:right w:val="none" w:sz="0" w:space="0" w:color="auto"/>
      </w:divBdr>
    </w:div>
    <w:div w:id="2973154">
      <w:bodyDiv w:val="1"/>
      <w:marLeft w:val="0"/>
      <w:marRight w:val="0"/>
      <w:marTop w:val="0"/>
      <w:marBottom w:val="0"/>
      <w:divBdr>
        <w:top w:val="none" w:sz="0" w:space="0" w:color="auto"/>
        <w:left w:val="none" w:sz="0" w:space="0" w:color="auto"/>
        <w:bottom w:val="none" w:sz="0" w:space="0" w:color="auto"/>
        <w:right w:val="none" w:sz="0" w:space="0" w:color="auto"/>
      </w:divBdr>
    </w:div>
    <w:div w:id="9187964">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618311">
      <w:bodyDiv w:val="1"/>
      <w:marLeft w:val="0"/>
      <w:marRight w:val="0"/>
      <w:marTop w:val="0"/>
      <w:marBottom w:val="0"/>
      <w:divBdr>
        <w:top w:val="none" w:sz="0" w:space="0" w:color="auto"/>
        <w:left w:val="none" w:sz="0" w:space="0" w:color="auto"/>
        <w:bottom w:val="none" w:sz="0" w:space="0" w:color="auto"/>
        <w:right w:val="none" w:sz="0" w:space="0" w:color="auto"/>
      </w:divBdr>
    </w:div>
    <w:div w:id="17318223">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581811">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60641542">
      <w:bodyDiv w:val="1"/>
      <w:marLeft w:val="0"/>
      <w:marRight w:val="0"/>
      <w:marTop w:val="0"/>
      <w:marBottom w:val="0"/>
      <w:divBdr>
        <w:top w:val="none" w:sz="0" w:space="0" w:color="auto"/>
        <w:left w:val="none" w:sz="0" w:space="0" w:color="auto"/>
        <w:bottom w:val="none" w:sz="0" w:space="0" w:color="auto"/>
        <w:right w:val="none" w:sz="0" w:space="0" w:color="auto"/>
      </w:divBdr>
    </w:div>
    <w:div w:id="88044385">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96557997">
      <w:bodyDiv w:val="1"/>
      <w:marLeft w:val="0"/>
      <w:marRight w:val="0"/>
      <w:marTop w:val="0"/>
      <w:marBottom w:val="0"/>
      <w:divBdr>
        <w:top w:val="none" w:sz="0" w:space="0" w:color="auto"/>
        <w:left w:val="none" w:sz="0" w:space="0" w:color="auto"/>
        <w:bottom w:val="none" w:sz="0" w:space="0" w:color="auto"/>
        <w:right w:val="none" w:sz="0" w:space="0" w:color="auto"/>
      </w:divBdr>
    </w:div>
    <w:div w:id="105389274">
      <w:bodyDiv w:val="1"/>
      <w:marLeft w:val="0"/>
      <w:marRight w:val="0"/>
      <w:marTop w:val="0"/>
      <w:marBottom w:val="0"/>
      <w:divBdr>
        <w:top w:val="none" w:sz="0" w:space="0" w:color="auto"/>
        <w:left w:val="none" w:sz="0" w:space="0" w:color="auto"/>
        <w:bottom w:val="none" w:sz="0" w:space="0" w:color="auto"/>
        <w:right w:val="none" w:sz="0" w:space="0" w:color="auto"/>
      </w:divBdr>
    </w:div>
    <w:div w:id="114907495">
      <w:bodyDiv w:val="1"/>
      <w:marLeft w:val="0"/>
      <w:marRight w:val="0"/>
      <w:marTop w:val="0"/>
      <w:marBottom w:val="0"/>
      <w:divBdr>
        <w:top w:val="none" w:sz="0" w:space="0" w:color="auto"/>
        <w:left w:val="none" w:sz="0" w:space="0" w:color="auto"/>
        <w:bottom w:val="none" w:sz="0" w:space="0" w:color="auto"/>
        <w:right w:val="none" w:sz="0" w:space="0" w:color="auto"/>
      </w:divBdr>
    </w:div>
    <w:div w:id="120462454">
      <w:bodyDiv w:val="1"/>
      <w:marLeft w:val="0"/>
      <w:marRight w:val="0"/>
      <w:marTop w:val="0"/>
      <w:marBottom w:val="0"/>
      <w:divBdr>
        <w:top w:val="none" w:sz="0" w:space="0" w:color="auto"/>
        <w:left w:val="none" w:sz="0" w:space="0" w:color="auto"/>
        <w:bottom w:val="none" w:sz="0" w:space="0" w:color="auto"/>
        <w:right w:val="none" w:sz="0" w:space="0" w:color="auto"/>
      </w:divBdr>
    </w:div>
    <w:div w:id="125590987">
      <w:bodyDiv w:val="1"/>
      <w:marLeft w:val="0"/>
      <w:marRight w:val="0"/>
      <w:marTop w:val="0"/>
      <w:marBottom w:val="0"/>
      <w:divBdr>
        <w:top w:val="none" w:sz="0" w:space="0" w:color="auto"/>
        <w:left w:val="none" w:sz="0" w:space="0" w:color="auto"/>
        <w:bottom w:val="none" w:sz="0" w:space="0" w:color="auto"/>
        <w:right w:val="none" w:sz="0" w:space="0" w:color="auto"/>
      </w:divBdr>
    </w:div>
    <w:div w:id="131337314">
      <w:bodyDiv w:val="1"/>
      <w:marLeft w:val="0"/>
      <w:marRight w:val="0"/>
      <w:marTop w:val="0"/>
      <w:marBottom w:val="0"/>
      <w:divBdr>
        <w:top w:val="none" w:sz="0" w:space="0" w:color="auto"/>
        <w:left w:val="none" w:sz="0" w:space="0" w:color="auto"/>
        <w:bottom w:val="none" w:sz="0" w:space="0" w:color="auto"/>
        <w:right w:val="none" w:sz="0" w:space="0" w:color="auto"/>
      </w:divBdr>
    </w:div>
    <w:div w:id="139271069">
      <w:bodyDiv w:val="1"/>
      <w:marLeft w:val="0"/>
      <w:marRight w:val="0"/>
      <w:marTop w:val="0"/>
      <w:marBottom w:val="0"/>
      <w:divBdr>
        <w:top w:val="none" w:sz="0" w:space="0" w:color="auto"/>
        <w:left w:val="none" w:sz="0" w:space="0" w:color="auto"/>
        <w:bottom w:val="none" w:sz="0" w:space="0" w:color="auto"/>
        <w:right w:val="none" w:sz="0" w:space="0" w:color="auto"/>
      </w:divBdr>
    </w:div>
    <w:div w:id="183325950">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41838733">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9027849">
      <w:bodyDiv w:val="1"/>
      <w:marLeft w:val="0"/>
      <w:marRight w:val="0"/>
      <w:marTop w:val="0"/>
      <w:marBottom w:val="0"/>
      <w:divBdr>
        <w:top w:val="none" w:sz="0" w:space="0" w:color="auto"/>
        <w:left w:val="none" w:sz="0" w:space="0" w:color="auto"/>
        <w:bottom w:val="none" w:sz="0" w:space="0" w:color="auto"/>
        <w:right w:val="none" w:sz="0" w:space="0" w:color="auto"/>
      </w:divBdr>
    </w:div>
    <w:div w:id="269315095">
      <w:bodyDiv w:val="1"/>
      <w:marLeft w:val="0"/>
      <w:marRight w:val="0"/>
      <w:marTop w:val="0"/>
      <w:marBottom w:val="0"/>
      <w:divBdr>
        <w:top w:val="none" w:sz="0" w:space="0" w:color="auto"/>
        <w:left w:val="none" w:sz="0" w:space="0" w:color="auto"/>
        <w:bottom w:val="none" w:sz="0" w:space="0" w:color="auto"/>
        <w:right w:val="none" w:sz="0" w:space="0" w:color="auto"/>
      </w:divBdr>
    </w:div>
    <w:div w:id="273252303">
      <w:bodyDiv w:val="1"/>
      <w:marLeft w:val="0"/>
      <w:marRight w:val="0"/>
      <w:marTop w:val="0"/>
      <w:marBottom w:val="0"/>
      <w:divBdr>
        <w:top w:val="none" w:sz="0" w:space="0" w:color="auto"/>
        <w:left w:val="none" w:sz="0" w:space="0" w:color="auto"/>
        <w:bottom w:val="none" w:sz="0" w:space="0" w:color="auto"/>
        <w:right w:val="none" w:sz="0" w:space="0" w:color="auto"/>
      </w:divBdr>
    </w:div>
    <w:div w:id="277107027">
      <w:bodyDiv w:val="1"/>
      <w:marLeft w:val="0"/>
      <w:marRight w:val="0"/>
      <w:marTop w:val="0"/>
      <w:marBottom w:val="0"/>
      <w:divBdr>
        <w:top w:val="none" w:sz="0" w:space="0" w:color="auto"/>
        <w:left w:val="none" w:sz="0" w:space="0" w:color="auto"/>
        <w:bottom w:val="none" w:sz="0" w:space="0" w:color="auto"/>
        <w:right w:val="none" w:sz="0" w:space="0" w:color="auto"/>
      </w:divBdr>
    </w:div>
    <w:div w:id="28989529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1222612">
      <w:bodyDiv w:val="1"/>
      <w:marLeft w:val="0"/>
      <w:marRight w:val="0"/>
      <w:marTop w:val="0"/>
      <w:marBottom w:val="0"/>
      <w:divBdr>
        <w:top w:val="none" w:sz="0" w:space="0" w:color="auto"/>
        <w:left w:val="none" w:sz="0" w:space="0" w:color="auto"/>
        <w:bottom w:val="none" w:sz="0" w:space="0" w:color="auto"/>
        <w:right w:val="none" w:sz="0" w:space="0" w:color="auto"/>
      </w:divBdr>
    </w:div>
    <w:div w:id="35392288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2289836">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459965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6370345">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034008">
      <w:bodyDiv w:val="1"/>
      <w:marLeft w:val="0"/>
      <w:marRight w:val="0"/>
      <w:marTop w:val="0"/>
      <w:marBottom w:val="0"/>
      <w:divBdr>
        <w:top w:val="none" w:sz="0" w:space="0" w:color="auto"/>
        <w:left w:val="none" w:sz="0" w:space="0" w:color="auto"/>
        <w:bottom w:val="none" w:sz="0" w:space="0" w:color="auto"/>
        <w:right w:val="none" w:sz="0" w:space="0" w:color="auto"/>
      </w:divBdr>
    </w:div>
    <w:div w:id="454100181">
      <w:bodyDiv w:val="1"/>
      <w:marLeft w:val="0"/>
      <w:marRight w:val="0"/>
      <w:marTop w:val="0"/>
      <w:marBottom w:val="0"/>
      <w:divBdr>
        <w:top w:val="none" w:sz="0" w:space="0" w:color="auto"/>
        <w:left w:val="none" w:sz="0" w:space="0" w:color="auto"/>
        <w:bottom w:val="none" w:sz="0" w:space="0" w:color="auto"/>
        <w:right w:val="none" w:sz="0" w:space="0" w:color="auto"/>
      </w:divBdr>
    </w:div>
    <w:div w:id="456608891">
      <w:bodyDiv w:val="1"/>
      <w:marLeft w:val="0"/>
      <w:marRight w:val="0"/>
      <w:marTop w:val="0"/>
      <w:marBottom w:val="0"/>
      <w:divBdr>
        <w:top w:val="none" w:sz="0" w:space="0" w:color="auto"/>
        <w:left w:val="none" w:sz="0" w:space="0" w:color="auto"/>
        <w:bottom w:val="none" w:sz="0" w:space="0" w:color="auto"/>
        <w:right w:val="none" w:sz="0" w:space="0" w:color="auto"/>
      </w:divBdr>
    </w:div>
    <w:div w:id="483160983">
      <w:bodyDiv w:val="1"/>
      <w:marLeft w:val="0"/>
      <w:marRight w:val="0"/>
      <w:marTop w:val="0"/>
      <w:marBottom w:val="0"/>
      <w:divBdr>
        <w:top w:val="none" w:sz="0" w:space="0" w:color="auto"/>
        <w:left w:val="none" w:sz="0" w:space="0" w:color="auto"/>
        <w:bottom w:val="none" w:sz="0" w:space="0" w:color="auto"/>
        <w:right w:val="none" w:sz="0" w:space="0" w:color="auto"/>
      </w:divBdr>
    </w:div>
    <w:div w:id="487671251">
      <w:bodyDiv w:val="1"/>
      <w:marLeft w:val="0"/>
      <w:marRight w:val="0"/>
      <w:marTop w:val="0"/>
      <w:marBottom w:val="0"/>
      <w:divBdr>
        <w:top w:val="none" w:sz="0" w:space="0" w:color="auto"/>
        <w:left w:val="none" w:sz="0" w:space="0" w:color="auto"/>
        <w:bottom w:val="none" w:sz="0" w:space="0" w:color="auto"/>
        <w:right w:val="none" w:sz="0" w:space="0" w:color="auto"/>
      </w:divBdr>
    </w:div>
    <w:div w:id="497774200">
      <w:bodyDiv w:val="1"/>
      <w:marLeft w:val="0"/>
      <w:marRight w:val="0"/>
      <w:marTop w:val="0"/>
      <w:marBottom w:val="0"/>
      <w:divBdr>
        <w:top w:val="none" w:sz="0" w:space="0" w:color="auto"/>
        <w:left w:val="none" w:sz="0" w:space="0" w:color="auto"/>
        <w:bottom w:val="none" w:sz="0" w:space="0" w:color="auto"/>
        <w:right w:val="none" w:sz="0" w:space="0" w:color="auto"/>
      </w:divBdr>
    </w:div>
    <w:div w:id="513301848">
      <w:bodyDiv w:val="1"/>
      <w:marLeft w:val="0"/>
      <w:marRight w:val="0"/>
      <w:marTop w:val="0"/>
      <w:marBottom w:val="0"/>
      <w:divBdr>
        <w:top w:val="none" w:sz="0" w:space="0" w:color="auto"/>
        <w:left w:val="none" w:sz="0" w:space="0" w:color="auto"/>
        <w:bottom w:val="none" w:sz="0" w:space="0" w:color="auto"/>
        <w:right w:val="none" w:sz="0" w:space="0" w:color="auto"/>
      </w:divBdr>
    </w:div>
    <w:div w:id="535774941">
      <w:bodyDiv w:val="1"/>
      <w:marLeft w:val="0"/>
      <w:marRight w:val="0"/>
      <w:marTop w:val="0"/>
      <w:marBottom w:val="0"/>
      <w:divBdr>
        <w:top w:val="none" w:sz="0" w:space="0" w:color="auto"/>
        <w:left w:val="none" w:sz="0" w:space="0" w:color="auto"/>
        <w:bottom w:val="none" w:sz="0" w:space="0" w:color="auto"/>
        <w:right w:val="none" w:sz="0" w:space="0" w:color="auto"/>
      </w:divBdr>
    </w:div>
    <w:div w:id="540480110">
      <w:bodyDiv w:val="1"/>
      <w:marLeft w:val="0"/>
      <w:marRight w:val="0"/>
      <w:marTop w:val="0"/>
      <w:marBottom w:val="0"/>
      <w:divBdr>
        <w:top w:val="none" w:sz="0" w:space="0" w:color="auto"/>
        <w:left w:val="none" w:sz="0" w:space="0" w:color="auto"/>
        <w:bottom w:val="none" w:sz="0" w:space="0" w:color="auto"/>
        <w:right w:val="none" w:sz="0" w:space="0" w:color="auto"/>
      </w:divBdr>
    </w:div>
    <w:div w:id="548765399">
      <w:bodyDiv w:val="1"/>
      <w:marLeft w:val="0"/>
      <w:marRight w:val="0"/>
      <w:marTop w:val="0"/>
      <w:marBottom w:val="0"/>
      <w:divBdr>
        <w:top w:val="none" w:sz="0" w:space="0" w:color="auto"/>
        <w:left w:val="none" w:sz="0" w:space="0" w:color="auto"/>
        <w:bottom w:val="none" w:sz="0" w:space="0" w:color="auto"/>
        <w:right w:val="none" w:sz="0" w:space="0" w:color="auto"/>
      </w:divBdr>
    </w:div>
    <w:div w:id="583219715">
      <w:bodyDiv w:val="1"/>
      <w:marLeft w:val="0"/>
      <w:marRight w:val="0"/>
      <w:marTop w:val="0"/>
      <w:marBottom w:val="0"/>
      <w:divBdr>
        <w:top w:val="none" w:sz="0" w:space="0" w:color="auto"/>
        <w:left w:val="none" w:sz="0" w:space="0" w:color="auto"/>
        <w:bottom w:val="none" w:sz="0" w:space="0" w:color="auto"/>
        <w:right w:val="none" w:sz="0" w:space="0" w:color="auto"/>
      </w:divBdr>
    </w:div>
    <w:div w:id="606736687">
      <w:bodyDiv w:val="1"/>
      <w:marLeft w:val="0"/>
      <w:marRight w:val="0"/>
      <w:marTop w:val="0"/>
      <w:marBottom w:val="0"/>
      <w:divBdr>
        <w:top w:val="none" w:sz="0" w:space="0" w:color="auto"/>
        <w:left w:val="none" w:sz="0" w:space="0" w:color="auto"/>
        <w:bottom w:val="none" w:sz="0" w:space="0" w:color="auto"/>
        <w:right w:val="none" w:sz="0" w:space="0" w:color="auto"/>
      </w:divBdr>
    </w:div>
    <w:div w:id="611976606">
      <w:bodyDiv w:val="1"/>
      <w:marLeft w:val="0"/>
      <w:marRight w:val="0"/>
      <w:marTop w:val="0"/>
      <w:marBottom w:val="0"/>
      <w:divBdr>
        <w:top w:val="none" w:sz="0" w:space="0" w:color="auto"/>
        <w:left w:val="none" w:sz="0" w:space="0" w:color="auto"/>
        <w:bottom w:val="none" w:sz="0" w:space="0" w:color="auto"/>
        <w:right w:val="none" w:sz="0" w:space="0" w:color="auto"/>
      </w:divBdr>
    </w:div>
    <w:div w:id="61907503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344178">
      <w:bodyDiv w:val="1"/>
      <w:marLeft w:val="0"/>
      <w:marRight w:val="0"/>
      <w:marTop w:val="0"/>
      <w:marBottom w:val="0"/>
      <w:divBdr>
        <w:top w:val="none" w:sz="0" w:space="0" w:color="auto"/>
        <w:left w:val="none" w:sz="0" w:space="0" w:color="auto"/>
        <w:bottom w:val="none" w:sz="0" w:space="0" w:color="auto"/>
        <w:right w:val="none" w:sz="0" w:space="0" w:color="auto"/>
      </w:divBdr>
    </w:div>
    <w:div w:id="692266898">
      <w:bodyDiv w:val="1"/>
      <w:marLeft w:val="0"/>
      <w:marRight w:val="0"/>
      <w:marTop w:val="0"/>
      <w:marBottom w:val="0"/>
      <w:divBdr>
        <w:top w:val="none" w:sz="0" w:space="0" w:color="auto"/>
        <w:left w:val="none" w:sz="0" w:space="0" w:color="auto"/>
        <w:bottom w:val="none" w:sz="0" w:space="0" w:color="auto"/>
        <w:right w:val="none" w:sz="0" w:space="0" w:color="auto"/>
      </w:divBdr>
    </w:div>
    <w:div w:id="711464985">
      <w:bodyDiv w:val="1"/>
      <w:marLeft w:val="0"/>
      <w:marRight w:val="0"/>
      <w:marTop w:val="0"/>
      <w:marBottom w:val="0"/>
      <w:divBdr>
        <w:top w:val="none" w:sz="0" w:space="0" w:color="auto"/>
        <w:left w:val="none" w:sz="0" w:space="0" w:color="auto"/>
        <w:bottom w:val="none" w:sz="0" w:space="0" w:color="auto"/>
        <w:right w:val="none" w:sz="0" w:space="0" w:color="auto"/>
      </w:divBdr>
    </w:div>
    <w:div w:id="749622388">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2842725">
      <w:bodyDiv w:val="1"/>
      <w:marLeft w:val="0"/>
      <w:marRight w:val="0"/>
      <w:marTop w:val="0"/>
      <w:marBottom w:val="0"/>
      <w:divBdr>
        <w:top w:val="none" w:sz="0" w:space="0" w:color="auto"/>
        <w:left w:val="none" w:sz="0" w:space="0" w:color="auto"/>
        <w:bottom w:val="none" w:sz="0" w:space="0" w:color="auto"/>
        <w:right w:val="none" w:sz="0" w:space="0" w:color="auto"/>
      </w:divBdr>
    </w:div>
    <w:div w:id="786506868">
      <w:bodyDiv w:val="1"/>
      <w:marLeft w:val="0"/>
      <w:marRight w:val="0"/>
      <w:marTop w:val="0"/>
      <w:marBottom w:val="0"/>
      <w:divBdr>
        <w:top w:val="none" w:sz="0" w:space="0" w:color="auto"/>
        <w:left w:val="none" w:sz="0" w:space="0" w:color="auto"/>
        <w:bottom w:val="none" w:sz="0" w:space="0" w:color="auto"/>
        <w:right w:val="none" w:sz="0" w:space="0" w:color="auto"/>
      </w:divBdr>
    </w:div>
    <w:div w:id="812671863">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0775615">
      <w:bodyDiv w:val="1"/>
      <w:marLeft w:val="0"/>
      <w:marRight w:val="0"/>
      <w:marTop w:val="0"/>
      <w:marBottom w:val="0"/>
      <w:divBdr>
        <w:top w:val="none" w:sz="0" w:space="0" w:color="auto"/>
        <w:left w:val="none" w:sz="0" w:space="0" w:color="auto"/>
        <w:bottom w:val="none" w:sz="0" w:space="0" w:color="auto"/>
        <w:right w:val="none" w:sz="0" w:space="0" w:color="auto"/>
      </w:divBdr>
    </w:div>
    <w:div w:id="847601365">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904680923">
      <w:bodyDiv w:val="1"/>
      <w:marLeft w:val="0"/>
      <w:marRight w:val="0"/>
      <w:marTop w:val="0"/>
      <w:marBottom w:val="0"/>
      <w:divBdr>
        <w:top w:val="none" w:sz="0" w:space="0" w:color="auto"/>
        <w:left w:val="none" w:sz="0" w:space="0" w:color="auto"/>
        <w:bottom w:val="none" w:sz="0" w:space="0" w:color="auto"/>
        <w:right w:val="none" w:sz="0" w:space="0" w:color="auto"/>
      </w:divBdr>
    </w:div>
    <w:div w:id="915431540">
      <w:bodyDiv w:val="1"/>
      <w:marLeft w:val="0"/>
      <w:marRight w:val="0"/>
      <w:marTop w:val="0"/>
      <w:marBottom w:val="0"/>
      <w:divBdr>
        <w:top w:val="none" w:sz="0" w:space="0" w:color="auto"/>
        <w:left w:val="none" w:sz="0" w:space="0" w:color="auto"/>
        <w:bottom w:val="none" w:sz="0" w:space="0" w:color="auto"/>
        <w:right w:val="none" w:sz="0" w:space="0" w:color="auto"/>
      </w:divBdr>
    </w:div>
    <w:div w:id="921262473">
      <w:bodyDiv w:val="1"/>
      <w:marLeft w:val="0"/>
      <w:marRight w:val="0"/>
      <w:marTop w:val="0"/>
      <w:marBottom w:val="0"/>
      <w:divBdr>
        <w:top w:val="none" w:sz="0" w:space="0" w:color="auto"/>
        <w:left w:val="none" w:sz="0" w:space="0" w:color="auto"/>
        <w:bottom w:val="none" w:sz="0" w:space="0" w:color="auto"/>
        <w:right w:val="none" w:sz="0" w:space="0" w:color="auto"/>
      </w:divBdr>
    </w:div>
    <w:div w:id="924726780">
      <w:bodyDiv w:val="1"/>
      <w:marLeft w:val="0"/>
      <w:marRight w:val="0"/>
      <w:marTop w:val="0"/>
      <w:marBottom w:val="0"/>
      <w:divBdr>
        <w:top w:val="none" w:sz="0" w:space="0" w:color="auto"/>
        <w:left w:val="none" w:sz="0" w:space="0" w:color="auto"/>
        <w:bottom w:val="none" w:sz="0" w:space="0" w:color="auto"/>
        <w:right w:val="none" w:sz="0" w:space="0" w:color="auto"/>
      </w:divBdr>
    </w:div>
    <w:div w:id="931353512">
      <w:bodyDiv w:val="1"/>
      <w:marLeft w:val="0"/>
      <w:marRight w:val="0"/>
      <w:marTop w:val="0"/>
      <w:marBottom w:val="0"/>
      <w:divBdr>
        <w:top w:val="none" w:sz="0" w:space="0" w:color="auto"/>
        <w:left w:val="none" w:sz="0" w:space="0" w:color="auto"/>
        <w:bottom w:val="none" w:sz="0" w:space="0" w:color="auto"/>
        <w:right w:val="none" w:sz="0" w:space="0" w:color="auto"/>
      </w:divBdr>
    </w:div>
    <w:div w:id="951745181">
      <w:bodyDiv w:val="1"/>
      <w:marLeft w:val="0"/>
      <w:marRight w:val="0"/>
      <w:marTop w:val="0"/>
      <w:marBottom w:val="0"/>
      <w:divBdr>
        <w:top w:val="none" w:sz="0" w:space="0" w:color="auto"/>
        <w:left w:val="none" w:sz="0" w:space="0" w:color="auto"/>
        <w:bottom w:val="none" w:sz="0" w:space="0" w:color="auto"/>
        <w:right w:val="none" w:sz="0" w:space="0" w:color="auto"/>
      </w:divBdr>
    </w:div>
    <w:div w:id="962229962">
      <w:bodyDiv w:val="1"/>
      <w:marLeft w:val="0"/>
      <w:marRight w:val="0"/>
      <w:marTop w:val="0"/>
      <w:marBottom w:val="0"/>
      <w:divBdr>
        <w:top w:val="none" w:sz="0" w:space="0" w:color="auto"/>
        <w:left w:val="none" w:sz="0" w:space="0" w:color="auto"/>
        <w:bottom w:val="none" w:sz="0" w:space="0" w:color="auto"/>
        <w:right w:val="none" w:sz="0" w:space="0" w:color="auto"/>
      </w:divBdr>
    </w:div>
    <w:div w:id="1027217473">
      <w:bodyDiv w:val="1"/>
      <w:marLeft w:val="0"/>
      <w:marRight w:val="0"/>
      <w:marTop w:val="0"/>
      <w:marBottom w:val="0"/>
      <w:divBdr>
        <w:top w:val="none" w:sz="0" w:space="0" w:color="auto"/>
        <w:left w:val="none" w:sz="0" w:space="0" w:color="auto"/>
        <w:bottom w:val="none" w:sz="0" w:space="0" w:color="auto"/>
        <w:right w:val="none" w:sz="0" w:space="0" w:color="auto"/>
      </w:divBdr>
    </w:div>
    <w:div w:id="1054354366">
      <w:bodyDiv w:val="1"/>
      <w:marLeft w:val="0"/>
      <w:marRight w:val="0"/>
      <w:marTop w:val="0"/>
      <w:marBottom w:val="0"/>
      <w:divBdr>
        <w:top w:val="none" w:sz="0" w:space="0" w:color="auto"/>
        <w:left w:val="none" w:sz="0" w:space="0" w:color="auto"/>
        <w:bottom w:val="none" w:sz="0" w:space="0" w:color="auto"/>
        <w:right w:val="none" w:sz="0" w:space="0" w:color="auto"/>
      </w:divBdr>
    </w:div>
    <w:div w:id="1060402096">
      <w:bodyDiv w:val="1"/>
      <w:marLeft w:val="0"/>
      <w:marRight w:val="0"/>
      <w:marTop w:val="0"/>
      <w:marBottom w:val="0"/>
      <w:divBdr>
        <w:top w:val="none" w:sz="0" w:space="0" w:color="auto"/>
        <w:left w:val="none" w:sz="0" w:space="0" w:color="auto"/>
        <w:bottom w:val="none" w:sz="0" w:space="0" w:color="auto"/>
        <w:right w:val="none" w:sz="0" w:space="0" w:color="auto"/>
      </w:divBdr>
    </w:div>
    <w:div w:id="1070276938">
      <w:bodyDiv w:val="1"/>
      <w:marLeft w:val="0"/>
      <w:marRight w:val="0"/>
      <w:marTop w:val="0"/>
      <w:marBottom w:val="0"/>
      <w:divBdr>
        <w:top w:val="none" w:sz="0" w:space="0" w:color="auto"/>
        <w:left w:val="none" w:sz="0" w:space="0" w:color="auto"/>
        <w:bottom w:val="none" w:sz="0" w:space="0" w:color="auto"/>
        <w:right w:val="none" w:sz="0" w:space="0" w:color="auto"/>
      </w:divBdr>
    </w:div>
    <w:div w:id="1077677080">
      <w:bodyDiv w:val="1"/>
      <w:marLeft w:val="0"/>
      <w:marRight w:val="0"/>
      <w:marTop w:val="0"/>
      <w:marBottom w:val="0"/>
      <w:divBdr>
        <w:top w:val="none" w:sz="0" w:space="0" w:color="auto"/>
        <w:left w:val="none" w:sz="0" w:space="0" w:color="auto"/>
        <w:bottom w:val="none" w:sz="0" w:space="0" w:color="auto"/>
        <w:right w:val="none" w:sz="0" w:space="0" w:color="auto"/>
      </w:divBdr>
    </w:div>
    <w:div w:id="1082606139">
      <w:bodyDiv w:val="1"/>
      <w:marLeft w:val="0"/>
      <w:marRight w:val="0"/>
      <w:marTop w:val="0"/>
      <w:marBottom w:val="0"/>
      <w:divBdr>
        <w:top w:val="none" w:sz="0" w:space="0" w:color="auto"/>
        <w:left w:val="none" w:sz="0" w:space="0" w:color="auto"/>
        <w:bottom w:val="none" w:sz="0" w:space="0" w:color="auto"/>
        <w:right w:val="none" w:sz="0" w:space="0" w:color="auto"/>
      </w:divBdr>
    </w:div>
    <w:div w:id="1107312161">
      <w:bodyDiv w:val="1"/>
      <w:marLeft w:val="0"/>
      <w:marRight w:val="0"/>
      <w:marTop w:val="0"/>
      <w:marBottom w:val="0"/>
      <w:divBdr>
        <w:top w:val="none" w:sz="0" w:space="0" w:color="auto"/>
        <w:left w:val="none" w:sz="0" w:space="0" w:color="auto"/>
        <w:bottom w:val="none" w:sz="0" w:space="0" w:color="auto"/>
        <w:right w:val="none" w:sz="0" w:space="0" w:color="auto"/>
      </w:divBdr>
    </w:div>
    <w:div w:id="1139689048">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5589023">
      <w:bodyDiv w:val="1"/>
      <w:marLeft w:val="0"/>
      <w:marRight w:val="0"/>
      <w:marTop w:val="0"/>
      <w:marBottom w:val="0"/>
      <w:divBdr>
        <w:top w:val="none" w:sz="0" w:space="0" w:color="auto"/>
        <w:left w:val="none" w:sz="0" w:space="0" w:color="auto"/>
        <w:bottom w:val="none" w:sz="0" w:space="0" w:color="auto"/>
        <w:right w:val="none" w:sz="0" w:space="0" w:color="auto"/>
      </w:divBdr>
    </w:div>
    <w:div w:id="1176724346">
      <w:bodyDiv w:val="1"/>
      <w:marLeft w:val="0"/>
      <w:marRight w:val="0"/>
      <w:marTop w:val="0"/>
      <w:marBottom w:val="0"/>
      <w:divBdr>
        <w:top w:val="none" w:sz="0" w:space="0" w:color="auto"/>
        <w:left w:val="none" w:sz="0" w:space="0" w:color="auto"/>
        <w:bottom w:val="none" w:sz="0" w:space="0" w:color="auto"/>
        <w:right w:val="none" w:sz="0" w:space="0" w:color="auto"/>
      </w:divBdr>
    </w:div>
    <w:div w:id="1196652575">
      <w:bodyDiv w:val="1"/>
      <w:marLeft w:val="0"/>
      <w:marRight w:val="0"/>
      <w:marTop w:val="0"/>
      <w:marBottom w:val="0"/>
      <w:divBdr>
        <w:top w:val="none" w:sz="0" w:space="0" w:color="auto"/>
        <w:left w:val="none" w:sz="0" w:space="0" w:color="auto"/>
        <w:bottom w:val="none" w:sz="0" w:space="0" w:color="auto"/>
        <w:right w:val="none" w:sz="0" w:space="0" w:color="auto"/>
      </w:divBdr>
    </w:div>
    <w:div w:id="1201672245">
      <w:bodyDiv w:val="1"/>
      <w:marLeft w:val="0"/>
      <w:marRight w:val="0"/>
      <w:marTop w:val="0"/>
      <w:marBottom w:val="0"/>
      <w:divBdr>
        <w:top w:val="none" w:sz="0" w:space="0" w:color="auto"/>
        <w:left w:val="none" w:sz="0" w:space="0" w:color="auto"/>
        <w:bottom w:val="none" w:sz="0" w:space="0" w:color="auto"/>
        <w:right w:val="none" w:sz="0" w:space="0" w:color="auto"/>
      </w:divBdr>
    </w:div>
    <w:div w:id="1204487777">
      <w:bodyDiv w:val="1"/>
      <w:marLeft w:val="0"/>
      <w:marRight w:val="0"/>
      <w:marTop w:val="0"/>
      <w:marBottom w:val="0"/>
      <w:divBdr>
        <w:top w:val="none" w:sz="0" w:space="0" w:color="auto"/>
        <w:left w:val="none" w:sz="0" w:space="0" w:color="auto"/>
        <w:bottom w:val="none" w:sz="0" w:space="0" w:color="auto"/>
        <w:right w:val="none" w:sz="0" w:space="0" w:color="auto"/>
      </w:divBdr>
    </w:div>
    <w:div w:id="122325612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477953">
      <w:bodyDiv w:val="1"/>
      <w:marLeft w:val="0"/>
      <w:marRight w:val="0"/>
      <w:marTop w:val="0"/>
      <w:marBottom w:val="0"/>
      <w:divBdr>
        <w:top w:val="none" w:sz="0" w:space="0" w:color="auto"/>
        <w:left w:val="none" w:sz="0" w:space="0" w:color="auto"/>
        <w:bottom w:val="none" w:sz="0" w:space="0" w:color="auto"/>
        <w:right w:val="none" w:sz="0" w:space="0" w:color="auto"/>
      </w:divBdr>
    </w:div>
    <w:div w:id="1264265158">
      <w:bodyDiv w:val="1"/>
      <w:marLeft w:val="0"/>
      <w:marRight w:val="0"/>
      <w:marTop w:val="0"/>
      <w:marBottom w:val="0"/>
      <w:divBdr>
        <w:top w:val="none" w:sz="0" w:space="0" w:color="auto"/>
        <w:left w:val="none" w:sz="0" w:space="0" w:color="auto"/>
        <w:bottom w:val="none" w:sz="0" w:space="0" w:color="auto"/>
        <w:right w:val="none" w:sz="0" w:space="0" w:color="auto"/>
      </w:divBdr>
    </w:div>
    <w:div w:id="1268655947">
      <w:bodyDiv w:val="1"/>
      <w:marLeft w:val="0"/>
      <w:marRight w:val="0"/>
      <w:marTop w:val="0"/>
      <w:marBottom w:val="0"/>
      <w:divBdr>
        <w:top w:val="none" w:sz="0" w:space="0" w:color="auto"/>
        <w:left w:val="none" w:sz="0" w:space="0" w:color="auto"/>
        <w:bottom w:val="none" w:sz="0" w:space="0" w:color="auto"/>
        <w:right w:val="none" w:sz="0" w:space="0" w:color="auto"/>
      </w:divBdr>
    </w:div>
    <w:div w:id="1297100789">
      <w:bodyDiv w:val="1"/>
      <w:marLeft w:val="0"/>
      <w:marRight w:val="0"/>
      <w:marTop w:val="0"/>
      <w:marBottom w:val="0"/>
      <w:divBdr>
        <w:top w:val="none" w:sz="0" w:space="0" w:color="auto"/>
        <w:left w:val="none" w:sz="0" w:space="0" w:color="auto"/>
        <w:bottom w:val="none" w:sz="0" w:space="0" w:color="auto"/>
        <w:right w:val="none" w:sz="0" w:space="0" w:color="auto"/>
      </w:divBdr>
    </w:div>
    <w:div w:id="1299602963">
      <w:bodyDiv w:val="1"/>
      <w:marLeft w:val="0"/>
      <w:marRight w:val="0"/>
      <w:marTop w:val="0"/>
      <w:marBottom w:val="0"/>
      <w:divBdr>
        <w:top w:val="none" w:sz="0" w:space="0" w:color="auto"/>
        <w:left w:val="none" w:sz="0" w:space="0" w:color="auto"/>
        <w:bottom w:val="none" w:sz="0" w:space="0" w:color="auto"/>
        <w:right w:val="none" w:sz="0" w:space="0" w:color="auto"/>
      </w:divBdr>
    </w:div>
    <w:div w:id="1333484153">
      <w:bodyDiv w:val="1"/>
      <w:marLeft w:val="0"/>
      <w:marRight w:val="0"/>
      <w:marTop w:val="0"/>
      <w:marBottom w:val="0"/>
      <w:divBdr>
        <w:top w:val="none" w:sz="0" w:space="0" w:color="auto"/>
        <w:left w:val="none" w:sz="0" w:space="0" w:color="auto"/>
        <w:bottom w:val="none" w:sz="0" w:space="0" w:color="auto"/>
        <w:right w:val="none" w:sz="0" w:space="0" w:color="auto"/>
      </w:divBdr>
    </w:div>
    <w:div w:id="1339769604">
      <w:bodyDiv w:val="1"/>
      <w:marLeft w:val="0"/>
      <w:marRight w:val="0"/>
      <w:marTop w:val="0"/>
      <w:marBottom w:val="0"/>
      <w:divBdr>
        <w:top w:val="none" w:sz="0" w:space="0" w:color="auto"/>
        <w:left w:val="none" w:sz="0" w:space="0" w:color="auto"/>
        <w:bottom w:val="none" w:sz="0" w:space="0" w:color="auto"/>
        <w:right w:val="none" w:sz="0" w:space="0" w:color="auto"/>
      </w:divBdr>
    </w:div>
    <w:div w:id="1346322457">
      <w:bodyDiv w:val="1"/>
      <w:marLeft w:val="0"/>
      <w:marRight w:val="0"/>
      <w:marTop w:val="0"/>
      <w:marBottom w:val="0"/>
      <w:divBdr>
        <w:top w:val="none" w:sz="0" w:space="0" w:color="auto"/>
        <w:left w:val="none" w:sz="0" w:space="0" w:color="auto"/>
        <w:bottom w:val="none" w:sz="0" w:space="0" w:color="auto"/>
        <w:right w:val="none" w:sz="0" w:space="0" w:color="auto"/>
      </w:divBdr>
    </w:div>
    <w:div w:id="1365667947">
      <w:bodyDiv w:val="1"/>
      <w:marLeft w:val="0"/>
      <w:marRight w:val="0"/>
      <w:marTop w:val="0"/>
      <w:marBottom w:val="0"/>
      <w:divBdr>
        <w:top w:val="none" w:sz="0" w:space="0" w:color="auto"/>
        <w:left w:val="none" w:sz="0" w:space="0" w:color="auto"/>
        <w:bottom w:val="none" w:sz="0" w:space="0" w:color="auto"/>
        <w:right w:val="none" w:sz="0" w:space="0" w:color="auto"/>
      </w:divBdr>
    </w:div>
    <w:div w:id="1378434118">
      <w:bodyDiv w:val="1"/>
      <w:marLeft w:val="0"/>
      <w:marRight w:val="0"/>
      <w:marTop w:val="0"/>
      <w:marBottom w:val="0"/>
      <w:divBdr>
        <w:top w:val="none" w:sz="0" w:space="0" w:color="auto"/>
        <w:left w:val="none" w:sz="0" w:space="0" w:color="auto"/>
        <w:bottom w:val="none" w:sz="0" w:space="0" w:color="auto"/>
        <w:right w:val="none" w:sz="0" w:space="0" w:color="auto"/>
      </w:divBdr>
    </w:div>
    <w:div w:id="1389377692">
      <w:bodyDiv w:val="1"/>
      <w:marLeft w:val="0"/>
      <w:marRight w:val="0"/>
      <w:marTop w:val="0"/>
      <w:marBottom w:val="0"/>
      <w:divBdr>
        <w:top w:val="none" w:sz="0" w:space="0" w:color="auto"/>
        <w:left w:val="none" w:sz="0" w:space="0" w:color="auto"/>
        <w:bottom w:val="none" w:sz="0" w:space="0" w:color="auto"/>
        <w:right w:val="none" w:sz="0" w:space="0" w:color="auto"/>
      </w:divBdr>
    </w:div>
    <w:div w:id="1409762852">
      <w:bodyDiv w:val="1"/>
      <w:marLeft w:val="0"/>
      <w:marRight w:val="0"/>
      <w:marTop w:val="0"/>
      <w:marBottom w:val="0"/>
      <w:divBdr>
        <w:top w:val="none" w:sz="0" w:space="0" w:color="auto"/>
        <w:left w:val="none" w:sz="0" w:space="0" w:color="auto"/>
        <w:bottom w:val="none" w:sz="0" w:space="0" w:color="auto"/>
        <w:right w:val="none" w:sz="0" w:space="0" w:color="auto"/>
      </w:divBdr>
    </w:div>
    <w:div w:id="1438602897">
      <w:bodyDiv w:val="1"/>
      <w:marLeft w:val="0"/>
      <w:marRight w:val="0"/>
      <w:marTop w:val="0"/>
      <w:marBottom w:val="0"/>
      <w:divBdr>
        <w:top w:val="none" w:sz="0" w:space="0" w:color="auto"/>
        <w:left w:val="none" w:sz="0" w:space="0" w:color="auto"/>
        <w:bottom w:val="none" w:sz="0" w:space="0" w:color="auto"/>
        <w:right w:val="none" w:sz="0" w:space="0" w:color="auto"/>
      </w:divBdr>
    </w:div>
    <w:div w:id="1440684216">
      <w:bodyDiv w:val="1"/>
      <w:marLeft w:val="0"/>
      <w:marRight w:val="0"/>
      <w:marTop w:val="0"/>
      <w:marBottom w:val="0"/>
      <w:divBdr>
        <w:top w:val="none" w:sz="0" w:space="0" w:color="auto"/>
        <w:left w:val="none" w:sz="0" w:space="0" w:color="auto"/>
        <w:bottom w:val="none" w:sz="0" w:space="0" w:color="auto"/>
        <w:right w:val="none" w:sz="0" w:space="0" w:color="auto"/>
      </w:divBdr>
    </w:div>
    <w:div w:id="1441989703">
      <w:bodyDiv w:val="1"/>
      <w:marLeft w:val="0"/>
      <w:marRight w:val="0"/>
      <w:marTop w:val="0"/>
      <w:marBottom w:val="0"/>
      <w:divBdr>
        <w:top w:val="none" w:sz="0" w:space="0" w:color="auto"/>
        <w:left w:val="none" w:sz="0" w:space="0" w:color="auto"/>
        <w:bottom w:val="none" w:sz="0" w:space="0" w:color="auto"/>
        <w:right w:val="none" w:sz="0" w:space="0" w:color="auto"/>
      </w:divBdr>
    </w:div>
    <w:div w:id="1449467500">
      <w:bodyDiv w:val="1"/>
      <w:marLeft w:val="0"/>
      <w:marRight w:val="0"/>
      <w:marTop w:val="0"/>
      <w:marBottom w:val="0"/>
      <w:divBdr>
        <w:top w:val="none" w:sz="0" w:space="0" w:color="auto"/>
        <w:left w:val="none" w:sz="0" w:space="0" w:color="auto"/>
        <w:bottom w:val="none" w:sz="0" w:space="0" w:color="auto"/>
        <w:right w:val="none" w:sz="0" w:space="0" w:color="auto"/>
      </w:divBdr>
    </w:div>
    <w:div w:id="1491093449">
      <w:bodyDiv w:val="1"/>
      <w:marLeft w:val="0"/>
      <w:marRight w:val="0"/>
      <w:marTop w:val="0"/>
      <w:marBottom w:val="0"/>
      <w:divBdr>
        <w:top w:val="none" w:sz="0" w:space="0" w:color="auto"/>
        <w:left w:val="none" w:sz="0" w:space="0" w:color="auto"/>
        <w:bottom w:val="none" w:sz="0" w:space="0" w:color="auto"/>
        <w:right w:val="none" w:sz="0" w:space="0" w:color="auto"/>
      </w:divBdr>
    </w:div>
    <w:div w:id="149784356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325256">
      <w:bodyDiv w:val="1"/>
      <w:marLeft w:val="0"/>
      <w:marRight w:val="0"/>
      <w:marTop w:val="0"/>
      <w:marBottom w:val="0"/>
      <w:divBdr>
        <w:top w:val="none" w:sz="0" w:space="0" w:color="auto"/>
        <w:left w:val="none" w:sz="0" w:space="0" w:color="auto"/>
        <w:bottom w:val="none" w:sz="0" w:space="0" w:color="auto"/>
        <w:right w:val="none" w:sz="0" w:space="0" w:color="auto"/>
      </w:divBdr>
    </w:div>
    <w:div w:id="1531647132">
      <w:bodyDiv w:val="1"/>
      <w:marLeft w:val="0"/>
      <w:marRight w:val="0"/>
      <w:marTop w:val="0"/>
      <w:marBottom w:val="0"/>
      <w:divBdr>
        <w:top w:val="none" w:sz="0" w:space="0" w:color="auto"/>
        <w:left w:val="none" w:sz="0" w:space="0" w:color="auto"/>
        <w:bottom w:val="none" w:sz="0" w:space="0" w:color="auto"/>
        <w:right w:val="none" w:sz="0" w:space="0" w:color="auto"/>
      </w:divBdr>
    </w:div>
    <w:div w:id="1574898393">
      <w:bodyDiv w:val="1"/>
      <w:marLeft w:val="0"/>
      <w:marRight w:val="0"/>
      <w:marTop w:val="0"/>
      <w:marBottom w:val="0"/>
      <w:divBdr>
        <w:top w:val="none" w:sz="0" w:space="0" w:color="auto"/>
        <w:left w:val="none" w:sz="0" w:space="0" w:color="auto"/>
        <w:bottom w:val="none" w:sz="0" w:space="0" w:color="auto"/>
        <w:right w:val="none" w:sz="0" w:space="0" w:color="auto"/>
      </w:divBdr>
    </w:div>
    <w:div w:id="1575509263">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3054119">
      <w:bodyDiv w:val="1"/>
      <w:marLeft w:val="0"/>
      <w:marRight w:val="0"/>
      <w:marTop w:val="0"/>
      <w:marBottom w:val="0"/>
      <w:divBdr>
        <w:top w:val="none" w:sz="0" w:space="0" w:color="auto"/>
        <w:left w:val="none" w:sz="0" w:space="0" w:color="auto"/>
        <w:bottom w:val="none" w:sz="0" w:space="0" w:color="auto"/>
        <w:right w:val="none" w:sz="0" w:space="0" w:color="auto"/>
      </w:divBdr>
    </w:div>
    <w:div w:id="1614432587">
      <w:bodyDiv w:val="1"/>
      <w:marLeft w:val="0"/>
      <w:marRight w:val="0"/>
      <w:marTop w:val="0"/>
      <w:marBottom w:val="0"/>
      <w:divBdr>
        <w:top w:val="none" w:sz="0" w:space="0" w:color="auto"/>
        <w:left w:val="none" w:sz="0" w:space="0" w:color="auto"/>
        <w:bottom w:val="none" w:sz="0" w:space="0" w:color="auto"/>
        <w:right w:val="none" w:sz="0" w:space="0" w:color="auto"/>
      </w:divBdr>
    </w:div>
    <w:div w:id="1614635284">
      <w:bodyDiv w:val="1"/>
      <w:marLeft w:val="0"/>
      <w:marRight w:val="0"/>
      <w:marTop w:val="0"/>
      <w:marBottom w:val="0"/>
      <w:divBdr>
        <w:top w:val="none" w:sz="0" w:space="0" w:color="auto"/>
        <w:left w:val="none" w:sz="0" w:space="0" w:color="auto"/>
        <w:bottom w:val="none" w:sz="0" w:space="0" w:color="auto"/>
        <w:right w:val="none" w:sz="0" w:space="0" w:color="auto"/>
      </w:divBdr>
    </w:div>
    <w:div w:id="1628467522">
      <w:bodyDiv w:val="1"/>
      <w:marLeft w:val="0"/>
      <w:marRight w:val="0"/>
      <w:marTop w:val="0"/>
      <w:marBottom w:val="0"/>
      <w:divBdr>
        <w:top w:val="none" w:sz="0" w:space="0" w:color="auto"/>
        <w:left w:val="none" w:sz="0" w:space="0" w:color="auto"/>
        <w:bottom w:val="none" w:sz="0" w:space="0" w:color="auto"/>
        <w:right w:val="none" w:sz="0" w:space="0" w:color="auto"/>
      </w:divBdr>
    </w:div>
    <w:div w:id="163482407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69598854">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39093137">
      <w:bodyDiv w:val="1"/>
      <w:marLeft w:val="0"/>
      <w:marRight w:val="0"/>
      <w:marTop w:val="0"/>
      <w:marBottom w:val="0"/>
      <w:divBdr>
        <w:top w:val="none" w:sz="0" w:space="0" w:color="auto"/>
        <w:left w:val="none" w:sz="0" w:space="0" w:color="auto"/>
        <w:bottom w:val="none" w:sz="0" w:space="0" w:color="auto"/>
        <w:right w:val="none" w:sz="0" w:space="0" w:color="auto"/>
      </w:divBdr>
    </w:div>
    <w:div w:id="1750342235">
      <w:bodyDiv w:val="1"/>
      <w:marLeft w:val="0"/>
      <w:marRight w:val="0"/>
      <w:marTop w:val="0"/>
      <w:marBottom w:val="0"/>
      <w:divBdr>
        <w:top w:val="none" w:sz="0" w:space="0" w:color="auto"/>
        <w:left w:val="none" w:sz="0" w:space="0" w:color="auto"/>
        <w:bottom w:val="none" w:sz="0" w:space="0" w:color="auto"/>
        <w:right w:val="none" w:sz="0" w:space="0" w:color="auto"/>
      </w:divBdr>
    </w:div>
    <w:div w:id="1766917336">
      <w:bodyDiv w:val="1"/>
      <w:marLeft w:val="0"/>
      <w:marRight w:val="0"/>
      <w:marTop w:val="0"/>
      <w:marBottom w:val="0"/>
      <w:divBdr>
        <w:top w:val="none" w:sz="0" w:space="0" w:color="auto"/>
        <w:left w:val="none" w:sz="0" w:space="0" w:color="auto"/>
        <w:bottom w:val="none" w:sz="0" w:space="0" w:color="auto"/>
        <w:right w:val="none" w:sz="0" w:space="0" w:color="auto"/>
      </w:divBdr>
    </w:div>
    <w:div w:id="1824539953">
      <w:bodyDiv w:val="1"/>
      <w:marLeft w:val="0"/>
      <w:marRight w:val="0"/>
      <w:marTop w:val="0"/>
      <w:marBottom w:val="0"/>
      <w:divBdr>
        <w:top w:val="none" w:sz="0" w:space="0" w:color="auto"/>
        <w:left w:val="none" w:sz="0" w:space="0" w:color="auto"/>
        <w:bottom w:val="none" w:sz="0" w:space="0" w:color="auto"/>
        <w:right w:val="none" w:sz="0" w:space="0" w:color="auto"/>
      </w:divBdr>
    </w:div>
    <w:div w:id="1825121109">
      <w:bodyDiv w:val="1"/>
      <w:marLeft w:val="0"/>
      <w:marRight w:val="0"/>
      <w:marTop w:val="0"/>
      <w:marBottom w:val="0"/>
      <w:divBdr>
        <w:top w:val="none" w:sz="0" w:space="0" w:color="auto"/>
        <w:left w:val="none" w:sz="0" w:space="0" w:color="auto"/>
        <w:bottom w:val="none" w:sz="0" w:space="0" w:color="auto"/>
        <w:right w:val="none" w:sz="0" w:space="0" w:color="auto"/>
      </w:divBdr>
    </w:div>
    <w:div w:id="1835801385">
      <w:bodyDiv w:val="1"/>
      <w:marLeft w:val="0"/>
      <w:marRight w:val="0"/>
      <w:marTop w:val="0"/>
      <w:marBottom w:val="0"/>
      <w:divBdr>
        <w:top w:val="none" w:sz="0" w:space="0" w:color="auto"/>
        <w:left w:val="none" w:sz="0" w:space="0" w:color="auto"/>
        <w:bottom w:val="none" w:sz="0" w:space="0" w:color="auto"/>
        <w:right w:val="none" w:sz="0" w:space="0" w:color="auto"/>
      </w:divBdr>
    </w:div>
    <w:div w:id="1848596357">
      <w:bodyDiv w:val="1"/>
      <w:marLeft w:val="0"/>
      <w:marRight w:val="0"/>
      <w:marTop w:val="0"/>
      <w:marBottom w:val="0"/>
      <w:divBdr>
        <w:top w:val="none" w:sz="0" w:space="0" w:color="auto"/>
        <w:left w:val="none" w:sz="0" w:space="0" w:color="auto"/>
        <w:bottom w:val="none" w:sz="0" w:space="0" w:color="auto"/>
        <w:right w:val="none" w:sz="0" w:space="0" w:color="auto"/>
      </w:divBdr>
    </w:div>
    <w:div w:id="1886600784">
      <w:bodyDiv w:val="1"/>
      <w:marLeft w:val="0"/>
      <w:marRight w:val="0"/>
      <w:marTop w:val="0"/>
      <w:marBottom w:val="0"/>
      <w:divBdr>
        <w:top w:val="none" w:sz="0" w:space="0" w:color="auto"/>
        <w:left w:val="none" w:sz="0" w:space="0" w:color="auto"/>
        <w:bottom w:val="none" w:sz="0" w:space="0" w:color="auto"/>
        <w:right w:val="none" w:sz="0" w:space="0" w:color="auto"/>
      </w:divBdr>
    </w:div>
    <w:div w:id="1895459620">
      <w:bodyDiv w:val="1"/>
      <w:marLeft w:val="0"/>
      <w:marRight w:val="0"/>
      <w:marTop w:val="0"/>
      <w:marBottom w:val="0"/>
      <w:divBdr>
        <w:top w:val="none" w:sz="0" w:space="0" w:color="auto"/>
        <w:left w:val="none" w:sz="0" w:space="0" w:color="auto"/>
        <w:bottom w:val="none" w:sz="0" w:space="0" w:color="auto"/>
        <w:right w:val="none" w:sz="0" w:space="0" w:color="auto"/>
      </w:divBdr>
    </w:div>
    <w:div w:id="1904565471">
      <w:bodyDiv w:val="1"/>
      <w:marLeft w:val="0"/>
      <w:marRight w:val="0"/>
      <w:marTop w:val="0"/>
      <w:marBottom w:val="0"/>
      <w:divBdr>
        <w:top w:val="none" w:sz="0" w:space="0" w:color="auto"/>
        <w:left w:val="none" w:sz="0" w:space="0" w:color="auto"/>
        <w:bottom w:val="none" w:sz="0" w:space="0" w:color="auto"/>
        <w:right w:val="none" w:sz="0" w:space="0" w:color="auto"/>
      </w:divBdr>
    </w:div>
    <w:div w:id="1940409654">
      <w:bodyDiv w:val="1"/>
      <w:marLeft w:val="0"/>
      <w:marRight w:val="0"/>
      <w:marTop w:val="0"/>
      <w:marBottom w:val="0"/>
      <w:divBdr>
        <w:top w:val="none" w:sz="0" w:space="0" w:color="auto"/>
        <w:left w:val="none" w:sz="0" w:space="0" w:color="auto"/>
        <w:bottom w:val="none" w:sz="0" w:space="0" w:color="auto"/>
        <w:right w:val="none" w:sz="0" w:space="0" w:color="auto"/>
      </w:divBdr>
    </w:div>
    <w:div w:id="1972713598">
      <w:bodyDiv w:val="1"/>
      <w:marLeft w:val="0"/>
      <w:marRight w:val="0"/>
      <w:marTop w:val="0"/>
      <w:marBottom w:val="0"/>
      <w:divBdr>
        <w:top w:val="none" w:sz="0" w:space="0" w:color="auto"/>
        <w:left w:val="none" w:sz="0" w:space="0" w:color="auto"/>
        <w:bottom w:val="none" w:sz="0" w:space="0" w:color="auto"/>
        <w:right w:val="none" w:sz="0" w:space="0" w:color="auto"/>
      </w:divBdr>
    </w:div>
    <w:div w:id="1977565847">
      <w:bodyDiv w:val="1"/>
      <w:marLeft w:val="0"/>
      <w:marRight w:val="0"/>
      <w:marTop w:val="0"/>
      <w:marBottom w:val="0"/>
      <w:divBdr>
        <w:top w:val="none" w:sz="0" w:space="0" w:color="auto"/>
        <w:left w:val="none" w:sz="0" w:space="0" w:color="auto"/>
        <w:bottom w:val="none" w:sz="0" w:space="0" w:color="auto"/>
        <w:right w:val="none" w:sz="0" w:space="0" w:color="auto"/>
      </w:divBdr>
    </w:div>
    <w:div w:id="2015497181">
      <w:bodyDiv w:val="1"/>
      <w:marLeft w:val="0"/>
      <w:marRight w:val="0"/>
      <w:marTop w:val="0"/>
      <w:marBottom w:val="0"/>
      <w:divBdr>
        <w:top w:val="none" w:sz="0" w:space="0" w:color="auto"/>
        <w:left w:val="none" w:sz="0" w:space="0" w:color="auto"/>
        <w:bottom w:val="none" w:sz="0" w:space="0" w:color="auto"/>
        <w:right w:val="none" w:sz="0" w:space="0" w:color="auto"/>
      </w:divBdr>
    </w:div>
    <w:div w:id="2025474099">
      <w:bodyDiv w:val="1"/>
      <w:marLeft w:val="0"/>
      <w:marRight w:val="0"/>
      <w:marTop w:val="0"/>
      <w:marBottom w:val="0"/>
      <w:divBdr>
        <w:top w:val="none" w:sz="0" w:space="0" w:color="auto"/>
        <w:left w:val="none" w:sz="0" w:space="0" w:color="auto"/>
        <w:bottom w:val="none" w:sz="0" w:space="0" w:color="auto"/>
        <w:right w:val="none" w:sz="0" w:space="0" w:color="auto"/>
      </w:divBdr>
    </w:div>
    <w:div w:id="2059550243">
      <w:bodyDiv w:val="1"/>
      <w:marLeft w:val="0"/>
      <w:marRight w:val="0"/>
      <w:marTop w:val="0"/>
      <w:marBottom w:val="0"/>
      <w:divBdr>
        <w:top w:val="none" w:sz="0" w:space="0" w:color="auto"/>
        <w:left w:val="none" w:sz="0" w:space="0" w:color="auto"/>
        <w:bottom w:val="none" w:sz="0" w:space="0" w:color="auto"/>
        <w:right w:val="none" w:sz="0" w:space="0" w:color="auto"/>
      </w:divBdr>
    </w:div>
    <w:div w:id="2075813221">
      <w:bodyDiv w:val="1"/>
      <w:marLeft w:val="0"/>
      <w:marRight w:val="0"/>
      <w:marTop w:val="0"/>
      <w:marBottom w:val="0"/>
      <w:divBdr>
        <w:top w:val="none" w:sz="0" w:space="0" w:color="auto"/>
        <w:left w:val="none" w:sz="0" w:space="0" w:color="auto"/>
        <w:bottom w:val="none" w:sz="0" w:space="0" w:color="auto"/>
        <w:right w:val="none" w:sz="0" w:space="0" w:color="auto"/>
      </w:divBdr>
    </w:div>
    <w:div w:id="2100373225">
      <w:bodyDiv w:val="1"/>
      <w:marLeft w:val="0"/>
      <w:marRight w:val="0"/>
      <w:marTop w:val="0"/>
      <w:marBottom w:val="0"/>
      <w:divBdr>
        <w:top w:val="none" w:sz="0" w:space="0" w:color="auto"/>
        <w:left w:val="none" w:sz="0" w:space="0" w:color="auto"/>
        <w:bottom w:val="none" w:sz="0" w:space="0" w:color="auto"/>
        <w:right w:val="none" w:sz="0" w:space="0" w:color="auto"/>
      </w:divBdr>
    </w:div>
    <w:div w:id="211127301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38520337">
      <w:bodyDiv w:val="1"/>
      <w:marLeft w:val="0"/>
      <w:marRight w:val="0"/>
      <w:marTop w:val="0"/>
      <w:marBottom w:val="0"/>
      <w:divBdr>
        <w:top w:val="none" w:sz="0" w:space="0" w:color="auto"/>
        <w:left w:val="none" w:sz="0" w:space="0" w:color="auto"/>
        <w:bottom w:val="none" w:sz="0" w:space="0" w:color="auto"/>
        <w:right w:val="none" w:sz="0" w:space="0" w:color="auto"/>
      </w:divBdr>
    </w:div>
    <w:div w:id="21468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26687980/0"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07A7F-374F-4A90-A081-128713183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4953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2024-02-22T08:15:00Z</cp:lastPrinted>
  <dcterms:created xsi:type="dcterms:W3CDTF">2024-02-22T08:32:00Z</dcterms:created>
  <dcterms:modified xsi:type="dcterms:W3CDTF">2024-02-22T08:32:00Z</dcterms:modified>
</cp:coreProperties>
</file>