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465" w:type="dxa"/>
        <w:tblLook w:val="04A0" w:firstRow="1" w:lastRow="0" w:firstColumn="1" w:lastColumn="0" w:noHBand="0" w:noVBand="1"/>
      </w:tblPr>
      <w:tblGrid>
        <w:gridCol w:w="4962"/>
        <w:gridCol w:w="4503"/>
      </w:tblGrid>
      <w:tr w:rsidR="002868EE" w:rsidRPr="006655DF" w:rsidTr="002865E5">
        <w:tc>
          <w:tcPr>
            <w:tcW w:w="4962" w:type="dxa"/>
          </w:tcPr>
          <w:p w:rsidR="002868EE" w:rsidRPr="006655DF" w:rsidRDefault="002868EE" w:rsidP="002865E5">
            <w:r w:rsidRPr="006655DF">
              <w:t>О выявлении правообладателя ранее учтенного объекта недвижимости</w:t>
            </w:r>
          </w:p>
        </w:tc>
        <w:tc>
          <w:tcPr>
            <w:tcW w:w="4503" w:type="dxa"/>
          </w:tcPr>
          <w:p w:rsidR="002868EE" w:rsidRPr="006655DF" w:rsidRDefault="002868EE" w:rsidP="002865E5"/>
        </w:tc>
      </w:tr>
    </w:tbl>
    <w:p w:rsidR="002868EE" w:rsidRPr="006655DF" w:rsidRDefault="002868EE" w:rsidP="002868EE">
      <w:pPr>
        <w:suppressAutoHyphens/>
        <w:snapToGrid w:val="0"/>
        <w:spacing w:line="360" w:lineRule="auto"/>
        <w:ind w:firstLine="851"/>
        <w:jc w:val="both"/>
      </w:pPr>
    </w:p>
    <w:p w:rsidR="002868EE" w:rsidRPr="006655DF" w:rsidRDefault="002868EE" w:rsidP="002868EE">
      <w:pPr>
        <w:suppressAutoHyphens/>
        <w:snapToGrid w:val="0"/>
        <w:spacing w:line="360" w:lineRule="auto"/>
        <w:ind w:firstLine="851"/>
        <w:jc w:val="both"/>
      </w:pPr>
      <w:r w:rsidRPr="006655DF">
        <w:t xml:space="preserve">В соответствии со статьей 69.1 Федерального закона от 13.07.2015 №218-ФЗ «О государственной регистрации недвижимости» администрация Янтиковского муниципального округа </w:t>
      </w:r>
      <w:r w:rsidRPr="006655DF">
        <w:rPr>
          <w:b/>
        </w:rPr>
        <w:t>п</w:t>
      </w:r>
      <w:r w:rsidR="00CA1B61" w:rsidRPr="006655DF">
        <w:rPr>
          <w:b/>
        </w:rPr>
        <w:t xml:space="preserve"> </w:t>
      </w:r>
      <w:r w:rsidRPr="006655DF">
        <w:rPr>
          <w:b/>
        </w:rPr>
        <w:t>о</w:t>
      </w:r>
      <w:r w:rsidR="00CA1B61" w:rsidRPr="006655DF">
        <w:rPr>
          <w:b/>
        </w:rPr>
        <w:t xml:space="preserve"> </w:t>
      </w:r>
      <w:r w:rsidRPr="006655DF">
        <w:rPr>
          <w:b/>
        </w:rPr>
        <w:t>с</w:t>
      </w:r>
      <w:r w:rsidR="00CA1B61" w:rsidRPr="006655DF">
        <w:rPr>
          <w:b/>
        </w:rPr>
        <w:t xml:space="preserve"> </w:t>
      </w:r>
      <w:proofErr w:type="gramStart"/>
      <w:r w:rsidRPr="006655DF">
        <w:rPr>
          <w:b/>
        </w:rPr>
        <w:t>т</w:t>
      </w:r>
      <w:proofErr w:type="gramEnd"/>
      <w:r w:rsidR="00CA1B61" w:rsidRPr="006655DF">
        <w:rPr>
          <w:b/>
        </w:rPr>
        <w:t xml:space="preserve"> </w:t>
      </w:r>
      <w:r w:rsidRPr="006655DF">
        <w:rPr>
          <w:b/>
        </w:rPr>
        <w:t>а</w:t>
      </w:r>
      <w:r w:rsidR="00CA1B61" w:rsidRPr="006655DF">
        <w:rPr>
          <w:b/>
        </w:rPr>
        <w:t xml:space="preserve"> </w:t>
      </w:r>
      <w:r w:rsidRPr="006655DF">
        <w:rPr>
          <w:b/>
        </w:rPr>
        <w:t>н</w:t>
      </w:r>
      <w:r w:rsidR="00CA1B61" w:rsidRPr="006655DF">
        <w:rPr>
          <w:b/>
        </w:rPr>
        <w:t xml:space="preserve"> </w:t>
      </w:r>
      <w:r w:rsidRPr="006655DF">
        <w:rPr>
          <w:b/>
        </w:rPr>
        <w:t>о</w:t>
      </w:r>
      <w:r w:rsidR="00CA1B61" w:rsidRPr="006655DF">
        <w:rPr>
          <w:b/>
        </w:rPr>
        <w:t xml:space="preserve"> </w:t>
      </w:r>
      <w:r w:rsidRPr="006655DF">
        <w:rPr>
          <w:b/>
        </w:rPr>
        <w:t>в</w:t>
      </w:r>
      <w:r w:rsidR="00CA1B61" w:rsidRPr="006655DF">
        <w:rPr>
          <w:b/>
        </w:rPr>
        <w:t xml:space="preserve"> </w:t>
      </w:r>
      <w:r w:rsidRPr="006655DF">
        <w:rPr>
          <w:b/>
        </w:rPr>
        <w:t>л</w:t>
      </w:r>
      <w:r w:rsidR="00CA1B61" w:rsidRPr="006655DF">
        <w:rPr>
          <w:b/>
        </w:rPr>
        <w:t xml:space="preserve"> </w:t>
      </w:r>
      <w:r w:rsidRPr="006655DF">
        <w:rPr>
          <w:b/>
        </w:rPr>
        <w:t>я</w:t>
      </w:r>
      <w:r w:rsidR="00CA1B61" w:rsidRPr="006655DF">
        <w:rPr>
          <w:b/>
        </w:rPr>
        <w:t xml:space="preserve"> </w:t>
      </w:r>
      <w:r w:rsidRPr="006655DF">
        <w:rPr>
          <w:b/>
        </w:rPr>
        <w:t>е</w:t>
      </w:r>
      <w:r w:rsidR="00CA1B61" w:rsidRPr="006655DF">
        <w:rPr>
          <w:b/>
        </w:rPr>
        <w:t xml:space="preserve"> </w:t>
      </w:r>
      <w:r w:rsidRPr="006655DF">
        <w:rPr>
          <w:b/>
        </w:rPr>
        <w:t>т</w:t>
      </w:r>
      <w:r w:rsidRPr="006655DF">
        <w:t>:</w:t>
      </w:r>
    </w:p>
    <w:p w:rsidR="00CA1B61" w:rsidRPr="006655DF" w:rsidRDefault="002868EE" w:rsidP="003A05FF">
      <w:pPr>
        <w:pStyle w:val="a3"/>
        <w:numPr>
          <w:ilvl w:val="0"/>
          <w:numId w:val="2"/>
        </w:numPr>
        <w:suppressAutoHyphens/>
        <w:snapToGrid w:val="0"/>
        <w:spacing w:line="360" w:lineRule="auto"/>
        <w:ind w:left="0" w:firstLine="709"/>
        <w:jc w:val="both"/>
      </w:pPr>
      <w:r w:rsidRPr="006655DF">
        <w:t>В отношении земельн</w:t>
      </w:r>
      <w:r w:rsidR="00AD088C" w:rsidRPr="006655DF">
        <w:t>ого</w:t>
      </w:r>
      <w:r w:rsidRPr="006655DF">
        <w:t xml:space="preserve"> участк</w:t>
      </w:r>
      <w:r w:rsidR="00AD088C" w:rsidRPr="006655DF">
        <w:t xml:space="preserve">а </w:t>
      </w:r>
      <w:r w:rsidR="00857762" w:rsidRPr="006655DF">
        <w:t>с</w:t>
      </w:r>
      <w:r w:rsidR="00182840" w:rsidRPr="006655DF">
        <w:t xml:space="preserve"> када</w:t>
      </w:r>
      <w:r w:rsidR="00FA6119" w:rsidRPr="006655DF">
        <w:t>стровым номером 21:26:170104:31</w:t>
      </w:r>
      <w:r w:rsidR="003A05FF" w:rsidRPr="006655DF">
        <w:t>,</w:t>
      </w:r>
      <w:r w:rsidR="00857762" w:rsidRPr="006655DF">
        <w:t xml:space="preserve"> расположенного по адресу: Чувашская Республика, Янтиковский район, Тюмеревское сельское поселение, категория: земли сельскохозяйственного назначения, с разрешенным использованием: для ведения личного подсобного хозяйства, общей площадью </w:t>
      </w:r>
      <w:r w:rsidR="00FA6119" w:rsidRPr="006655DF">
        <w:t>9</w:t>
      </w:r>
      <w:r w:rsidR="004D3F15" w:rsidRPr="006655DF">
        <w:t>00</w:t>
      </w:r>
      <w:r w:rsidR="00AD088C" w:rsidRPr="006655DF">
        <w:t xml:space="preserve"> кв. м., </w:t>
      </w:r>
      <w:r w:rsidR="006E1A97" w:rsidRPr="006655DF">
        <w:t>земельного участка с кад</w:t>
      </w:r>
      <w:r w:rsidR="00FA6119" w:rsidRPr="006655DF">
        <w:t>астровым номером 21:26:170104:73</w:t>
      </w:r>
      <w:r w:rsidR="003A05FF" w:rsidRPr="006655DF">
        <w:t>,</w:t>
      </w:r>
      <w:r w:rsidR="006E1A97" w:rsidRPr="006655DF">
        <w:t xml:space="preserve"> расположенного по адресу: Чувашская Республика, Янтиковский район, Тюмеревское сельское поселение, категория: земли сельскохозяйственного назначения, с разрешенным использованием: для ведения личного подсоб</w:t>
      </w:r>
      <w:r w:rsidR="00FA6119" w:rsidRPr="006655DF">
        <w:t>ного хозяйства, общей площадью 16</w:t>
      </w:r>
      <w:r w:rsidR="006E1A97" w:rsidRPr="006655DF">
        <w:t>00</w:t>
      </w:r>
      <w:r w:rsidR="009D413C" w:rsidRPr="006655DF">
        <w:t xml:space="preserve"> кв. м.</w:t>
      </w:r>
      <w:r w:rsidR="006E1A97" w:rsidRPr="006655DF">
        <w:t xml:space="preserve">, </w:t>
      </w:r>
      <w:r w:rsidR="006655DF" w:rsidRPr="006655DF">
        <w:t xml:space="preserve">земельного участка с кадастровым номером 21:26:170201:5, расположенного по адресу: Чувашская Республика, Янтиковский район, Тюмеревское сельское поселение, категория: земли сельскохозяйственного назначения, с разрешенным использованием: для ведения личного подсобного хозяйства, общей площадью 1600 кв. м., земельного участка с кадастровым номером 21:26:170201:47, расположенного по адресу: Чувашская Республика, Янтиковский район, Тюмеревское сельское поселение, категория: земли сельскохозяйственного назначения, с разрешенным использованием: для ведения личного подсобного хозяйства, общей площадью 2600 кв. м., </w:t>
      </w:r>
      <w:r w:rsidR="004A0A6B" w:rsidRPr="006655DF">
        <w:t>качестве их</w:t>
      </w:r>
      <w:r w:rsidR="00CA1B61" w:rsidRPr="006655DF">
        <w:t xml:space="preserve"> правообладателя, владе</w:t>
      </w:r>
      <w:r w:rsidR="00BE4A64" w:rsidRPr="006655DF">
        <w:t>ющего</w:t>
      </w:r>
      <w:r w:rsidR="00AD088C" w:rsidRPr="006655DF">
        <w:t xml:space="preserve"> данным</w:t>
      </w:r>
      <w:r w:rsidR="004A0A6B" w:rsidRPr="006655DF">
        <w:t>и объектами</w:t>
      </w:r>
      <w:r w:rsidR="00AD088C" w:rsidRPr="006655DF">
        <w:t xml:space="preserve"> на праве собственности</w:t>
      </w:r>
      <w:r w:rsidR="00CA1B61" w:rsidRPr="006655DF">
        <w:t xml:space="preserve">, выявлен </w:t>
      </w:r>
      <w:r w:rsidR="006655DF" w:rsidRPr="006655DF">
        <w:t>Павлов</w:t>
      </w:r>
      <w:r w:rsidR="0022274D">
        <w:t xml:space="preserve"> Николай Анатольевич, 00.00.0000</w:t>
      </w:r>
      <w:r w:rsidR="007A1B08" w:rsidRPr="006655DF">
        <w:t xml:space="preserve">г.р., </w:t>
      </w:r>
      <w:r w:rsidR="00182840" w:rsidRPr="006655DF">
        <w:t>место ро</w:t>
      </w:r>
      <w:r w:rsidR="006655DF" w:rsidRPr="006655DF">
        <w:t xml:space="preserve">ждения: д. Амалыково Янтиковского </w:t>
      </w:r>
      <w:r w:rsidR="00182840" w:rsidRPr="006655DF">
        <w:t xml:space="preserve"> район</w:t>
      </w:r>
      <w:r w:rsidR="006655DF" w:rsidRPr="006655DF">
        <w:t>а Чув</w:t>
      </w:r>
      <w:r w:rsidR="0022274D">
        <w:t>ашской Республики, паспорт 00 00</w:t>
      </w:r>
      <w:r w:rsidR="00CA1B61" w:rsidRPr="006655DF">
        <w:t xml:space="preserve"> № </w:t>
      </w:r>
      <w:r w:rsidR="0022274D">
        <w:t>000000</w:t>
      </w:r>
      <w:r w:rsidR="00BE4A64" w:rsidRPr="006655DF">
        <w:t xml:space="preserve">, </w:t>
      </w:r>
      <w:r w:rsidR="00CA1B61" w:rsidRPr="006655DF">
        <w:t xml:space="preserve">выдан </w:t>
      </w:r>
      <w:r w:rsidR="0022274D">
        <w:t>00.00.0000</w:t>
      </w:r>
      <w:r w:rsidR="006655DF" w:rsidRPr="006655DF">
        <w:t xml:space="preserve"> отделом внутренних дел Янтиковского района Чувашской Республики</w:t>
      </w:r>
      <w:r w:rsidR="00CA1B61" w:rsidRPr="006655DF">
        <w:rPr>
          <w:shd w:val="clear" w:color="auto" w:fill="FFFFFF" w:themeFill="background1"/>
        </w:rPr>
        <w:t>,</w:t>
      </w:r>
      <w:r w:rsidR="005C7F25" w:rsidRPr="006655DF">
        <w:rPr>
          <w:shd w:val="clear" w:color="auto" w:fill="FFFFFF" w:themeFill="background1"/>
        </w:rPr>
        <w:t xml:space="preserve"> </w:t>
      </w:r>
      <w:r w:rsidR="00CA1B61" w:rsidRPr="006655DF">
        <w:t>проживающ</w:t>
      </w:r>
      <w:r w:rsidR="00544BE6" w:rsidRPr="006655DF">
        <w:t>ий</w:t>
      </w:r>
      <w:r w:rsidR="00CA1B61" w:rsidRPr="006655DF">
        <w:t xml:space="preserve"> по адресу: Чуваш</w:t>
      </w:r>
      <w:r w:rsidR="006655DF" w:rsidRPr="006655DF">
        <w:t>ская Республика, Янтиковский рай</w:t>
      </w:r>
      <w:r w:rsidR="0022274D">
        <w:t>он, д. Амалыково, ул. Мира, д. 000</w:t>
      </w:r>
    </w:p>
    <w:p w:rsidR="00544BE6" w:rsidRPr="006655DF" w:rsidRDefault="004C23BF" w:rsidP="00544BE6">
      <w:pPr>
        <w:pStyle w:val="a3"/>
        <w:numPr>
          <w:ilvl w:val="0"/>
          <w:numId w:val="2"/>
        </w:numPr>
        <w:suppressAutoHyphens/>
        <w:snapToGrid w:val="0"/>
        <w:spacing w:line="360" w:lineRule="auto"/>
        <w:ind w:left="0" w:firstLine="993"/>
        <w:jc w:val="both"/>
        <w:rPr>
          <w:b/>
        </w:rPr>
      </w:pPr>
      <w:r w:rsidRPr="006655DF">
        <w:t xml:space="preserve"> </w:t>
      </w:r>
      <w:r w:rsidR="004D3F15" w:rsidRPr="006655DF">
        <w:t xml:space="preserve">Право собственности на объекты недвижимости, указанные в пункте 1 настоящего постановления, подтверждается </w:t>
      </w:r>
      <w:r w:rsidR="00544BE6" w:rsidRPr="006655DF">
        <w:t xml:space="preserve">сообщением нотариуса </w:t>
      </w:r>
      <w:r w:rsidR="00182840" w:rsidRPr="006655DF">
        <w:t>Янтиковс</w:t>
      </w:r>
      <w:r w:rsidR="006655DF" w:rsidRPr="006655DF">
        <w:t>кого муниципального округа от 02.04</w:t>
      </w:r>
      <w:r w:rsidR="00544BE6" w:rsidRPr="006655DF">
        <w:t>.202</w:t>
      </w:r>
      <w:r w:rsidR="00182840" w:rsidRPr="006655DF">
        <w:t>4</w:t>
      </w:r>
      <w:r w:rsidR="00544BE6" w:rsidRPr="006655DF">
        <w:t xml:space="preserve"> №</w:t>
      </w:r>
      <w:r w:rsidR="004A0A6B" w:rsidRPr="006655DF">
        <w:t xml:space="preserve"> </w:t>
      </w:r>
      <w:r w:rsidR="006655DF" w:rsidRPr="006655DF">
        <w:t>161</w:t>
      </w:r>
      <w:r w:rsidR="00AD088C" w:rsidRPr="006655DF">
        <w:t>.</w:t>
      </w:r>
    </w:p>
    <w:p w:rsidR="00CA1B61" w:rsidRPr="006655DF" w:rsidRDefault="00CA1B61" w:rsidP="004A0A6B">
      <w:pPr>
        <w:suppressAutoHyphens/>
        <w:snapToGrid w:val="0"/>
        <w:spacing w:line="360" w:lineRule="auto"/>
        <w:jc w:val="both"/>
      </w:pPr>
    </w:p>
    <w:p w:rsidR="00182840" w:rsidRPr="006655DF" w:rsidRDefault="00182840" w:rsidP="004A0A6B">
      <w:pPr>
        <w:suppressAutoHyphens/>
        <w:snapToGrid w:val="0"/>
        <w:spacing w:line="360" w:lineRule="auto"/>
        <w:jc w:val="both"/>
      </w:pPr>
    </w:p>
    <w:p w:rsidR="002868EE" w:rsidRPr="006655DF" w:rsidRDefault="002868EE" w:rsidP="002868EE">
      <w:pPr>
        <w:suppressAutoHyphens/>
        <w:snapToGrid w:val="0"/>
        <w:spacing w:line="360" w:lineRule="auto"/>
        <w:ind w:left="709" w:hanging="709"/>
        <w:jc w:val="both"/>
      </w:pPr>
      <w:r w:rsidRPr="006655DF">
        <w:t>Глава Янтиковского</w:t>
      </w:r>
    </w:p>
    <w:p w:rsidR="00FB4150" w:rsidRDefault="002868EE" w:rsidP="004A0A6B">
      <w:pPr>
        <w:suppressAutoHyphens/>
        <w:snapToGrid w:val="0"/>
        <w:spacing w:line="360" w:lineRule="auto"/>
        <w:ind w:left="709" w:hanging="709"/>
        <w:jc w:val="both"/>
        <w:rPr>
          <w:sz w:val="28"/>
          <w:szCs w:val="28"/>
        </w:rPr>
      </w:pPr>
      <w:r w:rsidRPr="006655DF">
        <w:t xml:space="preserve">муниципального округа                                       </w:t>
      </w:r>
      <w:r w:rsidR="00AD088C" w:rsidRPr="006655DF">
        <w:t xml:space="preserve">                   </w:t>
      </w:r>
      <w:r w:rsidR="006655DF">
        <w:t xml:space="preserve">                  </w:t>
      </w:r>
      <w:r w:rsidR="00AD088C" w:rsidRPr="006655DF">
        <w:t xml:space="preserve">   </w:t>
      </w:r>
      <w:r w:rsidR="00AD088C">
        <w:rPr>
          <w:sz w:val="28"/>
          <w:szCs w:val="28"/>
        </w:rPr>
        <w:t>О.А. Ломоносов</w:t>
      </w:r>
    </w:p>
    <w:p w:rsidR="0022274D" w:rsidRDefault="0022274D" w:rsidP="004A0A6B">
      <w:pPr>
        <w:suppressAutoHyphens/>
        <w:snapToGrid w:val="0"/>
        <w:spacing w:line="360" w:lineRule="auto"/>
        <w:ind w:left="709" w:hanging="709"/>
        <w:jc w:val="both"/>
        <w:rPr>
          <w:sz w:val="28"/>
          <w:szCs w:val="28"/>
        </w:rPr>
      </w:pPr>
    </w:p>
    <w:p w:rsidR="0022274D" w:rsidRDefault="0022274D" w:rsidP="0022274D">
      <w:pPr>
        <w:suppressAutoHyphens/>
        <w:snapToGrid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В течении 30 дней (до 0</w:t>
      </w:r>
      <w:bookmarkStart w:id="0" w:name="_GoBack"/>
      <w:bookmarkEnd w:id="0"/>
      <w:r>
        <w:rPr>
          <w:sz w:val="28"/>
          <w:szCs w:val="28"/>
        </w:rPr>
        <w:t xml:space="preserve">3.05.2024) с момента размещения проекта постановления на официальный сайт «Янтиковский муниципальный округ Чувашской Республики» лицо, выявленное в качестве правообладателя может предоставить возражения в письменном либо электронном виде по адресу: Чувашская Республика, с. Янтиково, пр. Ленина, д.13, </w:t>
      </w:r>
      <w:proofErr w:type="spellStart"/>
      <w:r>
        <w:rPr>
          <w:sz w:val="28"/>
          <w:szCs w:val="28"/>
          <w:lang w:val="en-US"/>
        </w:rPr>
        <w:t>yantik</w:t>
      </w:r>
      <w:proofErr w:type="spellEnd"/>
      <w:r>
        <w:rPr>
          <w:sz w:val="28"/>
          <w:szCs w:val="28"/>
        </w:rPr>
        <w:t>_</w:t>
      </w:r>
      <w:proofErr w:type="spellStart"/>
      <w:r>
        <w:rPr>
          <w:sz w:val="28"/>
          <w:szCs w:val="28"/>
          <w:lang w:val="en-US"/>
        </w:rPr>
        <w:t>komzem</w:t>
      </w:r>
      <w:proofErr w:type="spellEnd"/>
      <w:r>
        <w:rPr>
          <w:sz w:val="28"/>
          <w:szCs w:val="28"/>
        </w:rPr>
        <w:t>4@</w:t>
      </w:r>
      <w:r>
        <w:rPr>
          <w:sz w:val="28"/>
          <w:szCs w:val="28"/>
          <w:lang w:val="en-US"/>
        </w:rPr>
        <w:t>cap</w:t>
      </w:r>
      <w:r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ru</w:t>
      </w:r>
      <w:proofErr w:type="spellEnd"/>
    </w:p>
    <w:p w:rsidR="0022274D" w:rsidRDefault="0022274D" w:rsidP="0022274D"/>
    <w:p w:rsidR="0022274D" w:rsidRDefault="0022274D" w:rsidP="0022274D"/>
    <w:p w:rsidR="0022274D" w:rsidRPr="004A0A6B" w:rsidRDefault="0022274D" w:rsidP="004A0A6B">
      <w:pPr>
        <w:suppressAutoHyphens/>
        <w:snapToGrid w:val="0"/>
        <w:spacing w:line="360" w:lineRule="auto"/>
        <w:ind w:left="709" w:hanging="709"/>
        <w:jc w:val="both"/>
        <w:rPr>
          <w:sz w:val="28"/>
          <w:szCs w:val="28"/>
        </w:rPr>
      </w:pPr>
    </w:p>
    <w:sectPr w:rsidR="0022274D" w:rsidRPr="004A0A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9B3293"/>
    <w:multiLevelType w:val="hybridMultilevel"/>
    <w:tmpl w:val="8C6218E4"/>
    <w:lvl w:ilvl="0" w:tplc="5FFE213E">
      <w:start w:val="2"/>
      <w:numFmt w:val="decimal"/>
      <w:lvlText w:val="%1."/>
      <w:lvlJc w:val="left"/>
      <w:pPr>
        <w:ind w:left="1353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" w15:restartNumberingAfterBreak="0">
    <w:nsid w:val="45120BE0"/>
    <w:multiLevelType w:val="hybridMultilevel"/>
    <w:tmpl w:val="2B06D67A"/>
    <w:lvl w:ilvl="0" w:tplc="7DC6A83A">
      <w:start w:val="1"/>
      <w:numFmt w:val="decimal"/>
      <w:lvlText w:val="%1."/>
      <w:lvlJc w:val="left"/>
      <w:pPr>
        <w:ind w:left="1353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2FF1"/>
    <w:rsid w:val="00014740"/>
    <w:rsid w:val="000730F0"/>
    <w:rsid w:val="000E0AD9"/>
    <w:rsid w:val="00182840"/>
    <w:rsid w:val="0022274D"/>
    <w:rsid w:val="00236C80"/>
    <w:rsid w:val="002868EE"/>
    <w:rsid w:val="003A05FF"/>
    <w:rsid w:val="004A0A6B"/>
    <w:rsid w:val="004C23BF"/>
    <w:rsid w:val="004D3F15"/>
    <w:rsid w:val="00544BE6"/>
    <w:rsid w:val="005C7F25"/>
    <w:rsid w:val="006655DF"/>
    <w:rsid w:val="006E1A97"/>
    <w:rsid w:val="00712FF1"/>
    <w:rsid w:val="007A1B08"/>
    <w:rsid w:val="00857762"/>
    <w:rsid w:val="008714B8"/>
    <w:rsid w:val="0092189E"/>
    <w:rsid w:val="009B1995"/>
    <w:rsid w:val="009D413C"/>
    <w:rsid w:val="00AD088C"/>
    <w:rsid w:val="00B1189B"/>
    <w:rsid w:val="00BA4DFD"/>
    <w:rsid w:val="00BE4A64"/>
    <w:rsid w:val="00CA1B61"/>
    <w:rsid w:val="00CA5D6B"/>
    <w:rsid w:val="00E32CF3"/>
    <w:rsid w:val="00FA348D"/>
    <w:rsid w:val="00FA6119"/>
    <w:rsid w:val="00FA761A"/>
    <w:rsid w:val="00FB41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BB0B122-7B52-4CD9-B569-2DEDE4AB89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68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868E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1189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1189B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2</Pages>
  <Words>385</Words>
  <Characters>2196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Кайсарова Людмила Геннадьевна</dc:creator>
  <cp:keywords/>
  <dc:description/>
  <cp:lastModifiedBy>Кайсарова Людмила Геннадьевна</cp:lastModifiedBy>
  <cp:revision>11</cp:revision>
  <cp:lastPrinted>2024-03-20T05:39:00Z</cp:lastPrinted>
  <dcterms:created xsi:type="dcterms:W3CDTF">2023-05-23T12:49:00Z</dcterms:created>
  <dcterms:modified xsi:type="dcterms:W3CDTF">2024-04-03T12:10:00Z</dcterms:modified>
</cp:coreProperties>
</file>