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06" w:rsidRDefault="005A5506" w:rsidP="005A5506">
      <w:pPr>
        <w:tabs>
          <w:tab w:val="left" w:pos="426"/>
          <w:tab w:val="left" w:pos="9072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sub_44"/>
      <w:r>
        <w:rPr>
          <w:rFonts w:ascii="Times New Roman" w:hAnsi="Times New Roman"/>
          <w:sz w:val="26"/>
          <w:szCs w:val="26"/>
        </w:rPr>
        <w:t xml:space="preserve">Из </w:t>
      </w:r>
      <w:r w:rsidR="00697140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лиц, замещающих должности </w:t>
      </w:r>
      <w:r w:rsidR="00697140">
        <w:rPr>
          <w:rFonts w:ascii="Times New Roman" w:hAnsi="Times New Roman"/>
          <w:sz w:val="26"/>
          <w:szCs w:val="26"/>
        </w:rPr>
        <w:t xml:space="preserve">руководителей </w:t>
      </w:r>
      <w:r w:rsidR="00C945E0">
        <w:rPr>
          <w:rFonts w:ascii="Times New Roman" w:hAnsi="Times New Roman"/>
          <w:sz w:val="26"/>
          <w:szCs w:val="26"/>
        </w:rPr>
        <w:t>муниципальных учреждений</w:t>
      </w:r>
      <w:r w:rsidR="00697140">
        <w:rPr>
          <w:rFonts w:ascii="Times New Roman" w:hAnsi="Times New Roman"/>
          <w:sz w:val="26"/>
          <w:szCs w:val="26"/>
        </w:rPr>
        <w:t xml:space="preserve">, подведомственных </w:t>
      </w:r>
      <w:r w:rsidR="00967718">
        <w:rPr>
          <w:rFonts w:ascii="Times New Roman" w:hAnsi="Times New Roman"/>
          <w:sz w:val="26"/>
          <w:szCs w:val="26"/>
        </w:rPr>
        <w:t>отдел</w:t>
      </w:r>
      <w:r w:rsidR="00697140">
        <w:rPr>
          <w:rFonts w:ascii="Times New Roman" w:hAnsi="Times New Roman"/>
          <w:sz w:val="26"/>
          <w:szCs w:val="26"/>
        </w:rPr>
        <w:t>у</w:t>
      </w:r>
      <w:r w:rsidR="00967718">
        <w:rPr>
          <w:rFonts w:ascii="Times New Roman" w:hAnsi="Times New Roman"/>
          <w:sz w:val="26"/>
          <w:szCs w:val="26"/>
        </w:rPr>
        <w:t xml:space="preserve"> образования </w:t>
      </w:r>
      <w:r w:rsidR="00697140">
        <w:rPr>
          <w:rFonts w:ascii="Times New Roman" w:hAnsi="Times New Roman"/>
          <w:sz w:val="26"/>
          <w:szCs w:val="26"/>
        </w:rPr>
        <w:t>администрации</w:t>
      </w:r>
      <w:r w:rsidR="00C945E0">
        <w:rPr>
          <w:rFonts w:ascii="Times New Roman" w:hAnsi="Times New Roman"/>
          <w:sz w:val="26"/>
          <w:szCs w:val="26"/>
        </w:rPr>
        <w:t xml:space="preserve"> </w:t>
      </w:r>
      <w:r w:rsidR="00967718">
        <w:rPr>
          <w:rFonts w:ascii="Times New Roman" w:hAnsi="Times New Roman"/>
          <w:sz w:val="26"/>
          <w:szCs w:val="26"/>
        </w:rPr>
        <w:t>Ядринского муниципального округа</w:t>
      </w:r>
      <w:r>
        <w:rPr>
          <w:rFonts w:ascii="Times New Roman" w:hAnsi="Times New Roman"/>
          <w:sz w:val="26"/>
          <w:szCs w:val="26"/>
        </w:rPr>
        <w:t xml:space="preserve"> Чувашской Республики, обязанных представить сведения о доходах, об имуществе и обязательствах имущественного характера, данная обязанность исполнена всеми </w:t>
      </w:r>
      <w:r w:rsidR="00697140">
        <w:rPr>
          <w:rFonts w:ascii="Times New Roman" w:hAnsi="Times New Roman"/>
          <w:sz w:val="26"/>
          <w:szCs w:val="26"/>
        </w:rPr>
        <w:t>20</w:t>
      </w:r>
      <w:bookmarkStart w:id="1" w:name="_GoBack"/>
      <w:bookmarkEnd w:id="1"/>
      <w:r>
        <w:rPr>
          <w:rFonts w:ascii="Times New Roman" w:hAnsi="Times New Roman"/>
          <w:sz w:val="26"/>
          <w:szCs w:val="26"/>
        </w:rPr>
        <w:t xml:space="preserve"> должностными лицами.</w:t>
      </w:r>
    </w:p>
    <w:p w:rsidR="005A5506" w:rsidRDefault="005A5506" w:rsidP="005A5506">
      <w:pPr>
        <w:tabs>
          <w:tab w:val="left" w:pos="426"/>
          <w:tab w:val="left" w:pos="9072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 подпунктом «ж»</w:t>
      </w:r>
      <w:r w:rsidRPr="00C937A1">
        <w:rPr>
          <w:rFonts w:ascii="Times New Roman" w:hAnsi="Times New Roman"/>
          <w:sz w:val="26"/>
          <w:szCs w:val="26"/>
        </w:rPr>
        <w:t xml:space="preserve"> пункта 1</w:t>
      </w:r>
      <w:r>
        <w:rPr>
          <w:rFonts w:ascii="Times New Roman" w:hAnsi="Times New Roman"/>
          <w:sz w:val="26"/>
          <w:szCs w:val="26"/>
        </w:rPr>
        <w:t xml:space="preserve"> Указа Президента Российской Федерации от 29 декабря 2022 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Российской Федерации размещение сведений о доходах на официальныхсайтах</w:t>
      </w:r>
      <w:proofErr w:type="gramEnd"/>
      <w:r>
        <w:rPr>
          <w:rFonts w:ascii="Times New Roman" w:hAnsi="Times New Roman"/>
          <w:sz w:val="26"/>
          <w:szCs w:val="26"/>
        </w:rPr>
        <w:t xml:space="preserve"> органов публичной власти и организаций в информационно-телекоммуникационной сети «Интернет» и их предоставление общероссийским средствам массовых коммуникаций для опубликования не осуществляются.</w:t>
      </w:r>
    </w:p>
    <w:p w:rsidR="005A5506" w:rsidRDefault="005A5506" w:rsidP="005A5506">
      <w:pPr>
        <w:tabs>
          <w:tab w:val="left" w:pos="426"/>
          <w:tab w:val="left" w:pos="9072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Официальный интернет-портал правовой информации в сети «Интернет»: </w:t>
      </w:r>
      <w:hyperlink r:id="rId4" w:history="1">
        <w:r w:rsidRPr="00F75686">
          <w:rPr>
            <w:rStyle w:val="a3"/>
            <w:rFonts w:ascii="Times New Roman" w:hAnsi="Times New Roman"/>
            <w:color w:val="0000CC"/>
            <w:sz w:val="26"/>
            <w:szCs w:val="26"/>
          </w:rPr>
          <w:t>http://pravo.gov.ru/proxy/ips/?docbody=&amp;link_id=0&amp;nd=603637722</w:t>
        </w:r>
      </w:hyperlink>
      <w:r w:rsidRPr="00F75686">
        <w:rPr>
          <w:rFonts w:ascii="Times New Roman" w:hAnsi="Times New Roman"/>
          <w:color w:val="0000CC"/>
          <w:sz w:val="26"/>
          <w:szCs w:val="26"/>
        </w:rPr>
        <w:t>.</w:t>
      </w:r>
    </w:p>
    <w:bookmarkEnd w:id="0"/>
    <w:p w:rsidR="00B0362E" w:rsidRDefault="00B0362E"/>
    <w:sectPr w:rsidR="00B0362E" w:rsidSect="00602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A94"/>
    <w:rsid w:val="00065BD9"/>
    <w:rsid w:val="005A5506"/>
    <w:rsid w:val="005E3A94"/>
    <w:rsid w:val="00602AAA"/>
    <w:rsid w:val="00697140"/>
    <w:rsid w:val="006A6064"/>
    <w:rsid w:val="00967718"/>
    <w:rsid w:val="00A6689D"/>
    <w:rsid w:val="00A85936"/>
    <w:rsid w:val="00B0362E"/>
    <w:rsid w:val="00C515AC"/>
    <w:rsid w:val="00C945E0"/>
    <w:rsid w:val="00F0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06"/>
    <w:pPr>
      <w:spacing w:after="160" w:line="259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550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06"/>
    <w:pPr>
      <w:spacing w:after="160" w:line="259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550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Федоров Михаил Львович</dc:creator>
  <cp:lastModifiedBy>yadrin_info2</cp:lastModifiedBy>
  <cp:revision>4</cp:revision>
  <dcterms:created xsi:type="dcterms:W3CDTF">2024-05-08T10:23:00Z</dcterms:created>
  <dcterms:modified xsi:type="dcterms:W3CDTF">2024-05-17T13:08:00Z</dcterms:modified>
</cp:coreProperties>
</file>