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2421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2421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24.02.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D2F4E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ED2F4E">
      <w:pPr>
        <w:spacing w:line="240" w:lineRule="auto"/>
        <w:ind w:firstLine="0"/>
        <w:rPr>
          <w:kern w:val="2"/>
          <w:sz w:val="16"/>
          <w:szCs w:val="16"/>
        </w:rPr>
      </w:pPr>
    </w:p>
    <w:p w:rsidR="00ED2F4E" w:rsidRPr="00ED2F4E" w:rsidRDefault="00ED2F4E" w:rsidP="00ED2F4E">
      <w:pPr>
        <w:shd w:val="clear" w:color="auto" w:fill="FFFFFF"/>
        <w:suppressAutoHyphens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ED2F4E">
        <w:rPr>
          <w:kern w:val="0"/>
          <w:sz w:val="28"/>
          <w:szCs w:val="28"/>
          <w:lang w:eastAsia="ru-RU"/>
        </w:rPr>
        <w:t>О внесении изменений в муниципальную программу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ED2F4E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D2F4E" w:rsidRPr="00ED2F4E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ED2F4E" w:rsidRPr="00ED2F4E" w:rsidRDefault="00ED2F4E" w:rsidP="00ED2F4E">
      <w:pPr>
        <w:shd w:val="clear" w:color="auto" w:fill="FFFFFF"/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ED2F4E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Чувашской Республики </w:t>
      </w:r>
      <w:proofErr w:type="gramStart"/>
      <w:r w:rsidRPr="00ED2F4E">
        <w:rPr>
          <w:b/>
          <w:kern w:val="0"/>
          <w:sz w:val="28"/>
          <w:szCs w:val="28"/>
          <w:lang w:eastAsia="ru-RU"/>
        </w:rPr>
        <w:t>п</w:t>
      </w:r>
      <w:proofErr w:type="gramEnd"/>
      <w:r w:rsidRPr="00ED2F4E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ED2F4E" w:rsidRPr="00ED2F4E" w:rsidRDefault="00ED2F4E" w:rsidP="00ED2F4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ED2F4E">
        <w:rPr>
          <w:kern w:val="0"/>
          <w:sz w:val="28"/>
          <w:szCs w:val="28"/>
          <w:lang w:eastAsia="ru-RU"/>
        </w:rPr>
        <w:t xml:space="preserve">1. Утвердить прилагаемые </w:t>
      </w:r>
      <w:hyperlink r:id="rId10" w:anchor="/document/408264829/entry/100000" w:history="1">
        <w:r w:rsidRPr="00ED2F4E">
          <w:rPr>
            <w:kern w:val="0"/>
            <w:sz w:val="28"/>
            <w:szCs w:val="28"/>
            <w:lang w:eastAsia="ru-RU"/>
          </w:rPr>
          <w:t>изменения</w:t>
        </w:r>
      </w:hyperlink>
      <w:r w:rsidRPr="00ED2F4E">
        <w:rPr>
          <w:kern w:val="0"/>
          <w:sz w:val="28"/>
          <w:szCs w:val="28"/>
          <w:lang w:eastAsia="ru-RU"/>
        </w:rPr>
        <w:t xml:space="preserve">, которые вносятся в муниципальную программу Янтиковского муниципального округа Чувашской Республики «Обеспечение граждан в Янтиковском муниципальном округе доступным и комфортным жильем», утвержденную постановлением </w:t>
      </w:r>
      <w:r w:rsidR="00F0334E">
        <w:rPr>
          <w:kern w:val="0"/>
          <w:sz w:val="28"/>
          <w:szCs w:val="28"/>
          <w:lang w:eastAsia="ru-RU"/>
        </w:rPr>
        <w:t xml:space="preserve">администрации </w:t>
      </w:r>
      <w:r w:rsidRPr="00ED2F4E">
        <w:rPr>
          <w:kern w:val="0"/>
          <w:sz w:val="28"/>
          <w:szCs w:val="28"/>
          <w:lang w:eastAsia="ru-RU"/>
        </w:rPr>
        <w:t>Янтиковского муниципального округа Чувашской Республики от 17</w:t>
      </w:r>
      <w:r>
        <w:rPr>
          <w:kern w:val="0"/>
          <w:sz w:val="28"/>
          <w:szCs w:val="28"/>
          <w:lang w:eastAsia="ru-RU"/>
        </w:rPr>
        <w:t>.03.</w:t>
      </w:r>
      <w:r w:rsidRPr="00ED2F4E">
        <w:rPr>
          <w:kern w:val="0"/>
          <w:sz w:val="28"/>
          <w:szCs w:val="28"/>
          <w:lang w:eastAsia="ru-RU"/>
        </w:rPr>
        <w:t>2023 № 199 (с изменениями, внесенными постановлением администрации Янтиковского муниципального округа от 12</w:t>
      </w:r>
      <w:r>
        <w:rPr>
          <w:kern w:val="0"/>
          <w:sz w:val="28"/>
          <w:szCs w:val="28"/>
          <w:lang w:eastAsia="ru-RU"/>
        </w:rPr>
        <w:t>.03.</w:t>
      </w:r>
      <w:r w:rsidRPr="00ED2F4E">
        <w:rPr>
          <w:kern w:val="0"/>
          <w:sz w:val="28"/>
          <w:szCs w:val="28"/>
          <w:lang w:eastAsia="ru-RU"/>
        </w:rPr>
        <w:t>2024 № 235).</w:t>
      </w:r>
    </w:p>
    <w:p w:rsidR="00ED2F4E" w:rsidRPr="00ED2F4E" w:rsidRDefault="00ED2F4E" w:rsidP="00ED2F4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ED2F4E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ED2F4E" w:rsidRPr="00ED2F4E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D2F4E" w:rsidRPr="00ED2F4E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D2F4E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ED2F4E" w:rsidRPr="00ED2F4E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муниципального округа                           </w:t>
      </w:r>
      <w:r w:rsidR="00164C63">
        <w:rPr>
          <w:kern w:val="0"/>
          <w:sz w:val="28"/>
          <w:szCs w:val="28"/>
          <w:lang w:eastAsia="ru-RU"/>
        </w:rPr>
        <w:t xml:space="preserve">    </w:t>
      </w:r>
      <w:r>
        <w:rPr>
          <w:kern w:val="0"/>
          <w:sz w:val="28"/>
          <w:szCs w:val="28"/>
          <w:lang w:eastAsia="ru-RU"/>
        </w:rPr>
        <w:t xml:space="preserve">                                     О.А. Ломоносов</w:t>
      </w:r>
    </w:p>
    <w:p w:rsidR="00ED2F4E" w:rsidRDefault="00ED2F4E" w:rsidP="00617C9A">
      <w:pPr>
        <w:shd w:val="clear" w:color="auto" w:fill="FFFFFF"/>
        <w:suppressAutoHyphens w:val="0"/>
        <w:spacing w:line="240" w:lineRule="auto"/>
        <w:ind w:firstLine="0"/>
        <w:rPr>
          <w:kern w:val="0"/>
          <w:lang w:eastAsia="ru-RU"/>
        </w:rPr>
      </w:pPr>
    </w:p>
    <w:p w:rsidR="00164C63" w:rsidRDefault="00164C63" w:rsidP="00617C9A">
      <w:pPr>
        <w:shd w:val="clear" w:color="auto" w:fill="FFFFFF"/>
        <w:suppressAutoHyphens w:val="0"/>
        <w:spacing w:line="240" w:lineRule="auto"/>
        <w:ind w:firstLine="0"/>
        <w:rPr>
          <w:kern w:val="0"/>
          <w:lang w:eastAsia="ru-RU"/>
        </w:rPr>
        <w:sectPr w:rsidR="00164C63" w:rsidSect="00ED2F4E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2F4E" w:rsidRPr="00ED2F4E" w:rsidRDefault="00ED2F4E" w:rsidP="00ED2F4E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proofErr w:type="gramStart"/>
      <w:r w:rsidRPr="00ED2F4E">
        <w:rPr>
          <w:kern w:val="0"/>
          <w:lang w:eastAsia="ru-RU"/>
        </w:rPr>
        <w:lastRenderedPageBreak/>
        <w:t>УТВЕРЖДЕНЫ</w:t>
      </w:r>
      <w:proofErr w:type="gramEnd"/>
      <w:r w:rsidRPr="00ED2F4E">
        <w:rPr>
          <w:kern w:val="0"/>
          <w:lang w:eastAsia="ru-RU"/>
        </w:rPr>
        <w:br/>
      </w:r>
      <w:hyperlink r:id="rId13" w:anchor="/document/408264829/entry/0" w:history="1">
        <w:r w:rsidRPr="00ED2F4E">
          <w:rPr>
            <w:kern w:val="0"/>
            <w:lang w:eastAsia="ru-RU"/>
          </w:rPr>
          <w:t>постановлением</w:t>
        </w:r>
      </w:hyperlink>
      <w:r w:rsidRPr="00ED2F4E">
        <w:rPr>
          <w:kern w:val="0"/>
          <w:lang w:eastAsia="ru-RU"/>
        </w:rPr>
        <w:t xml:space="preserve"> администрации </w:t>
      </w:r>
    </w:p>
    <w:p w:rsidR="00ED2F4E" w:rsidRDefault="00ED2F4E" w:rsidP="00ED2F4E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ED2F4E">
        <w:rPr>
          <w:kern w:val="0"/>
          <w:lang w:eastAsia="ru-RU"/>
        </w:rPr>
        <w:t>Янтиковского муниципального округа</w:t>
      </w:r>
    </w:p>
    <w:p w:rsidR="00ED2F4E" w:rsidRDefault="00ED2F4E" w:rsidP="00ED2F4E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ED2F4E">
        <w:rPr>
          <w:kern w:val="0"/>
          <w:lang w:eastAsia="ru-RU"/>
        </w:rPr>
        <w:t xml:space="preserve">от </w:t>
      </w:r>
      <w:r w:rsidR="00FD3C6A">
        <w:rPr>
          <w:kern w:val="0"/>
          <w:lang w:eastAsia="ru-RU"/>
        </w:rPr>
        <w:t>24.02</w:t>
      </w:r>
      <w:bookmarkStart w:id="0" w:name="_GoBack"/>
      <w:bookmarkEnd w:id="0"/>
      <w:r w:rsidR="00FD3C6A">
        <w:rPr>
          <w:kern w:val="0"/>
          <w:lang w:eastAsia="ru-RU"/>
        </w:rPr>
        <w:t>.2025 № 124</w:t>
      </w:r>
    </w:p>
    <w:p w:rsidR="00ED2F4E" w:rsidRDefault="00ED2F4E" w:rsidP="00ED2F4E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ED2F4E" w:rsidRPr="00ED2F4E" w:rsidRDefault="00ED2F4E" w:rsidP="00246264">
      <w:pPr>
        <w:shd w:val="clear" w:color="auto" w:fill="FFFFFF"/>
        <w:suppressAutoHyphens w:val="0"/>
        <w:spacing w:line="240" w:lineRule="auto"/>
        <w:ind w:right="-1" w:firstLine="0"/>
        <w:jc w:val="left"/>
        <w:rPr>
          <w:kern w:val="0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C7204A">
        <w:rPr>
          <w:b/>
          <w:kern w:val="0"/>
          <w:sz w:val="22"/>
          <w:szCs w:val="22"/>
          <w:lang w:eastAsia="ru-RU"/>
        </w:rPr>
        <w:t>Изменения,</w:t>
      </w:r>
      <w:r w:rsidRPr="00C7204A">
        <w:rPr>
          <w:b/>
          <w:kern w:val="0"/>
          <w:sz w:val="22"/>
          <w:szCs w:val="22"/>
          <w:lang w:eastAsia="ru-RU"/>
        </w:rPr>
        <w:br/>
        <w:t>которые вносятся в муниципальную программу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ED2F4E" w:rsidRPr="00C7204A" w:rsidRDefault="00ED2F4E" w:rsidP="00246264">
      <w:pPr>
        <w:shd w:val="clear" w:color="auto" w:fill="FFFFFF"/>
        <w:suppressAutoHyphens w:val="0"/>
        <w:spacing w:line="240" w:lineRule="auto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Изложить муниципальную программу Янтиковского муниципального округа «Обеспечение граждан в Янтиковском муниципальном округе доступным и комфортным жильем» в следующей редакции:</w:t>
      </w:r>
    </w:p>
    <w:p w:rsidR="00246264" w:rsidRPr="00C7204A" w:rsidRDefault="00246264" w:rsidP="00246264">
      <w:pPr>
        <w:shd w:val="clear" w:color="auto" w:fill="FFFFFF"/>
        <w:suppressAutoHyphens w:val="0"/>
        <w:spacing w:line="240" w:lineRule="auto"/>
        <w:rPr>
          <w:kern w:val="0"/>
          <w:sz w:val="22"/>
          <w:szCs w:val="22"/>
          <w:lang w:eastAsia="ru-RU"/>
        </w:rPr>
      </w:pPr>
    </w:p>
    <w:p w:rsidR="00ED2F4E" w:rsidRPr="00C7204A" w:rsidRDefault="00ED2F4E" w:rsidP="00246264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«</w:t>
      </w:r>
      <w:proofErr w:type="gramStart"/>
      <w:r w:rsidRPr="00C7204A">
        <w:rPr>
          <w:kern w:val="0"/>
          <w:sz w:val="22"/>
          <w:szCs w:val="22"/>
          <w:lang w:eastAsia="ru-RU"/>
        </w:rPr>
        <w:t>УТВЕРЖДЕНА</w:t>
      </w:r>
      <w:proofErr w:type="gramEnd"/>
      <w:r w:rsidRPr="00C7204A">
        <w:rPr>
          <w:kern w:val="0"/>
          <w:sz w:val="22"/>
          <w:szCs w:val="22"/>
          <w:lang w:eastAsia="ru-RU"/>
        </w:rPr>
        <w:br/>
      </w:r>
      <w:hyperlink r:id="rId14" w:anchor="/document/408264829/entry/0" w:history="1">
        <w:r w:rsidRPr="00C7204A">
          <w:rPr>
            <w:kern w:val="0"/>
            <w:sz w:val="22"/>
            <w:szCs w:val="22"/>
            <w:lang w:eastAsia="ru-RU"/>
          </w:rPr>
          <w:t>постановлением</w:t>
        </w:r>
      </w:hyperlink>
      <w:r w:rsidRPr="00C7204A">
        <w:rPr>
          <w:kern w:val="0"/>
          <w:sz w:val="22"/>
          <w:szCs w:val="22"/>
          <w:lang w:eastAsia="ru-RU"/>
        </w:rPr>
        <w:t xml:space="preserve"> администрации </w:t>
      </w:r>
    </w:p>
    <w:p w:rsidR="00ED2F4E" w:rsidRPr="00C7204A" w:rsidRDefault="00ED2F4E" w:rsidP="00246264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Янтиковского муниципального округа</w:t>
      </w:r>
      <w:r w:rsidRPr="00C7204A">
        <w:rPr>
          <w:kern w:val="0"/>
          <w:sz w:val="22"/>
          <w:szCs w:val="22"/>
          <w:lang w:eastAsia="ru-RU"/>
        </w:rPr>
        <w:br/>
        <w:t>от 17.03.2023 № 199</w:t>
      </w:r>
    </w:p>
    <w:p w:rsidR="00246264" w:rsidRPr="00C7204A" w:rsidRDefault="00246264" w:rsidP="00246264">
      <w:pPr>
        <w:shd w:val="clear" w:color="auto" w:fill="FFFFFF"/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sz w:val="22"/>
          <w:szCs w:val="22"/>
          <w:lang w:eastAsia="ru-RU"/>
        </w:rPr>
      </w:pPr>
    </w:p>
    <w:p w:rsidR="00246264" w:rsidRPr="00C7204A" w:rsidRDefault="00246264" w:rsidP="00246264">
      <w:pPr>
        <w:shd w:val="clear" w:color="auto" w:fill="FFFFFF"/>
        <w:suppressAutoHyphens w:val="0"/>
        <w:spacing w:line="240" w:lineRule="auto"/>
        <w:ind w:left="5670"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C7204A">
        <w:rPr>
          <w:b/>
          <w:kern w:val="0"/>
          <w:sz w:val="22"/>
          <w:szCs w:val="22"/>
          <w:lang w:eastAsia="ru-RU"/>
        </w:rPr>
        <w:t>Муниципальная программа</w:t>
      </w:r>
      <w:r w:rsidRPr="00C7204A">
        <w:rPr>
          <w:b/>
          <w:kern w:val="0"/>
          <w:sz w:val="22"/>
          <w:szCs w:val="22"/>
          <w:lang w:eastAsia="ru-RU"/>
        </w:rPr>
        <w:br/>
        <w:t>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246264" w:rsidRPr="00C7204A" w:rsidRDefault="00246264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9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270"/>
        <w:gridCol w:w="3110"/>
        <w:gridCol w:w="3209"/>
        <w:gridCol w:w="14"/>
      </w:tblGrid>
      <w:tr w:rsidR="00ED2F4E" w:rsidRPr="00C7204A" w:rsidTr="00246264">
        <w:trPr>
          <w:gridAfter w:val="1"/>
          <w:wAfter w:w="14" w:type="dxa"/>
        </w:trPr>
        <w:tc>
          <w:tcPr>
            <w:tcW w:w="3065" w:type="dxa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 исполнитель:</w:t>
            </w:r>
          </w:p>
        </w:tc>
        <w:tc>
          <w:tcPr>
            <w:tcW w:w="270" w:type="dxa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19" w:type="dxa"/>
            <w:gridSpan w:val="2"/>
            <w:hideMark/>
          </w:tcPr>
          <w:p w:rsidR="00ED2F4E" w:rsidRPr="00C7204A" w:rsidRDefault="00ED2F4E" w:rsidP="00246264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246264">
        <w:trPr>
          <w:gridAfter w:val="1"/>
          <w:wAfter w:w="14" w:type="dxa"/>
        </w:trPr>
        <w:tc>
          <w:tcPr>
            <w:tcW w:w="3065" w:type="dxa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70" w:type="dxa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19" w:type="dxa"/>
            <w:gridSpan w:val="2"/>
            <w:hideMark/>
          </w:tcPr>
          <w:p w:rsidR="00ED2F4E" w:rsidRPr="00C7204A" w:rsidRDefault="00ED2F4E" w:rsidP="00246264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 декабря 2024 года</w:t>
            </w:r>
          </w:p>
        </w:tc>
      </w:tr>
      <w:tr w:rsidR="00ED2F4E" w:rsidRPr="00FD3C6A" w:rsidTr="00246264">
        <w:trPr>
          <w:gridAfter w:val="1"/>
          <w:wAfter w:w="14" w:type="dxa"/>
        </w:trPr>
        <w:tc>
          <w:tcPr>
            <w:tcW w:w="3065" w:type="dxa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70" w:type="dxa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19" w:type="dxa"/>
            <w:gridSpan w:val="2"/>
            <w:hideMark/>
          </w:tcPr>
          <w:p w:rsidR="00ED2F4E" w:rsidRPr="00C7204A" w:rsidRDefault="00ED2F4E" w:rsidP="00246264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 Николаева В.В.</w:t>
            </w:r>
          </w:p>
          <w:p w:rsidR="00ED2F4E" w:rsidRPr="00F0334E" w:rsidRDefault="00ED2F4E" w:rsidP="00246264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val="en-US" w:eastAsia="ru-RU"/>
              </w:rPr>
            </w:pPr>
            <w:r w:rsidRPr="00C7204A">
              <w:rPr>
                <w:kern w:val="0"/>
                <w:sz w:val="22"/>
                <w:szCs w:val="22"/>
                <w:lang w:val="en-US" w:eastAsia="ru-RU"/>
              </w:rPr>
              <w:t>(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>т</w:t>
            </w:r>
            <w:r w:rsidRPr="00C7204A">
              <w:rPr>
                <w:kern w:val="0"/>
                <w:sz w:val="22"/>
                <w:szCs w:val="22"/>
                <w:lang w:val="en-US" w:eastAsia="ru-RU"/>
              </w:rPr>
              <w:t>. 8 (83548) 2-18-05 (5166), e-mail: yantik_construc@cap.ru)</w:t>
            </w:r>
          </w:p>
        </w:tc>
      </w:tr>
      <w:tr w:rsidR="00ED2F4E" w:rsidRPr="00C7204A" w:rsidTr="00246264">
        <w:tc>
          <w:tcPr>
            <w:tcW w:w="6445" w:type="dxa"/>
            <w:gridSpan w:val="3"/>
            <w:vAlign w:val="bottom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</w:t>
            </w:r>
          </w:p>
        </w:tc>
        <w:tc>
          <w:tcPr>
            <w:tcW w:w="3223" w:type="dxa"/>
            <w:gridSpan w:val="2"/>
            <w:vAlign w:val="bottom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О.А. Ломоносов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C7204A">
        <w:rPr>
          <w:b/>
          <w:kern w:val="0"/>
          <w:sz w:val="22"/>
          <w:szCs w:val="22"/>
          <w:lang w:eastAsia="ru-RU"/>
        </w:rPr>
        <w:t>Стратегические приоритеты в сфере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 (далее также - Муниципальная программа)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I. Оценка текущего состояния сферы реализации Муниципальной программы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246264">
      <w:pPr>
        <w:suppressAutoHyphens w:val="0"/>
        <w:spacing w:line="240" w:lineRule="auto"/>
        <w:rPr>
          <w:kern w:val="0"/>
          <w:sz w:val="22"/>
          <w:szCs w:val="22"/>
          <w:lang w:eastAsia="ru-RU"/>
        </w:rPr>
      </w:pPr>
      <w:proofErr w:type="gramStart"/>
      <w:r w:rsidRPr="00C7204A">
        <w:rPr>
          <w:kern w:val="0"/>
          <w:sz w:val="22"/>
          <w:szCs w:val="22"/>
          <w:lang w:eastAsia="ru-RU"/>
        </w:rPr>
        <w:t>В рамках реализации регионального проекта «Жилье (Чувашская Республика - Чувашия)» на территории Янтиковского муниципального округа общий совокупный объем ввода жилья на территории Янтиковского муниципального округа в период с 2019 по 2022 год составил 15,7 тыс. кв. метров, в том числе 0,2 тыс. кв. метров - многоквартирные жилые дома, 15,5 тыс. кв. метров - индивидуальные жилые дома.</w:t>
      </w:r>
      <w:proofErr w:type="gramEnd"/>
      <w:r w:rsidRPr="00C7204A">
        <w:rPr>
          <w:kern w:val="0"/>
          <w:sz w:val="22"/>
          <w:szCs w:val="22"/>
          <w:lang w:eastAsia="ru-RU"/>
        </w:rPr>
        <w:t xml:space="preserve"> Максимальный объем жилья за этот период введен в 2021 году – 6,1 тыс. кв. метров.</w:t>
      </w:r>
    </w:p>
    <w:p w:rsidR="00ED2F4E" w:rsidRPr="00C7204A" w:rsidRDefault="00ED2F4E" w:rsidP="00246264">
      <w:pPr>
        <w:suppressAutoHyphens w:val="0"/>
        <w:spacing w:line="240" w:lineRule="auto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За период с 2019 по 2023 год создана государственная информационная система обеспечения градостроительной деятельности Чувашской Республики, которая позволяет получать информацию о региональных и местных нормах градостроительного проектирования, правилах землепользования и застройки, произвести расчет градостроительного потенциала и определить вид разрешенного земельного участка. В Единый государственный реестр недвижимости внесены сведения о границах Янтиковского муниципального округа. Застройщикам предоставлена возможность получения услуг в сфере строительства (по получению градостроительного плана земельного участка, разрешения на строительство и ввод объектов в эксплуатацию) в электронной форме через федеральную государственную информационную систему «</w:t>
      </w:r>
      <w:hyperlink r:id="rId15" w:tgtFrame="_blank" w:history="1">
        <w:r w:rsidRPr="00C7204A">
          <w:rPr>
            <w:kern w:val="0"/>
            <w:sz w:val="22"/>
            <w:szCs w:val="22"/>
            <w:lang w:eastAsia="ru-RU"/>
          </w:rPr>
          <w:t>Единый портал</w:t>
        </w:r>
      </w:hyperlink>
      <w:r w:rsidRPr="00C7204A">
        <w:rPr>
          <w:kern w:val="0"/>
          <w:sz w:val="22"/>
          <w:szCs w:val="22"/>
          <w:lang w:eastAsia="ru-RU"/>
        </w:rPr>
        <w:t xml:space="preserve"> государственных и муниципальных </w:t>
      </w:r>
      <w:r w:rsidRPr="00C7204A">
        <w:rPr>
          <w:kern w:val="0"/>
          <w:sz w:val="22"/>
          <w:szCs w:val="22"/>
          <w:lang w:eastAsia="ru-RU"/>
        </w:rPr>
        <w:lastRenderedPageBreak/>
        <w:t>услуг (функций)». Разработана градостроительная документация (генеральный план и правила землепользования и застройки) муниципального округа.</w:t>
      </w:r>
    </w:p>
    <w:p w:rsidR="00ED2F4E" w:rsidRPr="00C7204A" w:rsidRDefault="00ED2F4E" w:rsidP="00246264">
      <w:pPr>
        <w:suppressAutoHyphens w:val="0"/>
        <w:spacing w:line="240" w:lineRule="auto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Удалось обеспечить повышение доступности ипотечных жилищных кредитов для населения. Правительством Российской Федерации в 2020 году в целях поддержки жилищного строительства и ипотечного жилищного кредитования граждан в условиях ухудшения макроэкономической ситуации из-за пандемии запущена программа предоставления гражданам ипотечных жилищных кредитов (займов) по льготным ставкам для приобретения ими жилья в новостройках.</w:t>
      </w:r>
    </w:p>
    <w:p w:rsidR="00ED2F4E" w:rsidRPr="00C7204A" w:rsidRDefault="00ED2F4E" w:rsidP="00246264">
      <w:pPr>
        <w:suppressAutoHyphens w:val="0"/>
        <w:spacing w:line="240" w:lineRule="auto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В Чувашской Республике введены дополнительные меры поддержки ипотечного жилищного кредитования. Отдельные категории граждан, состоящих на учете в качестве нуждающихся в жилых помещениях, имеют возможность приобрести жилые помещения с помощью одного из механизмов льготного ипотечного кредитования: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в рамках индивидуальной программы социально-экономического развития Чувашской Республики на 2020 – 2024 годы предоставляются единовременные выплаты в размере 20 процентов от расчетной стоимости жилого помещения на оплату первоначального взноса при получении ипотечного жилищного кредита (займа);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в рамках реализуемой совместно с акционерным обществом «ДОМ</w:t>
      </w:r>
      <w:proofErr w:type="gramStart"/>
      <w:r w:rsidRPr="00C7204A">
        <w:rPr>
          <w:kern w:val="0"/>
          <w:sz w:val="22"/>
          <w:szCs w:val="22"/>
          <w:lang w:eastAsia="ru-RU"/>
        </w:rPr>
        <w:t>.Р</w:t>
      </w:r>
      <w:proofErr w:type="gramEnd"/>
      <w:r w:rsidRPr="00C7204A">
        <w:rPr>
          <w:kern w:val="0"/>
          <w:sz w:val="22"/>
          <w:szCs w:val="22"/>
          <w:lang w:eastAsia="ru-RU"/>
        </w:rPr>
        <w:t>Ф» ипотечной программы предоставляются ипотечные жилищные кредиты (займы), процентная ставка по которым снижается на три процентных пункта.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 xml:space="preserve">Одной из острых социальных проблем остается проблема обеспечения жильем граждан. По состоянию на 1 января 2024 г. на учете в качестве нуждающихся в жилых помещениях в органах местного самоуправления состояли 0,2 тыс. семей, из них 10 лет и более – 0,07 тыс. семей. </w:t>
      </w:r>
      <w:proofErr w:type="gramStart"/>
      <w:r w:rsidRPr="00C7204A">
        <w:rPr>
          <w:kern w:val="0"/>
          <w:sz w:val="22"/>
          <w:szCs w:val="22"/>
          <w:lang w:eastAsia="ru-RU"/>
        </w:rPr>
        <w:t>Среди нуждающихся в жилье - 5 многодетных семей, имеющих пять и более несовершеннолетних детей, 36 молодых семей, 24 детей-сирот и детей, оставшихся без попечения родителей, и лиц из числа детей-сирот и детей, оставшихся без попечения родителей, 22 ветерана и инвалида, 2 молодых специалиста, 2 проживающих в аварийном жилфонде, 117 иных категорий семей.</w:t>
      </w:r>
      <w:proofErr w:type="gramEnd"/>
      <w:r w:rsidRPr="00C7204A">
        <w:rPr>
          <w:kern w:val="0"/>
          <w:sz w:val="22"/>
          <w:szCs w:val="22"/>
          <w:lang w:eastAsia="ru-RU"/>
        </w:rPr>
        <w:t xml:space="preserve"> С 2019 по 2023 год обеспечены жильем 45 молодых семей, 27 детей-сирот, детей, оставшихся без попечения родителей, и лиц из их числа, 2 ветерана, 4 семьи получили единовременную денежную выплату на оплату первоначального взноса при получении ипотечного жилищного кредита (займа).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Одним из направлений улучшения жилищных условий граждан является ликвидация аварийного жилищного фонда. Указанное направление осуществляется в рамках реализуемых совместно с государственной корпорацией - Фондом содействия реформированию жилищно-коммунального хозяйства мероприятий по переселению из аварийного жилья, признанного таковым до 1 января 2017 года.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</w:r>
      <w:proofErr w:type="gramStart"/>
      <w:r w:rsidRPr="00C7204A">
        <w:rPr>
          <w:kern w:val="0"/>
          <w:sz w:val="22"/>
          <w:szCs w:val="22"/>
          <w:lang w:eastAsia="ru-RU"/>
        </w:rPr>
        <w:t>В рамках реализации республиканской адресной программы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в 2023 году переселены 15 граждан, проживающих в 6 жилых помещениях общей площадью 0,2 тыс. кв. метров (3 аварийных дома).</w:t>
      </w:r>
      <w:proofErr w:type="gramEnd"/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II. Стратегические приоритеты и цели государственной политики в сфере реализации Муниципальной программы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</w:r>
      <w:hyperlink r:id="rId16" w:anchor="/document/70170944/entry/0" w:history="1">
        <w:r w:rsidRPr="00C7204A">
          <w:rPr>
            <w:kern w:val="0"/>
            <w:sz w:val="22"/>
            <w:szCs w:val="22"/>
            <w:lang w:eastAsia="ru-RU"/>
          </w:rPr>
          <w:t>Указ</w:t>
        </w:r>
      </w:hyperlink>
      <w:r w:rsidRPr="00C7204A">
        <w:rPr>
          <w:kern w:val="0"/>
          <w:sz w:val="22"/>
          <w:szCs w:val="22"/>
          <w:lang w:eastAsia="ru-RU"/>
        </w:rPr>
        <w:t xml:space="preserve">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</w:r>
      <w:hyperlink r:id="rId17" w:anchor="/document/71937200/entry/0" w:history="1">
        <w:r w:rsidRPr="00C7204A">
          <w:rPr>
            <w:kern w:val="0"/>
            <w:sz w:val="22"/>
            <w:szCs w:val="22"/>
            <w:lang w:eastAsia="ru-RU"/>
          </w:rPr>
          <w:t>Указ</w:t>
        </w:r>
      </w:hyperlink>
      <w:r w:rsidRPr="00C7204A">
        <w:rPr>
          <w:kern w:val="0"/>
          <w:sz w:val="22"/>
          <w:szCs w:val="22"/>
          <w:lang w:eastAsia="ru-RU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</w:r>
      <w:hyperlink r:id="rId18" w:anchor="/document/408992634/entry/0" w:history="1">
        <w:r w:rsidRPr="00C7204A">
          <w:rPr>
            <w:kern w:val="0"/>
            <w:sz w:val="22"/>
            <w:szCs w:val="22"/>
            <w:lang w:eastAsia="ru-RU"/>
          </w:rPr>
          <w:t>Указ</w:t>
        </w:r>
      </w:hyperlink>
      <w:r w:rsidRPr="00C7204A">
        <w:rPr>
          <w:kern w:val="0"/>
          <w:sz w:val="22"/>
          <w:szCs w:val="22"/>
          <w:lang w:eastAsia="ru-RU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</w:r>
      <w:hyperlink r:id="rId19" w:anchor="/document/71849506/entry/0" w:history="1">
        <w:r w:rsidRPr="00C7204A">
          <w:rPr>
            <w:kern w:val="0"/>
            <w:sz w:val="22"/>
            <w:szCs w:val="22"/>
            <w:lang w:eastAsia="ru-RU"/>
          </w:rPr>
          <w:t>постановление</w:t>
        </w:r>
      </w:hyperlink>
      <w:r w:rsidRPr="00C7204A">
        <w:rPr>
          <w:kern w:val="0"/>
          <w:sz w:val="22"/>
          <w:szCs w:val="22"/>
          <w:lang w:eastAsia="ru-RU"/>
        </w:rPr>
        <w:t xml:space="preserve"> Правительства Российской Федерации от 30 декабря 2017 г. № 1710 «Об утверждении Муниципальной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lastRenderedPageBreak/>
        <w:tab/>
      </w:r>
      <w:hyperlink r:id="rId20" w:anchor="/document/405660559/entry/1000" w:history="1">
        <w:r w:rsidRPr="00C7204A">
          <w:rPr>
            <w:kern w:val="0"/>
            <w:sz w:val="22"/>
            <w:szCs w:val="22"/>
            <w:lang w:eastAsia="ru-RU"/>
          </w:rPr>
          <w:t>Стратегия</w:t>
        </w:r>
      </w:hyperlink>
      <w:r w:rsidRPr="00C7204A">
        <w:rPr>
          <w:kern w:val="0"/>
          <w:sz w:val="22"/>
          <w:szCs w:val="22"/>
          <w:lang w:eastAsia="ru-RU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утвержденная </w:t>
      </w:r>
      <w:hyperlink r:id="rId21" w:anchor="/document/405660559/entry/0" w:history="1">
        <w:r w:rsidRPr="00C7204A">
          <w:rPr>
            <w:kern w:val="0"/>
            <w:sz w:val="22"/>
            <w:szCs w:val="22"/>
            <w:lang w:eastAsia="ru-RU"/>
          </w:rPr>
          <w:t>распоряжением</w:t>
        </w:r>
      </w:hyperlink>
      <w:r w:rsidRPr="00C7204A">
        <w:rPr>
          <w:kern w:val="0"/>
          <w:sz w:val="22"/>
          <w:szCs w:val="22"/>
          <w:lang w:eastAsia="ru-RU"/>
        </w:rPr>
        <w:t xml:space="preserve"> Правительства Российской Федерации от 31 октября 2022 г. № 3268-р;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</w:r>
      <w:hyperlink r:id="rId22" w:anchor="/document/74960528/entry/0" w:history="1">
        <w:r w:rsidRPr="00C7204A">
          <w:rPr>
            <w:kern w:val="0"/>
            <w:sz w:val="22"/>
            <w:szCs w:val="22"/>
            <w:lang w:eastAsia="ru-RU"/>
          </w:rPr>
          <w:t>Закон</w:t>
        </w:r>
      </w:hyperlink>
      <w:r w:rsidRPr="00C7204A">
        <w:rPr>
          <w:kern w:val="0"/>
          <w:sz w:val="22"/>
          <w:szCs w:val="22"/>
          <w:lang w:eastAsia="ru-RU"/>
        </w:rPr>
        <w:t xml:space="preserve"> Чувашской Республики «О Стратегии социально-экономического развития Чувашской Республики до 2035 года» (далее также - Стратегия до 2035 года);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постановление Кабинета Министров Чувашской Республики от 16 октября 2018 г. № 405 «О государственной программе Чувашской Республики «Обеспечение граждан в Чувашской Республике доступным и комфортным жильем».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Основными стратегическими приоритетами государственной политики в жилищной сфере являются обеспечение граждан в Янтиковском муниципальном округе доступным и качественным жильем, создание комфортной и экологической среды проживания для человека.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Приоритет в жилищной сфере - создание условий для роста предложений на рынке жилья, соответствующего потребностям различных групп населения, а также для повышения доступности жилья для населения Янтиковского муниципального округа, в том числе: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формирование эффективных рынков земельных участков, обеспеченных градостроительной документацией;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 муниципальных земельных участков;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 xml:space="preserve">содействие </w:t>
      </w:r>
      <w:proofErr w:type="gramStart"/>
      <w:r w:rsidRPr="00C7204A">
        <w:rPr>
          <w:kern w:val="0"/>
          <w:sz w:val="22"/>
          <w:szCs w:val="22"/>
          <w:lang w:eastAsia="ru-RU"/>
        </w:rPr>
        <w:t>комплексному</w:t>
      </w:r>
      <w:proofErr w:type="gramEnd"/>
      <w:r w:rsidRPr="00C7204A">
        <w:rPr>
          <w:kern w:val="0"/>
          <w:sz w:val="22"/>
          <w:szCs w:val="22"/>
          <w:lang w:eastAsia="ru-RU"/>
        </w:rPr>
        <w:t xml:space="preserve"> развитию территорий;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использование бюджетных кредитов (на возвратной основе) в целях реализации проектов по строительству, реконструкции и модернизации объектов инфраструктуры;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повышение доступности ипотечных жилищных кредитов для граждан.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Целью Муниципальной программы является создание условий для улучшения жилищных условий граждан в Янтиковском муниципальном округе путем увеличения объемов ввода жилья и стимулирования спроса на жилье.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Основными задачами Муниципальной программы являются: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Муниципальная программа рассчитана на период 2019 - 2035 годов.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III. Сведения о взаимосвязи со стратегическими приоритетами, целями и показателями Муниципальной программы Российской Федерации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 xml:space="preserve">Муниципальная программа направлена на достижение следующих стратегических приоритетов и целей </w:t>
      </w:r>
      <w:hyperlink r:id="rId23" w:anchor="/document/48763240/entry/0" w:history="1">
        <w:r w:rsidRPr="00C7204A">
          <w:rPr>
            <w:kern w:val="0"/>
            <w:sz w:val="22"/>
            <w:szCs w:val="22"/>
            <w:lang w:eastAsia="ru-RU"/>
          </w:rPr>
          <w:t>государственной программы</w:t>
        </w:r>
      </w:hyperlink>
      <w:r w:rsidRPr="00C7204A">
        <w:rPr>
          <w:kern w:val="0"/>
          <w:sz w:val="22"/>
          <w:szCs w:val="22"/>
          <w:lang w:eastAsia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Федерации»: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увеличение годового объема ввода жилья до 5 тыс. кв. метров к 2030 году;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улучшение жилищных условий к 2030 году не менее 30 семей.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Для достижения указанных приоритетов и целей для Янтиковского муниципального округа установлены значения показателей «Увеличение годового объема ввода жилья до 5 тыс. кв. метров к 2035 году», «Улучшение жилищных условий к 2035 году не менее 30 семей».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IV. Задачи государственного управления и способы их эффективного решения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Для достижения целей Муниципальной программы предусматривается реализация следующих задач: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обеспечение жильем молодых семей;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развитие механизмов государственной поддержки граждан в приобретении (строительстве) жилых помещений;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реализация проектов по развитию территорий, расположенных в границах населенных пунктов, предусматривающих строительство жилья;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lastRenderedPageBreak/>
        <w:tab/>
        <w:t xml:space="preserve">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</w:t>
      </w:r>
      <w:proofErr w:type="gramStart"/>
      <w:r w:rsidRPr="00C7204A">
        <w:rPr>
          <w:kern w:val="0"/>
          <w:sz w:val="22"/>
          <w:szCs w:val="22"/>
          <w:lang w:eastAsia="ru-RU"/>
        </w:rPr>
        <w:t>жилищного</w:t>
      </w:r>
      <w:proofErr w:type="gramEnd"/>
      <w:r w:rsidRPr="00C7204A">
        <w:rPr>
          <w:kern w:val="0"/>
          <w:sz w:val="22"/>
          <w:szCs w:val="22"/>
          <w:lang w:eastAsia="ru-RU"/>
        </w:rPr>
        <w:t xml:space="preserve"> строительства;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сокращение количества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Чувашской Республики;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разработка документов территориального планирования и градостроительного зонирования;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создание условий для обеспечения жильем отдельных категорий граждан;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обеспечение соответствия объектов капитального строительства требованиям строительных норм и правил;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организация и проведение мероприятий, направленных на повышение престижа и популяризацию рабочих профессий в строительной отрасли и жилищно-коммунальном хозяйстве.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ab/>
        <w:t>Способами эффективного решения указанных задач в рамках реализации государственной политики в жилищной сфере являются предусмотренные Муниципальной программой финансовые средства республиканского бюджета Чувашской Республики и бюджета Янтиковского муниципального округа.</w:t>
      </w:r>
    </w:p>
    <w:p w:rsidR="00731D17" w:rsidRPr="00C7204A" w:rsidRDefault="00731D17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731D17" w:rsidRPr="00C7204A" w:rsidRDefault="00731D17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731D17" w:rsidRPr="00C7204A" w:rsidRDefault="00731D17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731D17" w:rsidRPr="00C7204A" w:rsidRDefault="00731D17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731D17" w:rsidRPr="00C7204A" w:rsidRDefault="00731D17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617C9A" w:rsidRPr="00C7204A" w:rsidRDefault="00617C9A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  <w:sectPr w:rsidR="00617C9A" w:rsidRPr="00C7204A" w:rsidSect="00617C9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C7204A">
        <w:rPr>
          <w:b/>
          <w:kern w:val="0"/>
          <w:sz w:val="22"/>
          <w:szCs w:val="22"/>
          <w:lang w:eastAsia="ru-RU"/>
        </w:rPr>
        <w:lastRenderedPageBreak/>
        <w:t>Паспорт</w:t>
      </w:r>
      <w:r w:rsidRPr="00C7204A">
        <w:rPr>
          <w:b/>
          <w:kern w:val="0"/>
          <w:sz w:val="22"/>
          <w:szCs w:val="22"/>
          <w:lang w:eastAsia="ru-RU"/>
        </w:rPr>
        <w:br/>
        <w:t>Муниципальной программы «Обеспечение граждан в Янтиковском муниципальном округе доступным и комфортным жильем»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7535"/>
      </w:tblGrid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Муниципальной программы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орган опеки и попечительства отдела образования и молодежной политики администрации Янтиковского муниципального округа;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Направления (подпрограммы)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отсутствуют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создание условий для улучшения жилищных условий граждан в Янтиковском муниципальном округе путем увеличения объемов ввода жилья и стимулирования спроса на жилье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2019 - 2035 годы: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I этап: 2019 - 2023 годы;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II этап: 2024 - 2030 годы;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III этап: 2031 - 2035 годы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прогнозируемый объем финансирования Муниципальной программы в 2024 - 2035 годах составляет 120781,53 тыс. рублей, в том числе: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2024 году – 61150,69 тыс. рублей;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2025 году – 25934,75 тыс. рублей;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2026 году – 16605,98 тыс. рублей;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2027 - 2030 годах – 17079,31 тыс. рублей;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2031 - 2035 годах – 10,8 тыс. рублей</w:t>
            </w:r>
          </w:p>
        </w:tc>
      </w:tr>
      <w:tr w:rsidR="00ED2F4E" w:rsidRPr="00C7204A" w:rsidTr="00731D17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Связь с национальными целями развития Российской Федерации, целями </w:t>
            </w:r>
            <w:hyperlink r:id="rId24" w:anchor="/document/74960528/entry/100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Стратегии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социально-экономического развития Чувашской Республики до 2035 года,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национальная цель - комфортная и безопасная среда для жизни;</w:t>
            </w:r>
          </w:p>
          <w:p w:rsidR="00ED2F4E" w:rsidRPr="00C7204A" w:rsidRDefault="00FD3C6A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25" w:anchor="/document/71937200/entry/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Указ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ED2F4E" w:rsidRPr="00C7204A" w:rsidRDefault="00FD3C6A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26" w:anchor="/document/408992634/entry/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Указ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      </w:r>
          </w:p>
          <w:p w:rsidR="00ED2F4E" w:rsidRPr="00C7204A" w:rsidRDefault="00FD3C6A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27" w:anchor="/document/71849506/entry/100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государственная программа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Российской Федерации «Обеспечение доступным </w:t>
            </w:r>
            <w:r w:rsidR="00ED2F4E"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и комфортным жильем и коммунальными услугами граждан Российской Федерации», утвержденная </w:t>
            </w:r>
            <w:hyperlink r:id="rId28" w:anchor="/document/71849506/entry/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постановлением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Правительства Российской Федерации от 30 декабря 2017 г. № 1710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2. Показатели Муниципальной программы «Обеспечение граждан 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в Янтиковском муниципальном округе доступным и комфортным жильем»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"/>
        <w:gridCol w:w="992"/>
        <w:gridCol w:w="925"/>
        <w:gridCol w:w="425"/>
        <w:gridCol w:w="425"/>
        <w:gridCol w:w="425"/>
        <w:gridCol w:w="477"/>
        <w:gridCol w:w="477"/>
        <w:gridCol w:w="477"/>
        <w:gridCol w:w="477"/>
        <w:gridCol w:w="477"/>
        <w:gridCol w:w="565"/>
        <w:gridCol w:w="1938"/>
        <w:gridCol w:w="1701"/>
        <w:gridCol w:w="2551"/>
        <w:gridCol w:w="992"/>
      </w:tblGrid>
      <w:tr w:rsidR="00ED2F4E" w:rsidRPr="00C7204A" w:rsidTr="00731D17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hyperlink r:id="rId29" w:anchor="/document/48763240/entry/1111" w:history="1">
              <w:r w:rsidRPr="00C7204A">
                <w:rPr>
                  <w:kern w:val="0"/>
                  <w:sz w:val="22"/>
                  <w:szCs w:val="22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0" w:anchor="/document/179222/entry/0" w:history="1">
              <w:r w:rsidRPr="00C7204A">
                <w:rPr>
                  <w:kern w:val="0"/>
                  <w:sz w:val="22"/>
                  <w:szCs w:val="22"/>
                  <w:u w:val="single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Связь с показателями национальных целей развития, целей </w:t>
            </w:r>
            <w:hyperlink r:id="rId31" w:anchor="/document/74960528/entry/100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Стратегии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до 2035 года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ED2F4E" w:rsidRPr="00C7204A" w:rsidTr="00731D17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731D1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</w:tr>
      <w:tr w:rsidR="00ED2F4E" w:rsidRPr="00C7204A" w:rsidTr="00731D17"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Цель - создание условий для улучшения жилищных условий граждан в Янтиковском муниципальном округе путем увеличения объемов ввода жилья 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 стимулирования спроса на жилье</w:t>
            </w:r>
          </w:p>
        </w:tc>
      </w:tr>
      <w:tr w:rsidR="00ED2F4E" w:rsidRPr="00C7204A" w:rsidTr="00731D1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Объем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возрастание/убывание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32" w:anchor="/document/48763240/entry/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постановление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 от 17.03.2023 № 199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увеличение объема жилищного строительства не менее чем до 5 тыс. кв. метров в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33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Росстата</w:t>
            </w:r>
          </w:p>
        </w:tc>
      </w:tr>
      <w:tr w:rsidR="00ED2F4E" w:rsidRPr="00C7204A" w:rsidTr="00731D1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возрастание/убывание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постановление администрации Янтиковского муниципального округа от 17.03.2023 № 199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улучшение жилищных условий не менее 30 семей 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34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Росстата</w:t>
            </w:r>
          </w:p>
        </w:tc>
      </w:tr>
    </w:tbl>
    <w:p w:rsidR="00731D17" w:rsidRPr="00C7204A" w:rsidRDefault="00731D17" w:rsidP="00731D17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731D17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vertAlign w:val="superscript"/>
          <w:lang w:eastAsia="ru-RU"/>
        </w:rPr>
        <w:t>1</w:t>
      </w:r>
      <w:proofErr w:type="gramStart"/>
      <w:r w:rsidRPr="00C7204A">
        <w:rPr>
          <w:kern w:val="0"/>
          <w:sz w:val="22"/>
          <w:szCs w:val="22"/>
          <w:lang w:eastAsia="ru-RU"/>
        </w:rPr>
        <w:t xml:space="preserve"> У</w:t>
      </w:r>
      <w:proofErr w:type="gramEnd"/>
      <w:r w:rsidRPr="00C7204A">
        <w:rPr>
          <w:kern w:val="0"/>
          <w:sz w:val="22"/>
          <w:szCs w:val="22"/>
          <w:lang w:eastAsia="ru-RU"/>
        </w:rPr>
        <w:t>казывается уровень соответствия декомпозированного показателя для Муниципальной программы: «МП» (Муниципальной программы Янтиковского муниципального округа).</w:t>
      </w:r>
    </w:p>
    <w:p w:rsidR="00ED2F4E" w:rsidRPr="00C7204A" w:rsidRDefault="00ED2F4E" w:rsidP="00ED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2.1. Показатели Муниципальной программы Янтиковского муниципального округа «Обеспечение граждан в Янтиковского муниципального округа доступным и комфортным жильем» в разрезе муниципальных образований Чувашской Республики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7657"/>
        <w:gridCol w:w="1134"/>
        <w:gridCol w:w="1134"/>
        <w:gridCol w:w="1134"/>
        <w:gridCol w:w="1137"/>
        <w:gridCol w:w="1137"/>
        <w:gridCol w:w="1009"/>
      </w:tblGrid>
      <w:tr w:rsidR="00ED2F4E" w:rsidRPr="00C7204A" w:rsidTr="00731D17">
        <w:trPr>
          <w:trHeight w:val="240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7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</w:tr>
      <w:tr w:rsidR="00ED2F4E" w:rsidRPr="00C7204A" w:rsidTr="00731D17"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731D17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D2F4E" w:rsidRPr="00C7204A" w:rsidTr="00731D17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Объем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строительства, тыс. кв. метров</w:t>
            </w:r>
          </w:p>
        </w:tc>
      </w:tr>
      <w:tr w:rsidR="00ED2F4E" w:rsidRPr="00C7204A" w:rsidTr="00731D17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Янтиковский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4,5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Структура Муниципальной программы «Обеспечение граждан в Янтиковского муниципального округа доступным и комфортным жильем»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481"/>
        <w:gridCol w:w="851"/>
        <w:gridCol w:w="3632"/>
        <w:gridCol w:w="3283"/>
      </w:tblGrid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Муниципальной программы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 «Жилье (Чувашская Республика - Чувашия)» на территории Янтиковского муниципального округа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2019 - 2024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объем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 в рамках мероприятия по стимулированию программ развития жилищного строительства субъектов Российской Федерации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 (Чувашская Республика - Чувашия)» на территории Янтиковского муниципального округа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2019 - 2024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реализованы мероприятия, предусмотренные региональными программами переселения граждан из непригодного для проживания жилищного фонда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квадратных метров расселенного аварийного жилищного фонда;</w:t>
            </w:r>
          </w:p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граждан, переселенных из аварийного жилищного фонда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жилищной проблемы молодых семей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сокращение численности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приведение жилых помещений в соответствие с требованиями, предъявляемыми к жилым помещениям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 «Улучшение жилищных условий отдельных категорий граждан»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Развитие механизмов государственной поддержки граждан в приобретении (строительстве) жилых помещений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жилищных проблем граждан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семей, улучшивших жилищные условия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35" w:anchor="/document/48763240/entry/50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«Реализация проектов </w:t>
            </w:r>
            <w:proofErr w:type="gramStart"/>
            <w:r w:rsidR="00ED2F4E"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 в Янтиковском муниципальном округе Чувашской Республики»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Реализация проектов по развитию территорий, расположенных в границах населенных пунктов, предусматривающих строительство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жилья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увеличение объемов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36" w:anchor="/document/48763240/entry/60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«Реализация инвестиционных проектов с использованием инфраструктурных бюджетных кредитов»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осуществлено строительство инфраструктуры в целях комплексной застройки жилых районов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37" w:anchor="/document/48763240/entry/70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«Реализация мероприятий по обеспечению объектами коммунальной, социальной и транспортной инфраструктуры»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Проектно-изыскательские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работы на строительство (реконструкцию) объектов капитального строительства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соответствия объектов капитального строительства требованиям строительных норм и правил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731D17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38" w:anchor="/document/48763240/entry/80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«Защита прав, законных интересов и имущества участников долевого строительства»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2019 - 2035 годы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Обеспечение деятельности некоммерческой организации «Фонд защиты прав граждан - участников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долевого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 в Чувашской Республике»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защита прав и законных интересов граждан - участников долевого строительства многоквартирных домов и (или) иных объектов недвижимости, пострадавших от действий (бездействия) застройщиков на территории Чувашской Республики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семей, улучшивших жилищные условия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39" w:anchor="/document/48763240/entry/90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процессных мероприятий «Совершенствование регулирования градостроительной деятельности»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-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Разработка документов территориального планирования и градостроительного зонирования 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определение назначения и приоритетных направлений развития территорий исходя из совокупности социальных, экономических, экологических и иных факторов в целях обеспечения устойчивого развития территорий, увеличения объема жилищного строительства, формирования благоприятной среды жизнедеятельности населения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0" w:anchor="/document/48763240/entry/2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процессных мероприятий «Обеспечение жильем отдельных категорий граждан»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-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Создание условий для обеспечения жильем отдельных категорий граждан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жилищных проблем граждан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семей, улучшивших жилищные условия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1" w:anchor="/document/48763240/entry/3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процессных мероприятий «Обеспечение реализации государственных функций в строительной сфере»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-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проведения экспертизы проектно-сметной документации, проверки сметной стоимости объектов капитального строительства и капитального ремонта, осуществления функций технического заказчика, строительного контроля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соответствия объектов капитального строительства требованиям строительных норм и правил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2" w:anchor="/document/48763240/entry/4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процессных мероприятий «Проведение мероприятий в сфере строительной отрасли и </w:t>
            </w:r>
            <w:proofErr w:type="gramStart"/>
            <w:r w:rsidR="00ED2F4E" w:rsidRPr="00C7204A"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хозяйства Янтиковского муниципального округа»</w:t>
            </w:r>
          </w:p>
        </w:tc>
      </w:tr>
      <w:tr w:rsidR="00ED2F4E" w:rsidRPr="00C7204A" w:rsidTr="00C7204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-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13.1.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Организация и проведение мероприятий, направленных на повышение престижа и популяризацию рабочих профессий в строительной отрасли и жилищно-коммунальном хозяйстве Янтиковского муниципального округа</w:t>
            </w:r>
          </w:p>
        </w:tc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отсутствие дефицита рабочих профессий в строительной отрасли и жилищно-коммунальном хозяйстве Чувашской Республики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ввод жилья</w:t>
            </w:r>
          </w:p>
        </w:tc>
      </w:tr>
      <w:tr w:rsidR="00ED2F4E" w:rsidRPr="00C7204A" w:rsidTr="00731D1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3" w:anchor="/document/48763240/entry/50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процессных мероприятий «Обеспечение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      </w:r>
          </w:p>
        </w:tc>
      </w:tr>
      <w:tr w:rsidR="00ED2F4E" w:rsidRPr="00C7204A" w:rsidTr="00C7204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реализации: -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Муниципальной программы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417"/>
        <w:gridCol w:w="1134"/>
        <w:gridCol w:w="1134"/>
        <w:gridCol w:w="1134"/>
        <w:gridCol w:w="1206"/>
        <w:gridCol w:w="1275"/>
        <w:gridCol w:w="1086"/>
      </w:tblGrid>
      <w:tr w:rsidR="00ED2F4E" w:rsidRPr="00C7204A" w:rsidTr="00C7204A">
        <w:trPr>
          <w:trHeight w:val="240"/>
        </w:trPr>
        <w:tc>
          <w:tcPr>
            <w:tcW w:w="6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D2F4E" w:rsidRPr="00C7204A" w:rsidTr="00C7204A">
        <w:tc>
          <w:tcPr>
            <w:tcW w:w="6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2019 - 2023 годы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 годы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 годы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«Обеспечение граждан в Янтиковском муниципальном округе доступным и комфортным жильем»,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61150,69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25934,75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16605,98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17079,31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120781,53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2778,91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3642,37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1524,63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1531,34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9477,25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35334,51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21182,38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14081,35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14547,97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85157,01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944,88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4054,88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22092,39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22092,39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Справочно</w:t>
            </w:r>
            <w:proofErr w:type="spellEnd"/>
            <w:r w:rsidRPr="00C7204A">
              <w:rPr>
                <w:kern w:val="0"/>
                <w:sz w:val="22"/>
                <w:szCs w:val="22"/>
                <w:lang w:eastAsia="ru-RU"/>
              </w:rPr>
              <w:t>: налоговые расходы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Муниципальный проект «Жилье (Чувашская Республика - Чувашия)» на территории Янтиковского муниципального округа,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 (Чувашская Республика - Чувашия)» на территории Янтиковского муниципального округа,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44" w:anchor="/document/48763240/entry/2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Муниципальный проект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«Обеспечение жильем молодых семей»,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29077,67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5208,86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5143,06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5149,77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44579,36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2773,18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1480,43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1524,63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1531,34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7309,58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3267,22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2618,43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2618,43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2618,43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11122,51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944,88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4054,88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2161,94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2167,67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16808,0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8857,59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11460,32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11918,74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49044,65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45" w:anchor="/document/48763240/entry/4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Муниципальный проект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«Улучшение жилищных условий отдельных категорий граждан»,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46" w:anchor="/document/48763240/entry/5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«Реализация проектов жилищного строительства в Янтиковском муниципальном округе»,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47" w:anchor="/document/48763240/entry/6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«Реализация инвестиционных проектов с использованием инфраструктурных бюджетных кредитов»,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48" w:anchor="/document/48763240/entry/7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«Реализация мероприятий по обеспечению объектами коммунальной, социальной и транспортной инфраструктуры»,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49" w:anchor="/document/48763240/entry/8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Ведомственный проект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«Защита прав, законных интересов и имущества участников долевого строительства»,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0" w:anchor="/document/48763240/entry/90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процессных мероприятий «Совершенствование регулирования градостроительной деятельности»,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1" w:anchor="/document/48763240/entry/2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процессных мероприятий «Обеспечение жильем отдельных категорий граждан»,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15259,29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9706,36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24989,85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15259,29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9706,36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24989,85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2" w:anchor="/document/48763240/entry/3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процессных мероприятий «Обеспечение реализации государственных функций в строительной сфере»,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3" w:anchor="/document/48763240/entry/4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процессных мероприятий «Проведение мероприятий в сфере строительной отрасли и жилищно-коммунального хозяйства Янтиковского муниципального округа»,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4" w:anchor="/document/48763240/entry/50" w:history="1">
              <w:r w:rsidR="00ED2F4E" w:rsidRPr="00C7204A">
                <w:rPr>
                  <w:b/>
                  <w:bCs/>
                  <w:kern w:val="0"/>
                  <w:sz w:val="22"/>
                  <w:szCs w:val="22"/>
                  <w:lang w:eastAsia="ru-RU"/>
                </w:rPr>
                <w:t>Комплекс</w:t>
              </w:r>
            </w:hyperlink>
            <w:r w:rsidR="00ED2F4E"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процессных мероприятий «Обеспечение реализации Муниципальной программы «Обеспечение граждан в Янтиковском муниципальном округе доступным и комфортным жильем»,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C7204A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B65521" w:rsidRDefault="00ED2F4E" w:rsidP="00ED2F4E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B65521">
        <w:rPr>
          <w:b/>
          <w:kern w:val="0"/>
          <w:sz w:val="22"/>
          <w:szCs w:val="22"/>
          <w:lang w:eastAsia="ru-RU"/>
        </w:rPr>
        <w:t>Паспорт</w:t>
      </w:r>
      <w:r w:rsidRPr="00B65521">
        <w:rPr>
          <w:b/>
          <w:kern w:val="0"/>
          <w:sz w:val="22"/>
          <w:szCs w:val="22"/>
          <w:lang w:eastAsia="ru-RU"/>
        </w:rPr>
        <w:br/>
        <w:t>муниципального проекта «Обеспечение жильем молодых семей»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803"/>
        <w:gridCol w:w="3450"/>
        <w:gridCol w:w="2267"/>
        <w:gridCol w:w="1843"/>
        <w:gridCol w:w="1582"/>
      </w:tblGrid>
      <w:tr w:rsidR="00ED2F4E" w:rsidRPr="00C7204A" w:rsidTr="00C7204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жильем молодых семей»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C7204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муниципального проекта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C7204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муниципального проекта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C7204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Администратор муниципального проекта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</w:t>
            </w:r>
          </w:p>
        </w:tc>
      </w:tr>
      <w:tr w:rsidR="00ED2F4E" w:rsidRPr="00C7204A" w:rsidTr="00C7204A">
        <w:trPr>
          <w:trHeight w:val="24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C7204A"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муниципального проекта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12"/>
        <w:gridCol w:w="1145"/>
        <w:gridCol w:w="1106"/>
        <w:gridCol w:w="951"/>
        <w:gridCol w:w="534"/>
        <w:gridCol w:w="510"/>
        <w:gridCol w:w="510"/>
        <w:gridCol w:w="510"/>
        <w:gridCol w:w="510"/>
        <w:gridCol w:w="510"/>
        <w:gridCol w:w="2327"/>
        <w:gridCol w:w="1476"/>
        <w:gridCol w:w="2266"/>
      </w:tblGrid>
      <w:tr w:rsidR="00ED2F4E" w:rsidRPr="00C7204A" w:rsidTr="00C7204A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муниципального проекта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hyperlink r:id="rId55" w:anchor="/document/48763240/entry/2222" w:history="1">
              <w:r w:rsidRPr="00C7204A">
                <w:rPr>
                  <w:kern w:val="0"/>
                  <w:sz w:val="22"/>
                  <w:szCs w:val="22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56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C720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C7204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</w:tr>
      <w:tr w:rsidR="00ED2F4E" w:rsidRPr="00C7204A" w:rsidTr="00C7204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улучшения жилищных условий к 2035 году не менее 30 семей»</w:t>
            </w:r>
          </w:p>
        </w:tc>
      </w:tr>
      <w:tr w:rsidR="00ED2F4E" w:rsidRPr="00C7204A" w:rsidTr="00C7204A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возрастание/убывание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7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 </w:t>
      </w:r>
    </w:p>
    <w:p w:rsidR="00ED2F4E" w:rsidRPr="00C7204A" w:rsidRDefault="00ED2F4E" w:rsidP="00ED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vertAlign w:val="superscript"/>
          <w:lang w:eastAsia="ru-RU"/>
        </w:rPr>
        <w:t>2</w:t>
      </w:r>
      <w:proofErr w:type="gramStart"/>
      <w:r w:rsidRPr="00C7204A">
        <w:rPr>
          <w:kern w:val="0"/>
          <w:sz w:val="22"/>
          <w:szCs w:val="22"/>
          <w:lang w:eastAsia="ru-RU"/>
        </w:rPr>
        <w:t xml:space="preserve"> У</w:t>
      </w:r>
      <w:proofErr w:type="gramEnd"/>
      <w:r w:rsidRPr="00C7204A">
        <w:rPr>
          <w:kern w:val="0"/>
          <w:sz w:val="22"/>
          <w:szCs w:val="22"/>
          <w:lang w:eastAsia="ru-RU"/>
        </w:rPr>
        <w:t>казывается уровень показателя «МП» (муниципального проекта).</w:t>
      </w:r>
    </w:p>
    <w:p w:rsidR="00ED2F4E" w:rsidRPr="00C7204A" w:rsidRDefault="00ED2F4E" w:rsidP="00ED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2.1. Показатели муниципального проекта 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50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5171"/>
        <w:gridCol w:w="1566"/>
        <w:gridCol w:w="1417"/>
        <w:gridCol w:w="1418"/>
        <w:gridCol w:w="1418"/>
        <w:gridCol w:w="1420"/>
        <w:gridCol w:w="1221"/>
        <w:gridCol w:w="311"/>
      </w:tblGrid>
      <w:tr w:rsidR="00ED2F4E" w:rsidRPr="00C7204A" w:rsidTr="00C7204A">
        <w:trPr>
          <w:gridAfter w:val="1"/>
          <w:wAfter w:w="311" w:type="dxa"/>
          <w:trHeight w:val="240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</w:tr>
      <w:tr w:rsidR="00ED2F4E" w:rsidRPr="00C7204A" w:rsidTr="00C7204A">
        <w:trPr>
          <w:gridAfter w:val="1"/>
          <w:wAfter w:w="311" w:type="dxa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C7204A">
        <w:trPr>
          <w:gridAfter w:val="1"/>
          <w:wAfter w:w="311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D2F4E" w:rsidRPr="00C7204A" w:rsidTr="00C7204A">
        <w:trPr>
          <w:gridAfter w:val="1"/>
          <w:wAfter w:w="311" w:type="dxa"/>
        </w:trPr>
        <w:tc>
          <w:tcPr>
            <w:tcW w:w="147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</w:tr>
      <w:tr w:rsidR="00ED2F4E" w:rsidRPr="00C7204A" w:rsidTr="00C7204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Янтиковский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Мероприятия (результаты) муниципального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3973"/>
        <w:gridCol w:w="1106"/>
        <w:gridCol w:w="951"/>
        <w:gridCol w:w="747"/>
        <w:gridCol w:w="713"/>
        <w:gridCol w:w="713"/>
        <w:gridCol w:w="713"/>
        <w:gridCol w:w="815"/>
        <w:gridCol w:w="1761"/>
        <w:gridCol w:w="1360"/>
        <w:gridCol w:w="1491"/>
      </w:tblGrid>
      <w:tr w:rsidR="00ED2F4E" w:rsidRPr="00C7204A" w:rsidTr="00C7204A">
        <w:trPr>
          <w:trHeight w:val="240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58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муниципального проекта</w:t>
            </w:r>
          </w:p>
        </w:tc>
      </w:tr>
      <w:tr w:rsidR="00ED2F4E" w:rsidRPr="00C7204A" w:rsidTr="00C7204A">
        <w:trPr>
          <w:trHeight w:val="458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C7204A"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улучшения жилищных условий к 2035 году не менее 30 семей»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Обеспечение жильем молодых семей в рамках федерального проекта «Содействие субъектам Российской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Федерации в реализации полномочий по оказанию государственной поддержки гражданам в обеспечении жильем и оплате жилищно-коммунальных услуг» </w:t>
            </w:r>
            <w:hyperlink r:id="rId59" w:anchor="/document/71849506/entry/100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государственной программы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молодым семьям государственной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поддержки на приобретение (строительство) жилья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жилищное обеспечение молодых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семей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количество молодых семей,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получивших свидетельство о праве на получение социальной выплаты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Реализация полномочий по обеспечению жильем молодых семей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предоставление молодым семьям государственной поддержки на приобретение (строительство) жилья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жилищное обеспечение молодых семей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7204A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реализации муниципального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6099"/>
        <w:gridCol w:w="1843"/>
        <w:gridCol w:w="935"/>
        <w:gridCol w:w="909"/>
        <w:gridCol w:w="909"/>
        <w:gridCol w:w="1239"/>
        <w:gridCol w:w="1276"/>
        <w:gridCol w:w="1133"/>
      </w:tblGrid>
      <w:tr w:rsidR="00ED2F4E" w:rsidRPr="00C7204A" w:rsidTr="00C7204A">
        <w:trPr>
          <w:trHeight w:val="240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60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C7204A"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улучшения жилищных условий к 2035 году не менее 30 семей»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жильем молодых семей 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22706,22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highlight w:val="cyan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3727,22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highlight w:val="cyan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3771,42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3778,13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33982,99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832 1004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A2201R4970 520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2773,18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1480,43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1524,63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1531,34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7309,58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1004 A2201R4970 520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1826,18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1246,79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1246,79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1246,79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5566,55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903 202 25497140000 150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869,04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3869,04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17237,82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17237,82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Реализация полномочий по обеспечению жильем молодых семей,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6371,45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1481,64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1371,64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1371,64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10596,37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1004 А220104970 520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1441,04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1371,64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1371,64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1371,64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5555,96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903 202 25497140000 150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75,84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185,84</w:t>
            </w:r>
          </w:p>
        </w:tc>
      </w:tr>
      <w:tr w:rsidR="00ED2F4E" w:rsidRPr="00C7204A" w:rsidTr="00C7204A"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4854,57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4854,57</w:t>
            </w:r>
          </w:p>
        </w:tc>
      </w:tr>
      <w:tr w:rsidR="00ED2F4E" w:rsidRPr="00C7204A" w:rsidTr="00C7204A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Итого по муниципальному проекту: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29077,67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5208,86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5143,06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5149,77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44579,36</w:t>
            </w:r>
          </w:p>
        </w:tc>
      </w:tr>
      <w:tr w:rsidR="00ED2F4E" w:rsidRPr="00C7204A" w:rsidTr="00C7204A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2773,18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1480,43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1524,63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1531,34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7309,58</w:t>
            </w:r>
          </w:p>
        </w:tc>
      </w:tr>
      <w:tr w:rsidR="00ED2F4E" w:rsidRPr="00C7204A" w:rsidTr="00C7204A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3267,22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2618,43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2618,43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2618,43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11122,51</w:t>
            </w:r>
          </w:p>
        </w:tc>
      </w:tr>
      <w:tr w:rsidR="00ED2F4E" w:rsidRPr="00C7204A" w:rsidTr="00C7204A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944,88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1110,0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4054,88</w:t>
            </w:r>
          </w:p>
        </w:tc>
      </w:tr>
      <w:tr w:rsidR="00ED2F4E" w:rsidRPr="00C7204A" w:rsidTr="00C7204A"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22092,39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22092,39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87F16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C87F16">
        <w:rPr>
          <w:b/>
          <w:kern w:val="0"/>
          <w:sz w:val="22"/>
          <w:szCs w:val="22"/>
          <w:lang w:eastAsia="ru-RU"/>
        </w:rPr>
        <w:t>Паспорт</w:t>
      </w:r>
      <w:r w:rsidRPr="00C87F16">
        <w:rPr>
          <w:b/>
          <w:kern w:val="0"/>
          <w:sz w:val="22"/>
          <w:szCs w:val="22"/>
          <w:lang w:eastAsia="ru-RU"/>
        </w:rPr>
        <w:br/>
        <w:t>муниципального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803"/>
        <w:gridCol w:w="4442"/>
        <w:gridCol w:w="1842"/>
        <w:gridCol w:w="1418"/>
        <w:gridCol w:w="2126"/>
      </w:tblGrid>
      <w:tr w:rsidR="00ED2F4E" w:rsidRPr="00C7204A" w:rsidTr="00ED2F4E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ED2F4E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муниципального проекта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ED2F4E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муниципального проекта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заместитель главы администрации Янтиковского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ED2F4E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Администратор муниципального проекта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</w:t>
            </w:r>
          </w:p>
        </w:tc>
      </w:tr>
      <w:tr w:rsidR="00ED2F4E" w:rsidRPr="00C7204A" w:rsidTr="00ED2F4E">
        <w:trPr>
          <w:trHeight w:val="240"/>
        </w:trPr>
        <w:tc>
          <w:tcPr>
            <w:tcW w:w="4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ED2F4E">
        <w:tc>
          <w:tcPr>
            <w:tcW w:w="4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C87F16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C87F16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муниципального проекта</w:t>
      </w:r>
    </w:p>
    <w:p w:rsidR="00ED2F4E" w:rsidRPr="00C7204A" w:rsidRDefault="00ED2F4E" w:rsidP="00C87F16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88"/>
        <w:gridCol w:w="567"/>
        <w:gridCol w:w="1134"/>
        <w:gridCol w:w="578"/>
        <w:gridCol w:w="510"/>
        <w:gridCol w:w="755"/>
        <w:gridCol w:w="850"/>
        <w:gridCol w:w="851"/>
        <w:gridCol w:w="850"/>
        <w:gridCol w:w="851"/>
        <w:gridCol w:w="1298"/>
        <w:gridCol w:w="119"/>
        <w:gridCol w:w="1134"/>
        <w:gridCol w:w="1724"/>
      </w:tblGrid>
      <w:tr w:rsidR="00ED2F4E" w:rsidRPr="00C7204A" w:rsidTr="00B65521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муниципального проекта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61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Признак </w:t>
            </w:r>
          </w:p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возрастания/</w:t>
            </w:r>
          </w:p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убывания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B65521"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муниципального округа»</w:t>
            </w: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возрастание/убывание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62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 за счет средств субсидии из федерального бюджета республиканскому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бюджету Чувашской Республики (нарастающим итогом)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63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убывание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64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Ликвидация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65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ED2F4E" w:rsidRPr="00C7204A" w:rsidTr="00B65521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помещениями,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убывание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hyperlink r:id="rId66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2.1. Показатели муниципального проекта 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8552"/>
        <w:gridCol w:w="951"/>
        <w:gridCol w:w="978"/>
        <w:gridCol w:w="948"/>
        <w:gridCol w:w="948"/>
        <w:gridCol w:w="734"/>
        <w:gridCol w:w="214"/>
        <w:gridCol w:w="778"/>
      </w:tblGrid>
      <w:tr w:rsidR="00ED2F4E" w:rsidRPr="00C7204A" w:rsidTr="00B65521">
        <w:trPr>
          <w:trHeight w:val="240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8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</w:tr>
      <w:tr w:rsidR="00ED2F4E" w:rsidRPr="00C7204A" w:rsidTr="00B65521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B65521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D2F4E" w:rsidRPr="00C7204A" w:rsidTr="00B65521">
        <w:tc>
          <w:tcPr>
            <w:tcW w:w="148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человек</w:t>
            </w:r>
          </w:p>
        </w:tc>
      </w:tr>
      <w:tr w:rsidR="00ED2F4E" w:rsidRPr="00C7204A" w:rsidTr="00B65521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8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Янтиковский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Мероприятия (результаты) муниципального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556"/>
        <w:gridCol w:w="1106"/>
        <w:gridCol w:w="951"/>
        <w:gridCol w:w="776"/>
        <w:gridCol w:w="740"/>
        <w:gridCol w:w="740"/>
        <w:gridCol w:w="740"/>
        <w:gridCol w:w="849"/>
        <w:gridCol w:w="2324"/>
        <w:gridCol w:w="1583"/>
        <w:gridCol w:w="1984"/>
      </w:tblGrid>
      <w:tr w:rsidR="00ED2F4E" w:rsidRPr="00C7204A" w:rsidTr="00B65521">
        <w:trPr>
          <w:trHeight w:val="240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67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муниципального проекта</w:t>
            </w:r>
          </w:p>
        </w:tc>
      </w:tr>
      <w:tr w:rsidR="00ED2F4E" w:rsidRPr="00C7204A" w:rsidTr="00B65521">
        <w:trPr>
          <w:trHeight w:val="458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ED2F4E" w:rsidRPr="00C7204A" w:rsidTr="00B6552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муниципального округа»</w:t>
            </w:r>
          </w:p>
        </w:tc>
      </w:tr>
      <w:tr w:rsidR="00ED2F4E" w:rsidRPr="00C7204A" w:rsidTr="00B6552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сокращение численности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жилищное обеспечение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</w:tr>
      <w:tr w:rsidR="00ED2F4E" w:rsidRPr="00C7204A" w:rsidTr="00B65521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приведение жилых помещений в соответствие с требованиями, предъявляемыми к жилым помещениям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помещениями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реализации муниципального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6385"/>
        <w:gridCol w:w="1337"/>
        <w:gridCol w:w="1050"/>
        <w:gridCol w:w="936"/>
        <w:gridCol w:w="936"/>
        <w:gridCol w:w="1411"/>
        <w:gridCol w:w="1157"/>
        <w:gridCol w:w="1134"/>
      </w:tblGrid>
      <w:tr w:rsidR="00ED2F4E" w:rsidRPr="00C7204A" w:rsidTr="00B65521">
        <w:trPr>
          <w:trHeight w:val="240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68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B65521"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муниципального округа»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16813,73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11019,53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11460,32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11918,74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51212,32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1004 A2202R0820 530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5,73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2161,94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2167,67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1004 A22021A820 530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16808,00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8857,59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11460,32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11918,74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49044,65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0501 A220112780 530 251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D2F4E" w:rsidRPr="00C7204A" w:rsidTr="00B6552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0501 A220212780 530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B65521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муниципальному проекту: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16813,73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11019,53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11460,32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11918,74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51212,32</w:t>
            </w:r>
          </w:p>
        </w:tc>
      </w:tr>
      <w:tr w:rsidR="00ED2F4E" w:rsidRPr="00C7204A" w:rsidTr="00B65521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5,73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2161,94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2167,67</w:t>
            </w:r>
          </w:p>
        </w:tc>
      </w:tr>
      <w:tr w:rsidR="00ED2F4E" w:rsidRPr="00C7204A" w:rsidTr="00B65521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16808,00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8857,59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11460,32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11918,74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49044,65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87F16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C87F16">
        <w:rPr>
          <w:b/>
          <w:kern w:val="0"/>
          <w:sz w:val="22"/>
          <w:szCs w:val="22"/>
          <w:lang w:eastAsia="ru-RU"/>
        </w:rPr>
        <w:t>Паспорт</w:t>
      </w:r>
      <w:r w:rsidRPr="00C87F16">
        <w:rPr>
          <w:b/>
          <w:kern w:val="0"/>
          <w:sz w:val="22"/>
          <w:szCs w:val="22"/>
          <w:lang w:eastAsia="ru-RU"/>
        </w:rPr>
        <w:br/>
        <w:t>муниципального проекта «Улучшение жилищных условий отдельных категорий граждан»</w:t>
      </w:r>
    </w:p>
    <w:p w:rsidR="00C87F16" w:rsidRDefault="00C87F16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lastRenderedPageBreak/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803"/>
        <w:gridCol w:w="3024"/>
        <w:gridCol w:w="2268"/>
        <w:gridCol w:w="2268"/>
        <w:gridCol w:w="2149"/>
      </w:tblGrid>
      <w:tr w:rsidR="00ED2F4E" w:rsidRPr="00C7204A" w:rsidTr="00B65521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Муниципальный проект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«Улучшение жилищных условий отдельных категорий граждан»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B65521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муниципального проекта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B65521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муниципального проекта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B65521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Администратор муниципального проекта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</w:t>
            </w:r>
          </w:p>
        </w:tc>
      </w:tr>
      <w:tr w:rsidR="00ED2F4E" w:rsidRPr="00C7204A" w:rsidTr="00B65521">
        <w:trPr>
          <w:trHeight w:val="240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B65521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6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C87F16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муниципального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56"/>
        <w:gridCol w:w="1145"/>
        <w:gridCol w:w="1147"/>
        <w:gridCol w:w="951"/>
        <w:gridCol w:w="510"/>
        <w:gridCol w:w="510"/>
        <w:gridCol w:w="510"/>
        <w:gridCol w:w="510"/>
        <w:gridCol w:w="510"/>
        <w:gridCol w:w="510"/>
        <w:gridCol w:w="2327"/>
        <w:gridCol w:w="1476"/>
        <w:gridCol w:w="2334"/>
      </w:tblGrid>
      <w:tr w:rsidR="00ED2F4E" w:rsidRPr="00C7204A" w:rsidTr="00B65521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муниципального проекта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69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B65521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улучшения жилищных условий к 2035 году не менее 30 семей»</w:t>
            </w:r>
          </w:p>
        </w:tc>
      </w:tr>
      <w:tr w:rsidR="00ED2F4E" w:rsidRPr="00C7204A" w:rsidTr="00B65521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Число жителей округа, улучшивших жилищные условия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70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3. Мероприятия (результаты) муниципального </w:t>
      </w:r>
      <w:proofErr w:type="gramStart"/>
      <w:r w:rsidRPr="00C7204A">
        <w:rPr>
          <w:kern w:val="0"/>
          <w:sz w:val="22"/>
          <w:szCs w:val="22"/>
          <w:lang w:eastAsia="ru-RU"/>
        </w:rPr>
        <w:t>о</w:t>
      </w:r>
      <w:proofErr w:type="gramEnd"/>
      <w:r w:rsidRPr="00C7204A">
        <w:rPr>
          <w:kern w:val="0"/>
          <w:sz w:val="22"/>
          <w:szCs w:val="22"/>
          <w:lang w:eastAsia="ru-RU"/>
        </w:rPr>
        <w:t xml:space="preserve">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549"/>
        <w:gridCol w:w="1106"/>
        <w:gridCol w:w="951"/>
        <w:gridCol w:w="701"/>
        <w:gridCol w:w="675"/>
        <w:gridCol w:w="675"/>
        <w:gridCol w:w="675"/>
        <w:gridCol w:w="753"/>
        <w:gridCol w:w="1791"/>
        <w:gridCol w:w="1974"/>
        <w:gridCol w:w="2426"/>
      </w:tblGrid>
      <w:tr w:rsidR="00ED2F4E" w:rsidRPr="00C7204A" w:rsidTr="00B65521">
        <w:trPr>
          <w:trHeight w:val="240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71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муниципального проекта</w:t>
            </w:r>
          </w:p>
        </w:tc>
      </w:tr>
      <w:tr w:rsidR="00ED2F4E" w:rsidRPr="00C7204A" w:rsidTr="00B65521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B6552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улучшения жилищных условий к 2035 году не менее 30 семей»</w:t>
            </w:r>
          </w:p>
        </w:tc>
      </w:tr>
      <w:tr w:rsidR="00ED2F4E" w:rsidRPr="00C7204A" w:rsidTr="00B6552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единовременных денежных выплат на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Чувашской Республики на 2020 – 2024 годы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жилищных проблем граждан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жилищное обеспечение отдельных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категорий граждан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число жителей округа, улучшивших жилищные условия</w:t>
            </w:r>
          </w:p>
        </w:tc>
      </w:tr>
      <w:tr w:rsidR="00ED2F4E" w:rsidRPr="00C7204A" w:rsidTr="00B6552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улучшение жилищных условий граждан, проживающих в аварийном жилищном фонде, представляющем угрозу жизни и здоровью граждан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граждан благоустроенным жильем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число жителей округа, улучшивших жилищные условия</w:t>
            </w:r>
          </w:p>
        </w:tc>
      </w:tr>
      <w:tr w:rsidR="00ED2F4E" w:rsidRPr="00C7204A" w:rsidTr="00B6552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Строительство (приобретение) жилых помещений в целях формирования муниципального специализированного жилищного фонда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жилищных проблем граждан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граждан благоустроенными жилыми помещениями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общая площадь жилых помещений, построенных (приобретенных) в целях формирования муниципального специализированного жилищного фонда</w:t>
            </w:r>
          </w:p>
        </w:tc>
      </w:tr>
      <w:tr w:rsidR="00ED2F4E" w:rsidRPr="00C7204A" w:rsidTr="00B6552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Предоставление благоустроенных жилых помещений по договору найма служебного жилого помещения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жилищных проблем граждан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граждан благоустроенными жилыми помещениями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число жителей региона, улучшивших жилищные условия</w:t>
            </w:r>
          </w:p>
        </w:tc>
      </w:tr>
      <w:tr w:rsidR="00ED2F4E" w:rsidRPr="00C7204A" w:rsidTr="00B65521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единовременных денежных выплат на оплату первоначального взноса при получении ипотечного жилищного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кредита (займа)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решение жилищных проблем граждан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жилищное обеспечение отдельных категорий граждан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число жителей региона, улучшивших жилищные условия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реализации муниципального проекта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6539"/>
        <w:gridCol w:w="1550"/>
        <w:gridCol w:w="1049"/>
        <w:gridCol w:w="796"/>
        <w:gridCol w:w="796"/>
        <w:gridCol w:w="1193"/>
        <w:gridCol w:w="1018"/>
        <w:gridCol w:w="1417"/>
      </w:tblGrid>
      <w:tr w:rsidR="00ED2F4E" w:rsidRPr="00C7204A" w:rsidTr="002D3828">
        <w:trPr>
          <w:trHeight w:val="24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72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4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2D38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улучшения жилищных условий к 2035 году не менее 30 семей»</w:t>
            </w:r>
          </w:p>
        </w:tc>
      </w:tr>
      <w:tr w:rsidR="00ED2F4E" w:rsidRPr="00C7204A" w:rsidTr="002D3828">
        <w:trPr>
          <w:trHeight w:val="24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1003 A2203R3231 320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1003 A2203R3231 320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rPr>
          <w:trHeight w:val="24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</w:tr>
      <w:tr w:rsidR="00ED2F4E" w:rsidRPr="00C7204A" w:rsidTr="002D3828">
        <w:trPr>
          <w:trHeight w:val="24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Строительство (приобретение) жилых помещений в целях формирования муниципального специализированного жилищного фонда, всего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832 0501 А2203ХХХХХ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520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rPr>
          <w:trHeight w:val="24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Предоставление благоустроенных жилых помещений по договору найма служебного жилого помещения, всего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0501 А2203ХХХХХ 520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rPr>
          <w:trHeight w:val="24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Предоставление единовременных денежных выплат на оплату первоначального взноса при получении ипотечного жилищного кредита (займа), всего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D2F4E" w:rsidRPr="00C7204A" w:rsidTr="002D38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1003 A220327630 320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муниципальному проекту: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EB4C61" w:rsidRDefault="00ED2F4E" w:rsidP="00EB4C61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ведомственного проекта «Реализация проектов жилищного строительства в Чувашской Республике»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803"/>
        <w:gridCol w:w="3449"/>
        <w:gridCol w:w="2127"/>
        <w:gridCol w:w="1701"/>
        <w:gridCol w:w="2007"/>
      </w:tblGrid>
      <w:tr w:rsidR="00ED2F4E" w:rsidRPr="00C7204A" w:rsidTr="002D382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«Реализации проектов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 в Чувашской Республике»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2D382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2D382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2D382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Администратор ведомственного проекта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Козлов Е.А.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</w:t>
            </w:r>
          </w:p>
        </w:tc>
      </w:tr>
      <w:tr w:rsidR="00ED2F4E" w:rsidRPr="00C7204A" w:rsidTr="002D3828">
        <w:trPr>
          <w:trHeight w:val="24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2D3828"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ведомственного проекта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540"/>
        <w:gridCol w:w="1285"/>
        <w:gridCol w:w="1281"/>
        <w:gridCol w:w="951"/>
        <w:gridCol w:w="750"/>
        <w:gridCol w:w="709"/>
        <w:gridCol w:w="711"/>
        <w:gridCol w:w="709"/>
        <w:gridCol w:w="708"/>
        <w:gridCol w:w="625"/>
        <w:gridCol w:w="1337"/>
        <w:gridCol w:w="1305"/>
        <w:gridCol w:w="1701"/>
      </w:tblGrid>
      <w:tr w:rsidR="00ED2F4E" w:rsidRPr="00C7204A" w:rsidTr="002D3828">
        <w:trPr>
          <w:trHeight w:val="691"/>
        </w:trPr>
        <w:tc>
          <w:tcPr>
            <w:tcW w:w="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hyperlink r:id="rId73" w:anchor="/document/48763240/entry/3333" w:history="1">
              <w:r w:rsidRPr="00C7204A">
                <w:rPr>
                  <w:kern w:val="0"/>
                  <w:sz w:val="22"/>
                  <w:szCs w:val="22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74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4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убывания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2D3828">
        <w:tc>
          <w:tcPr>
            <w:tcW w:w="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1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использования муниципального жилищного фонда Янтиковского муниципального округа коммерческого использования»</w:t>
            </w:r>
          </w:p>
        </w:tc>
      </w:tr>
      <w:tr w:rsidR="00ED2F4E" w:rsidRPr="00C7204A" w:rsidTr="002D3828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Использование муниципального жилищного фонда Янтиковского муниципального округа коммерческого использования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 </w:t>
      </w:r>
    </w:p>
    <w:p w:rsidR="00ED2F4E" w:rsidRPr="00C7204A" w:rsidRDefault="00ED2F4E" w:rsidP="00ED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vertAlign w:val="superscript"/>
          <w:lang w:eastAsia="ru-RU"/>
        </w:rPr>
        <w:t>3</w:t>
      </w:r>
      <w:proofErr w:type="gramStart"/>
      <w:r w:rsidRPr="00C7204A">
        <w:rPr>
          <w:kern w:val="0"/>
          <w:sz w:val="22"/>
          <w:szCs w:val="22"/>
          <w:lang w:eastAsia="ru-RU"/>
        </w:rPr>
        <w:t xml:space="preserve"> У</w:t>
      </w:r>
      <w:proofErr w:type="gramEnd"/>
      <w:r w:rsidRPr="00C7204A">
        <w:rPr>
          <w:kern w:val="0"/>
          <w:sz w:val="22"/>
          <w:szCs w:val="22"/>
          <w:lang w:eastAsia="ru-RU"/>
        </w:rPr>
        <w:t>казывается уровень показателя «ВП» (ведомственного проекта).</w:t>
      </w:r>
    </w:p>
    <w:p w:rsidR="00ED2F4E" w:rsidRPr="00C7204A" w:rsidRDefault="00ED2F4E" w:rsidP="00ED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Мероприятия (результаты) ведомственного проекта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520"/>
        <w:gridCol w:w="1146"/>
        <w:gridCol w:w="947"/>
        <w:gridCol w:w="756"/>
        <w:gridCol w:w="722"/>
        <w:gridCol w:w="722"/>
        <w:gridCol w:w="722"/>
        <w:gridCol w:w="823"/>
        <w:gridCol w:w="1839"/>
        <w:gridCol w:w="1577"/>
        <w:gridCol w:w="687"/>
        <w:gridCol w:w="1746"/>
      </w:tblGrid>
      <w:tr w:rsidR="00ED2F4E" w:rsidRPr="00C7204A" w:rsidTr="002D3828">
        <w:trPr>
          <w:trHeight w:val="240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75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ведомственного проекта</w:t>
            </w:r>
          </w:p>
        </w:tc>
      </w:tr>
      <w:tr w:rsidR="00ED2F4E" w:rsidRPr="00C7204A" w:rsidTr="002D382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ED2F4E" w:rsidRPr="00C7204A" w:rsidTr="002D3828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4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использования муниципального жилищного фонда Янтиковского муниципального округа коммерческого использования»</w:t>
            </w:r>
          </w:p>
        </w:tc>
      </w:tr>
      <w:tr w:rsidR="00ED2F4E" w:rsidRPr="00C7204A" w:rsidTr="002D3828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Осуществление функций по использованию муниципального жилищного фонда Янтиковского муниципального округа коммерческого использования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обеспечено использование муниципального жилищного фонда Янтиковского муниципального округа коммерческого использования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использование муниципального жилищного фонда Янтиковского муниципального округа коммерческого использования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7196"/>
        <w:gridCol w:w="1284"/>
        <w:gridCol w:w="758"/>
        <w:gridCol w:w="758"/>
        <w:gridCol w:w="758"/>
        <w:gridCol w:w="1190"/>
        <w:gridCol w:w="1190"/>
        <w:gridCol w:w="1172"/>
      </w:tblGrid>
      <w:tr w:rsidR="00ED2F4E" w:rsidRPr="00C7204A" w:rsidTr="002D3828">
        <w:trPr>
          <w:trHeight w:val="240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7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76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4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использования муниципального жилищного фонда Янтиковского муниципального округа коммерческого использования»</w:t>
            </w: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Осуществление функций по использованию муниципального жилищного фонда Янтиковского муниципального округа коммерческого использования,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0501 A230160420 850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ведомственному проекту: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ведомственного проекта «Реализация инвестиционных проектов с использованием инфраструктурных бюджетных кредитов»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lastRenderedPageBreak/>
        <w:t>1. Общие положения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803"/>
        <w:gridCol w:w="3307"/>
        <w:gridCol w:w="1985"/>
        <w:gridCol w:w="1649"/>
        <w:gridCol w:w="1898"/>
      </w:tblGrid>
      <w:tr w:rsidR="00ED2F4E" w:rsidRPr="00C7204A" w:rsidTr="00ED2F4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«Реализация инвестиционных проектов с использованием инфраструктурных бюджетных кредитов»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ED2F4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5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ED2F4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5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ED2F4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Администратор ведомственного проекта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5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</w:t>
            </w:r>
          </w:p>
        </w:tc>
      </w:tr>
      <w:tr w:rsidR="00ED2F4E" w:rsidRPr="00C7204A" w:rsidTr="00ED2F4E">
        <w:trPr>
          <w:trHeight w:val="240"/>
        </w:trPr>
        <w:tc>
          <w:tcPr>
            <w:tcW w:w="5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5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ED2F4E">
        <w:tc>
          <w:tcPr>
            <w:tcW w:w="5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5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ведомственного проекта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4103"/>
        <w:gridCol w:w="851"/>
        <w:gridCol w:w="1141"/>
        <w:gridCol w:w="942"/>
        <w:gridCol w:w="609"/>
        <w:gridCol w:w="565"/>
        <w:gridCol w:w="565"/>
        <w:gridCol w:w="565"/>
        <w:gridCol w:w="565"/>
        <w:gridCol w:w="684"/>
        <w:gridCol w:w="1272"/>
        <w:gridCol w:w="1462"/>
        <w:gridCol w:w="1291"/>
      </w:tblGrid>
      <w:tr w:rsidR="00ED2F4E" w:rsidRPr="00C7204A" w:rsidTr="00EB4C61">
        <w:trPr>
          <w:trHeight w:val="240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77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EB4C61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EB4C6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«Увеличение годового объема ввода жилья до 5 тыс. кв. метров»</w:t>
            </w:r>
          </w:p>
        </w:tc>
      </w:tr>
      <w:tr w:rsidR="00ED2F4E" w:rsidRPr="00C7204A" w:rsidTr="00EB4C61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Общий объем ввода жилья за период реализации инфраструктурных проектов или инвестиционных проектов, для обеспечения которых реализуется инфраструктурный проект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Мероприятия (результаты)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250"/>
        <w:gridCol w:w="1152"/>
        <w:gridCol w:w="951"/>
        <w:gridCol w:w="770"/>
        <w:gridCol w:w="734"/>
        <w:gridCol w:w="734"/>
        <w:gridCol w:w="734"/>
        <w:gridCol w:w="841"/>
        <w:gridCol w:w="1777"/>
        <w:gridCol w:w="1360"/>
        <w:gridCol w:w="1885"/>
      </w:tblGrid>
      <w:tr w:rsidR="00ED2F4E" w:rsidRPr="00C7204A" w:rsidTr="002D3828">
        <w:trPr>
          <w:trHeight w:val="240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Наименование мероприятия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(результата)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Единица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измерения (по </w:t>
            </w:r>
            <w:hyperlink r:id="rId78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Характеристика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Тип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Связь с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показателями ведомственного проекта</w:t>
            </w:r>
          </w:p>
        </w:tc>
      </w:tr>
      <w:tr w:rsidR="00ED2F4E" w:rsidRPr="00C7204A" w:rsidTr="002D3828">
        <w:trPr>
          <w:trHeight w:val="458"/>
        </w:trPr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rPr>
          <w:trHeight w:val="190"/>
        </w:trPr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ED2F4E" w:rsidRPr="00C7204A" w:rsidTr="002D382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«Увеличение годового объема ввода жилья до 5 тыс. кв. метров»</w:t>
            </w:r>
          </w:p>
        </w:tc>
      </w:tr>
      <w:tr w:rsidR="00ED2F4E" w:rsidRPr="00C7204A" w:rsidTr="002D382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жилищного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осуществлено строительство инфраструктуры в целях комплексной застройки жилых районов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выполнение работ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общий объем ввода жилья за период реализации инфраструктурных проектов или инвестиционных проектов, для обеспечения которых реализуется инфраструктурный проект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159"/>
        <w:gridCol w:w="670"/>
        <w:gridCol w:w="1050"/>
        <w:gridCol w:w="1050"/>
        <w:gridCol w:w="683"/>
        <w:gridCol w:w="1190"/>
        <w:gridCol w:w="1190"/>
        <w:gridCol w:w="1277"/>
      </w:tblGrid>
      <w:tr w:rsidR="00ED2F4E" w:rsidRPr="00C7204A" w:rsidTr="002D3828">
        <w:trPr>
          <w:trHeight w:val="24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7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79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2D3828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«Увеличение годового объема ввода жилья до 5 тыс. кв. метров»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ведомственному проекту: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ведомственного проекта «Реализация мероприятий по обеспечению объектами коммунальной, социальной и транспортной инфраструктуры»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803"/>
        <w:gridCol w:w="3777"/>
        <w:gridCol w:w="1516"/>
        <w:gridCol w:w="2125"/>
        <w:gridCol w:w="2291"/>
      </w:tblGrid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«Реализация мероприятий по обеспечению объектами коммунальной, социальной и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транспортной инфраструктуры»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Срок реализации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проекта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01.01.2019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Куратор ведомственного проекта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5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5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Администратор ведомственного проекта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5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</w:t>
            </w:r>
          </w:p>
        </w:tc>
      </w:tr>
      <w:tr w:rsidR="00ED2F4E" w:rsidRPr="00C7204A" w:rsidTr="002D3828">
        <w:trPr>
          <w:trHeight w:val="240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5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2D3828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5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405"/>
        <w:gridCol w:w="1145"/>
        <w:gridCol w:w="1106"/>
        <w:gridCol w:w="951"/>
        <w:gridCol w:w="545"/>
        <w:gridCol w:w="541"/>
        <w:gridCol w:w="541"/>
        <w:gridCol w:w="541"/>
        <w:gridCol w:w="541"/>
        <w:gridCol w:w="560"/>
        <w:gridCol w:w="1337"/>
        <w:gridCol w:w="1476"/>
        <w:gridCol w:w="1654"/>
      </w:tblGrid>
      <w:tr w:rsidR="00ED2F4E" w:rsidRPr="00C7204A" w:rsidTr="002D3828">
        <w:trPr>
          <w:trHeight w:val="24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80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убывания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2D3828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«Увеличение годового объема ввода жилья до 5 тыс. кв. метров»</w:t>
            </w:r>
          </w:p>
        </w:tc>
      </w:tr>
      <w:tr w:rsidR="00ED2F4E" w:rsidRPr="00C7204A" w:rsidTr="002D3828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Проектно-изыскательские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работы на строительство (реконструкцию) объектов капитального строительства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Мероприятия (результаты)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655"/>
        <w:gridCol w:w="1106"/>
        <w:gridCol w:w="951"/>
        <w:gridCol w:w="804"/>
        <w:gridCol w:w="764"/>
        <w:gridCol w:w="764"/>
        <w:gridCol w:w="764"/>
        <w:gridCol w:w="885"/>
        <w:gridCol w:w="1773"/>
        <w:gridCol w:w="1364"/>
        <w:gridCol w:w="2317"/>
      </w:tblGrid>
      <w:tr w:rsidR="00ED2F4E" w:rsidRPr="00C7204A" w:rsidTr="002D3828">
        <w:trPr>
          <w:trHeight w:val="240"/>
        </w:trPr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81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ведомственного проекта</w:t>
            </w:r>
          </w:p>
        </w:tc>
      </w:tr>
      <w:tr w:rsidR="00ED2F4E" w:rsidRPr="00C7204A" w:rsidTr="002D382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ED2F4E" w:rsidRPr="00C7204A" w:rsidTr="002D382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«Увеличение годового объема ввода жилья до 5 тыс. кв. метров»</w:t>
            </w:r>
          </w:p>
        </w:tc>
      </w:tr>
      <w:tr w:rsidR="00ED2F4E" w:rsidRPr="00C7204A" w:rsidTr="002D382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Выполнение проектно-изыскательских работ на строительство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(реконструкцию) объектов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капитального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обеспечение соответствия объектов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капитального строительства требованиям строительных норм и правил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выполнение работ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проектно-изыскательские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работы на строительство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(реконструкцию) объектов капитального строительства</w:t>
            </w:r>
          </w:p>
        </w:tc>
      </w:tr>
      <w:tr w:rsidR="00ED2F4E" w:rsidRPr="00C7204A" w:rsidTr="002D382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Разработка проектно-сметной документации на капитальный ремонт объектов социально-культурной сферы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соответствия объектов капитального строительства требованиям строительных норм и правил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выполнение работ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проектно-изыскательские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работы на строительство (реконструкцию) объектов капитального строительства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612"/>
        <w:gridCol w:w="1843"/>
        <w:gridCol w:w="836"/>
        <w:gridCol w:w="933"/>
        <w:gridCol w:w="933"/>
        <w:gridCol w:w="1006"/>
        <w:gridCol w:w="1134"/>
        <w:gridCol w:w="1134"/>
      </w:tblGrid>
      <w:tr w:rsidR="00ED2F4E" w:rsidRPr="00C7204A" w:rsidTr="002D3828">
        <w:trPr>
          <w:trHeight w:val="240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82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4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2D3828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«Увеличение годового объема ввода жилья до 5 тыс. кв. метров»</w:t>
            </w:r>
          </w:p>
        </w:tc>
      </w:tr>
      <w:tr w:rsidR="00ED2F4E" w:rsidRPr="00C7204A" w:rsidTr="002D3828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Проектно-изыскательские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работы на строительство (реконструкцию) объектов капитального строительства,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0412 А230301030 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Разработка проектно-сметной документации на капитальный ремонт объектов социально-культурной сферы,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0412 А230326610 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ведомственному проекту: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lastRenderedPageBreak/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ведомственного проекта «Защита прав, законных интересов и имущества участников долевого строительства»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803"/>
        <w:gridCol w:w="4344"/>
        <w:gridCol w:w="2224"/>
        <w:gridCol w:w="1417"/>
        <w:gridCol w:w="1724"/>
      </w:tblGrid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5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«Защита прав, законных интересов и имущества участников долевого строительства»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</w:p>
        </w:tc>
        <w:tc>
          <w:tcPr>
            <w:tcW w:w="5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5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</w:p>
        </w:tc>
      </w:tr>
      <w:tr w:rsidR="00ED2F4E" w:rsidRPr="00C7204A" w:rsidTr="002D382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Администратор ведомственного проекта</w:t>
            </w:r>
          </w:p>
        </w:tc>
        <w:tc>
          <w:tcPr>
            <w:tcW w:w="5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</w:t>
            </w:r>
          </w:p>
        </w:tc>
      </w:tr>
      <w:tr w:rsidR="00ED2F4E" w:rsidRPr="00C7204A" w:rsidTr="002D3828">
        <w:trPr>
          <w:trHeight w:val="240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ED2F4E" w:rsidRPr="00C7204A" w:rsidTr="002D3828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713"/>
        <w:gridCol w:w="1145"/>
        <w:gridCol w:w="1106"/>
        <w:gridCol w:w="951"/>
        <w:gridCol w:w="510"/>
        <w:gridCol w:w="510"/>
        <w:gridCol w:w="510"/>
        <w:gridCol w:w="510"/>
        <w:gridCol w:w="510"/>
        <w:gridCol w:w="510"/>
        <w:gridCol w:w="1337"/>
        <w:gridCol w:w="1476"/>
        <w:gridCol w:w="1721"/>
      </w:tblGrid>
      <w:tr w:rsidR="00ED2F4E" w:rsidRPr="00C7204A" w:rsidTr="002D3828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83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убывания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ED2F4E" w:rsidRPr="00C7204A" w:rsidTr="002D3828"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«Защита прав и законных интересов граждан - участников долевого строительства многоквартирных домов и (или) иных объектов недвижимости, пострадавших от действий (бездействия) застройщиков на территории Янтиковского муниципального округа»</w:t>
            </w:r>
          </w:p>
        </w:tc>
      </w:tr>
      <w:tr w:rsidR="00ED2F4E" w:rsidRPr="00C7204A" w:rsidTr="002D382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Сокращение количества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Янтиковского муниципального округа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Мероприятия (результаты)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600"/>
        <w:gridCol w:w="1106"/>
        <w:gridCol w:w="951"/>
        <w:gridCol w:w="781"/>
        <w:gridCol w:w="744"/>
        <w:gridCol w:w="744"/>
        <w:gridCol w:w="744"/>
        <w:gridCol w:w="855"/>
        <w:gridCol w:w="1775"/>
        <w:gridCol w:w="1583"/>
        <w:gridCol w:w="2294"/>
      </w:tblGrid>
      <w:tr w:rsidR="00ED2F4E" w:rsidRPr="00C7204A" w:rsidTr="002D3828">
        <w:trPr>
          <w:trHeight w:val="240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84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Связь с показателями ведомственного проекта</w:t>
            </w:r>
          </w:p>
        </w:tc>
      </w:tr>
      <w:tr w:rsidR="00ED2F4E" w:rsidRPr="00C7204A" w:rsidTr="002D382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«Защита прав и законных интересов граждан - участников долевого строительства многоквартирных домов и (или) иных объектов недвижимости, пострадавших от действий (бездействия) застройщиков на территории Янтиковского муниципального округа»</w:t>
            </w:r>
          </w:p>
        </w:tc>
      </w:tr>
      <w:tr w:rsidR="00ED2F4E" w:rsidRPr="00C7204A" w:rsidTr="002D382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Сокращение количества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Янтиковского муниципального округа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обеспечение деятельности некоммерческой организации «Фонд защиты прав граждан - участников 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долевого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строительства в Янтиковском муниципальном округе»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сокращение количества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Янтиковского муниципального округа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Раздел 4. Финансовое обеспечение реализации ведомственного проекта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205"/>
        <w:gridCol w:w="1843"/>
        <w:gridCol w:w="924"/>
        <w:gridCol w:w="924"/>
        <w:gridCol w:w="924"/>
        <w:gridCol w:w="1189"/>
        <w:gridCol w:w="1134"/>
        <w:gridCol w:w="1023"/>
      </w:tblGrid>
      <w:tr w:rsidR="00ED2F4E" w:rsidRPr="00C7204A" w:rsidTr="002D3828">
        <w:trPr>
          <w:trHeight w:val="240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85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«Защита прав и законных интересов граждан - участников долевого строительства многоквартирных домов и (или) иных объектов недвижимости, пострадавших от действий (бездействия) застройщиков на территории Янтиковского муниципального округа»</w:t>
            </w:r>
          </w:p>
        </w:tc>
      </w:tr>
      <w:tr w:rsidR="00ED2F4E" w:rsidRPr="00C7204A" w:rsidTr="002D382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некоммерческой организации «Фонд защиты прав граждан - участников долевого строительства в Чувашской Республике»,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0501 А230415730 630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ведомственному проекту: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комплекса процессных мероприятий «Совершенствование регулирования градостроительной деятельности»</w:t>
      </w: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7252"/>
      </w:tblGrid>
      <w:tr w:rsidR="00ED2F4E" w:rsidRPr="00C7204A" w:rsidTr="002D3828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 орган местного самоуправления (иной орган, организация)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2D3828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Чувашской Республики «Обеспечение граждан в Янтиковском муниципальном округе доступным и комфортным жильем»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Перечень мероприятий (результатов)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3459"/>
        <w:gridCol w:w="1776"/>
        <w:gridCol w:w="2331"/>
        <w:gridCol w:w="1213"/>
        <w:gridCol w:w="951"/>
        <w:gridCol w:w="830"/>
        <w:gridCol w:w="789"/>
        <w:gridCol w:w="789"/>
        <w:gridCol w:w="789"/>
        <w:gridCol w:w="1186"/>
      </w:tblGrid>
      <w:tr w:rsidR="00ED2F4E" w:rsidRPr="00C7204A" w:rsidTr="002D3828">
        <w:trPr>
          <w:trHeight w:val="240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86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2D3828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«Определение назначения и приоритетных направлений развития территорий исходя из совокупности социальных, экономических, экологических и иных факторов в целях обеспечения устойчивого развития территорий, увеличение объема жилищного строительства, формирования благоприятной среды жизнедеятельности населения»</w:t>
            </w:r>
          </w:p>
        </w:tc>
      </w:tr>
      <w:tr w:rsidR="00ED2F4E" w:rsidRPr="00C7204A" w:rsidTr="002D3828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актуализация документов территориального планирования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Финансовое обеспечение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6201"/>
        <w:gridCol w:w="1284"/>
        <w:gridCol w:w="925"/>
        <w:gridCol w:w="925"/>
        <w:gridCol w:w="882"/>
        <w:gridCol w:w="1228"/>
        <w:gridCol w:w="1418"/>
        <w:gridCol w:w="1299"/>
      </w:tblGrid>
      <w:tr w:rsidR="00ED2F4E" w:rsidRPr="00C7204A" w:rsidTr="002D3828">
        <w:trPr>
          <w:trHeight w:val="240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87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2D38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«Определение назначения и приоритетных направлений развития территорий исходя из совокупности социальных, экономических, экологических и иных факторов в целях обеспечения устойчивого развития территорий, увеличения объема жилищного строительства, формирования благоприятной среды жизнедеятельности населения»</w:t>
            </w:r>
          </w:p>
        </w:tc>
      </w:tr>
      <w:tr w:rsidR="00ED2F4E" w:rsidRPr="00C7204A" w:rsidTr="002D38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Внесение изменений в региональные нормативы градостроительного проектирования,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Внесение изменений в Схему территориального планирования,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комплексу процессных мероприятий: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 </w:t>
      </w: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комплекса процессных мероприятий «Обеспечение жильем отдельных категорий граждан»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7252"/>
      </w:tblGrid>
      <w:tr w:rsidR="00ED2F4E" w:rsidRPr="00C7204A" w:rsidTr="002D3828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 орган местного самоуправления (иной орган, организация)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2D3828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Чувашской Республики «Обеспечение граждан в Янтиковском муниципальном округе доступным и комфортным жильем»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Показатели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392"/>
        <w:gridCol w:w="2327"/>
        <w:gridCol w:w="1145"/>
        <w:gridCol w:w="1106"/>
        <w:gridCol w:w="951"/>
        <w:gridCol w:w="510"/>
        <w:gridCol w:w="510"/>
        <w:gridCol w:w="510"/>
        <w:gridCol w:w="510"/>
        <w:gridCol w:w="510"/>
        <w:gridCol w:w="510"/>
        <w:gridCol w:w="1804"/>
        <w:gridCol w:w="1724"/>
      </w:tblGrid>
      <w:tr w:rsidR="00ED2F4E" w:rsidRPr="00C7204A" w:rsidTr="002D3828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hyperlink r:id="rId88" w:anchor="/document/48763240/entry/4444" w:history="1">
              <w:r w:rsidRPr="00C7204A">
                <w:rPr>
                  <w:kern w:val="0"/>
                  <w:sz w:val="22"/>
                  <w:szCs w:val="22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89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ED2F4E" w:rsidRPr="00C7204A" w:rsidTr="002D3828"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5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обеспечения жильем отдельных категорий граждан»</w:t>
            </w:r>
          </w:p>
        </w:tc>
      </w:tr>
      <w:tr w:rsidR="00ED2F4E" w:rsidRPr="00C7204A" w:rsidTr="002D382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Общая площадь жилых помещений, приходящаяся в среднем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на одного жителя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возрастание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кв. м на 1 чел.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42,4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43,4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44,4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45,4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Администрация Янтиковского муниципального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округа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90" w:tgtFrame="_blank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ED2F4E" w:rsidRPr="00C7204A">
              <w:rPr>
                <w:kern w:val="0"/>
                <w:sz w:val="22"/>
                <w:szCs w:val="22"/>
                <w:lang w:eastAsia="ru-RU"/>
              </w:rPr>
              <w:t xml:space="preserve"> Росстата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vertAlign w:val="superscript"/>
          <w:lang w:eastAsia="ru-RU"/>
        </w:rPr>
        <w:t>4</w:t>
      </w:r>
      <w:proofErr w:type="gramStart"/>
      <w:r w:rsidRPr="00C7204A">
        <w:rPr>
          <w:kern w:val="0"/>
          <w:sz w:val="22"/>
          <w:szCs w:val="22"/>
          <w:lang w:eastAsia="ru-RU"/>
        </w:rPr>
        <w:t xml:space="preserve"> З</w:t>
      </w:r>
      <w:proofErr w:type="gramEnd"/>
      <w:r w:rsidRPr="00C7204A">
        <w:rPr>
          <w:kern w:val="0"/>
          <w:sz w:val="22"/>
          <w:szCs w:val="22"/>
          <w:lang w:eastAsia="ru-RU"/>
        </w:rPr>
        <w:t>десь и далее указывается уровень показателя «КПМ» (комплекса процессных мероприятий).</w:t>
      </w:r>
    </w:p>
    <w:p w:rsidR="00ED2F4E" w:rsidRPr="00C7204A" w:rsidRDefault="00ED2F4E" w:rsidP="00ED2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Перечень мероприятий (результатов)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958"/>
        <w:gridCol w:w="1361"/>
        <w:gridCol w:w="3033"/>
        <w:gridCol w:w="1106"/>
        <w:gridCol w:w="951"/>
        <w:gridCol w:w="571"/>
        <w:gridCol w:w="563"/>
        <w:gridCol w:w="563"/>
        <w:gridCol w:w="563"/>
        <w:gridCol w:w="653"/>
      </w:tblGrid>
      <w:tr w:rsidR="00ED2F4E" w:rsidRPr="00C7204A" w:rsidTr="002D3828">
        <w:trPr>
          <w:trHeight w:val="240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91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</w:tr>
      <w:tr w:rsidR="00ED2F4E" w:rsidRPr="00C7204A" w:rsidTr="00ED2F4E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обеспечения жильем отдельных категорий граждан»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2002-2006, 2008 - 2009 годах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оказана государственная поддержка молодым семьям в приобретении жилых помещений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оказана государственная поддержка отдельным категориям граждан в приобретении жилых помещений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решены жилищные проблемы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граждан, имеющих право на получение социальных выплат для приобретения жилья в связи с переселением из </w:t>
            </w:r>
            <w:hyperlink r:id="rId92" w:anchor="/document/178834/entry/100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районов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Крайнего Севера и приравненных к ним местностей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осуществлены мероприятия по ведению учета граждан, нуждающихся в жилых помещениях и имеющих право на государственную поддержку за счет средств республиканского бюджета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оказана государственная поддержка руководителям крупных и средних сельскохозяйственных организаций на строительство жилья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субсидии на финансовое обеспечение затрат единого института развития в жилищной сфере, осуществляющего функции в соответствии с </w:t>
            </w:r>
            <w:hyperlink r:id="rId93" w:anchor="/document/7112777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- акционерного общества «ДОМ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>Ф», возникающих в результате возмещения кредитным и иным организациям недополученных доходов по ипотечным кредитам (займам), предоставленным гражданам на приобретение (строительство) жилья на условиях льготного ипотечного кредитования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оказана государственная поддержка отдельным категориям граждан в приобретении жилых помещений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социальных выплат на приобретение жилых помещений и единовременных выплат на обзаведение имуществом жителям г. Херсона и части Херсонской области, покинувшим место постоянного проживания и прибывшим в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экстренном массовом порядке на территорию Чувашской Республики на постоянное место жительства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предоставлены социальные выплаты на приобретение жилых помещений и единовременные выплаты на обзаведение имуществом жителям г. Херсона и части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Херсонской области, покинувшим место постоянного проживания и прибывшим в экстренном массовом порядке на территорию Чувашской Республики на постоянное место жительства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семей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1.8.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94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12 января 1995 г. № 5-ФЗ «О ветеранах», в соответствии с Указом Президента Российской Федерации от 7 мая 2008 г. № 714 «Об обеспечении жильем ветеранов Великой Отечественной войны 1941 - 1945 годов» за счет субвенции, предоставляемой из федерального бюджета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обеспечены жильем отдельные категории граждан, установленные </w:t>
            </w:r>
            <w:hyperlink r:id="rId95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12 января 1995 г. № 5-ФЗ «О ветеранах», в соответствии с Указом Президента Российской Федерации от 7 мая 2008 г. № 714 «Об обеспечении жильем ветеранов Великой Отечественной войны 1941 - 1945 годов»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96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12 января 1995 г. № 5-ФЗ «О ветеранах», за счет субвенции, предоставляемой из федерального бюджета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обеспечены жильем отдельные категории граждан, установленные </w:t>
            </w:r>
            <w:hyperlink r:id="rId97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12 января 1995 г. № 5-ФЗ «О ветеранах»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D2F4E" w:rsidRPr="00C7204A" w:rsidTr="002D382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98" w:anchor="/document/10164504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24 ноября 1995 г. № 181-ФЗ «О социальной защите инвалидов в Российской Федерации», за счет субвенции, предоставляемой из федерального бюджета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обеспечены жильем отдельные категории граждан, установленные </w:t>
            </w:r>
            <w:hyperlink r:id="rId99" w:anchor="/document/10164504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24 ноября 1995 г. № 181-ФЗ «О социальной защите инвалидов в Российской Федерации»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4. Финансовое обеспечение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5394"/>
        <w:gridCol w:w="1985"/>
        <w:gridCol w:w="932"/>
        <w:gridCol w:w="932"/>
        <w:gridCol w:w="932"/>
        <w:gridCol w:w="1293"/>
        <w:gridCol w:w="1418"/>
        <w:gridCol w:w="1447"/>
      </w:tblGrid>
      <w:tr w:rsidR="00ED2F4E" w:rsidRPr="00C7204A" w:rsidTr="00ED2F4E">
        <w:trPr>
          <w:trHeight w:val="240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Наименование мероприятия (результата) и источники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финансирования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00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Объем финансового обеспечения по годам реализации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(тыс. рублей)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Всего (тыс.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рублей)</w:t>
            </w:r>
          </w:p>
        </w:tc>
      </w:tr>
      <w:tr w:rsidR="00ED2F4E" w:rsidRPr="00C7204A" w:rsidTr="00ED2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«Создание условий для обеспечения жильем отдельных категорий граждан»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2002-2006, 2008 - 2009 годах,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1003 А240212850 320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1003 А240212860 320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15256,89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9703,86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24960,75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1004 А240212940 530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15256,89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9703,86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24960,75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hyperlink r:id="rId101" w:anchor="/document/178834/entry/100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районов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Крайнего Севера и приравненных к ним местностей, всего</w:t>
            </w:r>
            <w:proofErr w:type="gramEnd"/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29,1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0505 А240212980 530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29,1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1003 А240212990 320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субсидии на финансовое обеспечение затрат единого института развития в жилищной сфере, осуществляющего функции в соответствии с </w:t>
            </w:r>
            <w:hyperlink r:id="rId102" w:anchor="/document/7112777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- акционерного общества «ДОМ</w:t>
            </w: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C7204A">
              <w:rPr>
                <w:kern w:val="0"/>
                <w:sz w:val="22"/>
                <w:szCs w:val="22"/>
                <w:lang w:eastAsia="ru-RU"/>
              </w:rPr>
              <w:t>Ф», возникающих в результате возмещения кредитным и иным организациям недополученных доходов по ипотечным кредитам (займам), предоставленным гражданам на приобретение (строительство) жилья на условиях льготного ипотечного кредитования,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0412 А240221740 810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Предоставление социальных выплат на приобретение жилых помещений и единовременных выплат на обзаведение имуществом жителям г. Херсона и части Херсонской области, покинувшим место постоянного проживания и прибывшим в экстренном массовом порядке на территорию Чувашской Республики на постоянное место жительства,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полномочий Российской Федерации по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обеспечению жильем отдельных категорий граждан, установленных </w:t>
            </w:r>
            <w:hyperlink r:id="rId103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12 января 1995 г. № 5-ФЗ «О ветеранах», в соответствии с </w:t>
            </w:r>
            <w:hyperlink r:id="rId104" w:anchor="/document/1216025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Указом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Президента Российской Федерации от 7 мая 2008 г. № 714 «Об обеспечении жильем ветеранов Великой Отечественной войны 1941 - 1945 годов» за счет субвенции, предоставляемой из федерального бюджета, всего</w:t>
            </w:r>
            <w:proofErr w:type="gramEnd"/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105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12 января 1995 г. № 5-ФЗ «О ветеранах», за счет субвенции, предоставляемой из федерального бюджета,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Осуществление полномочий Российской Федерации по обеспечению жильем отдельных категорий граждан, установленных </w:t>
            </w:r>
            <w:hyperlink r:id="rId106" w:anchor="/document/10164504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Федеральным законом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от 24 ноября 1995 г. № 181-ФЗ «О социальной защите инвалидов в Российской Федерации», за счет субвенции, предоставляемой из федерального бюджета,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Предоставление отдельным категориям граждан единовременной денежной выплаты на оказание дополнительных мер поддержки по обеспечению жильем в соответствии с федеральными законами </w:t>
            </w:r>
            <w:hyperlink r:id="rId107" w:anchor="/document/10103548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«О ветеранах»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и </w:t>
            </w:r>
            <w:hyperlink r:id="rId108" w:anchor="/document/10164504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«О социальной защите инвалидов в Российской Федерации»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, всего</w:t>
            </w:r>
          </w:p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B4C61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комплексу процессных мероприятий: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15259,29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9706,36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24989,85</w:t>
            </w:r>
          </w:p>
        </w:tc>
      </w:tr>
      <w:tr w:rsidR="00ED2F4E" w:rsidRPr="00C7204A" w:rsidTr="00ED2F4E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15259,29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9706,36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24989,85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EB4C61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EB4C61">
        <w:rPr>
          <w:b/>
          <w:kern w:val="0"/>
          <w:sz w:val="22"/>
          <w:szCs w:val="22"/>
          <w:lang w:eastAsia="ru-RU"/>
        </w:rPr>
        <w:t>Паспорт</w:t>
      </w:r>
      <w:r w:rsidRPr="00EB4C61">
        <w:rPr>
          <w:b/>
          <w:kern w:val="0"/>
          <w:sz w:val="22"/>
          <w:szCs w:val="22"/>
          <w:lang w:eastAsia="ru-RU"/>
        </w:rPr>
        <w:br/>
        <w:t>комплекса процессных мероприятий «Обеспечение реализации государственных функций в строительной сфере»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7938"/>
      </w:tblGrid>
      <w:tr w:rsidR="00ED2F4E" w:rsidRPr="00C7204A" w:rsidTr="00ED2F4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 орган местного самоуправления (иной орган, организация)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ED2F4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Чувашской Республики «Обеспечение граждан в Янтиковском муниципальном округе доступным и комфортным жильем»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 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Перечень мероприятий (результатов)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4401"/>
        <w:gridCol w:w="1364"/>
        <w:gridCol w:w="2463"/>
        <w:gridCol w:w="1106"/>
        <w:gridCol w:w="951"/>
        <w:gridCol w:w="758"/>
        <w:gridCol w:w="724"/>
        <w:gridCol w:w="724"/>
        <w:gridCol w:w="724"/>
        <w:gridCol w:w="960"/>
      </w:tblGrid>
      <w:tr w:rsidR="00ED2F4E" w:rsidRPr="00C7204A" w:rsidTr="00ED2F4E">
        <w:trPr>
          <w:trHeight w:val="240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109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ED2F4E" w:rsidRPr="00C7204A" w:rsidTr="00ED2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ED2F4E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</w:tr>
      <w:tr w:rsidR="00ED2F4E" w:rsidRPr="00C7204A" w:rsidTr="00ED2F4E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соответствия объектов капитального строительства требованиям строительных норм и правил»</w:t>
            </w:r>
          </w:p>
        </w:tc>
      </w:tr>
      <w:tr w:rsidR="00ED2F4E" w:rsidRPr="00C7204A" w:rsidTr="00ED2F4E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государственных учреждений, осуществляющих функции в сфере строительства и архитектуры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обеспечена автоматизация процессов управления строительными проектами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ED2F4E" w:rsidRPr="00C7204A" w:rsidTr="00ED2F4E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обеспечено проведение экспертизы проектно-сметной документации, проверки сметной стоимости объектов капитального строительства и капитального ремонта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ED2F4E" w:rsidRPr="00C7204A" w:rsidTr="00ED2F4E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КУ ЧР Служба единого заказчика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обеспечено осуществление функций технического заказчика, строительного контроля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Финансовое обеспечение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6239"/>
        <w:gridCol w:w="1284"/>
        <w:gridCol w:w="941"/>
        <w:gridCol w:w="941"/>
        <w:gridCol w:w="941"/>
        <w:gridCol w:w="1280"/>
        <w:gridCol w:w="1276"/>
        <w:gridCol w:w="1279"/>
      </w:tblGrid>
      <w:tr w:rsidR="00ED2F4E" w:rsidRPr="00C7204A" w:rsidTr="00ED2F4E">
        <w:trPr>
          <w:trHeight w:val="240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10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ED2F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«Обеспечение соответствия объектов капитального строительства требованиям строительных норм и правил»</w:t>
            </w: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государственных учреждений, осуществляющих функции в сфере строительства и архитектуры,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0412 А240325280 610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государственных учреждений, осуществляющих функции в сфере экспертизы и ценообразования в строительстве,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0412 А240340450 620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КУ ЧР Служба единого заказчика,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0412 А240340670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комплексу процессных мероприятий: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ED2F4E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 </w:t>
      </w:r>
    </w:p>
    <w:p w:rsidR="00ED2F4E" w:rsidRPr="00617C9A" w:rsidRDefault="00ED2F4E" w:rsidP="00ED2F4E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617C9A">
        <w:rPr>
          <w:b/>
          <w:kern w:val="0"/>
          <w:sz w:val="22"/>
          <w:szCs w:val="22"/>
          <w:lang w:eastAsia="ru-RU"/>
        </w:rPr>
        <w:t>Паспорт</w:t>
      </w:r>
      <w:r w:rsidRPr="00617C9A">
        <w:rPr>
          <w:b/>
          <w:kern w:val="0"/>
          <w:sz w:val="22"/>
          <w:szCs w:val="22"/>
          <w:lang w:eastAsia="ru-RU"/>
        </w:rPr>
        <w:br/>
        <w:t>комплекса процессных мероприятий «Проведение мероприятий в сфере строительной отрасли и жилищно-коммунального хозяйства в Янтиковском муниципальном округе»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8080"/>
      </w:tblGrid>
      <w:tr w:rsidR="00ED2F4E" w:rsidRPr="00C7204A" w:rsidTr="00ED2F4E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Ответственный орган местного самоуправления (иной орган, организация)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ED2F4E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Чувашской Республики «Обеспечение граждан в Янтиковском муниципальном округе доступным и комфортным жильем»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Перечень мероприятий (результатов) комплекса процессных мероприятий</w:t>
      </w: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404"/>
        <w:gridCol w:w="1364"/>
        <w:gridCol w:w="2605"/>
        <w:gridCol w:w="1106"/>
        <w:gridCol w:w="951"/>
        <w:gridCol w:w="766"/>
        <w:gridCol w:w="731"/>
        <w:gridCol w:w="731"/>
        <w:gridCol w:w="731"/>
        <w:gridCol w:w="819"/>
      </w:tblGrid>
      <w:tr w:rsidR="00ED2F4E" w:rsidRPr="00C7204A" w:rsidTr="00617C9A">
        <w:trPr>
          <w:trHeight w:val="240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111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ED2F4E" w:rsidRPr="00C7204A" w:rsidTr="00617C9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617C9A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«Отсутствие дефицита кадров рабочих профессий в строительной отрасли и жилищно-коммунальном хозяйстве Янтиковского муниципального округа»</w:t>
            </w:r>
          </w:p>
        </w:tc>
      </w:tr>
      <w:tr w:rsidR="00ED2F4E" w:rsidRPr="00C7204A" w:rsidTr="00617C9A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Организация и проведение мероприятий, направленных на повышение престижа и популяризацию рабочих профессий в строительной отрасли и жилищно-коммунальном хозяйстве Янтиковского муниципального округа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мероприятия (результаты)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проведены мероприятия, направленные на повышение престижа и популяризацию рабочих профессий в строительной отрасли и жилищно-коммунальном хозяйстве Янтиковского муниципального округа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Финансовое обеспечение комплекса процессных мероприятий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5908"/>
        <w:gridCol w:w="1984"/>
        <w:gridCol w:w="901"/>
        <w:gridCol w:w="894"/>
        <w:gridCol w:w="894"/>
        <w:gridCol w:w="1130"/>
        <w:gridCol w:w="1284"/>
        <w:gridCol w:w="1157"/>
      </w:tblGrid>
      <w:tr w:rsidR="00ED2F4E" w:rsidRPr="00C7204A" w:rsidTr="00617C9A">
        <w:trPr>
          <w:trHeight w:val="240"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12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617C9A"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617C9A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Задача «Отсутствие дефицита кадров рабочих профессий в строительной отрасли и жилищно-коммунальном хозяйстве Янтиковского муниципального округа»</w:t>
            </w:r>
          </w:p>
        </w:tc>
      </w:tr>
      <w:tr w:rsidR="00ED2F4E" w:rsidRPr="00C7204A" w:rsidTr="00617C9A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Организация и проведение мероприятий, направленных на повышение престижа и популяризацию рабочих профессий в строительной отрасли и жилищно-коммунальном хозяйстве Янтиковского муниципального округа,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617C9A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832 0503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А240424570 630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617C9A">
        <w:tc>
          <w:tcPr>
            <w:tcW w:w="6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комплексу процессных мероприятий: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617C9A">
        <w:tc>
          <w:tcPr>
            <w:tcW w:w="6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ED2F4E" w:rsidRPr="00617C9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617C9A">
        <w:rPr>
          <w:b/>
          <w:kern w:val="0"/>
          <w:sz w:val="22"/>
          <w:szCs w:val="22"/>
          <w:lang w:eastAsia="ru-RU"/>
        </w:rPr>
        <w:t>Паспорт</w:t>
      </w:r>
      <w:r w:rsidRPr="00617C9A">
        <w:rPr>
          <w:b/>
          <w:kern w:val="0"/>
          <w:sz w:val="22"/>
          <w:szCs w:val="22"/>
          <w:lang w:eastAsia="ru-RU"/>
        </w:rPr>
        <w:br/>
        <w:t>комплекса процессных мероприятий «Обеспечение реализации муниципальной программы 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1. Общие положения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7536"/>
      </w:tblGrid>
      <w:tr w:rsidR="00ED2F4E" w:rsidRPr="00C7204A" w:rsidTr="00617C9A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Ответственный орган местного самоуправления (иной орган, организация)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ED2F4E" w:rsidRPr="00C7204A" w:rsidTr="00617C9A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Чувашской Республики «Обеспечение граждан в Янтиковском муниципальном округе доступным и комфортным жильем»</w:t>
            </w:r>
          </w:p>
        </w:tc>
      </w:tr>
    </w:tbl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 xml:space="preserve"> 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2. Перечень мероприятий (результатов) комплекса процессных мероприятий</w:t>
      </w:r>
    </w:p>
    <w:p w:rsidR="00ED2F4E" w:rsidRPr="00C7204A" w:rsidRDefault="00ED2F4E" w:rsidP="00ED2F4E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981"/>
        <w:gridCol w:w="1583"/>
        <w:gridCol w:w="2953"/>
        <w:gridCol w:w="1106"/>
        <w:gridCol w:w="951"/>
        <w:gridCol w:w="753"/>
        <w:gridCol w:w="720"/>
        <w:gridCol w:w="720"/>
        <w:gridCol w:w="720"/>
        <w:gridCol w:w="723"/>
      </w:tblGrid>
      <w:tr w:rsidR="00ED2F4E" w:rsidRPr="00C7204A" w:rsidTr="002D3828">
        <w:trPr>
          <w:trHeight w:val="240"/>
        </w:trPr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113" w:anchor="/document/179222/entry/0" w:history="1">
              <w:r w:rsidRPr="00C7204A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7204A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D2F4E" w:rsidRPr="00C7204A" w:rsidTr="002D3828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Обеспечено осуществление деятельности администрации Янтиковского муниципального округа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осуществление текущей деятельности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деятельности администрации Янтиковского муниципального округа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</w:tr>
    </w:tbl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C7204A">
        <w:rPr>
          <w:kern w:val="0"/>
          <w:sz w:val="22"/>
          <w:szCs w:val="22"/>
          <w:lang w:eastAsia="ru-RU"/>
        </w:rPr>
        <w:t>3. Финансовое обеспечение комплекса процессных мероприятий</w:t>
      </w:r>
    </w:p>
    <w:p w:rsidR="00ED2F4E" w:rsidRPr="00C7204A" w:rsidRDefault="00ED2F4E" w:rsidP="00ED2F4E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218"/>
        <w:gridCol w:w="1284"/>
        <w:gridCol w:w="940"/>
        <w:gridCol w:w="940"/>
        <w:gridCol w:w="940"/>
        <w:gridCol w:w="1322"/>
        <w:gridCol w:w="1276"/>
        <w:gridCol w:w="1259"/>
      </w:tblGrid>
      <w:tr w:rsidR="00ED2F4E" w:rsidRPr="00C7204A" w:rsidTr="002D3828">
        <w:trPr>
          <w:trHeight w:val="24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C7204A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6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FD3C6A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14" w:anchor="/document/12112604/entry/19" w:history="1">
              <w:r w:rsidR="00ED2F4E" w:rsidRPr="00C7204A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Всего (тыс. рублей)</w:t>
            </w:r>
          </w:p>
        </w:tc>
      </w:tr>
      <w:tr w:rsidR="00ED2F4E" w:rsidRPr="00C7204A" w:rsidTr="002D38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2027 - 2030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2031 - 2035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Обеспечение функций муниципальных органов,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0505 А240500190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0505 А240500190 120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0505 А240500190 240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Иные бюджетные ассигнования,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832 0505 А240500190 850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Прочие выплаты, всего</w:t>
            </w:r>
          </w:p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по комплексу процессных мероприятий: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D2F4E" w:rsidRPr="00C7204A" w:rsidTr="002D3828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F4E" w:rsidRPr="00C7204A" w:rsidRDefault="00ED2F4E" w:rsidP="00ED2F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7204A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D2F4E" w:rsidRPr="00C7204A" w:rsidRDefault="00ED2F4E" w:rsidP="002863E9">
      <w:pPr>
        <w:spacing w:line="240" w:lineRule="auto"/>
        <w:ind w:firstLine="0"/>
        <w:rPr>
          <w:kern w:val="2"/>
          <w:sz w:val="22"/>
          <w:szCs w:val="22"/>
        </w:rPr>
        <w:sectPr w:rsidR="00ED2F4E" w:rsidRPr="00C7204A" w:rsidSect="00617C9A">
          <w:pgSz w:w="16838" w:h="11906" w:orient="landscape"/>
          <w:pgMar w:top="1701" w:right="962" w:bottom="567" w:left="1134" w:header="709" w:footer="709" w:gutter="0"/>
          <w:pgNumType w:start="1"/>
          <w:cols w:space="708"/>
          <w:titlePg/>
          <w:docGrid w:linePitch="360"/>
        </w:sectPr>
      </w:pPr>
    </w:p>
    <w:p w:rsidR="00ED2F4E" w:rsidRPr="00C7204A" w:rsidRDefault="00ED2F4E" w:rsidP="00C7204A">
      <w:pPr>
        <w:spacing w:line="240" w:lineRule="auto"/>
        <w:ind w:firstLine="0"/>
        <w:rPr>
          <w:kern w:val="2"/>
          <w:sz w:val="22"/>
          <w:szCs w:val="22"/>
        </w:rPr>
      </w:pPr>
    </w:p>
    <w:sectPr w:rsidR="00ED2F4E" w:rsidRPr="00C7204A" w:rsidSect="00450E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61" w:rsidRDefault="00EB4C61" w:rsidP="002F7E02">
      <w:pPr>
        <w:spacing w:line="240" w:lineRule="auto"/>
      </w:pPr>
      <w:r>
        <w:separator/>
      </w:r>
    </w:p>
  </w:endnote>
  <w:endnote w:type="continuationSeparator" w:id="0">
    <w:p w:rsidR="00EB4C61" w:rsidRDefault="00EB4C61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61" w:rsidRDefault="00EB4C61" w:rsidP="002F7E02">
      <w:pPr>
        <w:spacing w:line="240" w:lineRule="auto"/>
      </w:pPr>
      <w:r>
        <w:separator/>
      </w:r>
    </w:p>
  </w:footnote>
  <w:footnote w:type="continuationSeparator" w:id="0">
    <w:p w:rsidR="00EB4C61" w:rsidRDefault="00EB4C61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A" w:rsidRDefault="00617C9A" w:rsidP="00164C6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A" w:rsidRDefault="00617C9A">
    <w:pPr>
      <w:pStyle w:val="af6"/>
      <w:jc w:val="center"/>
    </w:pPr>
  </w:p>
  <w:p w:rsidR="00617C9A" w:rsidRDefault="00617C9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4C63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6264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828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17C9A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1D17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92907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65521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421C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04A"/>
    <w:rsid w:val="00C721EA"/>
    <w:rsid w:val="00C82DC3"/>
    <w:rsid w:val="00C85D84"/>
    <w:rsid w:val="00C86144"/>
    <w:rsid w:val="00C877BE"/>
    <w:rsid w:val="00C87F16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B4C61"/>
    <w:rsid w:val="00EC2A0E"/>
    <w:rsid w:val="00ED2F4E"/>
    <w:rsid w:val="00ED697D"/>
    <w:rsid w:val="00EF267B"/>
    <w:rsid w:val="00EF29B9"/>
    <w:rsid w:val="00EF51EB"/>
    <w:rsid w:val="00F0334E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3C6A"/>
    <w:rsid w:val="00FD5574"/>
    <w:rsid w:val="00FE2788"/>
    <w:rsid w:val="00FE7953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D2F4E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F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D2F4E"/>
  </w:style>
  <w:style w:type="paragraph" w:customStyle="1" w:styleId="s3">
    <w:name w:val="s_3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">
    <w:name w:val="s_1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D2F4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D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F4E"/>
    <w:rPr>
      <w:rFonts w:ascii="Consolas" w:eastAsia="Times New Roman" w:hAnsi="Consolas" w:cs="Times New Roman"/>
      <w:kern w:val="1"/>
      <w:sz w:val="20"/>
      <w:szCs w:val="20"/>
      <w:lang w:eastAsia="ar-SA"/>
    </w:rPr>
  </w:style>
  <w:style w:type="character" w:customStyle="1" w:styleId="s10">
    <w:name w:val="s_10"/>
    <w:basedOn w:val="a0"/>
    <w:rsid w:val="00ED2F4E"/>
  </w:style>
  <w:style w:type="paragraph" w:customStyle="1" w:styleId="s22">
    <w:name w:val="s_22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91">
    <w:name w:val="s_91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msonormal0">
    <w:name w:val="msonormal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basedOn w:val="a0"/>
    <w:rsid w:val="00ED2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D2F4E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F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D2F4E"/>
  </w:style>
  <w:style w:type="paragraph" w:customStyle="1" w:styleId="s3">
    <w:name w:val="s_3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">
    <w:name w:val="s_1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D2F4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D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F4E"/>
    <w:rPr>
      <w:rFonts w:ascii="Consolas" w:eastAsia="Times New Roman" w:hAnsi="Consolas" w:cs="Times New Roman"/>
      <w:kern w:val="1"/>
      <w:sz w:val="20"/>
      <w:szCs w:val="20"/>
      <w:lang w:eastAsia="ar-SA"/>
    </w:rPr>
  </w:style>
  <w:style w:type="character" w:customStyle="1" w:styleId="s10">
    <w:name w:val="s_10"/>
    <w:basedOn w:val="a0"/>
    <w:rsid w:val="00ED2F4E"/>
  </w:style>
  <w:style w:type="paragraph" w:customStyle="1" w:styleId="s22">
    <w:name w:val="s_22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91">
    <w:name w:val="s_91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msonormal0">
    <w:name w:val="msonormal"/>
    <w:basedOn w:val="a"/>
    <w:rsid w:val="00ED2F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basedOn w:val="a0"/>
    <w:rsid w:val="00ED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://gov.cap.ru/main.asp?govid=21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://gov.cap.ru/main.asp?govid=21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rosstat.gov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://gov.cap.ru/main.asp?govid=21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rosstat.gov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://gov.cap.ru/main.asp?govid=21" TargetMode="External"/><Relationship Id="rId70" Type="http://schemas.openxmlformats.org/officeDocument/2006/relationships/hyperlink" Target="http://gov.cap.ru/main.asp?govid=21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www.gosuslugi.ru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://gov.cap.ru/main.asp?govid=21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://gov.cap.ru/main.asp?govid=21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rosstat.gov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E31E-87D0-441E-ADBE-A315B3B8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47</Pages>
  <Words>14064</Words>
  <Characters>80168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204</cp:revision>
  <cp:lastPrinted>2025-02-24T12:39:00Z</cp:lastPrinted>
  <dcterms:created xsi:type="dcterms:W3CDTF">2023-01-09T05:07:00Z</dcterms:created>
  <dcterms:modified xsi:type="dcterms:W3CDTF">2025-02-27T12:15:00Z</dcterms:modified>
</cp:coreProperties>
</file>