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B40" w:rsidRDefault="00C20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C54B40" w:rsidRDefault="00C209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C54B40" w:rsidRDefault="00C54B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B40" w:rsidRDefault="00C54B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B40" w:rsidRDefault="00C5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40" w:rsidRDefault="00C20922" w:rsidP="00FC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C5536" w:rsidRDefault="00C20922" w:rsidP="00FC5536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21:20:110504:66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Рындинское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садоводческий потребительский кооператив "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Цивиль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", 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-к 261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ачестве его правообладателя, владеющим данным объектом </w:t>
      </w:r>
      <w:r w:rsidR="00250E5C"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 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Данилов Гаврил Данилович,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рождения, место рождения — 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д. 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Ванюшкасы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Краноармейского</w:t>
      </w:r>
      <w:proofErr w:type="spellEnd"/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ЧР,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  </w:t>
      </w:r>
      <w:r w:rsidRPr="00D90E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54B40" w:rsidRDefault="00C20922" w:rsidP="00FC5536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250E5C">
        <w:rPr>
          <w:rFonts w:ascii="Times New Roman" w:hAnsi="Times New Roman" w:cs="Times New Roman"/>
          <w:sz w:val="24"/>
          <w:szCs w:val="24"/>
        </w:rPr>
        <w:t xml:space="preserve">. Право собственности Данилова Гаврила Даниловича на </w:t>
      </w:r>
      <w:r w:rsidRPr="00250E5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50E5C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250E5C" w:rsidRPr="00250E5C">
        <w:rPr>
          <w:rFonts w:ascii="Times New Roman" w:hAnsi="Times New Roman" w:cs="Times New Roman"/>
          <w:sz w:val="24"/>
          <w:szCs w:val="24"/>
        </w:rPr>
        <w:t xml:space="preserve"> </w:t>
      </w:r>
      <w:r w:rsidRPr="00250E5C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250E5C">
        <w:rPr>
          <w:rFonts w:ascii="Times New Roman" w:hAnsi="Times New Roman" w:cs="Times New Roman"/>
          <w:sz w:val="24"/>
          <w:szCs w:val="24"/>
        </w:rPr>
        <w:t>Рындинской</w:t>
      </w:r>
      <w:proofErr w:type="spellEnd"/>
      <w:r w:rsidRPr="00250E5C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</w:t>
      </w:r>
      <w:r w:rsidRPr="00250E5C">
        <w:rPr>
          <w:rFonts w:ascii="Times New Roman" w:hAnsi="Times New Roman" w:cs="Times New Roman"/>
          <w:sz w:val="24"/>
          <w:szCs w:val="24"/>
        </w:rPr>
        <w:t>района Чувашской Республики №24 от 02.02.1993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54B40" w:rsidRDefault="00C20922" w:rsidP="00FC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</w:t>
      </w:r>
      <w:r>
        <w:rPr>
          <w:rFonts w:ascii="Times New Roman" w:hAnsi="Times New Roman" w:cs="Times New Roman"/>
          <w:sz w:val="24"/>
          <w:szCs w:val="24"/>
        </w:rPr>
        <w:t>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54B40" w:rsidRDefault="00C20922" w:rsidP="00FC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C54B40" w:rsidRDefault="00C20922" w:rsidP="00FC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C54B40" w:rsidRDefault="00C54B40" w:rsidP="00FC5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4B40" w:rsidRDefault="00C5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40" w:rsidRDefault="00C5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40" w:rsidRDefault="00C5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40" w:rsidRDefault="00C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54B40" w:rsidRDefault="00C54B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B40" w:rsidRDefault="00C209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536">
        <w:rPr>
          <w:rFonts w:ascii="Times New Roman" w:hAnsi="Times New Roman" w:cs="Times New Roman"/>
          <w:sz w:val="24"/>
          <w:szCs w:val="24"/>
        </w:rPr>
        <w:t>В течении 30 дней  (до 0</w:t>
      </w:r>
      <w:r w:rsidR="00FC5536">
        <w:rPr>
          <w:rFonts w:ascii="Times New Roman" w:hAnsi="Times New Roman" w:cs="Times New Roman"/>
          <w:sz w:val="24"/>
          <w:szCs w:val="24"/>
        </w:rPr>
        <w:t>7</w:t>
      </w:r>
      <w:r w:rsidRPr="00FC5536">
        <w:rPr>
          <w:rFonts w:ascii="Times New Roman" w:hAnsi="Times New Roman" w:cs="Times New Roman"/>
          <w:sz w:val="24"/>
          <w:szCs w:val="24"/>
        </w:rPr>
        <w:t>.05.2025) с момента размещения проекта постановления на официальный сайт «</w:t>
      </w:r>
      <w:proofErr w:type="spellStart"/>
      <w:r w:rsidRPr="00FC553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C5536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</w:t>
      </w:r>
      <w:r w:rsidRPr="00FC5536">
        <w:rPr>
          <w:rFonts w:ascii="Times New Roman" w:hAnsi="Times New Roman" w:cs="Times New Roman"/>
          <w:sz w:val="24"/>
          <w:szCs w:val="24"/>
        </w:rPr>
        <w:t xml:space="preserve">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C553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C5536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C553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C553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54B4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0"/>
    <w:rsid w:val="00250E5C"/>
    <w:rsid w:val="00471583"/>
    <w:rsid w:val="00C20922"/>
    <w:rsid w:val="00C54B40"/>
    <w:rsid w:val="00F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2B569"/>
  <w15:docId w15:val="{975D86E7-4E10-4295-8EC3-AE327898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2025-04-06T20:30:00Z</dcterms:created>
  <dcterms:modified xsi:type="dcterms:W3CDTF">2025-04-06T20:31:00Z</dcterms:modified>
  <dc:language>ru-RU</dc:language>
</cp:coreProperties>
</file>