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113"/>
        <w:gridCol w:w="3235"/>
        <w:gridCol w:w="3233"/>
      </w:tblGrid>
      <w:tr w:rsidR="00185047" w:rsidRPr="00DB34A8" w14:paraId="21B36A4C" w14:textId="77777777" w:rsidTr="00B969F2">
        <w:trPr>
          <w:jc w:val="center"/>
        </w:trPr>
        <w:tc>
          <w:tcPr>
            <w:tcW w:w="1625" w:type="pct"/>
            <w:vAlign w:val="center"/>
          </w:tcPr>
          <w:p w14:paraId="77A7D6D4" w14:textId="77777777" w:rsidR="00185047" w:rsidRPr="00DB34A8" w:rsidRDefault="00185047" w:rsidP="00B969F2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Чёваш Республикин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Шупашкар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муниципаллё округ.н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депутатсен Пухёв.</w:t>
            </w:r>
          </w:p>
          <w:p w14:paraId="7CE97F8B" w14:textId="77777777" w:rsidR="00185047" w:rsidRDefault="00185047" w:rsidP="00B969F2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</w:pPr>
            <w:r w:rsidRPr="00DB34A8"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  <w:t>ЙЫШЁНУ</w:t>
            </w:r>
          </w:p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  <w:gridCol w:w="484"/>
              <w:gridCol w:w="1161"/>
            </w:tblGrid>
            <w:tr w:rsidR="00185047" w14:paraId="01D9C8A3" w14:textId="77777777" w:rsidTr="00B969F2">
              <w:tc>
                <w:tcPr>
                  <w:tcW w:w="2178" w:type="pct"/>
                  <w:tcBorders>
                    <w:bottom w:val="single" w:sz="4" w:space="0" w:color="auto"/>
                  </w:tcBorders>
                </w:tcPr>
                <w:p w14:paraId="24CEF381" w14:textId="77777777" w:rsidR="00185047" w:rsidRDefault="00185047" w:rsidP="00B969F2"/>
              </w:tc>
              <w:tc>
                <w:tcPr>
                  <w:tcW w:w="803" w:type="pct"/>
                  <w:vAlign w:val="bottom"/>
                </w:tcPr>
                <w:p w14:paraId="32606704" w14:textId="77777777" w:rsidR="00185047" w:rsidRDefault="00185047" w:rsidP="00B969F2">
                  <w:pPr>
                    <w:jc w:val="center"/>
                  </w:pPr>
                  <w:r w:rsidRPr="00DB34A8">
                    <w:rPr>
                      <w:rFonts w:ascii="Arial Cyr Chuv" w:hAnsi="Arial Cyr Chuv"/>
                      <w:b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019" w:type="pct"/>
                  <w:tcBorders>
                    <w:bottom w:val="single" w:sz="4" w:space="0" w:color="auto"/>
                  </w:tcBorders>
                </w:tcPr>
                <w:p w14:paraId="375CE569" w14:textId="77777777" w:rsidR="00185047" w:rsidRDefault="00185047" w:rsidP="00B969F2"/>
              </w:tc>
            </w:tr>
          </w:tbl>
          <w:p w14:paraId="1AF2C060" w14:textId="77777777" w:rsidR="00185047" w:rsidRPr="00DB34A8" w:rsidRDefault="00185047" w:rsidP="00B969F2">
            <w:pPr>
              <w:suppressAutoHyphens/>
              <w:jc w:val="center"/>
              <w:rPr>
                <w:rFonts w:ascii="Arial Cyr Chuv" w:hAnsi="Arial Cyr Chuv"/>
                <w:b/>
                <w:bCs/>
                <w:sz w:val="24"/>
                <w:szCs w:val="24"/>
              </w:rPr>
            </w:pPr>
            <w:r w:rsidRPr="00DB34A8">
              <w:rPr>
                <w:rFonts w:ascii="Arial Cyr Chuv" w:hAnsi="Arial Cyr Chuv"/>
                <w:b/>
                <w:bCs/>
                <w:sz w:val="24"/>
                <w:szCs w:val="24"/>
              </w:rPr>
              <w:t>К\ке= поселок.</w:t>
            </w:r>
          </w:p>
          <w:p w14:paraId="6DCAEE54" w14:textId="77777777" w:rsidR="00185047" w:rsidRPr="00DB34A8" w:rsidRDefault="00185047" w:rsidP="00B969F2">
            <w:pPr>
              <w:suppressAutoHyphens/>
              <w:jc w:val="center"/>
              <w:rPr>
                <w:rFonts w:ascii="Arial Cyr Chuv" w:hAnsi="Arial Cyr Chuv"/>
                <w:b/>
                <w:bCs/>
                <w:sz w:val="24"/>
                <w:szCs w:val="24"/>
              </w:rPr>
            </w:pPr>
          </w:p>
        </w:tc>
        <w:tc>
          <w:tcPr>
            <w:tcW w:w="1688" w:type="pct"/>
            <w:vAlign w:val="center"/>
          </w:tcPr>
          <w:p w14:paraId="1D25F9FD" w14:textId="77777777" w:rsidR="00185047" w:rsidRPr="00DB34A8" w:rsidRDefault="00185047" w:rsidP="00B969F2">
            <w:pPr>
              <w:suppressAutoHyphens/>
              <w:jc w:val="center"/>
              <w:rPr>
                <w:rFonts w:ascii="Arial Cyr Chuv" w:hAnsi="Arial Cyr Chuv"/>
                <w:b/>
                <w:bCs/>
                <w:sz w:val="24"/>
                <w:szCs w:val="24"/>
              </w:rPr>
            </w:pPr>
            <w:r w:rsidRPr="00DB34A8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3D11A3" wp14:editId="4CDA5B2D">
                  <wp:extent cx="824230" cy="852170"/>
                  <wp:effectExtent l="0" t="0" r="0" b="5080"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pct"/>
            <w:vAlign w:val="center"/>
          </w:tcPr>
          <w:p w14:paraId="54F420EC" w14:textId="77777777" w:rsidR="00185047" w:rsidRPr="00DB34A8" w:rsidRDefault="00185047" w:rsidP="00B969F2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Собрание депутатов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Чебоксарского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муниципального округа</w:t>
            </w:r>
            <w:r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DB34A8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Чувашской Республики</w:t>
            </w:r>
          </w:p>
          <w:p w14:paraId="349FD88C" w14:textId="77777777" w:rsidR="00185047" w:rsidRDefault="00185047" w:rsidP="00B969F2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</w:pPr>
            <w:r w:rsidRPr="00DB34A8"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  <w:t>РЕШЕНИЕ</w:t>
            </w:r>
          </w:p>
          <w:tbl>
            <w:tblPr>
              <w:tblStyle w:val="a3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14"/>
              <w:gridCol w:w="485"/>
              <w:gridCol w:w="1218"/>
            </w:tblGrid>
            <w:tr w:rsidR="00185047" w14:paraId="40A02253" w14:textId="77777777" w:rsidTr="00B969F2">
              <w:tc>
                <w:tcPr>
                  <w:tcW w:w="2178" w:type="pct"/>
                  <w:tcBorders>
                    <w:bottom w:val="single" w:sz="4" w:space="0" w:color="auto"/>
                  </w:tcBorders>
                </w:tcPr>
                <w:p w14:paraId="73435264" w14:textId="77777777" w:rsidR="00185047" w:rsidRDefault="00185047" w:rsidP="00B969F2"/>
              </w:tc>
              <w:tc>
                <w:tcPr>
                  <w:tcW w:w="803" w:type="pct"/>
                  <w:vAlign w:val="bottom"/>
                </w:tcPr>
                <w:p w14:paraId="78BCB6DE" w14:textId="77777777" w:rsidR="00185047" w:rsidRDefault="00185047" w:rsidP="00B969F2">
                  <w:pPr>
                    <w:jc w:val="center"/>
                  </w:pPr>
                  <w:r w:rsidRPr="00DB34A8">
                    <w:rPr>
                      <w:rFonts w:ascii="Arial Cyr Chuv" w:hAnsi="Arial Cyr Chuv"/>
                      <w:b/>
                      <w:bCs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019" w:type="pct"/>
                  <w:tcBorders>
                    <w:bottom w:val="single" w:sz="4" w:space="0" w:color="auto"/>
                  </w:tcBorders>
                </w:tcPr>
                <w:p w14:paraId="7AC05C41" w14:textId="77777777" w:rsidR="00185047" w:rsidRDefault="00185047" w:rsidP="00B969F2"/>
              </w:tc>
            </w:tr>
          </w:tbl>
          <w:p w14:paraId="5A51959B" w14:textId="77777777" w:rsidR="00185047" w:rsidRPr="00DB34A8" w:rsidRDefault="00185047" w:rsidP="00B969F2">
            <w:pPr>
              <w:suppressAutoHyphens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B34A8">
              <w:rPr>
                <w:rFonts w:ascii="Arial Cyr Chuv" w:hAnsi="Arial Cyr Chuv"/>
                <w:b/>
                <w:bCs/>
                <w:sz w:val="24"/>
                <w:szCs w:val="24"/>
              </w:rPr>
              <w:t>поселок Кугеси</w:t>
            </w:r>
          </w:p>
          <w:p w14:paraId="06E531C8" w14:textId="77777777" w:rsidR="00185047" w:rsidRPr="00DB34A8" w:rsidRDefault="00185047" w:rsidP="00B969F2">
            <w:pPr>
              <w:suppressAutoHyphens/>
              <w:jc w:val="center"/>
              <w:rPr>
                <w:rFonts w:ascii="Arial Cyr Chuv" w:hAnsi="Arial Cyr Chuv"/>
                <w:b/>
                <w:bCs/>
                <w:sz w:val="24"/>
                <w:szCs w:val="24"/>
              </w:rPr>
            </w:pPr>
          </w:p>
        </w:tc>
      </w:tr>
    </w:tbl>
    <w:p w14:paraId="7B01B8A0" w14:textId="77777777" w:rsidR="00185047" w:rsidRPr="00E26BC2" w:rsidRDefault="00185047" w:rsidP="00185047">
      <w:pPr>
        <w:rPr>
          <w:rFonts w:ascii="Times New Roman" w:hAnsi="Times New Roman"/>
        </w:rPr>
      </w:pPr>
    </w:p>
    <w:p w14:paraId="0C14DC39" w14:textId="77777777" w:rsidR="00185047" w:rsidRPr="00E26BC2" w:rsidRDefault="00185047" w:rsidP="00185047">
      <w:pPr>
        <w:jc w:val="right"/>
        <w:rPr>
          <w:rFonts w:ascii="Times New Roman" w:hAnsi="Times New Roman"/>
        </w:rPr>
      </w:pPr>
      <w:r w:rsidRPr="00E26BC2">
        <w:rPr>
          <w:rFonts w:ascii="Times New Roman" w:hAnsi="Times New Roman"/>
        </w:rPr>
        <w:t>ПРОЕКТ</w:t>
      </w:r>
    </w:p>
    <w:p w14:paraId="17512132" w14:textId="11C0DB61" w:rsidR="00185047" w:rsidRPr="00E26BC2" w:rsidRDefault="00185047" w:rsidP="00463924">
      <w:pPr>
        <w:ind w:right="4903"/>
        <w:jc w:val="both"/>
        <w:rPr>
          <w:rFonts w:ascii="Times New Roman" w:hAnsi="Times New Roman"/>
          <w:b/>
          <w:bCs/>
        </w:rPr>
      </w:pPr>
      <w:r w:rsidRPr="00E26BC2">
        <w:rPr>
          <w:rFonts w:ascii="Times New Roman" w:hAnsi="Times New Roman"/>
          <w:b/>
          <w:bCs/>
        </w:rPr>
        <w:t>О внесении изменени</w:t>
      </w:r>
      <w:r w:rsidR="00B57D0B">
        <w:rPr>
          <w:rFonts w:ascii="Times New Roman" w:hAnsi="Times New Roman"/>
          <w:b/>
          <w:bCs/>
        </w:rPr>
        <w:t>й</w:t>
      </w:r>
      <w:r w:rsidRPr="00E26BC2">
        <w:rPr>
          <w:rFonts w:ascii="Times New Roman" w:hAnsi="Times New Roman"/>
          <w:b/>
          <w:bCs/>
        </w:rPr>
        <w:t xml:space="preserve"> в </w:t>
      </w:r>
      <w:r w:rsidR="00B57D0B" w:rsidRPr="00E26BC2">
        <w:rPr>
          <w:rFonts w:ascii="Times New Roman" w:hAnsi="Times New Roman"/>
          <w:b/>
          <w:bCs/>
        </w:rPr>
        <w:t>решение Собрания депутатов Чебоксарского муниципального округа Чувашкой Республики от 9</w:t>
      </w:r>
      <w:r w:rsidR="00B57D0B">
        <w:rPr>
          <w:rFonts w:ascii="Times New Roman" w:hAnsi="Times New Roman"/>
          <w:b/>
          <w:bCs/>
        </w:rPr>
        <w:t xml:space="preserve"> ноября </w:t>
      </w:r>
      <w:r w:rsidR="00B57D0B" w:rsidRPr="00E26BC2">
        <w:rPr>
          <w:rFonts w:ascii="Times New Roman" w:hAnsi="Times New Roman"/>
          <w:b/>
          <w:bCs/>
        </w:rPr>
        <w:t>2023</w:t>
      </w:r>
      <w:r w:rsidR="00B57D0B">
        <w:rPr>
          <w:rFonts w:ascii="Times New Roman" w:hAnsi="Times New Roman"/>
          <w:b/>
          <w:bCs/>
        </w:rPr>
        <w:t xml:space="preserve"> г.</w:t>
      </w:r>
      <w:r w:rsidR="00B57D0B" w:rsidRPr="00E26BC2">
        <w:rPr>
          <w:rFonts w:ascii="Times New Roman" w:hAnsi="Times New Roman"/>
          <w:b/>
          <w:bCs/>
        </w:rPr>
        <w:t xml:space="preserve"> №</w:t>
      </w:r>
      <w:r w:rsidR="00B57D0B">
        <w:rPr>
          <w:rFonts w:ascii="Times New Roman" w:hAnsi="Times New Roman"/>
          <w:b/>
          <w:bCs/>
        </w:rPr>
        <w:t xml:space="preserve"> </w:t>
      </w:r>
      <w:r w:rsidR="00B57D0B" w:rsidRPr="00E26BC2">
        <w:rPr>
          <w:rFonts w:ascii="Times New Roman" w:hAnsi="Times New Roman"/>
          <w:b/>
          <w:bCs/>
        </w:rPr>
        <w:t>20-02</w:t>
      </w:r>
      <w:r w:rsidR="00B57D0B">
        <w:rPr>
          <w:rFonts w:ascii="Times New Roman" w:hAnsi="Times New Roman"/>
          <w:b/>
          <w:bCs/>
        </w:rPr>
        <w:t xml:space="preserve"> «Об утверждении </w:t>
      </w:r>
      <w:r>
        <w:rPr>
          <w:rFonts w:ascii="Times New Roman" w:hAnsi="Times New Roman"/>
          <w:b/>
          <w:bCs/>
        </w:rPr>
        <w:t>П</w:t>
      </w:r>
      <w:r w:rsidRPr="00E26BC2">
        <w:rPr>
          <w:rFonts w:ascii="Times New Roman" w:hAnsi="Times New Roman"/>
          <w:b/>
          <w:bCs/>
        </w:rPr>
        <w:t>равил благоустройства территории Чебоксарского муниципального округа Чувашской Республики</w:t>
      </w:r>
      <w:r w:rsidR="00B57D0B">
        <w:rPr>
          <w:rFonts w:ascii="Times New Roman" w:hAnsi="Times New Roman"/>
          <w:b/>
          <w:bCs/>
        </w:rPr>
        <w:t>»</w:t>
      </w:r>
    </w:p>
    <w:p w14:paraId="1E732E44" w14:textId="77777777" w:rsidR="00185047" w:rsidRPr="00E26BC2" w:rsidRDefault="00185047" w:rsidP="00185047">
      <w:pPr>
        <w:rPr>
          <w:rFonts w:ascii="Times New Roman" w:hAnsi="Times New Roman"/>
        </w:rPr>
      </w:pPr>
    </w:p>
    <w:p w14:paraId="43C2BBE6" w14:textId="77777777" w:rsidR="00185047" w:rsidRDefault="00185047" w:rsidP="00185047">
      <w:pPr>
        <w:ind w:firstLine="567"/>
        <w:rPr>
          <w:rFonts w:ascii="Times New Roman" w:hAnsi="Times New Roman"/>
        </w:rPr>
      </w:pPr>
    </w:p>
    <w:p w14:paraId="20AF2E30" w14:textId="38277D88" w:rsidR="00185047" w:rsidRDefault="00185047" w:rsidP="00EE64A3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</w:t>
      </w:r>
      <w:r w:rsidR="00E8263C" w:rsidRPr="00E8263C">
        <w:rPr>
          <w:rFonts w:ascii="Times New Roman" w:hAnsi="Times New Roman"/>
        </w:rPr>
        <w:t>от</w:t>
      </w:r>
      <w:r w:rsidR="0036282E">
        <w:rPr>
          <w:rFonts w:ascii="Times New Roman" w:hAnsi="Times New Roman"/>
        </w:rPr>
        <w:t> </w:t>
      </w:r>
      <w:r w:rsidR="00E8263C" w:rsidRPr="00E8263C">
        <w:rPr>
          <w:rFonts w:ascii="Times New Roman" w:hAnsi="Times New Roman"/>
        </w:rPr>
        <w:t>20</w:t>
      </w:r>
      <w:r w:rsidR="0036282E">
        <w:rPr>
          <w:rFonts w:ascii="Times New Roman" w:hAnsi="Times New Roman"/>
        </w:rPr>
        <w:t> </w:t>
      </w:r>
      <w:r w:rsidR="00E8263C">
        <w:rPr>
          <w:rFonts w:ascii="Times New Roman" w:hAnsi="Times New Roman"/>
        </w:rPr>
        <w:t>марта</w:t>
      </w:r>
      <w:r w:rsidR="0036282E">
        <w:rPr>
          <w:rFonts w:ascii="Times New Roman" w:hAnsi="Times New Roman"/>
        </w:rPr>
        <w:t> </w:t>
      </w:r>
      <w:r w:rsidR="00E8263C" w:rsidRPr="00E8263C">
        <w:rPr>
          <w:rFonts w:ascii="Times New Roman" w:hAnsi="Times New Roman"/>
        </w:rPr>
        <w:t>2025</w:t>
      </w:r>
      <w:r w:rsidR="00463924">
        <w:rPr>
          <w:rFonts w:ascii="Times New Roman" w:hAnsi="Times New Roman"/>
        </w:rPr>
        <w:t> </w:t>
      </w:r>
      <w:r w:rsidR="00E8263C">
        <w:rPr>
          <w:rFonts w:ascii="Times New Roman" w:hAnsi="Times New Roman"/>
        </w:rPr>
        <w:t>г.</w:t>
      </w:r>
      <w:r w:rsidR="00E8263C" w:rsidRPr="00E8263C">
        <w:rPr>
          <w:rFonts w:ascii="Times New Roman" w:hAnsi="Times New Roman"/>
        </w:rPr>
        <w:t xml:space="preserve">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</w:rPr>
        <w:t xml:space="preserve">», Законом Чувашской </w:t>
      </w:r>
      <w:r w:rsidR="00227217">
        <w:rPr>
          <w:rFonts w:ascii="Times New Roman" w:hAnsi="Times New Roman"/>
        </w:rPr>
        <w:t>Р</w:t>
      </w:r>
      <w:r>
        <w:rPr>
          <w:rFonts w:ascii="Times New Roman" w:hAnsi="Times New Roman"/>
        </w:rPr>
        <w:t>еспублики от 18 октября 2004 г</w:t>
      </w:r>
      <w:r w:rsidR="00E8263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№</w:t>
      </w:r>
      <w:r w:rsidR="00463924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19 «Об организации местного самоуправления в Чувашской Республике», </w:t>
      </w:r>
      <w:r w:rsidR="00BC4B94" w:rsidRPr="00BC4B94">
        <w:rPr>
          <w:rFonts w:ascii="Times New Roman" w:hAnsi="Times New Roman"/>
        </w:rPr>
        <w:t xml:space="preserve">Уставом </w:t>
      </w:r>
      <w:r w:rsidR="00BC4B94">
        <w:rPr>
          <w:rFonts w:ascii="Times New Roman" w:hAnsi="Times New Roman"/>
        </w:rPr>
        <w:t>Чебоксарского</w:t>
      </w:r>
      <w:r w:rsidR="00BC4B94" w:rsidRPr="00BC4B94">
        <w:rPr>
          <w:rFonts w:ascii="Times New Roman" w:hAnsi="Times New Roman"/>
        </w:rPr>
        <w:t xml:space="preserve"> муниципального округа Чувашской Республики</w:t>
      </w:r>
      <w:r w:rsidR="00463924">
        <w:rPr>
          <w:rFonts w:ascii="Times New Roman" w:hAnsi="Times New Roman"/>
        </w:rPr>
        <w:t>,</w:t>
      </w:r>
      <w:r w:rsidR="00BC4B94" w:rsidRPr="00BC4B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Собрание депутатов Чебоксарского муниципального округа Чувашской Республики р е ш и л о:</w:t>
      </w:r>
    </w:p>
    <w:p w14:paraId="2D183277" w14:textId="737494F3" w:rsidR="00E8263C" w:rsidRDefault="00E8263C" w:rsidP="00EE64A3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Внести в </w:t>
      </w:r>
      <w:r w:rsidR="00BB285A" w:rsidRPr="00E8263C">
        <w:rPr>
          <w:rFonts w:ascii="Times New Roman" w:hAnsi="Times New Roman"/>
        </w:rPr>
        <w:t>решение Собрания депутатов Чебоксарского муниципального округа Чувашкой Республики от 9</w:t>
      </w:r>
      <w:r w:rsidR="004623BE">
        <w:rPr>
          <w:rFonts w:ascii="Times New Roman" w:hAnsi="Times New Roman"/>
        </w:rPr>
        <w:t xml:space="preserve"> ноября </w:t>
      </w:r>
      <w:r w:rsidR="00BB285A" w:rsidRPr="00E8263C">
        <w:rPr>
          <w:rFonts w:ascii="Times New Roman" w:hAnsi="Times New Roman"/>
        </w:rPr>
        <w:t>2023</w:t>
      </w:r>
      <w:r w:rsidR="004623BE">
        <w:rPr>
          <w:rFonts w:ascii="Times New Roman" w:hAnsi="Times New Roman"/>
        </w:rPr>
        <w:t xml:space="preserve"> г.</w:t>
      </w:r>
      <w:r w:rsidR="00BB285A" w:rsidRPr="00E8263C">
        <w:rPr>
          <w:rFonts w:ascii="Times New Roman" w:hAnsi="Times New Roman"/>
        </w:rPr>
        <w:t xml:space="preserve"> № 20-0</w:t>
      </w:r>
      <w:r w:rsidR="00BB285A">
        <w:rPr>
          <w:rFonts w:ascii="Times New Roman" w:hAnsi="Times New Roman"/>
        </w:rPr>
        <w:t xml:space="preserve">2 «Об утверждении </w:t>
      </w:r>
      <w:r w:rsidRPr="00E8263C">
        <w:rPr>
          <w:rFonts w:ascii="Times New Roman" w:hAnsi="Times New Roman"/>
        </w:rPr>
        <w:t>Правил благоустройства территории Чебоксарского муниципального округа Чувашской Республики</w:t>
      </w:r>
      <w:r w:rsidR="00BB285A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(</w:t>
      </w:r>
      <w:r w:rsidRPr="00E8263C">
        <w:rPr>
          <w:rFonts w:ascii="Times New Roman" w:hAnsi="Times New Roman"/>
        </w:rPr>
        <w:t xml:space="preserve">с изменениями, внесенными решениями Собрания депутатов Чебоксарского муниципального округа </w:t>
      </w:r>
      <w:r>
        <w:rPr>
          <w:rFonts w:ascii="Times New Roman" w:hAnsi="Times New Roman"/>
        </w:rPr>
        <w:t xml:space="preserve">Чувашской Республики </w:t>
      </w:r>
      <w:r w:rsidRPr="00E8263C">
        <w:rPr>
          <w:rFonts w:ascii="Times New Roman" w:hAnsi="Times New Roman"/>
        </w:rPr>
        <w:t>от 12</w:t>
      </w:r>
      <w:r>
        <w:rPr>
          <w:rFonts w:ascii="Times New Roman" w:hAnsi="Times New Roman"/>
        </w:rPr>
        <w:t xml:space="preserve"> апреля </w:t>
      </w:r>
      <w:r w:rsidRPr="00E8263C">
        <w:rPr>
          <w:rFonts w:ascii="Times New Roman" w:hAnsi="Times New Roman"/>
        </w:rPr>
        <w:t>2024</w:t>
      </w:r>
      <w:r>
        <w:rPr>
          <w:rFonts w:ascii="Times New Roman" w:hAnsi="Times New Roman"/>
        </w:rPr>
        <w:t xml:space="preserve"> г.</w:t>
      </w:r>
      <w:r w:rsidRPr="00E8263C">
        <w:rPr>
          <w:rFonts w:ascii="Times New Roman" w:hAnsi="Times New Roman"/>
        </w:rPr>
        <w:t xml:space="preserve"> № 23-04, 19</w:t>
      </w:r>
      <w:r>
        <w:rPr>
          <w:rFonts w:ascii="Times New Roman" w:hAnsi="Times New Roman"/>
        </w:rPr>
        <w:t xml:space="preserve"> июня </w:t>
      </w:r>
      <w:r w:rsidRPr="00E8263C">
        <w:rPr>
          <w:rFonts w:ascii="Times New Roman" w:hAnsi="Times New Roman"/>
        </w:rPr>
        <w:t>2024</w:t>
      </w:r>
      <w:r>
        <w:rPr>
          <w:rFonts w:ascii="Times New Roman" w:hAnsi="Times New Roman"/>
        </w:rPr>
        <w:t xml:space="preserve"> г.</w:t>
      </w:r>
      <w:r w:rsidRPr="00E8263C">
        <w:rPr>
          <w:rFonts w:ascii="Times New Roman" w:hAnsi="Times New Roman"/>
        </w:rPr>
        <w:t xml:space="preserve"> № 24-05, 18</w:t>
      </w:r>
      <w:r>
        <w:rPr>
          <w:rFonts w:ascii="Times New Roman" w:hAnsi="Times New Roman"/>
        </w:rPr>
        <w:t xml:space="preserve"> октября </w:t>
      </w:r>
      <w:r w:rsidRPr="00E8263C">
        <w:rPr>
          <w:rFonts w:ascii="Times New Roman" w:hAnsi="Times New Roman"/>
        </w:rPr>
        <w:t>2024</w:t>
      </w:r>
      <w:r>
        <w:rPr>
          <w:rFonts w:ascii="Times New Roman" w:hAnsi="Times New Roman"/>
        </w:rPr>
        <w:t xml:space="preserve"> г.</w:t>
      </w:r>
      <w:r w:rsidRPr="00E8263C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 xml:space="preserve"> </w:t>
      </w:r>
      <w:r w:rsidRPr="00E8263C">
        <w:rPr>
          <w:rFonts w:ascii="Times New Roman" w:hAnsi="Times New Roman"/>
        </w:rPr>
        <w:t>27-10</w:t>
      </w:r>
      <w:r>
        <w:rPr>
          <w:rFonts w:ascii="Times New Roman" w:hAnsi="Times New Roman"/>
        </w:rPr>
        <w:t xml:space="preserve">) (далее – Правила) </w:t>
      </w:r>
      <w:r w:rsidRPr="00E8263C">
        <w:rPr>
          <w:rFonts w:ascii="Times New Roman" w:hAnsi="Times New Roman"/>
        </w:rPr>
        <w:t>следующие изменения</w:t>
      </w:r>
      <w:r>
        <w:rPr>
          <w:rFonts w:ascii="Times New Roman" w:hAnsi="Times New Roman"/>
        </w:rPr>
        <w:t>:</w:t>
      </w:r>
    </w:p>
    <w:p w14:paraId="34F378E6" w14:textId="61C5682F" w:rsidR="00527B07" w:rsidRDefault="00527B07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в разделе </w:t>
      </w:r>
      <w:r>
        <w:rPr>
          <w:rFonts w:ascii="Times New Roman" w:hAnsi="Times New Roman"/>
          <w:lang w:val="en-US"/>
        </w:rPr>
        <w:t>I</w:t>
      </w:r>
      <w:r w:rsidRPr="00527B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Правил:</w:t>
      </w:r>
    </w:p>
    <w:p w14:paraId="58153164" w14:textId="41353459" w:rsidR="00593127" w:rsidRDefault="00593127" w:rsidP="00593127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пункте 1.6 слова «</w:t>
      </w:r>
      <w:r w:rsidRPr="00593127">
        <w:rPr>
          <w:rFonts w:ascii="Times New Roman" w:hAnsi="Times New Roman"/>
        </w:rPr>
        <w:t>постановление Правительства Российской Федерации от</w:t>
      </w:r>
      <w:r w:rsidR="0036282E">
        <w:rPr>
          <w:rFonts w:ascii="Times New Roman" w:hAnsi="Times New Roman"/>
        </w:rPr>
        <w:t> </w:t>
      </w:r>
      <w:r w:rsidRPr="00593127">
        <w:rPr>
          <w:rFonts w:ascii="Times New Roman" w:hAnsi="Times New Roman"/>
        </w:rPr>
        <w:t>12</w:t>
      </w:r>
      <w:r w:rsidR="00463924">
        <w:rPr>
          <w:rFonts w:ascii="Times New Roman" w:hAnsi="Times New Roman"/>
        </w:rPr>
        <w:t> </w:t>
      </w:r>
      <w:r w:rsidRPr="00593127">
        <w:rPr>
          <w:rFonts w:ascii="Times New Roman" w:hAnsi="Times New Roman"/>
        </w:rPr>
        <w:t xml:space="preserve">ноября 2016 г. </w:t>
      </w:r>
      <w:r>
        <w:rPr>
          <w:rFonts w:ascii="Times New Roman" w:hAnsi="Times New Roman"/>
        </w:rPr>
        <w:t>№</w:t>
      </w:r>
      <w:r w:rsidRPr="00593127">
        <w:rPr>
          <w:rFonts w:ascii="Times New Roman" w:hAnsi="Times New Roman"/>
        </w:rPr>
        <w:t xml:space="preserve"> 1156 </w:t>
      </w:r>
      <w:r>
        <w:rPr>
          <w:rFonts w:ascii="Times New Roman" w:hAnsi="Times New Roman"/>
        </w:rPr>
        <w:t>«</w:t>
      </w:r>
      <w:r w:rsidRPr="00593127">
        <w:rPr>
          <w:rFonts w:ascii="Times New Roman" w:hAnsi="Times New Roman"/>
        </w:rPr>
        <w:t>Об обращении с твердыми коммунальными отходами и внесении изменения в постановления Правительства Российской Федерации от</w:t>
      </w:r>
      <w:r w:rsidR="0036282E">
        <w:rPr>
          <w:rFonts w:ascii="Times New Roman" w:hAnsi="Times New Roman"/>
        </w:rPr>
        <w:t> </w:t>
      </w:r>
      <w:r w:rsidRPr="00593127">
        <w:rPr>
          <w:rFonts w:ascii="Times New Roman" w:hAnsi="Times New Roman"/>
        </w:rPr>
        <w:t>25</w:t>
      </w:r>
      <w:r w:rsidR="0036282E">
        <w:rPr>
          <w:rFonts w:ascii="Times New Roman" w:hAnsi="Times New Roman"/>
        </w:rPr>
        <w:t> </w:t>
      </w:r>
      <w:r w:rsidRPr="00593127">
        <w:rPr>
          <w:rFonts w:ascii="Times New Roman" w:hAnsi="Times New Roman"/>
        </w:rPr>
        <w:t xml:space="preserve">августа 2008 года </w:t>
      </w:r>
      <w:r>
        <w:rPr>
          <w:rFonts w:ascii="Times New Roman" w:hAnsi="Times New Roman"/>
        </w:rPr>
        <w:t>№</w:t>
      </w:r>
      <w:r w:rsidRPr="00593127">
        <w:rPr>
          <w:rFonts w:ascii="Times New Roman" w:hAnsi="Times New Roman"/>
        </w:rPr>
        <w:t xml:space="preserve"> 641</w:t>
      </w:r>
      <w:r>
        <w:rPr>
          <w:rFonts w:ascii="Times New Roman" w:hAnsi="Times New Roman"/>
        </w:rPr>
        <w:t>» заменить словами «п</w:t>
      </w:r>
      <w:r w:rsidRPr="00593127">
        <w:rPr>
          <w:rFonts w:ascii="Times New Roman" w:hAnsi="Times New Roman"/>
        </w:rPr>
        <w:t xml:space="preserve">остановление Правительства Российской Федерации от 7 марта 2025 г. </w:t>
      </w:r>
      <w:r>
        <w:rPr>
          <w:rFonts w:ascii="Times New Roman" w:hAnsi="Times New Roman"/>
        </w:rPr>
        <w:t>№</w:t>
      </w:r>
      <w:r w:rsidRPr="00593127">
        <w:rPr>
          <w:rFonts w:ascii="Times New Roman" w:hAnsi="Times New Roman"/>
        </w:rPr>
        <w:t xml:space="preserve"> 293</w:t>
      </w:r>
      <w:r>
        <w:rPr>
          <w:rFonts w:ascii="Times New Roman" w:hAnsi="Times New Roman"/>
        </w:rPr>
        <w:t xml:space="preserve"> «</w:t>
      </w:r>
      <w:r w:rsidRPr="00593127">
        <w:rPr>
          <w:rFonts w:ascii="Times New Roman" w:hAnsi="Times New Roman"/>
        </w:rPr>
        <w:t>О порядке обращения с твердыми коммунальными отходами</w:t>
      </w:r>
      <w:r>
        <w:rPr>
          <w:rFonts w:ascii="Times New Roman" w:hAnsi="Times New Roman"/>
        </w:rPr>
        <w:t>»;</w:t>
      </w:r>
    </w:p>
    <w:p w14:paraId="6A467C52" w14:textId="13055425" w:rsidR="00BE0281" w:rsidRDefault="00BE0281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пункте 1.7:</w:t>
      </w:r>
    </w:p>
    <w:p w14:paraId="428E0780" w14:textId="72B62E06" w:rsidR="00BE0281" w:rsidRDefault="00BE0281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абзац второй изложить в следующей редакции:</w:t>
      </w:r>
    </w:p>
    <w:p w14:paraId="0BF769A7" w14:textId="70B703B3" w:rsidR="00BE0281" w:rsidRDefault="00BE0281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</w:t>
      </w:r>
      <w:r w:rsidRPr="00BE0281">
        <w:rPr>
          <w:rFonts w:ascii="Times New Roman" w:hAnsi="Times New Roman"/>
          <w:b/>
          <w:bCs/>
        </w:rPr>
        <w:t>благоустройство территории</w:t>
      </w:r>
      <w:r>
        <w:rPr>
          <w:rFonts w:ascii="Times New Roman" w:hAnsi="Times New Roman"/>
        </w:rPr>
        <w:t xml:space="preserve"> </w:t>
      </w:r>
      <w:r w:rsidR="00463924">
        <w:rPr>
          <w:rFonts w:ascii="Times New Roman" w:hAnsi="Times New Roman"/>
        </w:rPr>
        <w:t>–</w:t>
      </w:r>
      <w:r w:rsidRPr="00BE02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BE0281">
        <w:rPr>
          <w:rFonts w:ascii="Times New Roman" w:hAnsi="Times New Roman"/>
        </w:rPr>
        <w:t>омплекс</w:t>
      </w:r>
      <w:r w:rsidR="00463924">
        <w:rPr>
          <w:rFonts w:ascii="Times New Roman" w:hAnsi="Times New Roman"/>
        </w:rPr>
        <w:t xml:space="preserve"> </w:t>
      </w:r>
      <w:r w:rsidRPr="00BE0281">
        <w:rPr>
          <w:rFonts w:ascii="Times New Roman" w:hAnsi="Times New Roman"/>
        </w:rPr>
        <w:t>мероприятий, направленных на обеспечение и повышение комфортности условий проживания граждан путем улучшения функционального, санитарно-гигиенического, экологического и эстетического состояния территории за счет инженерной подготовки территории, формирования элементов озеленения, устройства покрытий, освещения, размещения малых архитектурных форм и объектов монументального искусства</w:t>
      </w:r>
      <w:r>
        <w:rPr>
          <w:rFonts w:ascii="Times New Roman" w:hAnsi="Times New Roman"/>
        </w:rPr>
        <w:t>;»;</w:t>
      </w:r>
    </w:p>
    <w:p w14:paraId="7B8BB3C9" w14:textId="00721DF2" w:rsidR="00185047" w:rsidRDefault="00B8322D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E8263C">
        <w:rPr>
          <w:rFonts w:ascii="Times New Roman" w:hAnsi="Times New Roman"/>
        </w:rPr>
        <w:t>в</w:t>
      </w:r>
      <w:r w:rsidR="00185047" w:rsidRPr="00E8263C">
        <w:rPr>
          <w:rFonts w:ascii="Times New Roman" w:hAnsi="Times New Roman"/>
        </w:rPr>
        <w:t xml:space="preserve"> </w:t>
      </w:r>
      <w:r w:rsidR="00623EDF" w:rsidRPr="00E8263C">
        <w:rPr>
          <w:rFonts w:ascii="Times New Roman" w:hAnsi="Times New Roman"/>
        </w:rPr>
        <w:t>раздел</w:t>
      </w:r>
      <w:r w:rsidR="00E8263C">
        <w:rPr>
          <w:rFonts w:ascii="Times New Roman" w:hAnsi="Times New Roman"/>
        </w:rPr>
        <w:t>е</w:t>
      </w:r>
      <w:r w:rsidR="00623EDF" w:rsidRPr="00E8263C">
        <w:rPr>
          <w:rFonts w:ascii="Times New Roman" w:hAnsi="Times New Roman"/>
        </w:rPr>
        <w:t xml:space="preserve"> </w:t>
      </w:r>
      <w:r w:rsidR="00623EDF" w:rsidRPr="00E8263C">
        <w:rPr>
          <w:rFonts w:ascii="Times New Roman" w:hAnsi="Times New Roman"/>
          <w:szCs w:val="26"/>
        </w:rPr>
        <w:t>VI</w:t>
      </w:r>
      <w:r w:rsidR="00623EDF" w:rsidRPr="00E8263C">
        <w:rPr>
          <w:rFonts w:ascii="Times New Roman" w:hAnsi="Times New Roman"/>
        </w:rPr>
        <w:t xml:space="preserve"> </w:t>
      </w:r>
      <w:r w:rsidR="00185047" w:rsidRPr="00E8263C">
        <w:rPr>
          <w:rFonts w:ascii="Times New Roman" w:hAnsi="Times New Roman"/>
        </w:rPr>
        <w:t>Правил:</w:t>
      </w:r>
    </w:p>
    <w:p w14:paraId="516A731E" w14:textId="043A6B65" w:rsidR="00E8263C" w:rsidRPr="00E8263C" w:rsidRDefault="00B8322D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а) </w:t>
      </w:r>
      <w:r w:rsidR="00E8263C" w:rsidRPr="00E8263C">
        <w:rPr>
          <w:rFonts w:ascii="Times New Roman" w:hAnsi="Times New Roman"/>
        </w:rPr>
        <w:t xml:space="preserve">пункт 6.1.2 </w:t>
      </w:r>
      <w:r w:rsidR="009B4790">
        <w:rPr>
          <w:rFonts w:ascii="Times New Roman" w:hAnsi="Times New Roman"/>
        </w:rPr>
        <w:t>подраздела</w:t>
      </w:r>
      <w:r w:rsidR="00E8263C" w:rsidRPr="00E8263C">
        <w:rPr>
          <w:rFonts w:ascii="Times New Roman" w:hAnsi="Times New Roman"/>
        </w:rPr>
        <w:t xml:space="preserve"> 6.1 дополнить позицией 9 следующего содержания:</w:t>
      </w:r>
    </w:p>
    <w:p w14:paraId="02A7A369" w14:textId="21097ECD" w:rsidR="00E8263C" w:rsidRDefault="00E8263C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E8263C">
        <w:rPr>
          <w:rFonts w:ascii="Times New Roman" w:hAnsi="Times New Roman"/>
        </w:rPr>
        <w:t>«9) проведение мероприятий по предотвращению распространения и уничтожению борщевика Сосновского, произрастающего на территории Чебоксарского муниципального округа</w:t>
      </w:r>
      <w:r w:rsidR="00787CD7">
        <w:rPr>
          <w:rFonts w:ascii="Times New Roman" w:hAnsi="Times New Roman"/>
        </w:rPr>
        <w:t>.</w:t>
      </w:r>
      <w:r w:rsidRPr="00E8263C">
        <w:rPr>
          <w:rFonts w:ascii="Times New Roman" w:hAnsi="Times New Roman"/>
        </w:rPr>
        <w:t>»</w:t>
      </w:r>
      <w:r>
        <w:rPr>
          <w:rFonts w:ascii="Times New Roman" w:hAnsi="Times New Roman"/>
        </w:rPr>
        <w:t>;</w:t>
      </w:r>
    </w:p>
    <w:p w14:paraId="6C91F83A" w14:textId="7239ED06" w:rsidR="00556AD9" w:rsidRDefault="00556AD9" w:rsidP="00E8263C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в пункте 6.7.2 подраздела 6.7:</w:t>
      </w:r>
    </w:p>
    <w:p w14:paraId="28CB716A" w14:textId="5D2F2B4F" w:rsidR="00556AD9" w:rsidRDefault="00556AD9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подпункте </w:t>
      </w:r>
      <w:r w:rsidRPr="00556AD9">
        <w:rPr>
          <w:rFonts w:ascii="Times New Roman" w:hAnsi="Times New Roman"/>
        </w:rPr>
        <w:t>6.7.2.3.3</w:t>
      </w:r>
      <w:r>
        <w:rPr>
          <w:rFonts w:ascii="Times New Roman" w:hAnsi="Times New Roman"/>
        </w:rPr>
        <w:t xml:space="preserve"> слова </w:t>
      </w:r>
      <w:r w:rsidRPr="00556AD9">
        <w:rPr>
          <w:rFonts w:ascii="Times New Roman" w:hAnsi="Times New Roman"/>
        </w:rPr>
        <w:t>«от 12 ноября 2016 г. № 1156» заменить словами «от 7 марта 2025 г. № 293»;</w:t>
      </w:r>
    </w:p>
    <w:p w14:paraId="1B4B6A96" w14:textId="0724463A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 xml:space="preserve">дополнить </w:t>
      </w:r>
      <w:r w:rsidR="00CE23A3">
        <w:rPr>
          <w:rFonts w:ascii="Times New Roman" w:hAnsi="Times New Roman"/>
        </w:rPr>
        <w:t>под</w:t>
      </w:r>
      <w:r w:rsidRPr="003816CA">
        <w:rPr>
          <w:rFonts w:ascii="Times New Roman" w:hAnsi="Times New Roman"/>
        </w:rPr>
        <w:t>пунктом 6.7.2.</w:t>
      </w:r>
      <w:r>
        <w:rPr>
          <w:rFonts w:ascii="Times New Roman" w:hAnsi="Times New Roman"/>
        </w:rPr>
        <w:t>6</w:t>
      </w:r>
      <w:r w:rsidRPr="003816CA">
        <w:rPr>
          <w:rFonts w:ascii="Times New Roman" w:hAnsi="Times New Roman"/>
        </w:rPr>
        <w:t xml:space="preserve"> следующего содержания:</w:t>
      </w:r>
    </w:p>
    <w:p w14:paraId="3744C626" w14:textId="17CD268A" w:rsidR="003816CA" w:rsidRPr="00450C7D" w:rsidRDefault="003816CA" w:rsidP="00450C7D">
      <w:pPr>
        <w:ind w:firstLine="567"/>
        <w:jc w:val="both"/>
        <w:rPr>
          <w:rFonts w:ascii="Times New Roman" w:hAnsi="Times New Roman"/>
          <w:b/>
          <w:bCs/>
        </w:rPr>
      </w:pPr>
      <w:r w:rsidRPr="00450C7D">
        <w:rPr>
          <w:rFonts w:ascii="Times New Roman" w:hAnsi="Times New Roman"/>
          <w:b/>
          <w:bCs/>
        </w:rPr>
        <w:t>«6.7.2.6. Проведение мероприятий по предотвращению распространения и уничтожению борщевика Сосновского, произрастающего на территории Чебоксарского муниципального округа</w:t>
      </w:r>
    </w:p>
    <w:p w14:paraId="6472687C" w14:textId="6D26BEAC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6.7.2.</w:t>
      </w:r>
      <w:r>
        <w:rPr>
          <w:rFonts w:ascii="Times New Roman" w:hAnsi="Times New Roman"/>
        </w:rPr>
        <w:t>6</w:t>
      </w:r>
      <w:r w:rsidRPr="003816CA">
        <w:rPr>
          <w:rFonts w:ascii="Times New Roman" w:hAnsi="Times New Roman"/>
        </w:rPr>
        <w:t>.1. Лицо, ответственное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обязано принимать участие, в том числе финансовое, в содержании прилегающих территорий.</w:t>
      </w:r>
    </w:p>
    <w:p w14:paraId="141F3E3B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 xml:space="preserve">Таким лицом является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другое). </w:t>
      </w:r>
    </w:p>
    <w:p w14:paraId="0DA32777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Финансовое участие собственников и (или) иных законных владельцев зданий, строений, сооружений, земельных участков в содержании прилегающих территорий может выражаться в финансировании за счет собственников осуществляемых ими работ в рамках участия в содержании прилегающих территорий.</w:t>
      </w:r>
    </w:p>
    <w:p w14:paraId="472DC564" w14:textId="628DB820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6.7.2.</w:t>
      </w:r>
      <w:r>
        <w:rPr>
          <w:rFonts w:ascii="Times New Roman" w:hAnsi="Times New Roman"/>
        </w:rPr>
        <w:t>6</w:t>
      </w:r>
      <w:r w:rsidRPr="003816CA">
        <w:rPr>
          <w:rFonts w:ascii="Times New Roman" w:hAnsi="Times New Roman"/>
        </w:rPr>
        <w:t xml:space="preserve">.2. Лица, указанные в </w:t>
      </w:r>
      <w:r w:rsidR="00CE23A3">
        <w:rPr>
          <w:rFonts w:ascii="Times New Roman" w:hAnsi="Times New Roman"/>
        </w:rPr>
        <w:t>подпункт</w:t>
      </w:r>
      <w:r w:rsidRPr="003816CA">
        <w:rPr>
          <w:rFonts w:ascii="Times New Roman" w:hAnsi="Times New Roman"/>
        </w:rPr>
        <w:t>е 6.7.2.6.1 обязаны проводить мероприятия по удалению борщевика Сосновского с земельных участков, находящихся в их собственности, владении или пользовании.</w:t>
      </w:r>
    </w:p>
    <w:p w14:paraId="41FA59E8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В качестве мероприятий по удалению борщевика Сосновского могут быть использованы следующие методы:</w:t>
      </w:r>
    </w:p>
    <w:p w14:paraId="3C57E52F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химические - опрыскивание очагов (участков) произрастания борщевика Сосновского гербицидами. К использованию допускаются гербициды, прошедшие процедуру государственной регистрации и включенные в «Государственный каталог пестицидов и агрохимикатов, разрешенных к применению на территории Российской Федерации»;</w:t>
      </w:r>
    </w:p>
    <w:p w14:paraId="130015FE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механические – скашивание и удаление окошенных частей борщевика Сосновского, выкапывание корневой системы Борщевика Сосновского;</w:t>
      </w:r>
    </w:p>
    <w:p w14:paraId="0558638E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 xml:space="preserve">агротехнические – вспашка, которая применяется в течение вегетационного сезона несколько раз на тех участках, где можно использовать сельскохозяйственную технику, обработка почвы, посев многолетних трав.  </w:t>
      </w:r>
    </w:p>
    <w:p w14:paraId="2AEFED7E" w14:textId="77777777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Удаление растений борщевика Сосновского любым из описанных в настоящем пункте методом требует проведения контроля полученных результатов и проведения повторных защитных мероприятий.</w:t>
      </w:r>
    </w:p>
    <w:p w14:paraId="5176C95F" w14:textId="4252D475" w:rsidR="003816CA" w:rsidRPr="003816CA" w:rsidRDefault="003816CA" w:rsidP="003816CA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3816CA">
        <w:rPr>
          <w:rFonts w:ascii="Times New Roman" w:hAnsi="Times New Roman"/>
        </w:rPr>
        <w:t>6.7.2.</w:t>
      </w:r>
      <w:r>
        <w:rPr>
          <w:rFonts w:ascii="Times New Roman" w:hAnsi="Times New Roman"/>
        </w:rPr>
        <w:t>6</w:t>
      </w:r>
      <w:r w:rsidRPr="003816CA">
        <w:rPr>
          <w:rFonts w:ascii="Times New Roman" w:hAnsi="Times New Roman"/>
        </w:rPr>
        <w:t>.3. Запрещается использовать гербициды на территориях детских, спортивных, медицинских учреждений, школ, предприятий общественного питания и торговли, в пределах водоохранных зон рек, речек, прудов, источников водоснабжения, а также в близости от воздухозаборных устройств.</w:t>
      </w:r>
    </w:p>
    <w:p w14:paraId="5BB2CD0D" w14:textId="552013DE" w:rsidR="002D257E" w:rsidRPr="002D257E" w:rsidRDefault="003816CA" w:rsidP="006E7BA3">
      <w:pPr>
        <w:tabs>
          <w:tab w:val="left" w:pos="851"/>
        </w:tabs>
        <w:ind w:firstLine="709"/>
        <w:jc w:val="both"/>
        <w:rPr>
          <w:rFonts w:ascii="Times New Roman" w:hAnsi="Times New Roman"/>
          <w:szCs w:val="26"/>
        </w:rPr>
      </w:pPr>
      <w:r w:rsidRPr="003816CA">
        <w:rPr>
          <w:rFonts w:ascii="Times New Roman" w:hAnsi="Times New Roman"/>
        </w:rPr>
        <w:t>6.7.2.</w:t>
      </w:r>
      <w:r>
        <w:rPr>
          <w:rFonts w:ascii="Times New Roman" w:hAnsi="Times New Roman"/>
        </w:rPr>
        <w:t>6</w:t>
      </w:r>
      <w:r w:rsidRPr="003816CA">
        <w:rPr>
          <w:rFonts w:ascii="Times New Roman" w:hAnsi="Times New Roman"/>
        </w:rPr>
        <w:t>.4. За нарушение настоящих Правил в части требований к уничтожению борщевика Сосновского, выразившееся в непроведении мероприятий по удалению борщевика Сосновского с земельных участков, находящихся в собственности, владении или пользовании, предусмотрена административная ответственность в соответствии с Законом Чувашской Республики от 23 июля 2003 г. № 22 «Об</w:t>
      </w:r>
      <w:r w:rsidR="00463924">
        <w:rPr>
          <w:rFonts w:ascii="Times New Roman" w:hAnsi="Times New Roman"/>
        </w:rPr>
        <w:t> </w:t>
      </w:r>
      <w:r w:rsidRPr="003816CA">
        <w:rPr>
          <w:rFonts w:ascii="Times New Roman" w:hAnsi="Times New Roman"/>
        </w:rPr>
        <w:t>административных правонарушениях в Чувашской Республике</w:t>
      </w:r>
      <w:r>
        <w:rPr>
          <w:rFonts w:ascii="Times New Roman" w:hAnsi="Times New Roman"/>
        </w:rPr>
        <w:t>».</w:t>
      </w:r>
      <w:r w:rsidRPr="003816CA">
        <w:rPr>
          <w:rFonts w:ascii="Times New Roman" w:hAnsi="Times New Roman"/>
        </w:rPr>
        <w:t>»</w:t>
      </w:r>
      <w:r w:rsidR="006E7BA3">
        <w:rPr>
          <w:rFonts w:ascii="Times New Roman" w:hAnsi="Times New Roman"/>
        </w:rPr>
        <w:t>.</w:t>
      </w:r>
    </w:p>
    <w:p w14:paraId="51511D91" w14:textId="77777777" w:rsidR="00185047" w:rsidRDefault="00185047" w:rsidP="00EE64A3">
      <w:pPr>
        <w:tabs>
          <w:tab w:val="left" w:pos="851"/>
        </w:tabs>
        <w:ind w:firstLine="567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lastRenderedPageBreak/>
        <w:t>2.</w:t>
      </w:r>
      <w:r>
        <w:rPr>
          <w:rFonts w:ascii="Times New Roman" w:hAnsi="Times New Roman"/>
          <w:szCs w:val="26"/>
        </w:rPr>
        <w:tab/>
      </w:r>
      <w:r w:rsidRPr="003219B8">
        <w:rPr>
          <w:rFonts w:ascii="Times New Roman" w:hAnsi="Times New Roman"/>
          <w:szCs w:val="26"/>
        </w:rPr>
        <w:t>Опубликовать</w:t>
      </w:r>
      <w:r>
        <w:rPr>
          <w:rFonts w:ascii="Times New Roman" w:hAnsi="Times New Roman"/>
          <w:szCs w:val="26"/>
        </w:rPr>
        <w:t xml:space="preserve"> </w:t>
      </w:r>
      <w:r w:rsidRPr="003219B8">
        <w:rPr>
          <w:rFonts w:ascii="Times New Roman" w:hAnsi="Times New Roman"/>
          <w:szCs w:val="26"/>
        </w:rPr>
        <w:t>настоящее решение на</w:t>
      </w:r>
      <w:r>
        <w:rPr>
          <w:rFonts w:ascii="Times New Roman" w:hAnsi="Times New Roman"/>
          <w:szCs w:val="26"/>
        </w:rPr>
        <w:t xml:space="preserve"> </w:t>
      </w:r>
      <w:r w:rsidRPr="003219B8">
        <w:rPr>
          <w:rFonts w:ascii="Times New Roman" w:hAnsi="Times New Roman"/>
          <w:szCs w:val="26"/>
        </w:rPr>
        <w:t>официальном сайте</w:t>
      </w:r>
      <w:r>
        <w:rPr>
          <w:rFonts w:ascii="Times New Roman" w:hAnsi="Times New Roman"/>
          <w:szCs w:val="26"/>
        </w:rPr>
        <w:t xml:space="preserve"> </w:t>
      </w:r>
      <w:r w:rsidRPr="003219B8">
        <w:rPr>
          <w:rFonts w:ascii="Times New Roman" w:hAnsi="Times New Roman"/>
          <w:szCs w:val="26"/>
        </w:rPr>
        <w:t xml:space="preserve">администрации Чебоксарского муниципального округа Чувашской Республики в информационно-телекоммуникационной сети </w:t>
      </w:r>
      <w:r>
        <w:rPr>
          <w:rFonts w:ascii="Times New Roman" w:hAnsi="Times New Roman"/>
          <w:szCs w:val="26"/>
        </w:rPr>
        <w:t>«</w:t>
      </w:r>
      <w:r w:rsidRPr="003219B8">
        <w:rPr>
          <w:rFonts w:ascii="Times New Roman" w:hAnsi="Times New Roman"/>
          <w:szCs w:val="26"/>
        </w:rPr>
        <w:t>Интернет</w:t>
      </w:r>
      <w:r>
        <w:rPr>
          <w:rFonts w:ascii="Times New Roman" w:hAnsi="Times New Roman"/>
          <w:szCs w:val="26"/>
        </w:rPr>
        <w:t>»</w:t>
      </w:r>
      <w:r w:rsidRPr="003219B8">
        <w:rPr>
          <w:rFonts w:ascii="Times New Roman" w:hAnsi="Times New Roman"/>
          <w:szCs w:val="26"/>
        </w:rPr>
        <w:t>.</w:t>
      </w:r>
    </w:p>
    <w:p w14:paraId="2FE81952" w14:textId="77777777" w:rsidR="00185047" w:rsidRPr="003219B8" w:rsidRDefault="00185047" w:rsidP="00EE64A3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Cs w:val="26"/>
        </w:rPr>
      </w:pPr>
      <w:r w:rsidRPr="003219B8">
        <w:rPr>
          <w:rFonts w:ascii="Times New Roman" w:hAnsi="Times New Roman"/>
          <w:szCs w:val="26"/>
        </w:rPr>
        <w:t>Настоящее решение вступает в силу со дня его</w:t>
      </w:r>
      <w:r>
        <w:rPr>
          <w:rFonts w:ascii="Times New Roman" w:hAnsi="Times New Roman"/>
          <w:szCs w:val="26"/>
        </w:rPr>
        <w:t xml:space="preserve"> </w:t>
      </w:r>
      <w:r w:rsidRPr="003219B8">
        <w:rPr>
          <w:rFonts w:ascii="Times New Roman" w:hAnsi="Times New Roman"/>
          <w:szCs w:val="26"/>
        </w:rPr>
        <w:t>официального опубликования.</w:t>
      </w:r>
    </w:p>
    <w:p w14:paraId="67DF63E5" w14:textId="77777777" w:rsidR="00185047" w:rsidRDefault="00185047" w:rsidP="00185047">
      <w:pPr>
        <w:rPr>
          <w:rFonts w:ascii="Times New Roman" w:hAnsi="Times New Roman"/>
        </w:rPr>
      </w:pPr>
    </w:p>
    <w:p w14:paraId="262F9F51" w14:textId="77777777" w:rsidR="00B8322D" w:rsidRDefault="00B8322D" w:rsidP="00185047">
      <w:pPr>
        <w:rPr>
          <w:rFonts w:ascii="Times New Roman" w:hAnsi="Times New Roman"/>
        </w:rPr>
      </w:pPr>
    </w:p>
    <w:p w14:paraId="6877FC50" w14:textId="77777777" w:rsidR="00B8322D" w:rsidRDefault="00B8322D" w:rsidP="00185047">
      <w:pPr>
        <w:rPr>
          <w:rFonts w:ascii="Times New Roman" w:hAnsi="Times New Roman"/>
        </w:rPr>
      </w:pPr>
    </w:p>
    <w:p w14:paraId="42E0C217" w14:textId="77777777" w:rsidR="00B8322D" w:rsidRPr="00E26BC2" w:rsidRDefault="00B8322D" w:rsidP="00185047">
      <w:pPr>
        <w:rPr>
          <w:rFonts w:ascii="Times New Roman" w:hAnsi="Times New Roman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0"/>
        <w:gridCol w:w="5371"/>
      </w:tblGrid>
      <w:tr w:rsidR="00185047" w:rsidRPr="00402DA7" w14:paraId="6A49668B" w14:textId="77777777" w:rsidTr="00B969F2">
        <w:tc>
          <w:tcPr>
            <w:tcW w:w="2197" w:type="pct"/>
          </w:tcPr>
          <w:p w14:paraId="000846AD" w14:textId="77777777" w:rsidR="00185047" w:rsidRDefault="00185047" w:rsidP="00B969F2">
            <w:pPr>
              <w:tabs>
                <w:tab w:val="left" w:pos="7655"/>
              </w:tabs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  <w:r>
              <w:rPr>
                <w:rFonts w:ascii="Times New Roman" w:eastAsia="SimSun" w:hAnsi="Times New Roman"/>
                <w:szCs w:val="26"/>
                <w:lang w:eastAsia="ar-SA"/>
              </w:rPr>
              <w:t xml:space="preserve">Председатель Собрания </w:t>
            </w: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 xml:space="preserve">депутатов Чебоксарского муниципального </w:t>
            </w:r>
          </w:p>
          <w:p w14:paraId="588BFF56" w14:textId="77777777" w:rsidR="00185047" w:rsidRPr="00402DA7" w:rsidRDefault="00185047" w:rsidP="00B969F2">
            <w:pPr>
              <w:tabs>
                <w:tab w:val="left" w:pos="7655"/>
              </w:tabs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>округа Чувашской Республики</w:t>
            </w:r>
          </w:p>
        </w:tc>
        <w:tc>
          <w:tcPr>
            <w:tcW w:w="2803" w:type="pct"/>
            <w:vAlign w:val="bottom"/>
          </w:tcPr>
          <w:p w14:paraId="0DCF71B2" w14:textId="77777777" w:rsidR="00185047" w:rsidRPr="00402DA7" w:rsidRDefault="00185047" w:rsidP="00B969F2">
            <w:pPr>
              <w:suppressAutoHyphens/>
              <w:jc w:val="right"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>С.А. Ванюшкин</w:t>
            </w:r>
          </w:p>
        </w:tc>
      </w:tr>
      <w:tr w:rsidR="00185047" w:rsidRPr="00402DA7" w14:paraId="4065DC9E" w14:textId="77777777" w:rsidTr="00B969F2">
        <w:tc>
          <w:tcPr>
            <w:tcW w:w="2197" w:type="pct"/>
          </w:tcPr>
          <w:p w14:paraId="1CEFDB22" w14:textId="77777777" w:rsidR="00185047" w:rsidRDefault="00185047" w:rsidP="00B969F2">
            <w:pPr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</w:p>
          <w:p w14:paraId="38B66BC3" w14:textId="77777777" w:rsidR="00185047" w:rsidRPr="00402DA7" w:rsidRDefault="00185047" w:rsidP="00B969F2">
            <w:pPr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</w:p>
        </w:tc>
        <w:tc>
          <w:tcPr>
            <w:tcW w:w="2803" w:type="pct"/>
          </w:tcPr>
          <w:p w14:paraId="4950EB76" w14:textId="77777777" w:rsidR="00185047" w:rsidRPr="00402DA7" w:rsidRDefault="00185047" w:rsidP="00B969F2">
            <w:pPr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</w:p>
        </w:tc>
      </w:tr>
      <w:tr w:rsidR="00185047" w:rsidRPr="00402DA7" w14:paraId="68C3B56A" w14:textId="77777777" w:rsidTr="00B969F2">
        <w:tc>
          <w:tcPr>
            <w:tcW w:w="2197" w:type="pct"/>
          </w:tcPr>
          <w:p w14:paraId="1ECD6F91" w14:textId="77777777" w:rsidR="00185047" w:rsidRPr="00402DA7" w:rsidRDefault="00185047" w:rsidP="00B969F2">
            <w:pPr>
              <w:tabs>
                <w:tab w:val="left" w:pos="7655"/>
              </w:tabs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 xml:space="preserve">Глава Чебоксарского </w:t>
            </w:r>
          </w:p>
          <w:p w14:paraId="4A3DE32B" w14:textId="77777777" w:rsidR="00185047" w:rsidRPr="00402DA7" w:rsidRDefault="00185047" w:rsidP="00B969F2">
            <w:pPr>
              <w:tabs>
                <w:tab w:val="left" w:pos="7655"/>
              </w:tabs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>муниципального округа</w:t>
            </w:r>
          </w:p>
          <w:p w14:paraId="4340CC20" w14:textId="77777777" w:rsidR="00185047" w:rsidRPr="00402DA7" w:rsidRDefault="00185047" w:rsidP="00B969F2">
            <w:pPr>
              <w:suppressAutoHyphens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>Чувашской Республики</w:t>
            </w:r>
          </w:p>
        </w:tc>
        <w:tc>
          <w:tcPr>
            <w:tcW w:w="2803" w:type="pct"/>
            <w:vAlign w:val="bottom"/>
          </w:tcPr>
          <w:p w14:paraId="27E3C9DC" w14:textId="77777777" w:rsidR="00185047" w:rsidRPr="00402DA7" w:rsidRDefault="00185047" w:rsidP="00B969F2">
            <w:pPr>
              <w:suppressAutoHyphens/>
              <w:jc w:val="right"/>
              <w:rPr>
                <w:rFonts w:ascii="Times New Roman" w:eastAsia="SimSun" w:hAnsi="Times New Roman"/>
                <w:szCs w:val="26"/>
                <w:lang w:eastAsia="ar-SA"/>
              </w:rPr>
            </w:pPr>
            <w:r w:rsidRPr="00402DA7">
              <w:rPr>
                <w:rFonts w:ascii="Times New Roman" w:eastAsia="SimSun" w:hAnsi="Times New Roman"/>
                <w:szCs w:val="26"/>
                <w:lang w:eastAsia="ar-SA"/>
              </w:rPr>
              <w:t>В.Б. Михайлов</w:t>
            </w:r>
          </w:p>
        </w:tc>
      </w:tr>
    </w:tbl>
    <w:p w14:paraId="3713A210" w14:textId="77777777" w:rsidR="007C5ECA" w:rsidRDefault="007C5ECA"/>
    <w:sectPr w:rsidR="007C5ECA" w:rsidSect="00463924">
      <w:pgSz w:w="11906" w:h="16838"/>
      <w:pgMar w:top="737" w:right="794" w:bottom="79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panose1 w:val="020B0604020202020204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47AA"/>
    <w:multiLevelType w:val="multilevel"/>
    <w:tmpl w:val="138065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6E6C6A2E"/>
    <w:multiLevelType w:val="hybridMultilevel"/>
    <w:tmpl w:val="DE6C587A"/>
    <w:lvl w:ilvl="0" w:tplc="745A1C9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18917408">
    <w:abstractNumId w:val="0"/>
  </w:num>
  <w:num w:numId="2" w16cid:durableId="265187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47"/>
    <w:rsid w:val="00003059"/>
    <w:rsid w:val="00042F82"/>
    <w:rsid w:val="000A61E2"/>
    <w:rsid w:val="00185047"/>
    <w:rsid w:val="001A22A6"/>
    <w:rsid w:val="001D5457"/>
    <w:rsid w:val="00227217"/>
    <w:rsid w:val="00255FCD"/>
    <w:rsid w:val="002A5A24"/>
    <w:rsid w:val="002B298A"/>
    <w:rsid w:val="002D257E"/>
    <w:rsid w:val="0036282E"/>
    <w:rsid w:val="003816CA"/>
    <w:rsid w:val="00450C7D"/>
    <w:rsid w:val="004623BE"/>
    <w:rsid w:val="00463924"/>
    <w:rsid w:val="004D6994"/>
    <w:rsid w:val="00527B07"/>
    <w:rsid w:val="00556AD9"/>
    <w:rsid w:val="00593127"/>
    <w:rsid w:val="005A0734"/>
    <w:rsid w:val="0060239E"/>
    <w:rsid w:val="00623EDF"/>
    <w:rsid w:val="006E7BA3"/>
    <w:rsid w:val="00787CD7"/>
    <w:rsid w:val="007C5ECA"/>
    <w:rsid w:val="008013C6"/>
    <w:rsid w:val="008037E2"/>
    <w:rsid w:val="009116B0"/>
    <w:rsid w:val="00915FDD"/>
    <w:rsid w:val="009856A5"/>
    <w:rsid w:val="009B4790"/>
    <w:rsid w:val="00B43C21"/>
    <w:rsid w:val="00B57D0B"/>
    <w:rsid w:val="00B8322D"/>
    <w:rsid w:val="00BB285A"/>
    <w:rsid w:val="00BC4B94"/>
    <w:rsid w:val="00BE0281"/>
    <w:rsid w:val="00CE23A3"/>
    <w:rsid w:val="00D3604D"/>
    <w:rsid w:val="00E8263C"/>
    <w:rsid w:val="00EE64A3"/>
    <w:rsid w:val="00F06E07"/>
    <w:rsid w:val="00FE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E2A"/>
  <w15:chartTrackingRefBased/>
  <w15:docId w15:val="{195E814F-3C7F-4D50-AE75-919E2C0D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47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50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3">
    <w:name w:val="Table Grid"/>
    <w:basedOn w:val="a1"/>
    <w:rsid w:val="00185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047"/>
    <w:pPr>
      <w:ind w:left="720"/>
      <w:contextualSpacing/>
    </w:pPr>
  </w:style>
  <w:style w:type="paragraph" w:customStyle="1" w:styleId="ConsPlusNormal">
    <w:name w:val="ConsPlusNormal"/>
    <w:rsid w:val="00185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s15">
    <w:name w:val="s_15"/>
    <w:basedOn w:val="a"/>
    <w:rsid w:val="002D25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2D25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2D257E"/>
  </w:style>
  <w:style w:type="character" w:styleId="a5">
    <w:name w:val="Hyperlink"/>
    <w:basedOn w:val="a0"/>
    <w:uiPriority w:val="99"/>
    <w:unhideWhenUsed/>
    <w:rsid w:val="002D25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63924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3924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01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8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4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5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0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2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04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83621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5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43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57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39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00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71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25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72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28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81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72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1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910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Вячеслав Петров</dc:creator>
  <cp:keywords/>
  <dc:description/>
  <cp:lastModifiedBy>Никифорова Алина Владимировна</cp:lastModifiedBy>
  <cp:revision>26</cp:revision>
  <cp:lastPrinted>2025-11-07T08:00:00Z</cp:lastPrinted>
  <dcterms:created xsi:type="dcterms:W3CDTF">2025-10-31T13:22:00Z</dcterms:created>
  <dcterms:modified xsi:type="dcterms:W3CDTF">2025-11-07T08:01:00Z</dcterms:modified>
</cp:coreProperties>
</file>