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9824" w:type="dxa"/>
        <w:tblLook w:val="01E0" w:firstRow="1" w:lastRow="1" w:firstColumn="1" w:lastColumn="1" w:noHBand="0" w:noVBand="0"/>
      </w:tblPr>
      <w:tblGrid>
        <w:gridCol w:w="9380"/>
        <w:gridCol w:w="222"/>
        <w:gridCol w:w="222"/>
      </w:tblGrid>
      <w:tr w:rsidR="00580F66" w:rsidRPr="00A22095" w:rsidTr="00A22095">
        <w:tc>
          <w:tcPr>
            <w:tcW w:w="9382" w:type="dxa"/>
          </w:tcPr>
          <w:tbl>
            <w:tblPr>
              <w:tblW w:w="9356" w:type="dxa"/>
              <w:tblLook w:val="0000" w:firstRow="0" w:lastRow="0" w:firstColumn="0" w:lastColumn="0" w:noHBand="0" w:noVBand="0"/>
            </w:tblPr>
            <w:tblGrid>
              <w:gridCol w:w="4253"/>
              <w:gridCol w:w="1225"/>
              <w:gridCol w:w="3878"/>
            </w:tblGrid>
            <w:tr w:rsidR="00580F66" w:rsidRPr="00A22095" w:rsidTr="00E102D6">
              <w:trPr>
                <w:cantSplit/>
                <w:trHeight w:val="1706"/>
              </w:trPr>
              <w:tc>
                <w:tcPr>
                  <w:tcW w:w="4253" w:type="dxa"/>
                </w:tcPr>
                <w:p w:rsidR="00A22095" w:rsidRPr="00A22095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 w:rsidRPr="00A22095">
                    <w:rPr>
                      <w:b/>
                      <w:noProof/>
                      <w:color w:val="000000" w:themeColor="text1"/>
                    </w:rPr>
                    <w:t>ЧĂВАШ  РЕСПУБЛИКИН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b/>
                      <w:noProof/>
                      <w:color w:val="000000" w:themeColor="text1"/>
                    </w:rPr>
                    <w:t xml:space="preserve"> ПАТĂРЬЕЛ                                     </w:t>
                  </w:r>
                  <w:r w:rsidRPr="00A22095">
                    <w:rPr>
                      <w:b/>
                      <w:color w:val="000000" w:themeColor="text1"/>
                    </w:rPr>
                    <w:t>МУНИЦИПАЛЛĂ ОКРУГĔН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b/>
                      <w:color w:val="000000" w:themeColor="text1"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6200B287" wp14:editId="4FCDD6C9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8" w:type="dxa"/>
                </w:tcPr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 w:rsidRPr="00A22095">
                    <w:rPr>
                      <w:b/>
                      <w:noProof/>
                      <w:color w:val="000000" w:themeColor="text1"/>
                    </w:rPr>
                    <w:t>ЧУВАШСКАЯ  РЕСПУБЛИКА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b/>
                      <w:color w:val="000000" w:themeColor="text1"/>
                    </w:rPr>
                    <w:t>АДМИНИСТРАЦИЯ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b/>
                      <w:color w:val="000000" w:themeColor="text1"/>
                    </w:rPr>
                    <w:t>БАТЫРЕВСКОГО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b/>
                      <w:color w:val="000000" w:themeColor="text1"/>
                    </w:rPr>
                    <w:t>МУНИЦИПАЛЬНОГО ОКРУГА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80F66" w:rsidRPr="00A22095" w:rsidTr="00E102D6">
              <w:trPr>
                <w:cantSplit/>
                <w:trHeight w:val="1285"/>
              </w:trPr>
              <w:tc>
                <w:tcPr>
                  <w:tcW w:w="4253" w:type="dxa"/>
                </w:tcPr>
                <w:p w:rsidR="00A22095" w:rsidRPr="00A22095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 w:rsidRPr="00A22095">
                    <w:rPr>
                      <w:b/>
                      <w:noProof/>
                      <w:color w:val="000000" w:themeColor="text1"/>
                    </w:rPr>
                    <w:t>ЙЫШĂНУ</w:t>
                  </w:r>
                </w:p>
                <w:p w:rsidR="00A22095" w:rsidRPr="00A22095" w:rsidRDefault="001B60A8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«</w:t>
                  </w:r>
                  <w:r w:rsidR="00967BD0">
                    <w:rPr>
                      <w:b/>
                      <w:color w:val="000000" w:themeColor="text1"/>
                    </w:rPr>
                    <w:t xml:space="preserve"> 02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A22095" w:rsidRPr="00A22095">
                    <w:rPr>
                      <w:b/>
                      <w:color w:val="000000" w:themeColor="text1"/>
                    </w:rPr>
                    <w:t>»</w:t>
                  </w:r>
                  <w:r w:rsidR="005037D1">
                    <w:rPr>
                      <w:b/>
                      <w:color w:val="000000" w:themeColor="text1"/>
                    </w:rPr>
                    <w:t xml:space="preserve"> </w:t>
                  </w:r>
                  <w:r w:rsidR="00967BD0">
                    <w:rPr>
                      <w:b/>
                      <w:color w:val="000000" w:themeColor="text1"/>
                    </w:rPr>
                    <w:t>раштав уй</w:t>
                  </w:r>
                  <w:r w:rsidR="00967BD0" w:rsidRPr="00A22095">
                    <w:rPr>
                      <w:b/>
                      <w:noProof/>
                      <w:color w:val="000000" w:themeColor="text1"/>
                    </w:rPr>
                    <w:t>ă</w:t>
                  </w:r>
                  <w:r w:rsidR="00967BD0">
                    <w:rPr>
                      <w:b/>
                      <w:noProof/>
                      <w:color w:val="000000" w:themeColor="text1"/>
                    </w:rPr>
                    <w:t>х</w:t>
                  </w:r>
                  <w:r w:rsidR="00134CE7">
                    <w:rPr>
                      <w:b/>
                      <w:noProof/>
                      <w:color w:val="000000" w:themeColor="text1"/>
                    </w:rPr>
                    <w:t>е</w:t>
                  </w:r>
                  <w:r w:rsidR="00967BD0">
                    <w:rPr>
                      <w:b/>
                      <w:noProof/>
                      <w:color w:val="000000" w:themeColor="text1"/>
                    </w:rPr>
                    <w:t>н</w:t>
                  </w:r>
                  <w:r w:rsidR="005037D1">
                    <w:rPr>
                      <w:b/>
                      <w:color w:val="000000" w:themeColor="text1"/>
                    </w:rPr>
                    <w:t xml:space="preserve"> </w:t>
                  </w:r>
                  <w:r w:rsidR="00A22095" w:rsidRPr="00A22095">
                    <w:rPr>
                      <w:b/>
                      <w:color w:val="000000" w:themeColor="text1"/>
                    </w:rPr>
                    <w:t>202</w:t>
                  </w:r>
                  <w:r>
                    <w:rPr>
                      <w:b/>
                      <w:color w:val="000000" w:themeColor="text1"/>
                    </w:rPr>
                    <w:t>4</w:t>
                  </w:r>
                  <w:r w:rsidR="00A22095" w:rsidRPr="00A22095">
                    <w:rPr>
                      <w:b/>
                      <w:color w:val="000000" w:themeColor="text1"/>
                    </w:rPr>
                    <w:t xml:space="preserve"> </w:t>
                  </w:r>
                  <w:r w:rsidR="00A22095" w:rsidRPr="00A22095">
                    <w:rPr>
                      <w:b/>
                      <w:noProof/>
                      <w:color w:val="000000" w:themeColor="text1"/>
                    </w:rPr>
                    <w:t>ç.,  №</w:t>
                  </w:r>
                  <w:r w:rsidR="00C20710">
                    <w:rPr>
                      <w:b/>
                      <w:noProof/>
                      <w:color w:val="000000" w:themeColor="text1"/>
                    </w:rPr>
                    <w:t xml:space="preserve"> 11</w:t>
                  </w:r>
                  <w:r w:rsidR="00967BD0">
                    <w:rPr>
                      <w:b/>
                      <w:noProof/>
                      <w:color w:val="000000" w:themeColor="text1"/>
                    </w:rPr>
                    <w:t>68</w:t>
                  </w:r>
                  <w:r w:rsidR="00A22095" w:rsidRPr="00A22095">
                    <w:rPr>
                      <w:b/>
                      <w:noProof/>
                      <w:color w:val="000000" w:themeColor="text1"/>
                    </w:rPr>
                    <w:t xml:space="preserve">  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 w:rsidRPr="00A22095">
                    <w:rPr>
                      <w:b/>
                      <w:noProof/>
                      <w:color w:val="000000" w:themeColor="text1"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A22095" w:rsidRPr="00A22095" w:rsidRDefault="00A22095" w:rsidP="00A22095">
                  <w:pPr>
                    <w:framePr w:hSpace="180" w:wrap="around" w:vAnchor="text" w:hAnchor="margin" w:y="-258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3878" w:type="dxa"/>
                </w:tcPr>
                <w:p w:rsidR="00A22095" w:rsidRPr="00A22095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b/>
                      <w:color w:val="000000" w:themeColor="text1"/>
                    </w:rPr>
                    <w:t>ПОСТАНОВЛЕНИЕ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color w:val="000000" w:themeColor="text1"/>
                    </w:rPr>
                  </w:pPr>
                  <w:r w:rsidRPr="00A22095">
                    <w:rPr>
                      <w:b/>
                      <w:color w:val="000000" w:themeColor="text1"/>
                    </w:rPr>
                    <w:t>«</w:t>
                  </w:r>
                  <w:r w:rsidR="00967BD0">
                    <w:rPr>
                      <w:b/>
                      <w:color w:val="000000" w:themeColor="text1"/>
                    </w:rPr>
                    <w:t xml:space="preserve"> 02 </w:t>
                  </w:r>
                  <w:r w:rsidRPr="00A22095">
                    <w:rPr>
                      <w:b/>
                      <w:color w:val="000000" w:themeColor="text1"/>
                    </w:rPr>
                    <w:t>»</w:t>
                  </w:r>
                  <w:r w:rsidR="000B6F05">
                    <w:rPr>
                      <w:b/>
                      <w:color w:val="000000" w:themeColor="text1"/>
                    </w:rPr>
                    <w:t xml:space="preserve"> </w:t>
                  </w:r>
                  <w:r w:rsidR="00967BD0">
                    <w:rPr>
                      <w:b/>
                      <w:color w:val="000000" w:themeColor="text1"/>
                    </w:rPr>
                    <w:t>декабря</w:t>
                  </w:r>
                  <w:r w:rsidR="001B60A8">
                    <w:rPr>
                      <w:b/>
                      <w:color w:val="000000" w:themeColor="text1"/>
                    </w:rPr>
                    <w:t xml:space="preserve"> </w:t>
                  </w:r>
                  <w:r w:rsidRPr="00A22095">
                    <w:rPr>
                      <w:b/>
                      <w:color w:val="000000" w:themeColor="text1"/>
                    </w:rPr>
                    <w:t>202</w:t>
                  </w:r>
                  <w:r w:rsidR="001B60A8">
                    <w:rPr>
                      <w:b/>
                      <w:color w:val="000000" w:themeColor="text1"/>
                    </w:rPr>
                    <w:t>4</w:t>
                  </w:r>
                  <w:r w:rsidRPr="00A22095">
                    <w:rPr>
                      <w:b/>
                      <w:color w:val="000000" w:themeColor="text1"/>
                    </w:rPr>
                    <w:t xml:space="preserve"> г. №</w:t>
                  </w:r>
                  <w:r w:rsidR="009972FE">
                    <w:rPr>
                      <w:b/>
                      <w:color w:val="000000" w:themeColor="text1"/>
                    </w:rPr>
                    <w:t xml:space="preserve"> </w:t>
                  </w:r>
                  <w:r w:rsidR="00967BD0">
                    <w:rPr>
                      <w:b/>
                      <w:color w:val="000000" w:themeColor="text1"/>
                    </w:rPr>
                    <w:t>1168</w:t>
                  </w:r>
                  <w:r w:rsidR="005037D1">
                    <w:rPr>
                      <w:b/>
                      <w:color w:val="000000" w:themeColor="text1"/>
                    </w:rPr>
                    <w:t xml:space="preserve">  </w:t>
                  </w:r>
                </w:p>
                <w:p w:rsidR="00A22095" w:rsidRPr="00A22095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 w:rsidRPr="00A22095">
                    <w:rPr>
                      <w:b/>
                      <w:noProof/>
                      <w:color w:val="000000" w:themeColor="text1"/>
                    </w:rPr>
                    <w:t>село Батырево</w:t>
                  </w:r>
                </w:p>
              </w:tc>
            </w:tr>
          </w:tbl>
          <w:p w:rsidR="00A22095" w:rsidRPr="00A22095" w:rsidRDefault="00A22095" w:rsidP="00A220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" w:type="dxa"/>
          </w:tcPr>
          <w:p w:rsidR="00A22095" w:rsidRPr="00A22095" w:rsidRDefault="00A22095" w:rsidP="00A22095">
            <w:pPr>
              <w:jc w:val="center"/>
              <w:rPr>
                <w:b/>
                <w:color w:val="000000" w:themeColor="text1"/>
              </w:rPr>
            </w:pPr>
          </w:p>
          <w:p w:rsidR="00A22095" w:rsidRPr="00A22095" w:rsidRDefault="00A22095" w:rsidP="00A22095">
            <w:pPr>
              <w:jc w:val="center"/>
              <w:rPr>
                <w:b/>
                <w:color w:val="000000" w:themeColor="text1"/>
              </w:rPr>
            </w:pPr>
          </w:p>
          <w:p w:rsidR="00A22095" w:rsidRPr="00A22095" w:rsidRDefault="00A22095" w:rsidP="00A22095">
            <w:pPr>
              <w:jc w:val="center"/>
              <w:rPr>
                <w:b/>
                <w:color w:val="000000" w:themeColor="text1"/>
              </w:rPr>
            </w:pPr>
          </w:p>
          <w:p w:rsidR="00A22095" w:rsidRPr="00A22095" w:rsidRDefault="00A22095" w:rsidP="00A22095">
            <w:pPr>
              <w:jc w:val="center"/>
              <w:rPr>
                <w:b/>
                <w:color w:val="000000" w:themeColor="text1"/>
              </w:rPr>
            </w:pPr>
          </w:p>
          <w:p w:rsidR="00A22095" w:rsidRPr="00A22095" w:rsidRDefault="00A22095" w:rsidP="00A220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" w:type="dxa"/>
          </w:tcPr>
          <w:p w:rsidR="00A22095" w:rsidRPr="00A22095" w:rsidRDefault="00A22095" w:rsidP="00A22095">
            <w:pPr>
              <w:jc w:val="center"/>
              <w:rPr>
                <w:color w:val="000000" w:themeColor="text1"/>
              </w:rPr>
            </w:pPr>
          </w:p>
        </w:tc>
      </w:tr>
    </w:tbl>
    <w:p w:rsidR="008C0094" w:rsidRDefault="000953E0" w:rsidP="000953E0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Об утверждении Порядка разработки и </w:t>
      </w:r>
    </w:p>
    <w:p w:rsidR="000953E0" w:rsidRPr="008C0094" w:rsidRDefault="000953E0" w:rsidP="000953E0">
      <w:pPr>
        <w:rPr>
          <w:bCs/>
          <w:color w:val="000000" w:themeColor="text1"/>
        </w:rPr>
      </w:pPr>
      <w:r>
        <w:rPr>
          <w:bCs/>
          <w:color w:val="000000" w:themeColor="text1"/>
        </w:rPr>
        <w:t>реализации муниципальных программ</w:t>
      </w:r>
    </w:p>
    <w:p w:rsidR="000953E0" w:rsidRDefault="00A22095" w:rsidP="00A22095">
      <w:pPr>
        <w:rPr>
          <w:bCs/>
          <w:color w:val="000000" w:themeColor="text1"/>
        </w:rPr>
      </w:pPr>
      <w:r w:rsidRPr="008C0094">
        <w:rPr>
          <w:bCs/>
          <w:color w:val="000000" w:themeColor="text1"/>
        </w:rPr>
        <w:t xml:space="preserve">Батыревского муниципального округа </w:t>
      </w:r>
    </w:p>
    <w:p w:rsidR="00A22095" w:rsidRPr="008C0094" w:rsidRDefault="00A22095" w:rsidP="00A22095">
      <w:pPr>
        <w:rPr>
          <w:bCs/>
          <w:color w:val="000000" w:themeColor="text1"/>
        </w:rPr>
      </w:pPr>
      <w:r w:rsidRPr="008C0094">
        <w:rPr>
          <w:bCs/>
          <w:color w:val="000000" w:themeColor="text1"/>
        </w:rPr>
        <w:t>Чувашской Республики</w:t>
      </w:r>
      <w:r w:rsidR="000953E0">
        <w:rPr>
          <w:bCs/>
          <w:color w:val="000000" w:themeColor="text1"/>
        </w:rPr>
        <w:t xml:space="preserve">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  <w:r w:rsidR="00CA2C0C" w:rsidRPr="00CA2C0C">
        <w:rPr>
          <w:color w:val="000000" w:themeColor="text1"/>
        </w:rPr>
        <w:t xml:space="preserve">В соответствии со статьей 179 Бюджетного кодекса Российской Федерации, статьей 37 Федерального закона </w:t>
      </w:r>
      <w:r w:rsidR="00CA2C0C">
        <w:rPr>
          <w:color w:val="000000" w:themeColor="text1"/>
        </w:rPr>
        <w:t>«</w:t>
      </w:r>
      <w:r w:rsidR="00CA2C0C" w:rsidRPr="00CA2C0C">
        <w:rPr>
          <w:color w:val="000000" w:themeColor="text1"/>
        </w:rPr>
        <w:t>О стратегическом план</w:t>
      </w:r>
      <w:r w:rsidR="00CA2C0C">
        <w:rPr>
          <w:color w:val="000000" w:themeColor="text1"/>
        </w:rPr>
        <w:t>ировании в Российской Федерации»</w:t>
      </w:r>
      <w:r w:rsidRPr="00580F66">
        <w:rPr>
          <w:color w:val="000000" w:themeColor="text1"/>
        </w:rPr>
        <w:t>,</w:t>
      </w:r>
      <w:r w:rsidR="00CA2C0C">
        <w:rPr>
          <w:color w:val="000000" w:themeColor="text1"/>
        </w:rPr>
        <w:t xml:space="preserve"> </w:t>
      </w:r>
      <w:r w:rsidR="00CA2C0C" w:rsidRPr="00A22095">
        <w:rPr>
          <w:color w:val="000000" w:themeColor="text1"/>
        </w:rPr>
        <w:t>Федеральным законом от 06</w:t>
      </w:r>
      <w:r w:rsidR="00CA2C0C">
        <w:rPr>
          <w:color w:val="000000" w:themeColor="text1"/>
        </w:rPr>
        <w:t xml:space="preserve"> октября </w:t>
      </w:r>
      <w:r w:rsidR="00CA2C0C" w:rsidRPr="00A22095">
        <w:rPr>
          <w:color w:val="000000" w:themeColor="text1"/>
        </w:rPr>
        <w:t>2003 № 131-ФЗ «Об общих принципах организации местного самоуправления в Российской Федерации»,</w:t>
      </w:r>
      <w:r w:rsidR="00CA2C0C">
        <w:rPr>
          <w:color w:val="000000" w:themeColor="text1"/>
        </w:rPr>
        <w:t xml:space="preserve"> </w:t>
      </w:r>
      <w:r w:rsidR="00CA2C0C" w:rsidRPr="00CA2C0C">
        <w:rPr>
          <w:color w:val="000000" w:themeColor="text1"/>
        </w:rPr>
        <w:t>Постановление</w:t>
      </w:r>
      <w:r w:rsidR="00CA2C0C">
        <w:rPr>
          <w:color w:val="000000" w:themeColor="text1"/>
        </w:rPr>
        <w:t>м</w:t>
      </w:r>
      <w:r w:rsidR="00CA2C0C" w:rsidRPr="00CA2C0C">
        <w:rPr>
          <w:color w:val="000000" w:themeColor="text1"/>
        </w:rPr>
        <w:t xml:space="preserve"> Кабинета Министров Чувашской Республики от 3 июля 2023 г. </w:t>
      </w:r>
      <w:r w:rsidR="00CA2C0C">
        <w:rPr>
          <w:color w:val="000000" w:themeColor="text1"/>
        </w:rPr>
        <w:t xml:space="preserve">№ </w:t>
      </w:r>
      <w:r w:rsidR="00CA2C0C" w:rsidRPr="00CA2C0C">
        <w:rPr>
          <w:color w:val="000000" w:themeColor="text1"/>
        </w:rPr>
        <w:t xml:space="preserve">453 </w:t>
      </w:r>
      <w:r w:rsidR="00CA2C0C">
        <w:rPr>
          <w:color w:val="000000" w:themeColor="text1"/>
        </w:rPr>
        <w:t>«</w:t>
      </w:r>
      <w:r w:rsidR="00CA2C0C" w:rsidRPr="00CA2C0C">
        <w:rPr>
          <w:color w:val="000000" w:themeColor="text1"/>
        </w:rPr>
        <w:t>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</w:t>
      </w:r>
      <w:r w:rsidR="00CA2C0C">
        <w:rPr>
          <w:color w:val="000000" w:themeColor="text1"/>
        </w:rPr>
        <w:t xml:space="preserve">», </w:t>
      </w:r>
      <w:r w:rsidRPr="00A22095">
        <w:rPr>
          <w:color w:val="000000" w:themeColor="text1"/>
        </w:rPr>
        <w:t>Уставом Батыревского муниципального округа Чувашской Республики</w:t>
      </w:r>
      <w:r w:rsidR="00CA2C0C">
        <w:rPr>
          <w:color w:val="000000" w:themeColor="text1"/>
        </w:rPr>
        <w:t>,</w:t>
      </w:r>
      <w:r w:rsidRPr="00A22095">
        <w:rPr>
          <w:color w:val="000000" w:themeColor="text1"/>
        </w:rPr>
        <w:t xml:space="preserve"> администрация Батыревского муниципального округа Чувашской Республики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B9128E" w:rsidRDefault="000953E0" w:rsidP="000953E0">
      <w:pPr>
        <w:pStyle w:val="af1"/>
        <w:numPr>
          <w:ilvl w:val="0"/>
          <w:numId w:val="1"/>
        </w:numPr>
        <w:ind w:left="0" w:firstLine="426"/>
        <w:jc w:val="both"/>
        <w:rPr>
          <w:color w:val="000000" w:themeColor="text1"/>
        </w:rPr>
      </w:pPr>
      <w:r w:rsidRPr="000953E0">
        <w:rPr>
          <w:color w:val="000000" w:themeColor="text1"/>
        </w:rPr>
        <w:t xml:space="preserve">Утвердить прилагаемый Порядок разработки и реализации </w:t>
      </w:r>
      <w:r w:rsidR="00B9128E">
        <w:rPr>
          <w:color w:val="000000" w:themeColor="text1"/>
        </w:rPr>
        <w:t>муниципальных</w:t>
      </w:r>
      <w:r w:rsidRPr="000953E0">
        <w:rPr>
          <w:color w:val="000000" w:themeColor="text1"/>
        </w:rPr>
        <w:t xml:space="preserve"> программ</w:t>
      </w:r>
      <w:r w:rsidR="00B9128E">
        <w:rPr>
          <w:color w:val="000000" w:themeColor="text1"/>
        </w:rPr>
        <w:t xml:space="preserve"> Батыревского муниципального округа</w:t>
      </w:r>
      <w:r w:rsidRPr="000953E0">
        <w:rPr>
          <w:color w:val="000000" w:themeColor="text1"/>
        </w:rPr>
        <w:t xml:space="preserve"> Чувашской Республики (далее - Порядок).</w:t>
      </w:r>
    </w:p>
    <w:p w:rsidR="00A22095" w:rsidRDefault="00B9128E" w:rsidP="00B9128E">
      <w:pPr>
        <w:pStyle w:val="af1"/>
        <w:numPr>
          <w:ilvl w:val="0"/>
          <w:numId w:val="1"/>
        </w:numPr>
        <w:ind w:left="0" w:firstLine="426"/>
        <w:jc w:val="both"/>
        <w:rPr>
          <w:color w:val="000000" w:themeColor="text1"/>
        </w:rPr>
      </w:pPr>
      <w:r w:rsidRPr="00B9128E">
        <w:rPr>
          <w:color w:val="000000" w:themeColor="text1"/>
        </w:rPr>
        <w:t>Установить, что с 1 января 202</w:t>
      </w:r>
      <w:r>
        <w:rPr>
          <w:color w:val="000000" w:themeColor="text1"/>
        </w:rPr>
        <w:t>5</w:t>
      </w:r>
      <w:r w:rsidRPr="00B9128E">
        <w:rPr>
          <w:color w:val="000000" w:themeColor="text1"/>
        </w:rPr>
        <w:t xml:space="preserve"> г. реализация </w:t>
      </w:r>
      <w:r>
        <w:rPr>
          <w:color w:val="000000" w:themeColor="text1"/>
        </w:rPr>
        <w:t>муниципальных</w:t>
      </w:r>
      <w:r w:rsidRPr="00B9128E">
        <w:rPr>
          <w:color w:val="000000" w:themeColor="text1"/>
        </w:rPr>
        <w:t xml:space="preserve"> программ</w:t>
      </w:r>
      <w:r>
        <w:rPr>
          <w:color w:val="000000" w:themeColor="text1"/>
        </w:rPr>
        <w:t xml:space="preserve"> Батыревского муниципального округа</w:t>
      </w:r>
      <w:r w:rsidRPr="00B9128E">
        <w:rPr>
          <w:color w:val="000000" w:themeColor="text1"/>
        </w:rPr>
        <w:t xml:space="preserve"> Чувашской Республики осуществляется в соответствии с Порядком, утвержденным настоящим постановлением.</w:t>
      </w:r>
    </w:p>
    <w:p w:rsidR="004D6F06" w:rsidRPr="00AB16B4" w:rsidRDefault="004D6F06" w:rsidP="00AB16B4">
      <w:pPr>
        <w:pStyle w:val="af1"/>
        <w:numPr>
          <w:ilvl w:val="0"/>
          <w:numId w:val="1"/>
        </w:numPr>
        <w:ind w:left="0" w:firstLine="426"/>
        <w:jc w:val="both"/>
        <w:rPr>
          <w:color w:val="000000" w:themeColor="text1"/>
        </w:rPr>
      </w:pPr>
      <w:r w:rsidRPr="004D6F06">
        <w:rPr>
          <w:color w:val="000000" w:themeColor="text1"/>
        </w:rPr>
        <w:t>Признать утратившим силу постановл</w:t>
      </w:r>
      <w:r w:rsidR="000E0EF4">
        <w:rPr>
          <w:color w:val="000000" w:themeColor="text1"/>
        </w:rPr>
        <w:t>ения</w:t>
      </w:r>
      <w:r w:rsidRPr="004D6F06">
        <w:rPr>
          <w:color w:val="000000" w:themeColor="text1"/>
        </w:rPr>
        <w:t xml:space="preserve"> администрации Батыревского муниципального округа Чувашской Республики от 14 февраля 2023 г. № 84 </w:t>
      </w:r>
      <w:r>
        <w:rPr>
          <w:color w:val="000000" w:themeColor="text1"/>
        </w:rPr>
        <w:t>«</w:t>
      </w:r>
      <w:r w:rsidRPr="004D6F06">
        <w:rPr>
          <w:color w:val="000000" w:themeColor="text1"/>
        </w:rPr>
        <w:t>Об утверждении Порядка разработки и реализации муниципальных программ Батыревского муниципального округа Чувашской Республики</w:t>
      </w:r>
      <w:r>
        <w:rPr>
          <w:color w:val="000000" w:themeColor="text1"/>
        </w:rPr>
        <w:t>»</w:t>
      </w:r>
      <w:r w:rsidR="00AB16B4">
        <w:rPr>
          <w:color w:val="000000" w:themeColor="text1"/>
        </w:rPr>
        <w:t>, от 20 февраля 2024 г. №</w:t>
      </w:r>
      <w:r w:rsidR="00AB16B4" w:rsidRPr="00AB16B4">
        <w:rPr>
          <w:color w:val="000000" w:themeColor="text1"/>
        </w:rPr>
        <w:t xml:space="preserve"> 211</w:t>
      </w:r>
      <w:r w:rsidR="00AB16B4">
        <w:rPr>
          <w:color w:val="000000" w:themeColor="text1"/>
        </w:rPr>
        <w:t xml:space="preserve"> «</w:t>
      </w:r>
      <w:r w:rsidR="00AB16B4" w:rsidRPr="00AB16B4">
        <w:rPr>
          <w:color w:val="000000" w:themeColor="text1"/>
        </w:rPr>
        <w:t>О внесении изменений в постановление администрации Батыревского муниципального округа Чувашской Республики от 14.0</w:t>
      </w:r>
      <w:r w:rsidR="00AB16B4">
        <w:rPr>
          <w:color w:val="000000" w:themeColor="text1"/>
        </w:rPr>
        <w:t>2.2023 №</w:t>
      </w:r>
      <w:r w:rsidR="00AB16B4" w:rsidRPr="00AB16B4">
        <w:rPr>
          <w:color w:val="000000" w:themeColor="text1"/>
        </w:rPr>
        <w:t xml:space="preserve"> 84 </w:t>
      </w:r>
      <w:r w:rsidR="00AB16B4">
        <w:rPr>
          <w:color w:val="000000" w:themeColor="text1"/>
        </w:rPr>
        <w:t>«</w:t>
      </w:r>
      <w:r w:rsidR="00AB16B4" w:rsidRPr="00AB16B4">
        <w:rPr>
          <w:color w:val="000000" w:themeColor="text1"/>
        </w:rPr>
        <w:t>Об утверждении Порядка разработки и реализации муниципальных программ Батыревского муниципального округа Чувашской Республики</w:t>
      </w:r>
      <w:r w:rsidR="00AB16B4">
        <w:rPr>
          <w:color w:val="000000" w:themeColor="text1"/>
        </w:rPr>
        <w:t>».</w:t>
      </w:r>
    </w:p>
    <w:p w:rsidR="00E35D08" w:rsidRDefault="004D6F06" w:rsidP="00E35D08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22095" w:rsidRPr="00A22095">
        <w:rPr>
          <w:color w:val="000000" w:themeColor="text1"/>
        </w:rPr>
        <w:t>.</w:t>
      </w:r>
      <w:r w:rsidR="003F257A" w:rsidRPr="00580F66">
        <w:rPr>
          <w:color w:val="000000" w:themeColor="text1"/>
        </w:rPr>
        <w:t xml:space="preserve"> Контроль над исполнением настоящего постановления возложить на заместителя главы – начальника отдела экономики, сельского хозяйства и инвестиционной деятельности</w:t>
      </w:r>
      <w:r w:rsidR="00DE7DF2">
        <w:rPr>
          <w:color w:val="000000" w:themeColor="text1"/>
        </w:rPr>
        <w:t xml:space="preserve"> администрации</w:t>
      </w:r>
      <w:r w:rsidR="003F257A" w:rsidRPr="00580F66">
        <w:rPr>
          <w:color w:val="000000" w:themeColor="text1"/>
        </w:rPr>
        <w:t xml:space="preserve"> </w:t>
      </w:r>
      <w:r w:rsidR="00A22095" w:rsidRPr="00A22095">
        <w:rPr>
          <w:color w:val="000000" w:themeColor="text1"/>
        </w:rPr>
        <w:t>Батыревского муниципального округа</w:t>
      </w:r>
      <w:r w:rsidR="005E5350">
        <w:rPr>
          <w:color w:val="000000" w:themeColor="text1"/>
        </w:rPr>
        <w:t xml:space="preserve"> Чувашской Республики</w:t>
      </w:r>
      <w:r w:rsidR="00A22095" w:rsidRPr="00A22095">
        <w:rPr>
          <w:color w:val="000000" w:themeColor="text1"/>
        </w:rPr>
        <w:t xml:space="preserve">. </w:t>
      </w:r>
    </w:p>
    <w:p w:rsidR="00A22095" w:rsidRPr="00A22095" w:rsidRDefault="004D6F06" w:rsidP="00E35D08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22095" w:rsidRPr="00A22095">
        <w:rPr>
          <w:color w:val="000000" w:themeColor="text1"/>
        </w:rPr>
        <w:t>.</w:t>
      </w:r>
      <w:r w:rsidR="00A22095" w:rsidRPr="00A22095">
        <w:rPr>
          <w:color w:val="000000" w:themeColor="text1"/>
          <w:lang w:val="en-US"/>
        </w:rPr>
        <w:t> </w:t>
      </w:r>
      <w:r w:rsidR="00AB54DC" w:rsidRPr="00AB54DC">
        <w:rPr>
          <w:color w:val="000000" w:themeColor="text1"/>
        </w:rPr>
        <w:t>Настоящее постановление вступает в силу после его официального опубликования, и распространяется на правоотношения, возникшие с 01 января 2025 года</w:t>
      </w:r>
      <w:r w:rsidR="00C464A3" w:rsidRPr="00C464A3">
        <w:rPr>
          <w:color w:val="000000" w:themeColor="text1"/>
        </w:rPr>
        <w:t>.</w:t>
      </w:r>
      <w:r w:rsidR="00A22095" w:rsidRPr="00A22095">
        <w:rPr>
          <w:color w:val="000000" w:themeColor="text1"/>
        </w:rPr>
        <w:t xml:space="preserve"> </w:t>
      </w:r>
      <w:r w:rsidR="00AB54DC">
        <w:rPr>
          <w:color w:val="000000" w:themeColor="text1"/>
        </w:rPr>
        <w:t xml:space="preserve"> </w:t>
      </w: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8B438A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Глава Батыревского</w:t>
      </w: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 xml:space="preserve">муниципального </w:t>
      </w:r>
      <w:r w:rsidR="002168B3">
        <w:rPr>
          <w:color w:val="000000" w:themeColor="text1"/>
        </w:rPr>
        <w:t>о</w:t>
      </w:r>
      <w:r w:rsidRPr="00A22095">
        <w:rPr>
          <w:color w:val="000000" w:themeColor="text1"/>
        </w:rPr>
        <w:t>круга</w:t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  <w:t xml:space="preserve">                                   </w:t>
      </w:r>
      <w:r w:rsidRPr="00A22095">
        <w:rPr>
          <w:color w:val="000000" w:themeColor="text1"/>
        </w:rPr>
        <w:tab/>
      </w:r>
      <w:r w:rsidRPr="00580F66">
        <w:rPr>
          <w:color w:val="000000" w:themeColor="text1"/>
        </w:rPr>
        <w:t xml:space="preserve">            </w:t>
      </w:r>
      <w:r w:rsidRPr="00A22095">
        <w:rPr>
          <w:color w:val="000000" w:themeColor="text1"/>
        </w:rPr>
        <w:t xml:space="preserve"> </w:t>
      </w:r>
      <w:r w:rsidR="008B438A">
        <w:rPr>
          <w:color w:val="000000" w:themeColor="text1"/>
        </w:rPr>
        <w:t xml:space="preserve">             </w:t>
      </w:r>
      <w:r w:rsidRPr="00A22095">
        <w:rPr>
          <w:color w:val="000000" w:themeColor="text1"/>
        </w:rPr>
        <w:t>Р.В.</w:t>
      </w:r>
      <w:r w:rsidRPr="00580F66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Селиванов</w:t>
      </w:r>
    </w:p>
    <w:p w:rsidR="00CB6EC8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</w:p>
    <w:p w:rsidR="00B67032" w:rsidRDefault="00B67032" w:rsidP="00B67032">
      <w:pPr>
        <w:ind w:right="-5"/>
        <w:jc w:val="both"/>
        <w:rPr>
          <w:b/>
        </w:rPr>
      </w:pPr>
    </w:p>
    <w:p w:rsidR="00B67032" w:rsidRPr="00A34A2C" w:rsidRDefault="00B67032" w:rsidP="00B67032">
      <w:pPr>
        <w:ind w:right="-5"/>
        <w:jc w:val="both"/>
        <w:rPr>
          <w:b/>
        </w:rPr>
      </w:pPr>
      <w:r w:rsidRPr="00A34A2C">
        <w:rPr>
          <w:b/>
        </w:rPr>
        <w:t>СОГЛАСОВАНО»</w:t>
      </w:r>
    </w:p>
    <w:p w:rsidR="00B67032" w:rsidRPr="00A34A2C" w:rsidRDefault="00B67032" w:rsidP="00B67032">
      <w:pPr>
        <w:ind w:right="-5"/>
        <w:jc w:val="both"/>
      </w:pPr>
    </w:p>
    <w:p w:rsidR="00B67032" w:rsidRPr="00A34A2C" w:rsidRDefault="00B67032" w:rsidP="00B67032">
      <w:pPr>
        <w:ind w:right="-5"/>
        <w:jc w:val="both"/>
      </w:pPr>
    </w:p>
    <w:p w:rsidR="00B67032" w:rsidRDefault="00B67032" w:rsidP="00B67032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>З</w:t>
      </w:r>
      <w:r w:rsidRPr="00217859">
        <w:t xml:space="preserve">аместитель главы - начальник отдела экономики, </w:t>
      </w:r>
    </w:p>
    <w:p w:rsidR="00B67032" w:rsidRDefault="00B67032" w:rsidP="00B67032">
      <w:pPr>
        <w:tabs>
          <w:tab w:val="left" w:pos="7513"/>
          <w:tab w:val="left" w:pos="7655"/>
          <w:tab w:val="left" w:pos="7797"/>
        </w:tabs>
        <w:ind w:right="-5"/>
        <w:jc w:val="both"/>
      </w:pPr>
      <w:r w:rsidRPr="00217859">
        <w:t xml:space="preserve">сельского хозяйства и инвестиционной деятельности </w:t>
      </w:r>
    </w:p>
    <w:p w:rsidR="00B67032" w:rsidRPr="00A34A2C" w:rsidRDefault="00B67032" w:rsidP="00B67032">
      <w:pPr>
        <w:tabs>
          <w:tab w:val="left" w:pos="7513"/>
          <w:tab w:val="left" w:pos="7655"/>
          <w:tab w:val="left" w:pos="7797"/>
        </w:tabs>
        <w:ind w:right="-5"/>
        <w:jc w:val="both"/>
      </w:pPr>
      <w:r w:rsidRPr="00217859">
        <w:t>администрации Батыревского муниципального округа</w:t>
      </w:r>
      <w:r>
        <w:t xml:space="preserve">                             Ю</w:t>
      </w:r>
      <w:r w:rsidRPr="00A34A2C">
        <w:t>.</w:t>
      </w:r>
      <w:r>
        <w:t xml:space="preserve"> А</w:t>
      </w:r>
      <w:r w:rsidRPr="00A34A2C">
        <w:t xml:space="preserve">. </w:t>
      </w:r>
      <w:r>
        <w:t>Селиванова</w:t>
      </w:r>
      <w:r w:rsidRPr="00A34A2C">
        <w:tab/>
        <w:t xml:space="preserve">         </w:t>
      </w:r>
    </w:p>
    <w:p w:rsidR="00B67032" w:rsidRPr="00A34A2C" w:rsidRDefault="00B67032" w:rsidP="00B67032">
      <w:pPr>
        <w:ind w:right="-5"/>
        <w:jc w:val="both"/>
      </w:pPr>
      <w:r>
        <w:t xml:space="preserve">«  </w:t>
      </w:r>
      <w:r w:rsidRPr="00A34A2C">
        <w:t xml:space="preserve">  » </w:t>
      </w:r>
      <w:r>
        <w:t>декабря</w:t>
      </w:r>
      <w:r w:rsidRPr="00A34A2C">
        <w:t xml:space="preserve"> 202</w:t>
      </w:r>
      <w:r>
        <w:t>4</w:t>
      </w:r>
      <w:r w:rsidRPr="00A34A2C">
        <w:t xml:space="preserve"> г.</w:t>
      </w:r>
      <w:r w:rsidRPr="00A34A2C">
        <w:tab/>
      </w:r>
    </w:p>
    <w:p w:rsidR="00B67032" w:rsidRPr="00A34A2C" w:rsidRDefault="00B67032" w:rsidP="00B67032">
      <w:pPr>
        <w:ind w:right="-5"/>
        <w:jc w:val="both"/>
      </w:pPr>
      <w:r w:rsidRPr="00A34A2C">
        <w:tab/>
      </w:r>
      <w:r w:rsidRPr="00A34A2C">
        <w:tab/>
      </w:r>
      <w:r w:rsidRPr="00A34A2C">
        <w:tab/>
      </w:r>
      <w:r w:rsidRPr="00A34A2C">
        <w:tab/>
      </w:r>
      <w:r w:rsidRPr="00A34A2C">
        <w:tab/>
      </w:r>
      <w:r w:rsidRPr="00A34A2C">
        <w:tab/>
      </w:r>
      <w:r w:rsidRPr="00A34A2C">
        <w:tab/>
        <w:t xml:space="preserve">        </w:t>
      </w:r>
    </w:p>
    <w:p w:rsidR="00B67032" w:rsidRDefault="00B67032" w:rsidP="00B67032">
      <w:pPr>
        <w:ind w:right="-5"/>
        <w:jc w:val="both"/>
      </w:pPr>
    </w:p>
    <w:p w:rsidR="00B67032" w:rsidRDefault="00B67032" w:rsidP="00B67032">
      <w:pPr>
        <w:ind w:right="-5"/>
        <w:jc w:val="both"/>
      </w:pPr>
    </w:p>
    <w:p w:rsidR="00B67032" w:rsidRDefault="00B67032" w:rsidP="00B67032">
      <w:pPr>
        <w:ind w:right="-5"/>
        <w:jc w:val="both"/>
      </w:pPr>
      <w:r>
        <w:t>Н</w:t>
      </w:r>
      <w:r w:rsidRPr="0020150D">
        <w:t xml:space="preserve">ачальник отдела правовой и кадровой </w:t>
      </w:r>
    </w:p>
    <w:p w:rsidR="00B67032" w:rsidRDefault="00B67032" w:rsidP="00B67032">
      <w:pPr>
        <w:ind w:right="-5"/>
        <w:jc w:val="both"/>
      </w:pPr>
      <w:r w:rsidRPr="0020150D">
        <w:t xml:space="preserve">работы администрации Батыревского </w:t>
      </w:r>
    </w:p>
    <w:p w:rsidR="00B67032" w:rsidRPr="00A34A2C" w:rsidRDefault="00B67032" w:rsidP="00B67032">
      <w:pPr>
        <w:ind w:right="-5"/>
        <w:jc w:val="both"/>
      </w:pPr>
      <w:r w:rsidRPr="0020150D">
        <w:t>муниципального округа</w:t>
      </w:r>
      <w:r>
        <w:t xml:space="preserve">                                          </w:t>
      </w:r>
      <w:r w:rsidRPr="00A34A2C">
        <w:tab/>
      </w:r>
      <w:r w:rsidRPr="00A34A2C">
        <w:tab/>
        <w:t xml:space="preserve">              </w:t>
      </w:r>
      <w:r>
        <w:t xml:space="preserve">  </w:t>
      </w:r>
      <w:r w:rsidRPr="00A34A2C">
        <w:t xml:space="preserve">Н.В. Каргина                   </w:t>
      </w:r>
    </w:p>
    <w:p w:rsidR="00B67032" w:rsidRPr="00A34A2C" w:rsidRDefault="00B67032" w:rsidP="00B67032">
      <w:pPr>
        <w:ind w:right="-5"/>
        <w:jc w:val="both"/>
      </w:pPr>
      <w:r>
        <w:t xml:space="preserve">«  </w:t>
      </w:r>
      <w:r w:rsidRPr="00A34A2C">
        <w:t xml:space="preserve">  » </w:t>
      </w:r>
      <w:r>
        <w:t>декабря</w:t>
      </w:r>
      <w:r w:rsidRPr="00A34A2C">
        <w:t xml:space="preserve"> 202</w:t>
      </w:r>
      <w:r>
        <w:t>4</w:t>
      </w:r>
      <w:r w:rsidRPr="00A34A2C">
        <w:t xml:space="preserve"> г.</w:t>
      </w:r>
      <w:r w:rsidRPr="00A34A2C">
        <w:tab/>
      </w:r>
    </w:p>
    <w:p w:rsidR="00B67032" w:rsidRPr="00A34A2C" w:rsidRDefault="00B67032" w:rsidP="00B67032">
      <w:pPr>
        <w:tabs>
          <w:tab w:val="left" w:pos="1425"/>
        </w:tabs>
        <w:contextualSpacing/>
      </w:pPr>
    </w:p>
    <w:p w:rsidR="00B67032" w:rsidRDefault="00B67032" w:rsidP="00B67032">
      <w:pPr>
        <w:jc w:val="both"/>
      </w:pPr>
    </w:p>
    <w:p w:rsidR="00B67032" w:rsidRDefault="00B67032" w:rsidP="00B67032">
      <w:pPr>
        <w:jc w:val="both"/>
      </w:pPr>
      <w:r>
        <w:t>З</w:t>
      </w:r>
      <w:r w:rsidRPr="00EE30A5">
        <w:t xml:space="preserve">аместитель </w:t>
      </w:r>
      <w:r w:rsidRPr="00D919C7">
        <w:t>начальник</w:t>
      </w:r>
      <w:r>
        <w:t>а</w:t>
      </w:r>
      <w:r w:rsidRPr="00D919C7">
        <w:t xml:space="preserve"> отдела экономики, </w:t>
      </w:r>
    </w:p>
    <w:p w:rsidR="00B67032" w:rsidRDefault="00B67032" w:rsidP="00B67032">
      <w:pPr>
        <w:jc w:val="both"/>
      </w:pPr>
      <w:r w:rsidRPr="00D919C7">
        <w:t xml:space="preserve">сельского хозяйства и инвестиционной </w:t>
      </w:r>
    </w:p>
    <w:p w:rsidR="00B67032" w:rsidRDefault="00B67032" w:rsidP="00B67032">
      <w:pPr>
        <w:jc w:val="both"/>
      </w:pPr>
      <w:r w:rsidRPr="00D919C7">
        <w:t xml:space="preserve">деятельности администрации Батыревского </w:t>
      </w:r>
    </w:p>
    <w:p w:rsidR="00B67032" w:rsidRPr="00A34A2C" w:rsidRDefault="00B67032" w:rsidP="00B67032">
      <w:pPr>
        <w:tabs>
          <w:tab w:val="left" w:pos="7371"/>
        </w:tabs>
        <w:jc w:val="both"/>
      </w:pPr>
      <w:r w:rsidRPr="00D919C7">
        <w:t xml:space="preserve">муниципального округа </w:t>
      </w:r>
      <w:r>
        <w:t xml:space="preserve">                                                                                </w:t>
      </w:r>
      <w:r w:rsidRPr="00A34A2C">
        <w:t xml:space="preserve">А.Д. Воробьев                                                    </w:t>
      </w:r>
    </w:p>
    <w:p w:rsidR="00B67032" w:rsidRPr="00A34A2C" w:rsidRDefault="00B67032" w:rsidP="00B67032">
      <w:pPr>
        <w:ind w:right="-5"/>
        <w:jc w:val="both"/>
      </w:pPr>
      <w:r>
        <w:t xml:space="preserve">«  </w:t>
      </w:r>
      <w:r w:rsidRPr="00A34A2C">
        <w:t xml:space="preserve">  » </w:t>
      </w:r>
      <w:r>
        <w:t>декабря</w:t>
      </w:r>
      <w:r w:rsidRPr="00A34A2C">
        <w:t xml:space="preserve"> 202</w:t>
      </w:r>
      <w:r>
        <w:t>4</w:t>
      </w:r>
      <w:r w:rsidRPr="00A34A2C">
        <w:t xml:space="preserve"> г.</w:t>
      </w:r>
      <w:r w:rsidRPr="00A34A2C">
        <w:tab/>
      </w:r>
    </w:p>
    <w:p w:rsidR="00B67032" w:rsidRPr="00A34A2C" w:rsidRDefault="00B67032" w:rsidP="00B67032">
      <w:pPr>
        <w:tabs>
          <w:tab w:val="left" w:pos="1425"/>
        </w:tabs>
        <w:contextualSpacing/>
      </w:pPr>
    </w:p>
    <w:p w:rsidR="00B67032" w:rsidRDefault="00B67032" w:rsidP="00B67032">
      <w:pPr>
        <w:tabs>
          <w:tab w:val="left" w:pos="1425"/>
        </w:tabs>
        <w:contextualSpacing/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67032" w:rsidRDefault="00B6703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1A5D72" w:rsidRDefault="001A5D7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36E59" w:rsidRDefault="00B36E59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bookmarkStart w:id="0" w:name="_GoBack"/>
      <w:bookmarkEnd w:id="0"/>
      <w:r>
        <w:rPr>
          <w:rFonts w:eastAsia="Calibri"/>
          <w:color w:val="000000" w:themeColor="text1"/>
          <w:sz w:val="20"/>
          <w:lang w:eastAsia="en-US"/>
        </w:rPr>
        <w:lastRenderedPageBreak/>
        <w:t>Утвержден</w:t>
      </w:r>
    </w:p>
    <w:p w:rsidR="00B36E59" w:rsidRDefault="00B36E59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>
        <w:rPr>
          <w:rFonts w:eastAsia="Calibri"/>
          <w:color w:val="000000" w:themeColor="text1"/>
          <w:sz w:val="20"/>
          <w:lang w:eastAsia="en-US"/>
        </w:rPr>
        <w:t>постановлением администрации Батыревского</w:t>
      </w:r>
    </w:p>
    <w:p w:rsidR="00B36E59" w:rsidRDefault="00B36E59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>
        <w:rPr>
          <w:rFonts w:eastAsia="Calibri"/>
          <w:color w:val="000000" w:themeColor="text1"/>
          <w:sz w:val="20"/>
          <w:lang w:eastAsia="en-US"/>
        </w:rPr>
        <w:t>муниципального округа Чувашской Республики</w:t>
      </w:r>
    </w:p>
    <w:p w:rsidR="00B36E59" w:rsidRDefault="00B36E59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>
        <w:rPr>
          <w:rFonts w:eastAsia="Calibri"/>
          <w:color w:val="000000" w:themeColor="text1"/>
          <w:sz w:val="20"/>
          <w:lang w:eastAsia="en-US"/>
        </w:rPr>
        <w:t xml:space="preserve">от </w:t>
      </w:r>
      <w:r w:rsidR="008F0AB8">
        <w:rPr>
          <w:rFonts w:eastAsia="Calibri"/>
          <w:color w:val="000000" w:themeColor="text1"/>
          <w:sz w:val="20"/>
          <w:lang w:eastAsia="en-US"/>
        </w:rPr>
        <w:t>02 декабря</w:t>
      </w:r>
      <w:r>
        <w:rPr>
          <w:rFonts w:eastAsia="Calibri"/>
          <w:color w:val="000000" w:themeColor="text1"/>
          <w:sz w:val="20"/>
          <w:lang w:eastAsia="en-US"/>
        </w:rPr>
        <w:t xml:space="preserve"> 2024 года № </w:t>
      </w:r>
      <w:r w:rsidR="008F0AB8">
        <w:rPr>
          <w:rFonts w:eastAsia="Calibri"/>
          <w:color w:val="000000" w:themeColor="text1"/>
          <w:sz w:val="20"/>
          <w:lang w:eastAsia="en-US"/>
        </w:rPr>
        <w:t>1168</w:t>
      </w:r>
      <w:r>
        <w:rPr>
          <w:rFonts w:eastAsia="Calibri"/>
          <w:color w:val="000000" w:themeColor="text1"/>
          <w:sz w:val="20"/>
          <w:lang w:eastAsia="en-US"/>
        </w:rPr>
        <w:t xml:space="preserve"> </w:t>
      </w:r>
    </w:p>
    <w:p w:rsidR="00B36E59" w:rsidRDefault="00B36E59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B36E59" w:rsidRDefault="00B36E59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A13A64" w:rsidRDefault="00B36E59" w:rsidP="00B36E59">
      <w:pPr>
        <w:contextualSpacing/>
        <w:jc w:val="center"/>
        <w:rPr>
          <w:color w:val="000000" w:themeColor="text1"/>
        </w:rPr>
      </w:pPr>
      <w:r w:rsidRPr="000953E0">
        <w:rPr>
          <w:color w:val="000000" w:themeColor="text1"/>
        </w:rPr>
        <w:t xml:space="preserve">Порядок </w:t>
      </w:r>
    </w:p>
    <w:p w:rsidR="00A13A64" w:rsidRDefault="00B36E59" w:rsidP="00B36E59">
      <w:pPr>
        <w:contextualSpacing/>
        <w:jc w:val="center"/>
        <w:rPr>
          <w:color w:val="000000" w:themeColor="text1"/>
        </w:rPr>
      </w:pPr>
      <w:r w:rsidRPr="000953E0">
        <w:rPr>
          <w:color w:val="000000" w:themeColor="text1"/>
        </w:rPr>
        <w:t xml:space="preserve">разработки и реализации </w:t>
      </w:r>
      <w:r>
        <w:rPr>
          <w:color w:val="000000" w:themeColor="text1"/>
        </w:rPr>
        <w:t>муниципальных</w:t>
      </w:r>
      <w:r w:rsidRPr="000953E0">
        <w:rPr>
          <w:color w:val="000000" w:themeColor="text1"/>
        </w:rPr>
        <w:t xml:space="preserve"> программ</w:t>
      </w:r>
      <w:r>
        <w:rPr>
          <w:color w:val="000000" w:themeColor="text1"/>
        </w:rPr>
        <w:t xml:space="preserve"> Батыревского муниципального </w:t>
      </w:r>
    </w:p>
    <w:p w:rsidR="001C1230" w:rsidRDefault="00B36E59" w:rsidP="001C1230">
      <w:pPr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округа</w:t>
      </w:r>
      <w:r w:rsidRPr="000953E0">
        <w:rPr>
          <w:color w:val="000000" w:themeColor="text1"/>
        </w:rPr>
        <w:t xml:space="preserve"> Чувашской Республики</w:t>
      </w:r>
    </w:p>
    <w:p w:rsidR="001C1230" w:rsidRDefault="001C1230" w:rsidP="001C1230">
      <w:pPr>
        <w:contextualSpacing/>
        <w:jc w:val="center"/>
        <w:rPr>
          <w:color w:val="000000" w:themeColor="text1"/>
        </w:rPr>
      </w:pPr>
    </w:p>
    <w:p w:rsidR="00B36E59" w:rsidRPr="001C1230" w:rsidRDefault="00A13A64" w:rsidP="001C1230">
      <w:pPr>
        <w:pStyle w:val="af1"/>
        <w:numPr>
          <w:ilvl w:val="0"/>
          <w:numId w:val="3"/>
        </w:numPr>
        <w:jc w:val="center"/>
        <w:rPr>
          <w:color w:val="000000" w:themeColor="text1"/>
        </w:rPr>
      </w:pPr>
      <w:r w:rsidRPr="001C1230">
        <w:rPr>
          <w:color w:val="000000" w:themeColor="text1"/>
        </w:rPr>
        <w:t>Общие положения</w:t>
      </w:r>
    </w:p>
    <w:p w:rsidR="00A13A64" w:rsidRDefault="00A13A64" w:rsidP="00A13A64">
      <w:pPr>
        <w:rPr>
          <w:color w:val="000000" w:themeColor="text1"/>
          <w:lang w:val="en-US"/>
        </w:rPr>
      </w:pP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1.1. Настоящий Порядок определяет правила разработки и реализации </w:t>
      </w:r>
      <w:r w:rsidR="00D47D90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</w:t>
      </w:r>
      <w:r w:rsidR="00D47D90">
        <w:rPr>
          <w:color w:val="000000" w:themeColor="text1"/>
        </w:rPr>
        <w:t xml:space="preserve"> Батыревского муниципального округа</w:t>
      </w:r>
      <w:r w:rsidRPr="00A13A64">
        <w:rPr>
          <w:color w:val="000000" w:themeColor="text1"/>
        </w:rPr>
        <w:t xml:space="preserve"> Чувашской Республики, внесения в них изменений, а также мониторинга хода их реализации.</w:t>
      </w:r>
    </w:p>
    <w:p w:rsidR="00A13A64" w:rsidRPr="00331232" w:rsidRDefault="00A13A64" w:rsidP="00A13A64">
      <w:pPr>
        <w:ind w:firstLine="708"/>
        <w:jc w:val="both"/>
        <w:rPr>
          <w:color w:val="000000" w:themeColor="text1"/>
        </w:rPr>
      </w:pPr>
      <w:r w:rsidRPr="00331232">
        <w:rPr>
          <w:color w:val="000000" w:themeColor="text1"/>
        </w:rPr>
        <w:t xml:space="preserve">Методическое руководство и координацию деятельности </w:t>
      </w:r>
      <w:r w:rsidR="00A9050E" w:rsidRPr="00331232">
        <w:rPr>
          <w:color w:val="000000" w:themeColor="text1"/>
        </w:rPr>
        <w:t xml:space="preserve">структурных подразделений администрации Батыревского муниципального округа либо иных главных распорядителей средств бюджета Батыревского муниципального округа </w:t>
      </w:r>
      <w:r w:rsidRPr="00331232">
        <w:rPr>
          <w:color w:val="000000" w:themeColor="text1"/>
        </w:rPr>
        <w:t xml:space="preserve">по разработке и реализации </w:t>
      </w:r>
      <w:r w:rsidR="00A9050E" w:rsidRPr="00331232">
        <w:rPr>
          <w:color w:val="000000" w:themeColor="text1"/>
        </w:rPr>
        <w:t>муниципальных</w:t>
      </w:r>
      <w:r w:rsidRPr="00331232">
        <w:rPr>
          <w:color w:val="000000" w:themeColor="text1"/>
        </w:rPr>
        <w:t xml:space="preserve"> программ Чувашской Республики осуществляет </w:t>
      </w:r>
      <w:r w:rsidR="00A9050E" w:rsidRPr="00331232">
        <w:rPr>
          <w:color w:val="000000" w:themeColor="text1"/>
        </w:rPr>
        <w:t>отдел экономики, сельского хозяйства и инвестиционной деятельности администрации Батыревского муниципального округа</w:t>
      </w:r>
      <w:r w:rsidRPr="00331232">
        <w:rPr>
          <w:color w:val="000000" w:themeColor="text1"/>
        </w:rPr>
        <w:t>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331232">
        <w:rPr>
          <w:color w:val="000000" w:themeColor="text1"/>
        </w:rPr>
        <w:t xml:space="preserve">1.2. В целях </w:t>
      </w:r>
      <w:r w:rsidRPr="00A13A64">
        <w:rPr>
          <w:color w:val="000000" w:themeColor="text1"/>
        </w:rPr>
        <w:t>настоящего Порядка используются следующие понятия:</w:t>
      </w:r>
    </w:p>
    <w:p w:rsidR="00A13A64" w:rsidRPr="00A13A64" w:rsidRDefault="00D47D90" w:rsidP="00A13A6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муниципальная</w:t>
      </w:r>
      <w:r w:rsidR="00A13A64" w:rsidRPr="00A13A64">
        <w:rPr>
          <w:color w:val="000000" w:themeColor="text1"/>
        </w:rPr>
        <w:t xml:space="preserve"> программа</w:t>
      </w:r>
      <w:r>
        <w:rPr>
          <w:color w:val="000000" w:themeColor="text1"/>
        </w:rPr>
        <w:t xml:space="preserve"> Батыревского муниципального округа</w:t>
      </w:r>
      <w:r w:rsidR="00A13A64" w:rsidRPr="00A13A64">
        <w:rPr>
          <w:color w:val="000000" w:themeColor="text1"/>
        </w:rPr>
        <w:t xml:space="preserve"> Чувашской Республики (далее - </w:t>
      </w:r>
      <w:r>
        <w:rPr>
          <w:color w:val="000000" w:themeColor="text1"/>
        </w:rPr>
        <w:t>муниципальная</w:t>
      </w:r>
      <w:r w:rsidR="00A13A64" w:rsidRPr="00A13A64">
        <w:rPr>
          <w:color w:val="000000" w:themeColor="text1"/>
        </w:rPr>
        <w:t xml:space="preserve"> программа) -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</w:t>
      </w:r>
      <w:r>
        <w:rPr>
          <w:color w:val="000000" w:themeColor="text1"/>
        </w:rPr>
        <w:t xml:space="preserve"> (муниципальной)</w:t>
      </w:r>
      <w:r w:rsidR="00A13A64" w:rsidRPr="00A13A64">
        <w:rPr>
          <w:color w:val="000000" w:themeColor="text1"/>
        </w:rPr>
        <w:t xml:space="preserve"> политики, обеспечивающих наиболее эффективное достижение национальных целей развития Российской Федерации, определенных Указом Президента Российской Федерации от 7 мая 2024 г. </w:t>
      </w:r>
      <w:r>
        <w:rPr>
          <w:color w:val="000000" w:themeColor="text1"/>
        </w:rPr>
        <w:t>№</w:t>
      </w:r>
      <w:r w:rsidR="00A13A64" w:rsidRPr="00A13A64">
        <w:rPr>
          <w:color w:val="000000" w:themeColor="text1"/>
        </w:rPr>
        <w:t xml:space="preserve"> 309 </w:t>
      </w:r>
      <w:r>
        <w:rPr>
          <w:color w:val="000000" w:themeColor="text1"/>
        </w:rPr>
        <w:t>«</w:t>
      </w:r>
      <w:r w:rsidR="00A13A64" w:rsidRPr="00A13A64">
        <w:rPr>
          <w:color w:val="000000" w:themeColor="text1"/>
        </w:rPr>
        <w:t>О национальных целях развития Российской Федерации на период до 2030 года и на перспективу до 2036 года</w:t>
      </w:r>
      <w:r>
        <w:rPr>
          <w:color w:val="000000" w:themeColor="text1"/>
        </w:rPr>
        <w:t>»</w:t>
      </w:r>
      <w:r w:rsidR="00A13A64" w:rsidRPr="00A13A64">
        <w:rPr>
          <w:color w:val="000000" w:themeColor="text1"/>
        </w:rPr>
        <w:t xml:space="preserve"> (далее - национальные цели развития), а также решение задач социально-экономического развития</w:t>
      </w:r>
      <w:r>
        <w:rPr>
          <w:color w:val="000000" w:themeColor="text1"/>
        </w:rPr>
        <w:t xml:space="preserve"> Батыревского муниципального округа</w:t>
      </w:r>
      <w:r w:rsidR="00A13A64" w:rsidRPr="00A13A64">
        <w:rPr>
          <w:color w:val="000000" w:themeColor="text1"/>
        </w:rPr>
        <w:t xml:space="preserve"> Чувашской Республики, определенных Стратегией социально-экономического развития </w:t>
      </w:r>
      <w:r>
        <w:rPr>
          <w:color w:val="000000" w:themeColor="text1"/>
        </w:rPr>
        <w:t xml:space="preserve">Батыревского муниципального округа </w:t>
      </w:r>
      <w:r w:rsidR="00A13A64" w:rsidRPr="00A13A64">
        <w:rPr>
          <w:color w:val="000000" w:themeColor="text1"/>
        </w:rPr>
        <w:t xml:space="preserve">Чувашской Республики до 2035 года, утвержденной </w:t>
      </w:r>
      <w:r>
        <w:rPr>
          <w:color w:val="000000" w:themeColor="text1"/>
        </w:rPr>
        <w:t>постановлением администрации Батыревского муниципального округа</w:t>
      </w:r>
      <w:r w:rsidR="00A13A64" w:rsidRPr="00A13A64">
        <w:rPr>
          <w:color w:val="000000" w:themeColor="text1"/>
        </w:rPr>
        <w:t xml:space="preserve"> Чувашской Республики от 2</w:t>
      </w:r>
      <w:r>
        <w:rPr>
          <w:color w:val="000000" w:themeColor="text1"/>
        </w:rPr>
        <w:t>7</w:t>
      </w:r>
      <w:r w:rsidR="00A13A64" w:rsidRPr="00A13A64">
        <w:rPr>
          <w:color w:val="000000" w:themeColor="text1"/>
        </w:rPr>
        <w:t xml:space="preserve"> </w:t>
      </w:r>
      <w:r>
        <w:rPr>
          <w:color w:val="000000" w:themeColor="text1"/>
        </w:rPr>
        <w:t>июня</w:t>
      </w:r>
      <w:r w:rsidR="00A13A64" w:rsidRPr="00A13A64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="00A13A64" w:rsidRPr="00A13A64">
        <w:rPr>
          <w:color w:val="000000" w:themeColor="text1"/>
        </w:rPr>
        <w:t xml:space="preserve"> г. </w:t>
      </w:r>
      <w:r>
        <w:rPr>
          <w:color w:val="000000" w:themeColor="text1"/>
        </w:rPr>
        <w:t>№</w:t>
      </w:r>
      <w:r w:rsidR="00A13A64" w:rsidRPr="00A13A64">
        <w:rPr>
          <w:color w:val="000000" w:themeColor="text1"/>
        </w:rPr>
        <w:t xml:space="preserve"> </w:t>
      </w:r>
      <w:r>
        <w:rPr>
          <w:color w:val="000000" w:themeColor="text1"/>
        </w:rPr>
        <w:t>703</w:t>
      </w:r>
      <w:r w:rsidR="00A13A64" w:rsidRPr="00A13A64">
        <w:rPr>
          <w:color w:val="000000" w:themeColor="text1"/>
        </w:rPr>
        <w:t xml:space="preserve"> (далее - Стратегия до 2035);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структурный элемент </w:t>
      </w:r>
      <w:r w:rsidR="00240C69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(далее - структурный элемент) - реализуемый в составе </w:t>
      </w:r>
      <w:r w:rsidR="00240C69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комплекс проектов, комплекс процессных мероприятий, мероприятия (результаты) </w:t>
      </w:r>
      <w:r w:rsidR="00240C69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>комплекс процессных мероприятий - группа скоординированных мероприятий (результатов), имеющих общую целевую ориентацию, направленных на выполнение функций и решение текущих задач, реализуемых непрерывно либо на периодической основе;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направление (подпрограмма) - комплекс взаимоувязанных по срокам, ресурсам и исполнителям структурных элементов, выделенный исходя из необходимости достижения целей </w:t>
      </w:r>
      <w:r w:rsidR="00240C69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программы.</w:t>
      </w:r>
    </w:p>
    <w:p w:rsidR="00462F4B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ответственный исполнитель </w:t>
      </w:r>
      <w:r w:rsidR="00240C69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(далее - ответственный исполнитель) </w:t>
      </w:r>
      <w:r w:rsidR="00462F4B">
        <w:rPr>
          <w:color w:val="000000" w:themeColor="text1"/>
        </w:rPr>
        <w:t>–</w:t>
      </w:r>
      <w:r w:rsidRPr="00A13A64">
        <w:rPr>
          <w:color w:val="000000" w:themeColor="text1"/>
        </w:rPr>
        <w:t xml:space="preserve"> </w:t>
      </w:r>
      <w:r w:rsidR="00462F4B">
        <w:rPr>
          <w:color w:val="000000" w:themeColor="text1"/>
        </w:rPr>
        <w:t>структурное</w:t>
      </w:r>
      <w:r w:rsidR="00462F4B" w:rsidRPr="00462F4B">
        <w:rPr>
          <w:color w:val="000000" w:themeColor="text1"/>
        </w:rPr>
        <w:t xml:space="preserve"> подразделение администрации Батыревского</w:t>
      </w:r>
      <w:r w:rsidR="00462F4B">
        <w:rPr>
          <w:color w:val="000000" w:themeColor="text1"/>
        </w:rPr>
        <w:t xml:space="preserve"> муниципального округа либо иной</w:t>
      </w:r>
      <w:r w:rsidR="00462F4B" w:rsidRPr="00462F4B">
        <w:rPr>
          <w:color w:val="000000" w:themeColor="text1"/>
        </w:rPr>
        <w:t xml:space="preserve"> главны</w:t>
      </w:r>
      <w:r w:rsidR="00462F4B">
        <w:rPr>
          <w:color w:val="000000" w:themeColor="text1"/>
        </w:rPr>
        <w:t>й</w:t>
      </w:r>
      <w:r w:rsidR="00462F4B" w:rsidRPr="00462F4B">
        <w:rPr>
          <w:color w:val="000000" w:themeColor="text1"/>
        </w:rPr>
        <w:t xml:space="preserve"> распорядител</w:t>
      </w:r>
      <w:r w:rsidR="00462F4B">
        <w:rPr>
          <w:color w:val="000000" w:themeColor="text1"/>
        </w:rPr>
        <w:t>ь</w:t>
      </w:r>
      <w:r w:rsidR="00462F4B" w:rsidRPr="00462F4B">
        <w:rPr>
          <w:color w:val="000000" w:themeColor="text1"/>
        </w:rPr>
        <w:t xml:space="preserve"> средств бюджета Батыревского</w:t>
      </w:r>
      <w:r w:rsidR="00462F4B">
        <w:rPr>
          <w:color w:val="000000" w:themeColor="text1"/>
        </w:rPr>
        <w:t xml:space="preserve"> муниципального округа, </w:t>
      </w:r>
      <w:r w:rsidR="00462F4B" w:rsidRPr="00A13A64">
        <w:rPr>
          <w:color w:val="000000" w:themeColor="text1"/>
        </w:rPr>
        <w:t xml:space="preserve">отвечающий за формирование и реализацию </w:t>
      </w:r>
      <w:r w:rsidR="00462F4B">
        <w:rPr>
          <w:color w:val="000000" w:themeColor="text1"/>
        </w:rPr>
        <w:t>муниципальной</w:t>
      </w:r>
      <w:r w:rsidR="00462F4B" w:rsidRPr="00A13A64">
        <w:rPr>
          <w:color w:val="000000" w:themeColor="text1"/>
        </w:rPr>
        <w:t xml:space="preserve"> программы</w:t>
      </w:r>
      <w:r w:rsidR="00462F4B">
        <w:rPr>
          <w:color w:val="000000" w:themeColor="text1"/>
        </w:rPr>
        <w:t>,</w:t>
      </w:r>
      <w:r w:rsidR="00462F4B" w:rsidRPr="00A13A64">
        <w:rPr>
          <w:color w:val="000000" w:themeColor="text1"/>
        </w:rPr>
        <w:t xml:space="preserve"> </w:t>
      </w:r>
      <w:r w:rsidR="00462F4B">
        <w:rPr>
          <w:color w:val="000000" w:themeColor="text1"/>
        </w:rPr>
        <w:t>являющий</w:t>
      </w:r>
      <w:r w:rsidR="00462F4B" w:rsidRPr="00462F4B">
        <w:rPr>
          <w:color w:val="000000" w:themeColor="text1"/>
        </w:rPr>
        <w:t xml:space="preserve">ся координатором разработки и реализации муниципальной программы в качестве ответственного </w:t>
      </w:r>
      <w:r w:rsidR="00462F4B" w:rsidRPr="00462F4B">
        <w:rPr>
          <w:color w:val="000000" w:themeColor="text1"/>
        </w:rPr>
        <w:lastRenderedPageBreak/>
        <w:t>испо</w:t>
      </w:r>
      <w:r w:rsidR="00462F4B">
        <w:rPr>
          <w:color w:val="000000" w:themeColor="text1"/>
        </w:rPr>
        <w:t xml:space="preserve">лнителя муниципальной программы, </w:t>
      </w:r>
      <w:r w:rsidR="00462F4B" w:rsidRPr="00462F4B">
        <w:rPr>
          <w:color w:val="000000" w:themeColor="text1"/>
        </w:rPr>
        <w:t>совместно с заинтересованными структурными подразделениями - соисполн</w:t>
      </w:r>
      <w:r w:rsidR="00462F4B">
        <w:rPr>
          <w:color w:val="000000" w:themeColor="text1"/>
        </w:rPr>
        <w:t>ителями муниципальной программы</w:t>
      </w:r>
      <w:r w:rsidR="00462F4B" w:rsidRPr="00462F4B">
        <w:rPr>
          <w:color w:val="000000" w:themeColor="text1"/>
        </w:rPr>
        <w:t>.</w:t>
      </w:r>
    </w:p>
    <w:p w:rsidR="00462F4B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соисполнитель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(далее - соисполнитель) </w:t>
      </w:r>
      <w:r w:rsidR="00462F4B">
        <w:rPr>
          <w:color w:val="000000" w:themeColor="text1"/>
        </w:rPr>
        <w:t>–</w:t>
      </w:r>
      <w:r w:rsidRPr="00A13A64">
        <w:rPr>
          <w:color w:val="000000" w:themeColor="text1"/>
        </w:rPr>
        <w:t xml:space="preserve"> </w:t>
      </w:r>
      <w:r w:rsidR="00462F4B" w:rsidRPr="00462F4B">
        <w:rPr>
          <w:color w:val="000000" w:themeColor="text1"/>
        </w:rPr>
        <w:t>структурные подразделения администрации Батыревского муниципального округа и (или) иные главные распорядители средств бюджета Батыревского муниципального округа, являющиеся ответственными за разработку и (или) реализацию подпрограммы (подпрограмм), входящей (входящих) в состав муниципальной программы, реализующие одно или несколько основных мероприятий подпрограммы (подпрограмм), муниципальные учреждения Батыревского муниципального округа, имеющие право на принятие и (или) исполнение бюджетных обязательств за счет средств бюджета Батыревского муниципального округа.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участник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(далее - участник) </w:t>
      </w:r>
      <w:r w:rsidR="00462F4B">
        <w:rPr>
          <w:color w:val="000000" w:themeColor="text1"/>
        </w:rPr>
        <w:t>–</w:t>
      </w:r>
      <w:r w:rsidRPr="00A13A64">
        <w:rPr>
          <w:color w:val="000000" w:themeColor="text1"/>
        </w:rPr>
        <w:t xml:space="preserve"> </w:t>
      </w:r>
      <w:r w:rsidR="00462F4B" w:rsidRPr="00462F4B">
        <w:rPr>
          <w:color w:val="000000" w:themeColor="text1"/>
        </w:rPr>
        <w:t>структурное подразделение администрации Батыревского муниципального округа</w:t>
      </w:r>
      <w:r w:rsidRPr="00A13A64">
        <w:rPr>
          <w:color w:val="000000" w:themeColor="text1"/>
        </w:rPr>
        <w:t>, организация</w:t>
      </w:r>
      <w:r w:rsidR="00462F4B">
        <w:rPr>
          <w:color w:val="000000" w:themeColor="text1"/>
        </w:rPr>
        <w:t>, учреждение</w:t>
      </w:r>
      <w:r w:rsidRPr="00A13A64">
        <w:rPr>
          <w:color w:val="000000" w:themeColor="text1"/>
        </w:rPr>
        <w:t xml:space="preserve"> (по согласованию), участвующие в реализации структурного элемента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программы;</w:t>
      </w:r>
    </w:p>
    <w:p w:rsidR="00B12C38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куратор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(далее - куратор) </w:t>
      </w:r>
      <w:r w:rsidR="00462F4B">
        <w:rPr>
          <w:color w:val="000000" w:themeColor="text1"/>
        </w:rPr>
        <w:t>–</w:t>
      </w:r>
      <w:r w:rsidRPr="00A13A64">
        <w:rPr>
          <w:color w:val="000000" w:themeColor="text1"/>
        </w:rPr>
        <w:t xml:space="preserve"> </w:t>
      </w:r>
      <w:r w:rsidR="00B12C38" w:rsidRPr="00B12C38">
        <w:rPr>
          <w:color w:val="000000" w:themeColor="text1"/>
        </w:rPr>
        <w:t>заместитель главы Батыревского муниципального округа, курирующий, координирующий и контролирующий соответствующую сферу деятельности, обеспечивающий управление реализацией муниципальной программы</w:t>
      </w:r>
      <w:r w:rsidR="00B12C38">
        <w:rPr>
          <w:color w:val="000000" w:themeColor="text1"/>
        </w:rPr>
        <w:t xml:space="preserve">; 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цель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социальный, экономический или иной общественно значимый или общественно понятный эффект от реализации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на момент окончания реализации данной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задача структурного элемента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итог деятельности, направленной на достижение изменений в социально-экономической сфере</w:t>
      </w:r>
      <w:r w:rsidR="00462F4B">
        <w:rPr>
          <w:color w:val="000000" w:themeColor="text1"/>
        </w:rPr>
        <w:t xml:space="preserve"> Батыревского муниципального округа</w:t>
      </w:r>
      <w:r w:rsidRPr="00A13A64">
        <w:rPr>
          <w:color w:val="000000" w:themeColor="text1"/>
        </w:rPr>
        <w:t xml:space="preserve"> Чувашской Республики;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мероприятие (результат)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количественно измеримый итог деятельности, направленной на достижение показателей </w:t>
      </w:r>
      <w:r w:rsid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Термины </w:t>
      </w:r>
      <w:r w:rsidR="00462F4B">
        <w:rPr>
          <w:color w:val="000000" w:themeColor="text1"/>
        </w:rPr>
        <w:t>«</w:t>
      </w:r>
      <w:r w:rsidRPr="00A13A64">
        <w:rPr>
          <w:color w:val="000000" w:themeColor="text1"/>
        </w:rPr>
        <w:t>мероприятие</w:t>
      </w:r>
      <w:r w:rsidR="00462F4B">
        <w:rPr>
          <w:color w:val="000000" w:themeColor="text1"/>
        </w:rPr>
        <w:t>»</w:t>
      </w:r>
      <w:r w:rsidRPr="00A13A64">
        <w:rPr>
          <w:color w:val="000000" w:themeColor="text1"/>
        </w:rPr>
        <w:t xml:space="preserve"> и </w:t>
      </w:r>
      <w:r w:rsidR="00462F4B">
        <w:rPr>
          <w:color w:val="000000" w:themeColor="text1"/>
        </w:rPr>
        <w:t>«</w:t>
      </w:r>
      <w:r w:rsidRPr="00A13A64">
        <w:rPr>
          <w:color w:val="000000" w:themeColor="text1"/>
        </w:rPr>
        <w:t>результат</w:t>
      </w:r>
      <w:r w:rsidR="00462F4B">
        <w:rPr>
          <w:color w:val="000000" w:themeColor="text1"/>
        </w:rPr>
        <w:t>»</w:t>
      </w:r>
      <w:r w:rsidRPr="00A13A64">
        <w:rPr>
          <w:color w:val="000000" w:themeColor="text1"/>
        </w:rPr>
        <w:t xml:space="preserve"> тождественны друг другу и применяются при формировании проектной и процессной частей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с учетом особенностей, установленных настоящим Порядком;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объект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конечный материальный или нематериальный продукт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показатель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количественно измеримый параметр, характеризующий достижение цели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программы, ее структурного элемента;</w:t>
      </w:r>
      <w:r w:rsidR="00462F4B">
        <w:rPr>
          <w:color w:val="000000" w:themeColor="text1"/>
        </w:rPr>
        <w:t xml:space="preserve"> 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прокси-показатель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дополнительный показатель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или ее структурного элемента, отражающий динамику основного показателя, но имеющий более частую периодичность расчета;</w:t>
      </w:r>
      <w:r w:rsidR="00462F4B">
        <w:rPr>
          <w:color w:val="000000" w:themeColor="text1"/>
        </w:rPr>
        <w:t xml:space="preserve">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контрольная точка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и (или) созданию объекта;</w:t>
      </w:r>
      <w:r w:rsidR="00462F4B">
        <w:rPr>
          <w:color w:val="000000" w:themeColor="text1"/>
        </w:rPr>
        <w:t xml:space="preserve">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маркировка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реализуемое в информационных системах присвоение признака связи параметров </w:t>
      </w:r>
      <w:r w:rsidR="00462F4B" w:rsidRPr="00462F4B">
        <w:rPr>
          <w:color w:val="000000" w:themeColor="text1"/>
        </w:rPr>
        <w:t>муницип</w:t>
      </w:r>
      <w:r w:rsidR="00462F4B">
        <w:rPr>
          <w:color w:val="000000" w:themeColor="text1"/>
        </w:rPr>
        <w:t>альных</w:t>
      </w:r>
      <w:r w:rsidRPr="00A13A64">
        <w:rPr>
          <w:color w:val="000000" w:themeColor="text1"/>
        </w:rPr>
        <w:t xml:space="preserve"> программ и их структурных элементов между собой, а также с параметрами других документов;</w:t>
      </w:r>
      <w:r w:rsidR="00462F4B">
        <w:rPr>
          <w:color w:val="000000" w:themeColor="text1"/>
        </w:rPr>
        <w:t xml:space="preserve">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мониторинг реализации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- система мероприятий по измерению фактических параметров исполнения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и ее структурных </w:t>
      </w:r>
      <w:r w:rsidRPr="00A13A64">
        <w:rPr>
          <w:color w:val="000000" w:themeColor="text1"/>
        </w:rPr>
        <w:lastRenderedPageBreak/>
        <w:t xml:space="preserve">элементов, определению их отклонений от плановых параметров, определению рисков, возникших при реализации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и ее структурных элементов, прогнозированию исполнения плановых значений на будущий период.</w:t>
      </w:r>
      <w:r w:rsidR="00462F4B">
        <w:rPr>
          <w:color w:val="000000" w:themeColor="text1"/>
        </w:rPr>
        <w:t xml:space="preserve">  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1.3. В настоящем Порядке выделяются следующие типы </w:t>
      </w:r>
      <w:r w:rsidR="00462F4B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Чувашской Республики:</w:t>
      </w:r>
    </w:p>
    <w:p w:rsidR="00A13A64" w:rsidRPr="00A13A64" w:rsidRDefault="00462F4B" w:rsidP="00A13A6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муниципальная</w:t>
      </w:r>
      <w:r w:rsidR="00A13A64" w:rsidRPr="00A13A64">
        <w:rPr>
          <w:color w:val="000000" w:themeColor="text1"/>
        </w:rPr>
        <w:t xml:space="preserve"> программа</w:t>
      </w:r>
      <w:r>
        <w:rPr>
          <w:color w:val="000000" w:themeColor="text1"/>
        </w:rPr>
        <w:t xml:space="preserve"> Батыревского муниципального округа</w:t>
      </w:r>
      <w:r w:rsidR="00A13A64" w:rsidRPr="00A13A64">
        <w:rPr>
          <w:color w:val="000000" w:themeColor="text1"/>
        </w:rPr>
        <w:t xml:space="preserve"> Чувашской Республики, предметом которой является достижение приоритетов и целей </w:t>
      </w:r>
      <w:r w:rsidRPr="00462F4B">
        <w:rPr>
          <w:color w:val="000000" w:themeColor="text1"/>
        </w:rPr>
        <w:t>муниципальной</w:t>
      </w:r>
      <w:r w:rsidR="00A13A64" w:rsidRPr="00A13A64">
        <w:rPr>
          <w:color w:val="000000" w:themeColor="text1"/>
        </w:rPr>
        <w:t xml:space="preserve"> политики, в том числе национальных целей развития, в рамках конкретной отрасли или сферы социально-экономического развития;</w:t>
      </w:r>
    </w:p>
    <w:p w:rsidR="00A13A64" w:rsidRPr="00A13A64" w:rsidRDefault="00462F4B" w:rsidP="00A13A6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муниципальная</w:t>
      </w:r>
      <w:r w:rsidR="00A13A64" w:rsidRPr="00A13A64">
        <w:rPr>
          <w:color w:val="000000" w:themeColor="text1"/>
        </w:rPr>
        <w:t xml:space="preserve"> программа</w:t>
      </w:r>
      <w:r>
        <w:rPr>
          <w:color w:val="000000" w:themeColor="text1"/>
        </w:rPr>
        <w:t xml:space="preserve"> Батыревского муниципального округа</w:t>
      </w:r>
      <w:r w:rsidR="00A13A64" w:rsidRPr="00A13A64">
        <w:rPr>
          <w:color w:val="000000" w:themeColor="text1"/>
        </w:rPr>
        <w:t xml:space="preserve"> Чувашской Республики, предметом которой является достижение приоритетов и целей </w:t>
      </w:r>
      <w:r w:rsidRPr="00462F4B">
        <w:rPr>
          <w:color w:val="000000" w:themeColor="text1"/>
        </w:rPr>
        <w:t>муниципальной</w:t>
      </w:r>
      <w:r w:rsidR="00A13A64" w:rsidRPr="00A13A64">
        <w:rPr>
          <w:color w:val="000000" w:themeColor="text1"/>
        </w:rPr>
        <w:t xml:space="preserve"> политики межотраслевого и (или) территориального характера, в том числе национальных целей развития, затрагивающих сферы реализации нескольких </w:t>
      </w:r>
      <w:r>
        <w:rPr>
          <w:color w:val="000000" w:themeColor="text1"/>
        </w:rPr>
        <w:t>муниципальных</w:t>
      </w:r>
      <w:r w:rsidR="00A13A64" w:rsidRPr="00A13A64">
        <w:rPr>
          <w:color w:val="000000" w:themeColor="text1"/>
        </w:rPr>
        <w:t xml:space="preserve"> программ.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1.4. </w:t>
      </w:r>
      <w:r w:rsidR="00462F4B">
        <w:rPr>
          <w:color w:val="000000" w:themeColor="text1"/>
        </w:rPr>
        <w:t>М</w:t>
      </w:r>
      <w:r w:rsidR="00462F4B" w:rsidRPr="00462F4B">
        <w:rPr>
          <w:color w:val="000000" w:themeColor="text1"/>
        </w:rPr>
        <w:t>униципальн</w:t>
      </w:r>
      <w:r w:rsidR="00462F4B">
        <w:rPr>
          <w:color w:val="000000" w:themeColor="text1"/>
        </w:rPr>
        <w:t>ая</w:t>
      </w:r>
      <w:r w:rsidRPr="00A13A64">
        <w:rPr>
          <w:color w:val="000000" w:themeColor="text1"/>
        </w:rPr>
        <w:t xml:space="preserve"> программа разрабатывается на долгосрочный период. Сроки реализации </w:t>
      </w:r>
      <w:r w:rsidR="00462F4B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Чувашской Республики определяются Кабинетом Министров Чувашской Республики.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1.5. Разработка и реализация </w:t>
      </w:r>
      <w:r w:rsidR="00462F4B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осуществляются ответственным исполнителем совместно с соисполнителями и участниками исходя из следующих принципов: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>а) обеспечение достижения национальных целей развития и приоритетов социально-экономического развития</w:t>
      </w:r>
      <w:r w:rsidR="00462F4B">
        <w:rPr>
          <w:color w:val="000000" w:themeColor="text1"/>
        </w:rPr>
        <w:t xml:space="preserve"> Батыревского муниципального округа</w:t>
      </w:r>
      <w:r w:rsidRPr="00A13A64">
        <w:rPr>
          <w:color w:val="000000" w:themeColor="text1"/>
        </w:rPr>
        <w:t xml:space="preserve"> Чувашской Республики, установленных документами стратегического планирования;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б) обеспечение планирования и реализации </w:t>
      </w:r>
      <w:r w:rsidR="00462F4B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с учетом необходимости достижения национальных целей развития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в) включение в состав </w:t>
      </w:r>
      <w:r w:rsidR="00462F4B" w:rsidRPr="00462F4B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всех инструментов и мероприятий соответствующей отрасли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  <w:r w:rsidR="00B00A95">
        <w:rPr>
          <w:color w:val="000000" w:themeColor="text1"/>
        </w:rPr>
        <w:t xml:space="preserve">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г) обеспечение консолидации бюджетных ассигнований, в том числе межбюджетных трансфертов, предоставляемых из федерального бюджета республиканскому бюджету Чувашской Республики, бюджетных ассигнований бюджетов территориальных государственных внебюджетных фондов, а также внебюджетных источников, направленных на реализацию государственной политики и влияющих на достижение показателей, выполнение (достижение) мероприятий (результатов), запланированных в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программах;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д) синхронизация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с государственными программами</w:t>
      </w:r>
      <w:r w:rsidR="00B00A95">
        <w:rPr>
          <w:color w:val="000000" w:themeColor="text1"/>
        </w:rPr>
        <w:t xml:space="preserve"> Чувашской Республики,</w:t>
      </w:r>
      <w:r w:rsidRPr="00A13A64">
        <w:rPr>
          <w:color w:val="000000" w:themeColor="text1"/>
        </w:rPr>
        <w:t xml:space="preserve"> Российской Федерации и программами развития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>е) учет показателей для оценки эффективности деятельности</w:t>
      </w:r>
      <w:r w:rsidR="00B00A95">
        <w:rPr>
          <w:color w:val="000000" w:themeColor="text1"/>
        </w:rPr>
        <w:t xml:space="preserve"> органа местного самоуправления</w:t>
      </w:r>
      <w:r w:rsidRPr="00A13A64">
        <w:rPr>
          <w:color w:val="000000" w:themeColor="text1"/>
        </w:rPr>
        <w:t>;</w:t>
      </w:r>
      <w:r w:rsidR="00BC1364">
        <w:rPr>
          <w:color w:val="000000" w:themeColor="text1"/>
        </w:rPr>
        <w:t xml:space="preserve">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ж) выделение в структуре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программ:</w:t>
      </w:r>
    </w:p>
    <w:p w:rsidR="00A13A64" w:rsidRPr="00A13A64" w:rsidRDefault="00A13A64" w:rsidP="00BC13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Указом Главы Чувашской Республики от 31 октября 2016 г. </w:t>
      </w:r>
      <w:r w:rsidR="00BC1364">
        <w:rPr>
          <w:color w:val="000000" w:themeColor="text1"/>
        </w:rPr>
        <w:t>№</w:t>
      </w:r>
      <w:r w:rsidRPr="00A13A64">
        <w:rPr>
          <w:color w:val="000000" w:themeColor="text1"/>
        </w:rPr>
        <w:t xml:space="preserve"> 159 </w:t>
      </w:r>
      <w:r w:rsidR="00B00A95">
        <w:rPr>
          <w:color w:val="000000" w:themeColor="text1"/>
        </w:rPr>
        <w:t>«</w:t>
      </w:r>
      <w:r w:rsidRPr="00A13A64">
        <w:rPr>
          <w:color w:val="000000" w:themeColor="text1"/>
        </w:rPr>
        <w:t>Об организации проектной деятельности в Чувашской Республике</w:t>
      </w:r>
      <w:r w:rsidR="00B00A95">
        <w:rPr>
          <w:color w:val="000000" w:themeColor="text1"/>
        </w:rPr>
        <w:t>»</w:t>
      </w:r>
      <w:r w:rsidRPr="00A13A64">
        <w:rPr>
          <w:color w:val="000000" w:themeColor="text1"/>
        </w:rPr>
        <w:t xml:space="preserve"> и постановлением Кабинета Министров Чувашской Республики от 19 января 2017 г. </w:t>
      </w:r>
      <w:r w:rsidR="00B00A95">
        <w:rPr>
          <w:color w:val="000000" w:themeColor="text1"/>
        </w:rPr>
        <w:t>№</w:t>
      </w:r>
      <w:r w:rsidRPr="00A13A64">
        <w:rPr>
          <w:color w:val="000000" w:themeColor="text1"/>
        </w:rPr>
        <w:t xml:space="preserve"> 3 </w:t>
      </w:r>
      <w:r w:rsidR="00B00A95">
        <w:rPr>
          <w:color w:val="000000" w:themeColor="text1"/>
        </w:rPr>
        <w:t>«</w:t>
      </w:r>
      <w:r w:rsidRPr="00A13A64">
        <w:rPr>
          <w:color w:val="000000" w:themeColor="text1"/>
        </w:rPr>
        <w:t>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</w:t>
      </w:r>
      <w:r w:rsidR="00B00A95">
        <w:rPr>
          <w:color w:val="000000" w:themeColor="text1"/>
        </w:rPr>
        <w:t>»</w:t>
      </w:r>
      <w:r w:rsidRPr="00A13A64">
        <w:rPr>
          <w:color w:val="000000" w:themeColor="text1"/>
        </w:rPr>
        <w:t xml:space="preserve"> (далее - Положение об организации проектной </w:t>
      </w:r>
      <w:r w:rsidRPr="00A13A64">
        <w:rPr>
          <w:color w:val="000000" w:themeColor="text1"/>
        </w:rPr>
        <w:lastRenderedPageBreak/>
        <w:t>деятельности в Чувашской Республике), в совокупности составляющих проектную часть государственной</w:t>
      </w:r>
      <w:r w:rsidR="00BC1364">
        <w:rPr>
          <w:color w:val="000000" w:themeColor="text1"/>
        </w:rPr>
        <w:t xml:space="preserve"> (муниципальной)</w:t>
      </w:r>
      <w:r w:rsidRPr="00A13A64">
        <w:rPr>
          <w:color w:val="000000" w:themeColor="text1"/>
        </w:rPr>
        <w:t xml:space="preserve"> программы;</w:t>
      </w:r>
    </w:p>
    <w:p w:rsidR="00A13A64" w:rsidRPr="00A13A64" w:rsidRDefault="00A13A64" w:rsidP="00A13A64">
      <w:pPr>
        <w:jc w:val="both"/>
        <w:rPr>
          <w:color w:val="000000" w:themeColor="text1"/>
        </w:rPr>
      </w:pPr>
      <w:r w:rsidRPr="00A13A64">
        <w:rPr>
          <w:color w:val="000000" w:themeColor="text1"/>
        </w:rPr>
        <w:t>процессных мероприятий, реализуемых непрерывно либо на периодической основе;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з) закрепление должностного лица, ответственного за реализацию </w:t>
      </w:r>
      <w:r w:rsidR="00B00A95" w:rsidRPr="00B00A95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программы, а также каждого структурного элемента такой программы;</w:t>
      </w:r>
    </w:p>
    <w:p w:rsid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>и) обеспечение возможности маркировки в информацион</w:t>
      </w:r>
      <w:r>
        <w:rPr>
          <w:color w:val="000000" w:themeColor="text1"/>
        </w:rPr>
        <w:t>ной системе, указанной в пункте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1.7 настоящего Порядка, в составе </w:t>
      </w:r>
      <w:r w:rsidR="00B00A95" w:rsidRPr="00B00A95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ее параметров (в том числе показателей, мероприятий (результатов), параметров финансового обеспечения), соответствующих сферам реализации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и их структурных элементов, а также обеспечение маркировки </w:t>
      </w:r>
      <w:r w:rsidR="00B00A95" w:rsidRPr="00B00A95">
        <w:rPr>
          <w:color w:val="000000" w:themeColor="text1"/>
        </w:rPr>
        <w:t>мун</w:t>
      </w:r>
      <w:r w:rsidR="00B00A95">
        <w:rPr>
          <w:color w:val="000000" w:themeColor="text1"/>
        </w:rPr>
        <w:t>иципальных</w:t>
      </w:r>
      <w:r w:rsidRPr="00A13A64">
        <w:rPr>
          <w:color w:val="000000" w:themeColor="text1"/>
        </w:rPr>
        <w:t xml:space="preserve"> программ и их структурных элементов, относящихся к реализации национальных проектов (программ) (далее - национальные проекты), с учетом требований пункта 1.8 настоящего Порядка;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к) однократность ввода данных при формировании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и их мониторинге;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л) интеграция информационного взаимодействия и обмена данными при разработке и реализации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1.6. Подготовка проекта </w:t>
      </w:r>
      <w:r w:rsidR="00B00A95" w:rsidRPr="00B00A95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 осуществляется в соответствии с методическими рекомендациями по разработке и реализации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программ, разрабатываемыми и утверждаемыми Минэкономразвития Чувашии (далее - методические рекомендации по разработке и реализации государственных программ), и настоящим Порядком.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1.7. Формирование, представление, согласование и утверждение паспортов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программ, паспортов структурных элементов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программ, запросов на их изменение, планов реализации структурных элементов </w:t>
      </w:r>
      <w:r w:rsidR="00B00A95">
        <w:rPr>
          <w:color w:val="000000" w:themeColor="text1"/>
        </w:rPr>
        <w:t>муниципальных</w:t>
      </w:r>
      <w:r w:rsidR="00B00A95" w:rsidRPr="00B00A95">
        <w:rPr>
          <w:color w:val="000000" w:themeColor="text1"/>
        </w:rPr>
        <w:t xml:space="preserve"> </w:t>
      </w:r>
      <w:r w:rsidRPr="00A13A64">
        <w:rPr>
          <w:color w:val="000000" w:themeColor="text1"/>
        </w:rPr>
        <w:t xml:space="preserve">программ, отчетов о ходе реализации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и их структурных элементов, а также иных документов и материалов (за исключением документов, указанных в подпунктах "а", "д" - "к" пункта 3.1 настоящего Порядка), разрабатываемых при реализации </w:t>
      </w:r>
      <w:r w:rsidR="00B00A95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программ, осуществляется в подсистеме управления государственными</w:t>
      </w:r>
      <w:r w:rsidR="00B00A95">
        <w:rPr>
          <w:color w:val="000000" w:themeColor="text1"/>
        </w:rPr>
        <w:t xml:space="preserve"> и муниципальными</w:t>
      </w:r>
      <w:r w:rsidRPr="00A13A64">
        <w:rPr>
          <w:color w:val="000000" w:themeColor="text1"/>
        </w:rPr>
        <w:t xml:space="preserve"> программами государственной интегрированной информационной системы управления общественными финансами "Электронный бюджет" (далее соответственно - подсистема управления государственными программами, система "Электронный бюджет")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B00A95" w:rsidRPr="00B00A95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программы.</w:t>
      </w:r>
      <w:r w:rsidR="00B00A95">
        <w:rPr>
          <w:color w:val="000000" w:themeColor="text1"/>
        </w:rPr>
        <w:t xml:space="preserve">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До ввода в эксплуатацию соответствующих компонентов и модулей подсистемы управления государственными программами формирование, представление, согласование и утверждение документов и материалов, указанных в абзаце первом настоящего пункта, осуществляется в форме документов на бумажном носителе и в электронном виде (с использованием системы электронного документооборота Чувашской Республики (далее - СЭД), подписанных лицами, уполномоченными в установленном порядке действовать от имени ответственного исполнителя (соисполнителя, участника) </w:t>
      </w:r>
      <w:r w:rsidR="001173FA" w:rsidRPr="001173FA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программы.</w:t>
      </w:r>
      <w:r w:rsidR="001173FA">
        <w:rPr>
          <w:color w:val="000000" w:themeColor="text1"/>
        </w:rPr>
        <w:t xml:space="preserve"> 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>Обмен документами, содержащими сведения, отнесенные к государственной тайне, и сведения конфиденциального характера, осуществляется на бумажном и электронном носителях в установленном законодательством Российской Федерации порядке.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1.8. Ответственными исполнителями, соисполнителями и участниками </w:t>
      </w:r>
      <w:r w:rsidR="001173FA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в подсистеме управления государственными программами обеспечивается маркировка параметров </w:t>
      </w:r>
      <w:r w:rsidR="001173FA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и их структурных элементов, относящихся:</w:t>
      </w:r>
    </w:p>
    <w:p w:rsidR="00A13A64" w:rsidRPr="00A13A64" w:rsidRDefault="00A13A64" w:rsidP="00A13A64">
      <w:pPr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к реализации </w:t>
      </w:r>
      <w:r w:rsidR="001173FA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Российской Федерации и их структурных элементов;</w:t>
      </w:r>
    </w:p>
    <w:p w:rsidR="00A13A64" w:rsidRPr="00A13A64" w:rsidRDefault="00A13A64" w:rsidP="00A13A64">
      <w:pPr>
        <w:jc w:val="both"/>
        <w:rPr>
          <w:color w:val="000000" w:themeColor="text1"/>
        </w:rPr>
      </w:pPr>
      <w:r w:rsidRPr="00A13A64">
        <w:rPr>
          <w:color w:val="000000" w:themeColor="text1"/>
        </w:rPr>
        <w:t>к реализации национальных проектов.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Руководители ответственных исполнителей, соисполнителей и участников </w:t>
      </w:r>
      <w:r w:rsidR="001173FA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несут персональную ответственность за достоверность и </w:t>
      </w:r>
      <w:r w:rsidRPr="00A13A64">
        <w:rPr>
          <w:color w:val="000000" w:themeColor="text1"/>
        </w:rPr>
        <w:lastRenderedPageBreak/>
        <w:t>своевременность предоставления информации, размещаемой (формируемой) ими в системе "Электронный бюджет".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1.9. Формирование документов и материалов к </w:t>
      </w:r>
      <w:r w:rsidR="001173FA">
        <w:rPr>
          <w:color w:val="000000" w:themeColor="text1"/>
        </w:rPr>
        <w:t>муниципальным</w:t>
      </w:r>
      <w:r w:rsidRPr="00A13A64">
        <w:rPr>
          <w:color w:val="000000" w:themeColor="text1"/>
        </w:rPr>
        <w:t xml:space="preserve"> программам и их структурным элементам в подсистеме управления государственными программами осуществляется в соответствии с законодательством Российской Федерации.</w:t>
      </w:r>
    </w:p>
    <w:p w:rsidR="00A13A64" w:rsidRP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1.10. </w:t>
      </w:r>
      <w:r w:rsidR="001173FA">
        <w:rPr>
          <w:color w:val="000000" w:themeColor="text1"/>
        </w:rPr>
        <w:t>Муниципальная</w:t>
      </w:r>
      <w:r w:rsidRPr="00A13A64">
        <w:rPr>
          <w:color w:val="000000" w:themeColor="text1"/>
        </w:rPr>
        <w:t xml:space="preserve"> программа, утвержденная </w:t>
      </w:r>
      <w:r w:rsidR="001173FA">
        <w:rPr>
          <w:color w:val="000000" w:themeColor="text1"/>
        </w:rPr>
        <w:t>постановлением администрации Батыревского муниципального округа</w:t>
      </w:r>
      <w:r w:rsidRPr="00A13A64">
        <w:rPr>
          <w:color w:val="000000" w:themeColor="text1"/>
        </w:rPr>
        <w:t xml:space="preserve">, размещается на официальном сайте </w:t>
      </w:r>
      <w:r w:rsidR="001173FA">
        <w:rPr>
          <w:color w:val="000000" w:themeColor="text1"/>
        </w:rPr>
        <w:t>администрации Батыревского муниципального округа</w:t>
      </w:r>
      <w:r w:rsidRPr="00A13A64">
        <w:rPr>
          <w:color w:val="000000" w:themeColor="text1"/>
        </w:rPr>
        <w:t xml:space="preserve"> в информационно-телекоммуникационной сети "Интернет" в течение двух недель со дня официального опубликования нормативного правового акта об утверждении </w:t>
      </w:r>
      <w:r w:rsidR="001173FA" w:rsidRPr="001173FA">
        <w:rPr>
          <w:color w:val="000000" w:themeColor="text1"/>
        </w:rPr>
        <w:t>муниципальной</w:t>
      </w:r>
      <w:r w:rsidRPr="00A13A64">
        <w:rPr>
          <w:color w:val="000000" w:themeColor="text1"/>
        </w:rPr>
        <w:t xml:space="preserve"> программы.</w:t>
      </w:r>
    </w:p>
    <w:p w:rsidR="00A13A64" w:rsidRDefault="00A13A64" w:rsidP="00A13A64">
      <w:pPr>
        <w:ind w:firstLine="708"/>
        <w:jc w:val="both"/>
        <w:rPr>
          <w:color w:val="000000" w:themeColor="text1"/>
        </w:rPr>
      </w:pPr>
      <w:r w:rsidRPr="00A13A64">
        <w:rPr>
          <w:color w:val="000000" w:themeColor="text1"/>
        </w:rPr>
        <w:t xml:space="preserve">Актуальная информация о параметрах </w:t>
      </w:r>
      <w:r w:rsidR="001173FA">
        <w:rPr>
          <w:color w:val="000000" w:themeColor="text1"/>
        </w:rPr>
        <w:t>муниципальных</w:t>
      </w:r>
      <w:r w:rsidRPr="00A13A64">
        <w:rPr>
          <w:color w:val="000000" w:themeColor="text1"/>
        </w:rPr>
        <w:t xml:space="preserve"> программ подлежит размещению на официальном сайте ответственного исполнителя в информационно-телекоммуникационной сети "Интернет".</w:t>
      </w:r>
      <w:r w:rsidR="001173FA">
        <w:rPr>
          <w:color w:val="000000" w:themeColor="text1"/>
        </w:rPr>
        <w:t xml:space="preserve"> </w:t>
      </w:r>
    </w:p>
    <w:p w:rsidR="00890859" w:rsidRDefault="00890859" w:rsidP="00A13A64">
      <w:pPr>
        <w:ind w:firstLine="708"/>
        <w:jc w:val="both"/>
        <w:rPr>
          <w:color w:val="000000" w:themeColor="text1"/>
        </w:rPr>
      </w:pPr>
    </w:p>
    <w:p w:rsidR="00890859" w:rsidRDefault="00890859" w:rsidP="001173FA">
      <w:pPr>
        <w:pStyle w:val="af1"/>
        <w:numPr>
          <w:ilvl w:val="0"/>
          <w:numId w:val="3"/>
        </w:numPr>
        <w:jc w:val="center"/>
        <w:rPr>
          <w:color w:val="000000" w:themeColor="text1"/>
        </w:rPr>
      </w:pPr>
      <w:r w:rsidRPr="00890859">
        <w:rPr>
          <w:color w:val="000000" w:themeColor="text1"/>
        </w:rPr>
        <w:t xml:space="preserve">Требования к структуре и целеполаганию </w:t>
      </w:r>
      <w:r w:rsidR="001173FA">
        <w:rPr>
          <w:color w:val="000000" w:themeColor="text1"/>
        </w:rPr>
        <w:t>муниципальных</w:t>
      </w:r>
      <w:r w:rsidRPr="00890859">
        <w:rPr>
          <w:color w:val="000000" w:themeColor="text1"/>
        </w:rPr>
        <w:t xml:space="preserve"> программ</w:t>
      </w:r>
    </w:p>
    <w:p w:rsidR="00890859" w:rsidRDefault="00890859" w:rsidP="00890859">
      <w:pPr>
        <w:jc w:val="center"/>
        <w:rPr>
          <w:color w:val="000000" w:themeColor="text1"/>
        </w:rPr>
      </w:pP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2.1. Разработка и утверждение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структурного элемента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включают в себя следующие основные этапы: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разработка проекта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структурного элемента </w:t>
      </w:r>
      <w:r w:rsidR="00BC1364">
        <w:rPr>
          <w:color w:val="000000" w:themeColor="text1"/>
        </w:rPr>
        <w:t xml:space="preserve">муниципальной </w:t>
      </w:r>
      <w:r w:rsidRPr="00890859">
        <w:rPr>
          <w:color w:val="000000" w:themeColor="text1"/>
        </w:rPr>
        <w:t>программы;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согласование проекта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структурного элемента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программы;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экспертиза проекта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структурного элемента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в том числе независимыми экспертами (при необходимости);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утверждение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структурного элемента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программы.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В состав </w:t>
      </w:r>
      <w:r w:rsidR="001173FA">
        <w:rPr>
          <w:color w:val="000000" w:themeColor="text1"/>
        </w:rPr>
        <w:t>муниципальных</w:t>
      </w:r>
      <w:r w:rsidRPr="00890859">
        <w:rPr>
          <w:color w:val="000000" w:themeColor="text1"/>
        </w:rPr>
        <w:t xml:space="preserve"> программ в соответствии со сферами их реализации подлежат включению направления деятельности органов </w:t>
      </w:r>
      <w:r w:rsidR="001173FA">
        <w:rPr>
          <w:color w:val="000000" w:themeColor="text1"/>
        </w:rPr>
        <w:t>местного самоуправления</w:t>
      </w:r>
      <w:r w:rsidRPr="00890859">
        <w:rPr>
          <w:color w:val="000000" w:themeColor="text1"/>
        </w:rPr>
        <w:t xml:space="preserve"> (государственных органов) и территориальных государственных внебюджетных фондов (далее - направления деятельности).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2.2. Для каждой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устанавливаются одна или несколько целей, которые должны соответствовать приоритетам и целям социально-экономического развития </w:t>
      </w:r>
      <w:r w:rsidR="001173FA">
        <w:rPr>
          <w:color w:val="000000" w:themeColor="text1"/>
        </w:rPr>
        <w:t xml:space="preserve">Батыревского муниципального округа </w:t>
      </w:r>
      <w:r w:rsidRPr="00890859">
        <w:rPr>
          <w:color w:val="000000" w:themeColor="text1"/>
        </w:rPr>
        <w:t>Чувашской Республики в соответствующей сфере.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2.3. Требования, предъявляемые к целям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программы: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а) специфичность (цель должна соответствовать сфере реализации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программы);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б) 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в) измеримость (возможность измерения (расчета) прогресса в достижении цели, в том числе посредством достижения значений связанных показателей);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г) достижимость (цель должна быть достижима за период реализации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д) актуальность (цель должна соответствовать уровню и текущей ситуации развития соответствующей сферы социально-экономического развития</w:t>
      </w:r>
      <w:r w:rsidR="001173FA">
        <w:rPr>
          <w:color w:val="000000" w:themeColor="text1"/>
        </w:rPr>
        <w:t xml:space="preserve"> Батыревского муниципального округа</w:t>
      </w:r>
      <w:r w:rsidRPr="00890859">
        <w:rPr>
          <w:color w:val="000000" w:themeColor="text1"/>
        </w:rPr>
        <w:t xml:space="preserve"> Чувашской Республики);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е) релевантность (соответствие формулировки цели конечным социально-экономическим эффектам от реализации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ж) ограниченность времени (цель должна быть достигнута к определенному моменту времени).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lastRenderedPageBreak/>
        <w:t xml:space="preserve">Цели </w:t>
      </w:r>
      <w:r w:rsidR="001173FA">
        <w:rPr>
          <w:color w:val="000000" w:themeColor="text1"/>
        </w:rPr>
        <w:t>муниципальных</w:t>
      </w:r>
      <w:r w:rsidRPr="00890859">
        <w:rPr>
          <w:color w:val="000000" w:themeColor="text1"/>
        </w:rPr>
        <w:t xml:space="preserve"> программ, связанных с государственными программами </w:t>
      </w:r>
      <w:r w:rsidR="001173FA">
        <w:rPr>
          <w:color w:val="000000" w:themeColor="text1"/>
        </w:rPr>
        <w:t>Чувашской Республики</w:t>
      </w:r>
      <w:r w:rsidRPr="00890859">
        <w:rPr>
          <w:color w:val="000000" w:themeColor="text1"/>
        </w:rPr>
        <w:t>, следует формулировать в соответствии с целями государственных программ Российской Федерации.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Формулировки целей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не должны дублировать наименования ее задач, а также мероприятий (результатов), контрольных точек структурных элементов такой программы.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Сформированные цели </w:t>
      </w:r>
      <w:r w:rsidR="001173FA" w:rsidRPr="001173FA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должны в целом охватывать основные направления реализации политики в соответствующей сфере социально-экономического развития</w:t>
      </w:r>
      <w:r w:rsidR="001173FA">
        <w:rPr>
          <w:color w:val="000000" w:themeColor="text1"/>
        </w:rPr>
        <w:t xml:space="preserve"> Батыревского муниципального округа</w:t>
      </w:r>
      <w:r w:rsidRPr="00890859">
        <w:rPr>
          <w:color w:val="000000" w:themeColor="text1"/>
        </w:rPr>
        <w:t xml:space="preserve"> Чувашской Республики.</w:t>
      </w:r>
      <w:r w:rsidR="001173FA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2.4. В перечень показателей </w:t>
      </w:r>
      <w:r w:rsidR="001173FA">
        <w:rPr>
          <w:color w:val="000000" w:themeColor="text1"/>
        </w:rPr>
        <w:t>муниципальных</w:t>
      </w:r>
      <w:r w:rsidRPr="00890859">
        <w:rPr>
          <w:color w:val="000000" w:themeColor="text1"/>
        </w:rPr>
        <w:t xml:space="preserve"> программ, показателей их структурных элементов включаются: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а) показатели, характеризующие достижение национальных целей развития;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б) показатели, соответствующие показателям государственных программ</w:t>
      </w:r>
      <w:r w:rsidR="0026015A">
        <w:rPr>
          <w:color w:val="000000" w:themeColor="text1"/>
        </w:rPr>
        <w:t xml:space="preserve"> Чувашской Республики,</w:t>
      </w:r>
      <w:r w:rsidRPr="00890859">
        <w:rPr>
          <w:color w:val="000000" w:themeColor="text1"/>
        </w:rPr>
        <w:t xml:space="preserve"> Российской Федерации, в том числе предусмотренные заключенными соглашениями о реализации на территории Чувашской Республики государственных программ Чувашской Республики, направленными на достижение целей и показателей государственных программ Российской Федерации (далее - нефинансовые соглашения);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в) показатели приоритетов социально-экономического развития </w:t>
      </w:r>
      <w:r w:rsidR="0026015A">
        <w:rPr>
          <w:color w:val="000000" w:themeColor="text1"/>
        </w:rPr>
        <w:t xml:space="preserve">Батыревского муниципального округа, </w:t>
      </w:r>
      <w:r w:rsidRPr="00890859">
        <w:rPr>
          <w:color w:val="000000" w:themeColor="text1"/>
        </w:rPr>
        <w:t>Чувашской Республики, определяемые в документах стратегического планирования;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г) показатели уровня удовлетворенности граждан Российской Федерации качеством предоставляемых государственных услуг в соответствующей сфере социально-экономического развития (при необходимости);</w:t>
      </w:r>
    </w:p>
    <w:p w:rsid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д) показатели для оценки эффективности деятельности</w:t>
      </w:r>
      <w:r w:rsidR="0026015A">
        <w:rPr>
          <w:color w:val="000000" w:themeColor="text1"/>
        </w:rPr>
        <w:t xml:space="preserve"> органа местного самоуправления</w:t>
      </w:r>
      <w:r w:rsidRPr="00890859">
        <w:rPr>
          <w:color w:val="000000" w:themeColor="text1"/>
        </w:rPr>
        <w:t>.</w:t>
      </w:r>
    </w:p>
    <w:p w:rsidR="0015795A" w:rsidRPr="0015795A" w:rsidRDefault="0015795A" w:rsidP="0015795A">
      <w:pPr>
        <w:ind w:firstLine="708"/>
        <w:jc w:val="both"/>
        <w:rPr>
          <w:color w:val="000000" w:themeColor="text1"/>
        </w:rPr>
      </w:pPr>
      <w:r w:rsidRPr="0015795A">
        <w:rPr>
          <w:color w:val="000000" w:themeColor="text1"/>
        </w:rPr>
        <w:t>2.5. Показатели, предусмотренные заключенными между органами исполнительной власти Чувашской Республики и администрацией Батыревского муниципального округа нефинансовыми соглашениями, отражаются в составе муниципальных программ, их структурных элементов без изменения их наименований, единиц измерения и значений по годам реализации, установленных такими соглашениями.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2.6. Показатели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должны удовлетворять одному из следующих условий:</w:t>
      </w:r>
      <w:r w:rsidR="00341814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целевые значения показателей рассчитываются по методикам, принятым международными организациями;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целевые значения показателей определяются на основе данных федерального статистического наблюдения;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целевые значения показателей рассчитываются по методикам расчета показателей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ее структурного элемента, разработанным (скорректированным) и утвержденным ответственным исполнителем (соисполнителем, участником)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ответственным за достижение соответствующего показателя, в соответствии с методическими рекомендациями по разработке и реализации государственных </w:t>
      </w:r>
      <w:r w:rsidR="00341814">
        <w:rPr>
          <w:color w:val="000000" w:themeColor="text1"/>
        </w:rPr>
        <w:t xml:space="preserve">и муниципальных </w:t>
      </w:r>
      <w:r w:rsidRPr="00890859">
        <w:rPr>
          <w:color w:val="000000" w:themeColor="text1"/>
        </w:rPr>
        <w:t>программ.</w:t>
      </w:r>
      <w:r w:rsidR="00341814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Показатели </w:t>
      </w:r>
      <w:r w:rsidR="00341814" w:rsidRPr="00341814">
        <w:rPr>
          <w:color w:val="000000" w:themeColor="text1"/>
        </w:rPr>
        <w:t xml:space="preserve">муниципальной </w:t>
      </w:r>
      <w:r w:rsidRPr="00890859">
        <w:rPr>
          <w:color w:val="000000" w:themeColor="text1"/>
        </w:rPr>
        <w:t xml:space="preserve">программы, ее структурного элемента должны отвечать критериям точности, однозначности, измеримости (счетности), сопоставимости, достоверности, своевременности, регулярности (возможности проведения ежемесячной оценки их достижения по предусмотренным методикам расчета показателей, в том числе социальных эффектов от реализации </w:t>
      </w:r>
      <w:r w:rsidR="00341814">
        <w:rPr>
          <w:color w:val="000000" w:themeColor="text1"/>
        </w:rPr>
        <w:t>муниципальных</w:t>
      </w:r>
      <w:r w:rsidRPr="00890859">
        <w:rPr>
          <w:color w:val="000000" w:themeColor="text1"/>
        </w:rPr>
        <w:t xml:space="preserve"> программ) и отвечать иным требованиям, определенным методическими рекомендациями по разработке и реализации </w:t>
      </w:r>
      <w:r w:rsidR="00341814">
        <w:rPr>
          <w:color w:val="000000" w:themeColor="text1"/>
        </w:rPr>
        <w:t>муниципальных</w:t>
      </w:r>
      <w:r w:rsidRPr="00890859">
        <w:rPr>
          <w:color w:val="000000" w:themeColor="text1"/>
        </w:rPr>
        <w:t xml:space="preserve"> программ.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Утверждение или изменение плановых значений показателей осуществляется при утверждении паспорта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ее структурного элемента, запросов на их изменение.</w:t>
      </w:r>
      <w:r w:rsidR="00341814">
        <w:rPr>
          <w:color w:val="000000" w:themeColor="text1"/>
        </w:rPr>
        <w:t xml:space="preserve"> 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lastRenderedPageBreak/>
        <w:t xml:space="preserve">2.7. Показатели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приводятся по годам реализации сгруппированными по ее целям с указанием связи с показателями государственной программы</w:t>
      </w:r>
      <w:r w:rsidR="00341814">
        <w:rPr>
          <w:color w:val="000000" w:themeColor="text1"/>
        </w:rPr>
        <w:t xml:space="preserve"> Чувашской Республики</w:t>
      </w:r>
      <w:r w:rsidRPr="00890859">
        <w:rPr>
          <w:color w:val="000000" w:themeColor="text1"/>
        </w:rPr>
        <w:t>.</w:t>
      </w:r>
      <w:r w:rsidR="00341814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В случае невозможности расчета значений показателей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показателей ее структурных элементов с учетом установленных сроков представления отчетности устанавливаются "прокси-показатели".</w:t>
      </w:r>
      <w:r w:rsidR="00341814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Обязательными атрибутивными признаками, характеризующими показатели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и показатели ее структурных элементов, являются:</w:t>
      </w:r>
      <w:r w:rsidR="00341814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а) наименование показателя;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б) единица измерения показателя (по Общероссийскому классификатору единиц измерения (далее - ОКЕИ);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в) базовое значение показателя (с указанием года);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г) значение показателя (по годам реализации);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д) характеристика планируемой динамики показателя (возрастание или убывание);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е) метод расчета (накопительный итог или дискретный показатель);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ж) связь с целью </w:t>
      </w:r>
      <w:r w:rsidR="00341814" w:rsidRPr="00341814">
        <w:rPr>
          <w:color w:val="000000" w:themeColor="text1"/>
        </w:rPr>
        <w:t xml:space="preserve">муниципальной </w:t>
      </w:r>
      <w:r w:rsidRPr="00890859">
        <w:rPr>
          <w:color w:val="000000" w:themeColor="text1"/>
        </w:rPr>
        <w:t xml:space="preserve">программы, с задачей структурного элемента такой программы, достижение (решение) которой характеризует показатель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показатель структурного элемента;</w:t>
      </w:r>
      <w:r w:rsidR="00341814">
        <w:rPr>
          <w:color w:val="000000" w:themeColor="text1"/>
        </w:rPr>
        <w:t xml:space="preserve"> 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з) связь с показателем </w:t>
      </w:r>
      <w:r w:rsidR="00341814" w:rsidRPr="00341814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Российской Федерации и (или) ее структурного элемента.</w:t>
      </w:r>
      <w:r w:rsidR="00341814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2.8. Комплексы процессных мероприятий включают мероприятия (результаты), отражающие непосредственный итог действий, совершаемых для решения задач соответствующего структурного элемента.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Плановые значения для мероприятий (результатов) комплексов процессных мероприятий устанавливаются по годам реализации этих комплексов процессных мероприятий.</w:t>
      </w:r>
    </w:p>
    <w:p w:rsidR="00890859" w:rsidRPr="00890859" w:rsidRDefault="00890859" w:rsidP="00890859">
      <w:pPr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Достижение целей и показателей, решение задач </w:t>
      </w:r>
      <w:r w:rsidR="00433195" w:rsidRPr="00433195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 и ее структурных элементов обеспечиваются за счет реализации мероприятий (результатов) структурных элементов </w:t>
      </w:r>
      <w:r w:rsidR="00433195" w:rsidRPr="00433195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программы. Мероприятия (результаты) группируются по задачам структурных элементов </w:t>
      </w:r>
      <w:r w:rsidR="00433195" w:rsidRPr="00433195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программы.</w:t>
      </w:r>
      <w:r w:rsidR="00433195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Обязательными атрибутивными признаками, характеризующими мероприятия (результаты) структурного элемента </w:t>
      </w:r>
      <w:r w:rsidR="00433195" w:rsidRPr="00433195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являются: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наименование мероприятия (результата);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единица измерения мероприятия (результата) (по ОКЕИ);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базовое значение мероприятия (результата) (с указанием года);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значение мероприятия (результата) (по годам реализации) (накопительным итогом/дискретно в отчетном периоде);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сроки реализации мероприятия (достижения результата);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тип мероприятия (результата);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ответственный исполнитель мероприятия (ответственный за достижение результата);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вид документа, подтверждающий выполнение мероприятия (достижение результата);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связь с показателем </w:t>
      </w:r>
      <w:r w:rsidR="00433195" w:rsidRPr="00433195">
        <w:rPr>
          <w:color w:val="000000" w:themeColor="text1"/>
        </w:rPr>
        <w:t xml:space="preserve">муниципальной </w:t>
      </w:r>
      <w:r w:rsidRPr="00890859">
        <w:rPr>
          <w:color w:val="000000" w:themeColor="text1"/>
        </w:rPr>
        <w:t>программы и (или) ее структурного элемента.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 xml:space="preserve">В качестве дополнительных атрибутивных признаков, характеризующих мероприятия (результаты) структурного элемента </w:t>
      </w:r>
      <w:r w:rsidR="00433195" w:rsidRPr="00433195">
        <w:rPr>
          <w:color w:val="000000" w:themeColor="text1"/>
        </w:rPr>
        <w:t>муниципальной</w:t>
      </w:r>
      <w:r w:rsidRPr="00890859">
        <w:rPr>
          <w:color w:val="000000" w:themeColor="text1"/>
        </w:rPr>
        <w:t xml:space="preserve"> программы, используются:</w:t>
      </w:r>
      <w:r w:rsidR="00433195">
        <w:rPr>
          <w:color w:val="000000" w:themeColor="text1"/>
        </w:rPr>
        <w:t xml:space="preserve"> 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характеристика мероприятия (результата) - краткое описание выполняемой деятельности с указанием дополнительных качественных или количественных параметров мероприятия (результата), не дублирующих его наименование;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взаимосвязь с иными мероприятиями (результатами);</w:t>
      </w:r>
    </w:p>
    <w:p w:rsidR="00890859" w:rsidRP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информационная система (источник данных), содержащая информацию о мероприятиях (результатах) и их значениях (при наличии);</w:t>
      </w:r>
    </w:p>
    <w:p w:rsidR="00890859" w:rsidRDefault="00890859" w:rsidP="00890859">
      <w:pPr>
        <w:ind w:firstLine="708"/>
        <w:jc w:val="both"/>
        <w:rPr>
          <w:color w:val="000000" w:themeColor="text1"/>
        </w:rPr>
      </w:pPr>
      <w:r w:rsidRPr="00890859">
        <w:rPr>
          <w:color w:val="000000" w:themeColor="text1"/>
        </w:rPr>
        <w:t>реализация мероприятия в муниципальном образовании.</w:t>
      </w:r>
    </w:p>
    <w:p w:rsidR="00433195" w:rsidRDefault="00433195" w:rsidP="00890859">
      <w:pPr>
        <w:ind w:firstLine="708"/>
        <w:jc w:val="both"/>
        <w:rPr>
          <w:color w:val="000000" w:themeColor="text1"/>
        </w:rPr>
      </w:pPr>
    </w:p>
    <w:p w:rsidR="00670A15" w:rsidRDefault="00670A15" w:rsidP="00433195">
      <w:pPr>
        <w:pStyle w:val="af1"/>
        <w:numPr>
          <w:ilvl w:val="0"/>
          <w:numId w:val="3"/>
        </w:numPr>
        <w:jc w:val="center"/>
        <w:rPr>
          <w:color w:val="000000" w:themeColor="text1"/>
        </w:rPr>
      </w:pPr>
      <w:r w:rsidRPr="00670A15">
        <w:rPr>
          <w:color w:val="000000" w:themeColor="text1"/>
        </w:rPr>
        <w:lastRenderedPageBreak/>
        <w:t xml:space="preserve">Требования к содержанию </w:t>
      </w:r>
      <w:r w:rsidR="00433195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программ</w:t>
      </w:r>
    </w:p>
    <w:p w:rsidR="00670A15" w:rsidRDefault="00670A15" w:rsidP="00670A15">
      <w:pPr>
        <w:rPr>
          <w:color w:val="000000" w:themeColor="text1"/>
        </w:rPr>
      </w:pP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3.1. </w:t>
      </w:r>
      <w:r w:rsidR="00265ED7">
        <w:rPr>
          <w:color w:val="000000" w:themeColor="text1"/>
        </w:rPr>
        <w:t>Муниципальная</w:t>
      </w:r>
      <w:r w:rsidRPr="00670A15">
        <w:rPr>
          <w:color w:val="000000" w:themeColor="text1"/>
        </w:rPr>
        <w:t xml:space="preserve"> программа является системой следующих документов, разрабатываемых и утверждаемых в соответствии с методическими рекомендациями по разработке и реализации государственных программ и настоящим Порядком: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а) стратегические приоритеты - приоритеты и цели государственной политики Чувашской Республики, в том числе с указанием связи с национальными целями развития, целями Стратегии до 2035 года, государственными программами Российской Федерации;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б) паспорт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в) паспорт регионального (ведомственного) проекта;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г) паспорт комплекса процессных мероприятий;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д) правила предоставления межбюджетных трансфертов из республиканского бюджета Чувашской Республики бюджетам муниципальных округов и бюджетам городских округов Чувашской Республики в рамках реализации государственной программы (в случае предоставления соответствующих межбюджетных трансфертов в рамках государственной программы);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е) правила осуществления бюджетных инвестиций и правила предоставления субсидий из республиканского бюджета Чувашской Республики юридическим лицам и индивидуальным предпринимателям в рамках реализации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(при необходимости);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ж) решение об осуществлении капитальных вложений в рамках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(при наличии);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з) решения о заключении от имени</w:t>
      </w:r>
      <w:r w:rsidR="00265ED7">
        <w:rPr>
          <w:color w:val="000000" w:themeColor="text1"/>
        </w:rPr>
        <w:t xml:space="preserve"> муниципального образования муниципальных</w:t>
      </w:r>
      <w:r w:rsidRPr="00670A15">
        <w:rPr>
          <w:color w:val="000000" w:themeColor="text1"/>
        </w:rPr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(при наличии);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и) перечень объектов прикладных научных исследований и экспериментальных разработок, выполняемых по договорам о проведении научно-исследовательских, опытно-конструкторских и технологических работ (при наличии);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к) иные документы и материалы в сфере реализации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в соответствии с нормативными правовыми актами.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3.2. В подсистеме управления </w:t>
      </w:r>
      <w:r w:rsidR="00265ED7">
        <w:rPr>
          <w:color w:val="000000" w:themeColor="text1"/>
        </w:rPr>
        <w:t>муниципальными</w:t>
      </w:r>
      <w:r w:rsidRPr="00670A15">
        <w:rPr>
          <w:color w:val="000000" w:themeColor="text1"/>
        </w:rPr>
        <w:t xml:space="preserve"> программами ответственным исполнителем совместно с соисполнителями и участниками осуществляется формирование реестра документов, входящих в состав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по форме, установленной методическими рекомендациями по разработке и реализации </w:t>
      </w:r>
      <w:r w:rsidR="00265ED7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программ, а также обеспечиваются его актуальность и полнота.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3.3. В стратегические приоритеты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включаются: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a) оценка текущего состояния соответствующей сферы социально-экономического развития</w:t>
      </w:r>
      <w:r w:rsidR="00265ED7">
        <w:rPr>
          <w:color w:val="000000" w:themeColor="text1"/>
        </w:rPr>
        <w:t xml:space="preserve"> Батыревского муниципального округа</w:t>
      </w:r>
      <w:r w:rsidRPr="00670A15">
        <w:rPr>
          <w:color w:val="000000" w:themeColor="text1"/>
        </w:rPr>
        <w:t xml:space="preserve"> Чувашской Республики;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б) описание стратегических приоритетов и целей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политики в сфере реализации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в) сведения о взаимосвязи со стратегическими приоритетами, целями и показателями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</w:t>
      </w:r>
      <w:r w:rsidR="00265ED7">
        <w:rPr>
          <w:color w:val="000000" w:themeColor="text1"/>
        </w:rPr>
        <w:t>, государственной программы Чувашской Республики;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г) задачи </w:t>
      </w:r>
      <w:r w:rsidR="00265ED7">
        <w:rPr>
          <w:color w:val="000000" w:themeColor="text1"/>
        </w:rPr>
        <w:t>муниципального</w:t>
      </w:r>
      <w:r w:rsidRPr="00670A15">
        <w:rPr>
          <w:color w:val="000000" w:themeColor="text1"/>
        </w:rPr>
        <w:t xml:space="preserve"> управления, способы их эффективного решения в соответствующей отрасли экономики и сфере </w:t>
      </w:r>
      <w:r w:rsidR="00265ED7">
        <w:rPr>
          <w:color w:val="000000" w:themeColor="text1"/>
        </w:rPr>
        <w:t>муниципального</w:t>
      </w:r>
      <w:r w:rsidRPr="00670A15">
        <w:rPr>
          <w:color w:val="000000" w:themeColor="text1"/>
        </w:rPr>
        <w:t xml:space="preserve"> управления.</w:t>
      </w:r>
    </w:p>
    <w:p w:rsidR="00265ED7" w:rsidRDefault="00265ED7" w:rsidP="00670A15">
      <w:pPr>
        <w:ind w:firstLine="708"/>
        <w:jc w:val="both"/>
        <w:rPr>
          <w:color w:val="000000" w:themeColor="text1"/>
        </w:rPr>
      </w:pP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3.4. В паспорте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отражаются следующие сведения: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а) наименование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б) сведения о кураторе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ответственном исполнителе;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в) сроки реализации (с возможностью выделения этапов);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г) цели и показатели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lastRenderedPageBreak/>
        <w:t xml:space="preserve">д) перечень структурных элементов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е) параметры финансового обеспечения за счет всех источников финансирования по годам реализации в целом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и ее структурных элементов с указанием общего объема налоговых расходов, предусмотренных в рамках такой программы;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ж) связь с национальными целями развития, государственными программами </w:t>
      </w:r>
      <w:r w:rsidR="00265ED7">
        <w:rPr>
          <w:color w:val="000000" w:themeColor="text1"/>
        </w:rPr>
        <w:t>Чувашской Республики</w:t>
      </w:r>
      <w:r w:rsidRPr="00670A15">
        <w:rPr>
          <w:color w:val="000000" w:themeColor="text1"/>
        </w:rPr>
        <w:t xml:space="preserve"> (при наличии).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3.5. Паспорт комплекса процессных мероприятий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содержит следующие сведения: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а) наименование комплекса процессных мероприятий;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б) наименование ответственного исполнителя и участников процессных мероприятий;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в) показатели комплекса процессных мероприятий;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г) сроки реализации комплекса процессных мероприятий;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д) перечень мероприятий (результатов) комплекса процессных мероприятий;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е) параметры финансового обеспечения за счет всех источников по годам реализации в целом структурного элемента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а также его мероприятий (результатов);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ж) план реализации комплекса процессных мероприятий, включающий информацию о контрольных точках, а также об объектах мероприятий (о результатах).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3.6. Формы паспорта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паспорта </w:t>
      </w:r>
      <w:r w:rsidR="00265ED7">
        <w:rPr>
          <w:color w:val="000000" w:themeColor="text1"/>
        </w:rPr>
        <w:t>регионального</w:t>
      </w:r>
      <w:r w:rsidRPr="00670A15">
        <w:rPr>
          <w:color w:val="000000" w:themeColor="text1"/>
        </w:rPr>
        <w:t xml:space="preserve"> (ведомственного) проекта, паспорта комплекса процессных мероприятий, требования к их заполнению, а также формы иных документов и материалов в сфере реализации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устанавливаются методическими рекомендациями по разработке и реализации </w:t>
      </w:r>
      <w:r w:rsidR="00265ED7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программ.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3.7. В рамках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году.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3.8. </w:t>
      </w:r>
      <w:r w:rsidR="00265ED7">
        <w:rPr>
          <w:color w:val="000000" w:themeColor="text1"/>
        </w:rPr>
        <w:t>Муниципальная</w:t>
      </w:r>
      <w:r w:rsidRPr="00670A15">
        <w:rPr>
          <w:color w:val="000000" w:themeColor="text1"/>
        </w:rPr>
        <w:t xml:space="preserve"> программа в качестве структурных элементов содержит региональные проекты и (или) мероприятия (результаты) региональных проектов (в отдельных случаях), ведомственные проекты, в совокупности составляющие проектную часть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а также комплексы процессных мероприятий, составляющие процессную часть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программы.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3.9. В проектную часть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в качестве ее структурных элементов рекомендуется включать региональные проекты и ведомственные проекты.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jc w:val="both"/>
        <w:rPr>
          <w:color w:val="000000" w:themeColor="text1"/>
        </w:rPr>
      </w:pPr>
      <w:r w:rsidRPr="00670A15">
        <w:rPr>
          <w:color w:val="000000" w:themeColor="text1"/>
        </w:rPr>
        <w:t>Региональные проекты формируются по следующим типам: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а) региональный проект, направленный на достижение целей, показателей и решение задач национального проекта (далее - региональный проект, направленный на достижение национального проекта), - отдельный региональный проект, соответствующий федеральному проекту, входящему в национальный проект;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б) иной региональный проект.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Типы региональных проектов, указанные в подпунктах "а" и "б" настоящего пункта, включают в себя как декомпозированные по субъектам Российской Федерации в паспортах структурных элементов государственных программ Российской Федерации мероприятия (результаты), так и собственные мероприятия (результаты).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В проектную часть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включаются направления деятельности </w:t>
      </w:r>
      <w:r w:rsidR="00265ED7">
        <w:rPr>
          <w:color w:val="000000" w:themeColor="text1"/>
        </w:rPr>
        <w:t>органа местного самоуправления</w:t>
      </w:r>
      <w:r w:rsidRPr="00670A15">
        <w:rPr>
          <w:color w:val="000000" w:themeColor="text1"/>
        </w:rPr>
        <w:t>, в рамках которых предусматривается: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осуществление бюджетных инвестиций в форме капитальных вложений в объекты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собственности;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предоставление субсидий на осуществление капитальных вложений в объекты муниципальной собственности;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lastRenderedPageBreak/>
        <w:t>предоставление субсидий (иных межбюджетных трансфертов) из республиканского бюджета Чувашской Республики местным бюджетам, имеющих разовый характер;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предоставление бюджетных инвестиций и субсидий юридическим лицам;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выработка предложений по совершенствованию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политики и нормативного регулирования в сфере реализации </w:t>
      </w:r>
      <w:r w:rsid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осуществление стимулирующих налоговых расходов;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организация и проведение научно-исследовательских и опытно-конструкторских работ в сфере реализации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  <w:r w:rsidR="00265ED7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создание и развитие информационных систем;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предоставление целевых субсидий </w:t>
      </w:r>
      <w:r w:rsidR="00265ED7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учреждениям </w:t>
      </w:r>
      <w:r w:rsidR="00265ED7">
        <w:rPr>
          <w:color w:val="000000" w:themeColor="text1"/>
        </w:rPr>
        <w:t xml:space="preserve">округа </w:t>
      </w:r>
      <w:r w:rsidRPr="00670A15">
        <w:rPr>
          <w:color w:val="000000" w:themeColor="text1"/>
        </w:rPr>
        <w:t>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иные направления деятельности, отвечающие критериям проектной деятельности.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3.10. В рамках процессной части </w:t>
      </w:r>
      <w:r w:rsidR="00265ED7" w:rsidRPr="00265ED7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осуществляется деятельность, направленная на: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а) выполнение </w:t>
      </w:r>
      <w:r w:rsidR="00265ED7">
        <w:rPr>
          <w:color w:val="000000" w:themeColor="text1"/>
        </w:rPr>
        <w:t>муниципального</w:t>
      </w:r>
      <w:r w:rsidRPr="00670A15">
        <w:rPr>
          <w:color w:val="000000" w:themeColor="text1"/>
        </w:rPr>
        <w:t xml:space="preserve"> задания на оказание </w:t>
      </w:r>
      <w:r w:rsidR="00265ED7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услуг (выполнение работ);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б) предоставление субвенций из республиканского бюджета Чувашской Республики (бюджетов территориальных государственных внебюджетных фондов) бюджетам муниципальных округов Чувашской Республики;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в) предоставление дотаций из республиканского бюджета Чувашской Республики бюджетам муниципальных округов Чувашской Республики;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г) предоставление субсидий (иных межбюджетных трансфертов) из республиканского бюджета Чувашской Республики бюджетам муниципальных округов Чувашской Республики (за исключением субсидий (иных межбюджетных трансфертов), предоставляемых в рамках проектной деятельности);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д) осуществление текущей деятельности казенных учреждений;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е) предоставление целевых субсидий </w:t>
      </w:r>
      <w:r w:rsidR="0014654D">
        <w:rPr>
          <w:color w:val="000000" w:themeColor="text1"/>
        </w:rPr>
        <w:t>муниципальным</w:t>
      </w:r>
      <w:r w:rsidRPr="00670A15">
        <w:rPr>
          <w:color w:val="000000" w:themeColor="text1"/>
        </w:rPr>
        <w:t xml:space="preserve"> учреждениям (за исключением субсидий, предоставляемых в рамках проектной деятельности);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ж) оказание мер социальной поддержки отдельным категориям населения (за исключением случаев, когда нормативными правовыми актами</w:t>
      </w:r>
      <w:r w:rsidR="0014654D">
        <w:rPr>
          <w:color w:val="000000" w:themeColor="text1"/>
        </w:rPr>
        <w:t xml:space="preserve"> Чувашской Республики,</w:t>
      </w:r>
      <w:r w:rsidRPr="00670A15">
        <w:rPr>
          <w:color w:val="000000" w:themeColor="text1"/>
        </w:rPr>
        <w:t xml:space="preserve"> Российской Федерации установлен ограниченный период действия соответствующих мер), включая осуществление социальных налоговых расходов;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з) обслуживание </w:t>
      </w:r>
      <w:r w:rsidR="0014654D">
        <w:rPr>
          <w:color w:val="000000" w:themeColor="text1"/>
        </w:rPr>
        <w:t>муниципального долга</w:t>
      </w:r>
      <w:r w:rsidRPr="00670A15">
        <w:rPr>
          <w:color w:val="000000" w:themeColor="text1"/>
        </w:rPr>
        <w:t>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и) предоставление субсидий в целях финансового обеспечения исполнения социального заказа на оказание </w:t>
      </w:r>
      <w:r w:rsidR="0014654D">
        <w:rPr>
          <w:color w:val="000000" w:themeColor="text1"/>
        </w:rPr>
        <w:t xml:space="preserve">муниципальных </w:t>
      </w:r>
      <w:r w:rsidRPr="00670A15">
        <w:rPr>
          <w:color w:val="000000" w:themeColor="text1"/>
        </w:rPr>
        <w:t>услуг в социальной сфере;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к) иные направления деятельности.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При формировании комплексов процессных мероприятий в рамках </w:t>
      </w:r>
      <w:r w:rsidR="0014654D">
        <w:rPr>
          <w:color w:val="000000" w:themeColor="text1"/>
        </w:rPr>
        <w:t xml:space="preserve">муниципальной </w:t>
      </w:r>
      <w:r w:rsidRPr="00670A15">
        <w:rPr>
          <w:color w:val="000000" w:themeColor="text1"/>
        </w:rPr>
        <w:t>программы отдельно выделяются: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комплекс процессных мероприятий по обеспечению реализации </w:t>
      </w:r>
      <w:r w:rsidR="0014654D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функций и полномочий ответственным исполнителем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комплекс процессных мероприятий по обеспечению реализации </w:t>
      </w:r>
      <w:r w:rsidR="0014654D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функций и полномочий соисполнителем (участником)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в случае если бюджетные ассигнования на его содержание предусмотрены в рамках такой программы.</w:t>
      </w:r>
      <w:r w:rsidR="0014654D">
        <w:rPr>
          <w:color w:val="000000" w:themeColor="text1"/>
        </w:rPr>
        <w:t xml:space="preserve"> 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3.11. Региональные проекты, ведомственные проекты, комплексы процессных мероприятий при необходимости группируются по направлениям (подпрограммам) </w:t>
      </w:r>
      <w:r w:rsid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3.12. При формировании проектной части </w:t>
      </w:r>
      <w:r w:rsid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включаемые в ее состав мероприятия (результаты) должны иметь количественно измеримые итоги их реализации.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lastRenderedPageBreak/>
        <w:t xml:space="preserve">При формировании процессной части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допускается включение мероприятий (результатов), не имеющих количественно измеримых итогов их реализации.</w:t>
      </w:r>
      <w:r w:rsidR="0014654D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Для мероприятий (результатов) процессной части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а также отдельных мероприятий допускается не устанавливать их значения, а также сроки окончания реализации.</w:t>
      </w:r>
      <w:r w:rsidR="0014654D">
        <w:rPr>
          <w:color w:val="000000" w:themeColor="text1"/>
        </w:rPr>
        <w:t xml:space="preserve"> </w:t>
      </w:r>
    </w:p>
    <w:p w:rsidR="00670A15" w:rsidRPr="00451456" w:rsidRDefault="00670A15" w:rsidP="00670A15">
      <w:pPr>
        <w:ind w:firstLine="708"/>
        <w:jc w:val="both"/>
        <w:rPr>
          <w:color w:val="000000" w:themeColor="text1"/>
        </w:rPr>
      </w:pPr>
      <w:r w:rsidRPr="00451456">
        <w:rPr>
          <w:color w:val="000000" w:themeColor="text1"/>
        </w:rPr>
        <w:t xml:space="preserve">В составе структурных элементов </w:t>
      </w:r>
      <w:r w:rsidR="0014654D" w:rsidRPr="00451456">
        <w:rPr>
          <w:color w:val="000000" w:themeColor="text1"/>
        </w:rPr>
        <w:t>муниципальной</w:t>
      </w:r>
      <w:r w:rsidRPr="00451456">
        <w:rPr>
          <w:color w:val="000000" w:themeColor="text1"/>
        </w:rPr>
        <w:t xml:space="preserve"> программы в обязательном порядке отражаются мероприятия (результаты), предусмотренные заключенными между органами исполнительной власти</w:t>
      </w:r>
      <w:r w:rsidR="003B76C1" w:rsidRPr="00451456">
        <w:rPr>
          <w:color w:val="000000" w:themeColor="text1"/>
        </w:rPr>
        <w:t xml:space="preserve"> Чувашской Республики</w:t>
      </w:r>
      <w:r w:rsidRPr="00451456">
        <w:rPr>
          <w:color w:val="000000" w:themeColor="text1"/>
        </w:rPr>
        <w:t xml:space="preserve"> и </w:t>
      </w:r>
      <w:r w:rsidR="003B76C1" w:rsidRPr="00451456">
        <w:rPr>
          <w:color w:val="000000" w:themeColor="text1"/>
        </w:rPr>
        <w:t>администрацией Батыревского муниципального округа</w:t>
      </w:r>
      <w:r w:rsidRPr="00451456">
        <w:rPr>
          <w:color w:val="000000" w:themeColor="text1"/>
        </w:rPr>
        <w:t xml:space="preserve"> соглашениями о предоставлении межбюджетных трансфертов из </w:t>
      </w:r>
      <w:r w:rsidR="003B76C1" w:rsidRPr="00451456">
        <w:rPr>
          <w:color w:val="000000" w:themeColor="text1"/>
        </w:rPr>
        <w:t>республиканского бюджета</w:t>
      </w:r>
      <w:r w:rsidRPr="00451456">
        <w:rPr>
          <w:color w:val="000000" w:themeColor="text1"/>
        </w:rPr>
        <w:t xml:space="preserve"> бюджету</w:t>
      </w:r>
      <w:r w:rsidR="003B76C1" w:rsidRPr="00451456">
        <w:rPr>
          <w:color w:val="000000" w:themeColor="text1"/>
        </w:rPr>
        <w:t xml:space="preserve"> муниципального образования</w:t>
      </w:r>
      <w:r w:rsidRPr="00451456">
        <w:rPr>
          <w:color w:val="000000" w:themeColor="text1"/>
        </w:rPr>
        <w:t xml:space="preserve"> (далее - финансовые соглашения).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Результаты, предусмотренные финансовыми соглашениями, отражаются в составе структурных элементов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без изменения их наименований, единиц измерения, значений по годам реализации, установленных такими соглашениями.</w:t>
      </w:r>
      <w:r w:rsidR="0014654D">
        <w:rPr>
          <w:color w:val="000000" w:themeColor="text1"/>
        </w:rPr>
        <w:t xml:space="preserve"> </w:t>
      </w:r>
    </w:p>
    <w:p w:rsidR="00670A15" w:rsidRPr="005D7E4B" w:rsidRDefault="00670A15" w:rsidP="00670A15">
      <w:pPr>
        <w:ind w:firstLine="708"/>
        <w:jc w:val="both"/>
        <w:rPr>
          <w:color w:val="000000" w:themeColor="text1"/>
        </w:rPr>
      </w:pPr>
      <w:r w:rsidRPr="005D7E4B">
        <w:rPr>
          <w:color w:val="000000" w:themeColor="text1"/>
        </w:rPr>
        <w:t xml:space="preserve">В случае предоставления из федерального бюджета единой субсидии республиканскому бюджету Чувашской Республики в составе структурных элементов </w:t>
      </w:r>
      <w:r w:rsidR="005D7E4B" w:rsidRPr="005D7E4B">
        <w:rPr>
          <w:color w:val="000000" w:themeColor="text1"/>
        </w:rPr>
        <w:t>муниципальной</w:t>
      </w:r>
      <w:r w:rsidRPr="005D7E4B">
        <w:rPr>
          <w:color w:val="000000" w:themeColor="text1"/>
        </w:rPr>
        <w:t xml:space="preserve"> программы в обязательном порядке отражаются мероприятия (результаты), предусмотренные планом, определенным абзацем седьмым пункта 8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Федерации", без изменения их наименований, единиц измерения, значений по годам реализации, установленных в таком плане.</w:t>
      </w:r>
    </w:p>
    <w:p w:rsidR="00670A15" w:rsidRPr="005D7E4B" w:rsidRDefault="00670A15" w:rsidP="00BC1364">
      <w:pPr>
        <w:ind w:firstLine="708"/>
        <w:jc w:val="both"/>
        <w:rPr>
          <w:color w:val="000000" w:themeColor="text1"/>
        </w:rPr>
      </w:pPr>
      <w:r w:rsidRPr="005D7E4B">
        <w:rPr>
          <w:color w:val="000000" w:themeColor="text1"/>
        </w:rPr>
        <w:t xml:space="preserve">Мероприятие (результат) структурного элемента </w:t>
      </w:r>
      <w:r w:rsidR="00BC1364">
        <w:rPr>
          <w:color w:val="000000" w:themeColor="text1"/>
        </w:rPr>
        <w:t>муниципальной</w:t>
      </w:r>
      <w:r w:rsidRPr="005D7E4B">
        <w:rPr>
          <w:color w:val="000000" w:themeColor="text1"/>
        </w:rPr>
        <w:t xml:space="preserve"> программы должно соответствовать принципам конкретности, точности, достоверности, измеримости (счетности).</w:t>
      </w:r>
    </w:p>
    <w:p w:rsidR="00670A15" w:rsidRPr="005D7E4B" w:rsidRDefault="00670A15" w:rsidP="00BC1364">
      <w:pPr>
        <w:ind w:firstLine="708"/>
        <w:jc w:val="both"/>
        <w:rPr>
          <w:color w:val="000000" w:themeColor="text1"/>
        </w:rPr>
      </w:pPr>
      <w:r w:rsidRPr="005D7E4B">
        <w:rPr>
          <w:color w:val="000000" w:themeColor="text1"/>
        </w:rPr>
        <w:t xml:space="preserve">Наименование мероприятия (результата) структурного элемента </w:t>
      </w:r>
      <w:r w:rsidR="005D7E4B" w:rsidRPr="005D7E4B">
        <w:rPr>
          <w:color w:val="000000" w:themeColor="text1"/>
        </w:rPr>
        <w:t>муниципальной</w:t>
      </w:r>
      <w:r w:rsidRPr="005D7E4B">
        <w:rPr>
          <w:color w:val="000000" w:themeColor="text1"/>
        </w:rPr>
        <w:t xml:space="preserve"> программы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  <w:r w:rsidR="0014654D" w:rsidRPr="005D7E4B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Наименование мероприятия (результата) структурного элемента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не должно:</w:t>
      </w:r>
      <w:r w:rsidR="0014654D">
        <w:rPr>
          <w:color w:val="000000" w:themeColor="text1"/>
        </w:rPr>
        <w:t xml:space="preserve"> </w:t>
      </w:r>
      <w:r w:rsidR="00BC1364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а) дублировать наименование цели, показателя, задачи, иного мероприятия (результата), контрольной точки, объекта мероприятия (результата);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б) содержать значение и период достижения;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в) содержать указание на два и более мероприятия (результата);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г) содержать наименования нормативных правовых актов, иных поручений;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д) содержать указания на виды и формы государственной поддержки (субсидии, дотации и др.).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Мероприятия (результаты) структурного элемента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за исключением мероприятий (результатов), источником финансового обеспечения реализации которых является консолидированная субсидия.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Планирование сроков выполнения (достижения) мероприятий (результатов) осуществляется с учетом:</w:t>
      </w:r>
      <w:r w:rsidR="0014654D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а) сопоставимости со сроками достижения показателей </w:t>
      </w:r>
      <w:r w:rsidR="0014654D" w:rsidRPr="0014654D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и показателей ее структурных элементов;</w:t>
      </w:r>
      <w:r w:rsidR="0014654D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б) 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государственной программы </w:t>
      </w:r>
      <w:r w:rsidR="00CC1A44">
        <w:rPr>
          <w:color w:val="000000" w:themeColor="text1"/>
        </w:rPr>
        <w:t>Чувашской Республики</w:t>
      </w:r>
      <w:r w:rsidRPr="00670A15">
        <w:rPr>
          <w:color w:val="000000" w:themeColor="text1"/>
        </w:rPr>
        <w:t xml:space="preserve"> (при наличии).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lastRenderedPageBreak/>
        <w:t xml:space="preserve">3.13. В целях унификации процесса мониторинга хода выполнения мероприятий (достижения результатов) структурных элементов </w:t>
      </w:r>
      <w:r w:rsidR="00CC1A44">
        <w:rPr>
          <w:color w:val="000000" w:themeColor="text1"/>
        </w:rPr>
        <w:t>муниципальных</w:t>
      </w:r>
      <w:r w:rsidRPr="00670A15">
        <w:rPr>
          <w:color w:val="000000" w:themeColor="text1"/>
        </w:rPr>
        <w:t xml:space="preserve"> программ каждому мероприятию (результату) присваивается тип и соответствующий ему набор контрольных точек.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Для мероприятий (результатов) процессной части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допускается не устанавливать контрольные точки.</w:t>
      </w:r>
      <w:r w:rsidR="00CC1A44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Обязательными атрибутивными признаками, характеризующими контрольные точки мероприятий (результатов) структурных элементов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являются:</w:t>
      </w:r>
      <w:r w:rsidR="00CC1A44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а) наименование контрольной точки;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б) срок выполнения (в формате ДД.ММ.ГГГГ);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в) ответственный исполнитель;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г) вид документа, подтверждающего выполнение контрольной точки.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Планирование сроков достижения контрольных точек осуществляется с учетом: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их равномерного распределения в течение календарного года;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их сопоставимости со сроками выполнения мероприятий (достижения результатов) структурных элементов государственной</w:t>
      </w:r>
      <w:r w:rsidR="00CC1A44">
        <w:rPr>
          <w:color w:val="000000" w:themeColor="text1"/>
        </w:rPr>
        <w:t xml:space="preserve"> (муниципальной)</w:t>
      </w:r>
      <w:r w:rsidRPr="00670A15">
        <w:rPr>
          <w:color w:val="000000" w:themeColor="text1"/>
        </w:rPr>
        <w:t xml:space="preserve"> программы;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установления плановых дат их выполнения не позднее дат соответствующих контрольных точек, определенных в структурных элементах государственной программы </w:t>
      </w:r>
      <w:r w:rsidR="00CC1A44">
        <w:rPr>
          <w:color w:val="000000" w:themeColor="text1"/>
        </w:rPr>
        <w:t>Чувашской Республики</w:t>
      </w:r>
      <w:r w:rsidRPr="00670A15">
        <w:rPr>
          <w:color w:val="000000" w:themeColor="text1"/>
        </w:rPr>
        <w:t xml:space="preserve"> (для мероприятий (результатов)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программы, предусматривающих софинансирование за счет средств </w:t>
      </w:r>
      <w:r w:rsidR="00CC1A44">
        <w:rPr>
          <w:color w:val="000000" w:themeColor="text1"/>
        </w:rPr>
        <w:t>республиканского</w:t>
      </w:r>
      <w:r w:rsidRPr="00670A15">
        <w:rPr>
          <w:color w:val="000000" w:themeColor="text1"/>
        </w:rPr>
        <w:t xml:space="preserve"> бюджета).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Не допускается наличие у мероприятия (результата) структурного элемента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только одной контрольной точки со сроком наступления 31 декабря, а также наличие более 50 процентов контрольных точек в IV квартале года у мероприятия (результата) структурного элемента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программы.</w:t>
      </w:r>
      <w:r w:rsidR="00CC1A44">
        <w:rPr>
          <w:color w:val="000000" w:themeColor="text1"/>
        </w:rPr>
        <w:t xml:space="preserve"> 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3.14. Информация о мероприятиях (результатах) структурного элемента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с детализацией контрольных точек отражается в плане реализации такого структурного элемента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программы.</w:t>
      </w:r>
      <w:r w:rsidR="00CC1A44">
        <w:rPr>
          <w:color w:val="000000" w:themeColor="text1"/>
        </w:rPr>
        <w:t xml:space="preserve"> 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План реализации структурного элемента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разрабатывается на весь срок реализации структурного элемента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программы (с возможностью актуализации и допланирования) и подлежит включению в паспорт такого структурного элемента.</w:t>
      </w:r>
      <w:r w:rsidR="00CC1A44">
        <w:rPr>
          <w:color w:val="000000" w:themeColor="text1"/>
        </w:rPr>
        <w:t xml:space="preserve"> 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 xml:space="preserve">3.15. Допускается включение в </w:t>
      </w:r>
      <w:r w:rsidR="00CC1A44" w:rsidRPr="00CC1A44">
        <w:rPr>
          <w:color w:val="000000" w:themeColor="text1"/>
        </w:rPr>
        <w:t>муниципальной</w:t>
      </w:r>
      <w:r w:rsidRPr="00670A15">
        <w:rPr>
          <w:color w:val="000000" w:themeColor="text1"/>
        </w:rPr>
        <w:t xml:space="preserve"> программу комплекса процессных мероприятий, для которых показатели не устанавливаются.</w:t>
      </w:r>
      <w:r w:rsidR="00CC1A44">
        <w:rPr>
          <w:color w:val="000000" w:themeColor="text1"/>
        </w:rPr>
        <w:t xml:space="preserve"> 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3.16. Формирование и реализация региональных проектов и ведомственных проектов, а также формирование отчетности об их реализации осуществляются в соответствии с Положением об организации проектной деятельности в Чувашской Республике.</w:t>
      </w:r>
    </w:p>
    <w:p w:rsidR="00670A15" w:rsidRPr="00670A15" w:rsidRDefault="00670A15" w:rsidP="00670A15">
      <w:pPr>
        <w:ind w:firstLine="708"/>
        <w:jc w:val="both"/>
        <w:rPr>
          <w:color w:val="000000" w:themeColor="text1"/>
        </w:rPr>
      </w:pPr>
      <w:r w:rsidRPr="00670A15">
        <w:rPr>
          <w:color w:val="000000" w:themeColor="text1"/>
        </w:rPr>
        <w:t>3.17. Мониторинг хода выполнения (реализации) мероприятий (результатов), предусмотренных планом, осуществляется на основе отчета о его выполнении, формируемого в системе "Электронный бюджет".</w:t>
      </w:r>
      <w:r>
        <w:rPr>
          <w:color w:val="000000" w:themeColor="text1"/>
        </w:rPr>
        <w:t xml:space="preserve"> </w:t>
      </w:r>
    </w:p>
    <w:p w:rsidR="00670A15" w:rsidRPr="00670A15" w:rsidRDefault="00670A15" w:rsidP="00670A15">
      <w:pPr>
        <w:jc w:val="both"/>
        <w:rPr>
          <w:color w:val="000000" w:themeColor="text1"/>
        </w:rPr>
      </w:pPr>
    </w:p>
    <w:p w:rsidR="00B36E59" w:rsidRDefault="00FF24A2" w:rsidP="00CC1A44">
      <w:pPr>
        <w:pStyle w:val="af1"/>
        <w:numPr>
          <w:ilvl w:val="0"/>
          <w:numId w:val="3"/>
        </w:numPr>
        <w:jc w:val="center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Этапы разработки </w:t>
      </w:r>
      <w:r w:rsidR="00CC1A44" w:rsidRPr="00CC1A44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</w:t>
      </w:r>
      <w:r w:rsidR="00CC1A44">
        <w:rPr>
          <w:rFonts w:eastAsia="Calibri"/>
          <w:color w:val="000000" w:themeColor="text1"/>
          <w:lang w:eastAsia="en-US"/>
        </w:rPr>
        <w:t xml:space="preserve"> </w:t>
      </w:r>
    </w:p>
    <w:p w:rsidR="00FF24A2" w:rsidRDefault="00FF24A2" w:rsidP="00FF24A2">
      <w:pPr>
        <w:jc w:val="center"/>
        <w:rPr>
          <w:rFonts w:eastAsia="Calibri"/>
          <w:color w:val="000000" w:themeColor="text1"/>
          <w:lang w:eastAsia="en-US"/>
        </w:rPr>
      </w:pP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4.1. Разработка </w:t>
      </w:r>
      <w:r w:rsidR="00C5463B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 осуществляется ответственным исполнителем совместно с соисполнителями и участниками в соответствии с перечнем </w:t>
      </w:r>
      <w:r w:rsidR="00C5463B" w:rsidRPr="00C5463B">
        <w:rPr>
          <w:rFonts w:eastAsia="Calibri"/>
          <w:color w:val="000000" w:themeColor="text1"/>
          <w:lang w:eastAsia="en-US"/>
        </w:rPr>
        <w:t>муниципал</w:t>
      </w:r>
      <w:r w:rsidR="00C5463B">
        <w:rPr>
          <w:rFonts w:eastAsia="Calibri"/>
          <w:color w:val="000000" w:themeColor="text1"/>
          <w:lang w:eastAsia="en-US"/>
        </w:rPr>
        <w:t>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</w:t>
      </w:r>
      <w:r w:rsidR="00C5463B">
        <w:rPr>
          <w:rFonts w:eastAsia="Calibri"/>
          <w:color w:val="000000" w:themeColor="text1"/>
          <w:lang w:eastAsia="en-US"/>
        </w:rPr>
        <w:t xml:space="preserve">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Чувашской Республики, утвержденным </w:t>
      </w:r>
      <w:r w:rsidR="00C5463B">
        <w:rPr>
          <w:rFonts w:eastAsia="Calibri"/>
          <w:color w:val="000000" w:themeColor="text1"/>
          <w:lang w:eastAsia="en-US"/>
        </w:rPr>
        <w:t>постановлением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(далее - перечень </w:t>
      </w:r>
      <w:r w:rsidR="00C5463B">
        <w:rPr>
          <w:rFonts w:eastAsia="Calibri"/>
          <w:color w:val="000000" w:themeColor="text1"/>
          <w:lang w:eastAsia="en-US"/>
        </w:rPr>
        <w:t>муниципальных</w:t>
      </w:r>
      <w:r w:rsidR="00C5463B" w:rsidRPr="00C5463B">
        <w:rPr>
          <w:rFonts w:eastAsia="Calibri"/>
          <w:color w:val="000000" w:themeColor="text1"/>
          <w:lang w:eastAsia="en-US"/>
        </w:rPr>
        <w:t xml:space="preserve"> </w:t>
      </w:r>
      <w:r w:rsidRPr="00FF24A2">
        <w:rPr>
          <w:rFonts w:eastAsia="Calibri"/>
          <w:color w:val="000000" w:themeColor="text1"/>
          <w:lang w:eastAsia="en-US"/>
        </w:rPr>
        <w:t>программ).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lastRenderedPageBreak/>
        <w:t xml:space="preserve">Проект перечня </w:t>
      </w:r>
      <w:r w:rsidR="00C5463B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 формируется </w:t>
      </w:r>
      <w:r w:rsidR="00C5463B">
        <w:rPr>
          <w:rFonts w:eastAsia="Calibri"/>
          <w:color w:val="000000" w:themeColor="text1"/>
          <w:lang w:eastAsia="en-US"/>
        </w:rPr>
        <w:t xml:space="preserve">отделом экономики, сельского хозяйства и инвестиционной деятельности администрации Батыревского муниципального округа </w:t>
      </w:r>
      <w:r w:rsidRPr="00FF24A2">
        <w:rPr>
          <w:rFonts w:eastAsia="Calibri"/>
          <w:color w:val="000000" w:themeColor="text1"/>
          <w:lang w:eastAsia="en-US"/>
        </w:rPr>
        <w:t xml:space="preserve">по согласованию с </w:t>
      </w:r>
      <w:r w:rsidR="00C5463B">
        <w:rPr>
          <w:rFonts w:eastAsia="Calibri"/>
          <w:color w:val="000000" w:themeColor="text1"/>
          <w:lang w:eastAsia="en-US"/>
        </w:rPr>
        <w:t>финансовым отделом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исходя из приоритетов и целей социально-экономического развития</w:t>
      </w:r>
      <w:r w:rsidR="00C5463B">
        <w:rPr>
          <w:rFonts w:eastAsia="Calibri"/>
          <w:color w:val="000000" w:themeColor="text1"/>
          <w:lang w:eastAsia="en-US"/>
        </w:rPr>
        <w:t xml:space="preserve"> Батыревского муниципального округа и</w:t>
      </w:r>
      <w:r w:rsidRPr="00FF24A2">
        <w:rPr>
          <w:rFonts w:eastAsia="Calibri"/>
          <w:color w:val="000000" w:themeColor="text1"/>
          <w:lang w:eastAsia="en-US"/>
        </w:rPr>
        <w:t xml:space="preserve"> Чувашской Республики, а также с учетом предложений исполнительных органов Чувашской Республики.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Внесение изменений в перечень </w:t>
      </w:r>
      <w:r w:rsidR="00C5463B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 производится по решению </w:t>
      </w:r>
      <w:r w:rsidR="00C5463B">
        <w:rPr>
          <w:rFonts w:eastAsia="Calibri"/>
          <w:color w:val="000000" w:themeColor="text1"/>
          <w:lang w:eastAsia="en-US"/>
        </w:rPr>
        <w:t>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на основании предложений ответственных исполнителей </w:t>
      </w:r>
      <w:r w:rsidR="00C5463B">
        <w:rPr>
          <w:rFonts w:eastAsia="Calibri"/>
          <w:color w:val="000000" w:themeColor="text1"/>
          <w:lang w:eastAsia="en-US"/>
        </w:rPr>
        <w:t>муниципальных программ</w:t>
      </w:r>
      <w:r w:rsidRPr="00FF24A2">
        <w:rPr>
          <w:rFonts w:eastAsia="Calibri"/>
          <w:color w:val="000000" w:themeColor="text1"/>
          <w:lang w:eastAsia="en-US"/>
        </w:rPr>
        <w:t xml:space="preserve">, согласованных с </w:t>
      </w:r>
      <w:r w:rsidR="00C5463B">
        <w:rPr>
          <w:rFonts w:eastAsia="Calibri"/>
          <w:color w:val="000000" w:themeColor="text1"/>
          <w:lang w:eastAsia="en-US"/>
        </w:rPr>
        <w:t xml:space="preserve">отделом </w:t>
      </w:r>
      <w:r w:rsidR="00C5463B" w:rsidRPr="00C5463B">
        <w:rPr>
          <w:rFonts w:eastAsia="Calibri"/>
          <w:color w:val="000000" w:themeColor="text1"/>
          <w:lang w:eastAsia="en-US"/>
        </w:rPr>
        <w:t>экономики, сельского хозяйства и инвестиционной деятельности</w:t>
      </w:r>
      <w:r w:rsidR="00C5463B">
        <w:rPr>
          <w:rFonts w:eastAsia="Calibri"/>
          <w:color w:val="000000" w:themeColor="text1"/>
          <w:lang w:eastAsia="en-US"/>
        </w:rPr>
        <w:t xml:space="preserve"> и финансовым отделами</w:t>
      </w:r>
      <w:r w:rsidR="00C5463B" w:rsidRPr="00C5463B">
        <w:rPr>
          <w:rFonts w:eastAsia="Calibri"/>
          <w:color w:val="000000" w:themeColor="text1"/>
          <w:lang w:eastAsia="en-US"/>
        </w:rPr>
        <w:t xml:space="preserve">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>.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4.2. В перечне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 указываются наименование каждой </w:t>
      </w:r>
      <w:r w:rsid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программы, направления (подпрограммы) (при наличии), период реализации, куратор, ответственный исполнитель.</w:t>
      </w:r>
      <w:r w:rsidR="00E107E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E107E5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4.3. При разработке проекта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ответственным исполнителем обеспечивается соблюдение требований антикоррупционной экспертизы нормативных правовых актов, установленных </w:t>
      </w:r>
      <w:r w:rsidR="00E107E5" w:rsidRPr="00E107E5">
        <w:rPr>
          <w:rFonts w:eastAsia="Calibri"/>
          <w:color w:val="000000" w:themeColor="text1"/>
          <w:lang w:eastAsia="en-US"/>
        </w:rPr>
        <w:t>Решение</w:t>
      </w:r>
      <w:r w:rsidR="00E107E5">
        <w:rPr>
          <w:rFonts w:eastAsia="Calibri"/>
          <w:color w:val="000000" w:themeColor="text1"/>
          <w:lang w:eastAsia="en-US"/>
        </w:rPr>
        <w:t>м</w:t>
      </w:r>
      <w:r w:rsidR="00E107E5" w:rsidRPr="00E107E5">
        <w:rPr>
          <w:rFonts w:eastAsia="Calibri"/>
          <w:color w:val="000000" w:themeColor="text1"/>
          <w:lang w:eastAsia="en-US"/>
        </w:rPr>
        <w:t xml:space="preserve"> Собрания депутатов Батыревского муниципального округа Чувашской Республики от 10 февраля 2023 г. </w:t>
      </w:r>
      <w:r w:rsidR="00E107E5">
        <w:rPr>
          <w:rFonts w:eastAsia="Calibri"/>
          <w:color w:val="000000" w:themeColor="text1"/>
          <w:lang w:eastAsia="en-US"/>
        </w:rPr>
        <w:t>№</w:t>
      </w:r>
      <w:r w:rsidR="00E107E5" w:rsidRPr="00E107E5">
        <w:rPr>
          <w:rFonts w:eastAsia="Calibri"/>
          <w:color w:val="000000" w:themeColor="text1"/>
          <w:lang w:eastAsia="en-US"/>
        </w:rPr>
        <w:t xml:space="preserve"> 10/9</w:t>
      </w:r>
      <w:r w:rsidR="00E107E5">
        <w:rPr>
          <w:rFonts w:eastAsia="Calibri"/>
          <w:color w:val="000000" w:themeColor="text1"/>
          <w:lang w:eastAsia="en-US"/>
        </w:rPr>
        <w:t xml:space="preserve"> «</w:t>
      </w:r>
      <w:r w:rsidR="00E107E5" w:rsidRPr="00E107E5">
        <w:rPr>
          <w:rFonts w:eastAsia="Calibri"/>
          <w:color w:val="000000" w:themeColor="text1"/>
          <w:lang w:eastAsia="en-US"/>
        </w:rPr>
        <w:t>О порядке проведения антикоррупционной экспертизы нормативных правовых актов и проектов нормативных правовых актов органов местного самоуправления Батыревского муниципальн</w:t>
      </w:r>
      <w:r w:rsidR="00E107E5">
        <w:rPr>
          <w:rFonts w:eastAsia="Calibri"/>
          <w:color w:val="000000" w:themeColor="text1"/>
          <w:lang w:eastAsia="en-US"/>
        </w:rPr>
        <w:t>ого округа Чувашской Республики».</w:t>
      </w:r>
      <w:r w:rsidRPr="00FF24A2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4.4. Ответственный исполнитель совместно с соисполнителями, участниками осуществляет подготовку предложений по стратегическим приоритетам, целям, показателям и структуре </w:t>
      </w:r>
      <w:r w:rsid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и направляет их куратору на рассмотрение и одобрение.</w:t>
      </w:r>
    </w:p>
    <w:p w:rsidR="00FF24A2" w:rsidRPr="00FF24A2" w:rsidRDefault="00FF24A2" w:rsidP="00FF24A2">
      <w:pPr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Одобренные куратором предложения по стратегическим приоритетам, целям, показателям и структуре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являются основанием для формирования проекта паспорта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программы.</w:t>
      </w:r>
      <w:r w:rsidR="00E107E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Ответственный исполнитель вносит на согласование </w:t>
      </w:r>
      <w:r w:rsidR="00E107E5">
        <w:rPr>
          <w:rFonts w:eastAsia="Calibri"/>
          <w:color w:val="000000" w:themeColor="text1"/>
          <w:lang w:eastAsia="en-US"/>
        </w:rPr>
        <w:t>отделу экономики, сельского хозяйства и инвестиционной деятельности и финансовому отделу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проект паспорта </w:t>
      </w:r>
      <w:r w:rsid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вместе с проектами методик рас</w:t>
      </w:r>
      <w:r w:rsidR="00E107E5">
        <w:rPr>
          <w:rFonts w:eastAsia="Calibri"/>
          <w:color w:val="000000" w:themeColor="text1"/>
          <w:lang w:eastAsia="en-US"/>
        </w:rPr>
        <w:t>чета показателей 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программы.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Проекты паспортов </w:t>
      </w:r>
      <w:r w:rsidR="00E107E5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программ, сведения о которых составляют государственную тайну и (или) отнесены к сведениям конфиденциального характера, и материалы к ним представляются на рассмотрение </w:t>
      </w:r>
      <w:r w:rsidR="00E107E5" w:rsidRPr="00E107E5">
        <w:rPr>
          <w:rFonts w:eastAsia="Calibri"/>
          <w:color w:val="000000" w:themeColor="text1"/>
          <w:lang w:eastAsia="en-US"/>
        </w:rPr>
        <w:t>отделу экономики, сельского хозяйства и инвестиционной деятельности и финансовому отделу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ответственным исполнителем на бумажном и электронном носителях с соблюдением требований законодательства Российской Федерации по работе со сведениями, составляющими государственную тайну, и (или) сведениями конфиденциального характера, в порядке, установленном методическими рекомендациями по разработке и реализации </w:t>
      </w:r>
      <w:r w:rsidR="00E107E5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программ.</w:t>
      </w:r>
      <w:r w:rsidR="00E107E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Ответственные исполнители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 несут персональную ответственность за полноту и достоверность указанной информации.</w:t>
      </w:r>
      <w:r w:rsidR="00E107E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4.5. Соисполнители и ответственные исполнители </w:t>
      </w:r>
      <w:r w:rsid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рассматривают и согласовывают проект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в течение пяти дней со дня его поступления на согласование.</w:t>
      </w:r>
      <w:r w:rsidR="00E107E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4.6. Проект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программы, согласованный со всеми соисполнителями и участниками </w:t>
      </w:r>
      <w:r w:rsidR="00E107E5" w:rsidRPr="00E107E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программы, направляетс</w:t>
      </w:r>
      <w:r w:rsidR="00E107E5">
        <w:rPr>
          <w:rFonts w:eastAsia="Calibri"/>
          <w:color w:val="000000" w:themeColor="text1"/>
          <w:lang w:eastAsia="en-US"/>
        </w:rPr>
        <w:t xml:space="preserve">я ответственным исполнителем </w:t>
      </w:r>
      <w:r w:rsidRPr="00FF24A2">
        <w:rPr>
          <w:rFonts w:eastAsia="Calibri"/>
          <w:color w:val="000000" w:themeColor="text1"/>
          <w:lang w:eastAsia="en-US"/>
        </w:rPr>
        <w:t>на экспертизу в Контрольно-счетную палату Чувашской Республики.</w:t>
      </w:r>
      <w:r w:rsidR="00E107E5">
        <w:rPr>
          <w:rFonts w:eastAsia="Calibri"/>
          <w:color w:val="000000" w:themeColor="text1"/>
          <w:lang w:eastAsia="en-US"/>
        </w:rPr>
        <w:t xml:space="preserve"> 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4.7. В </w:t>
      </w:r>
      <w:r w:rsidR="00FC1AB2" w:rsidRPr="00FC1AB2">
        <w:rPr>
          <w:rFonts w:eastAsia="Calibri"/>
          <w:color w:val="000000" w:themeColor="text1"/>
          <w:lang w:eastAsia="en-US"/>
        </w:rPr>
        <w:t>отдел экономики, сельского хозяйства и инвестици</w:t>
      </w:r>
      <w:r w:rsidR="00FC1AB2">
        <w:rPr>
          <w:rFonts w:eastAsia="Calibri"/>
          <w:color w:val="000000" w:themeColor="text1"/>
          <w:lang w:eastAsia="en-US"/>
        </w:rPr>
        <w:t>онной деятельности и финансовый отдел</w:t>
      </w:r>
      <w:r w:rsidR="00FC1AB2" w:rsidRPr="00FC1AB2">
        <w:rPr>
          <w:rFonts w:eastAsia="Calibri"/>
          <w:color w:val="000000" w:themeColor="text1"/>
          <w:lang w:eastAsia="en-US"/>
        </w:rPr>
        <w:t xml:space="preserve">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ответственным исполнителем направляется проект </w:t>
      </w:r>
      <w:r w:rsidR="00FC1AB2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программы, согласованный со всеми </w:t>
      </w:r>
      <w:r w:rsidRPr="00FF24A2">
        <w:rPr>
          <w:rFonts w:eastAsia="Calibri"/>
          <w:color w:val="000000" w:themeColor="text1"/>
          <w:lang w:eastAsia="en-US"/>
        </w:rPr>
        <w:lastRenderedPageBreak/>
        <w:t xml:space="preserve">соисполнителями и участниками </w:t>
      </w:r>
      <w:r w:rsidR="00FC1AB2" w:rsidRPr="00FC1AB2">
        <w:rPr>
          <w:rFonts w:eastAsia="Calibri"/>
          <w:color w:val="000000" w:themeColor="text1"/>
          <w:lang w:eastAsia="en-US"/>
        </w:rPr>
        <w:t>муниципальной</w:t>
      </w:r>
      <w:r w:rsidR="00FC1AB2">
        <w:rPr>
          <w:rFonts w:eastAsia="Calibri"/>
          <w:color w:val="000000" w:themeColor="text1"/>
          <w:lang w:eastAsia="en-US"/>
        </w:rPr>
        <w:t xml:space="preserve"> программы </w:t>
      </w:r>
      <w:r w:rsidRPr="00FF24A2">
        <w:rPr>
          <w:rFonts w:eastAsia="Calibri"/>
          <w:color w:val="000000" w:themeColor="text1"/>
          <w:lang w:eastAsia="en-US"/>
        </w:rPr>
        <w:t xml:space="preserve">на бумажном носителе и в электронном виде с приложением копии заключения Контрольно-счетной палаты Чувашской Республики о финансово-экономической экспертизе проекта </w:t>
      </w:r>
      <w:r w:rsidR="00FC1AB2" w:rsidRPr="00FC1AB2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программы.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4.8. Проект </w:t>
      </w:r>
      <w:r w:rsidR="00FC1AB2" w:rsidRPr="00FC1AB2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до направления его на согласование в </w:t>
      </w:r>
      <w:r w:rsidR="00FC1AB2" w:rsidRPr="00FC1AB2">
        <w:rPr>
          <w:rFonts w:eastAsia="Calibri"/>
          <w:color w:val="000000" w:themeColor="text1"/>
          <w:lang w:eastAsia="en-US"/>
        </w:rPr>
        <w:t>отдел экономики, сельского хозяйства и инвестиционной деятельности и финансовый отдел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подлежит публичному обсуждению. Порядок проведения публичного обсуждения проектов </w:t>
      </w:r>
      <w:r w:rsidR="00FC1AB2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 </w:t>
      </w:r>
      <w:r w:rsidR="00FC1AB2" w:rsidRPr="00FC1AB2">
        <w:rPr>
          <w:rFonts w:eastAsia="Calibri"/>
          <w:color w:val="000000" w:themeColor="text1"/>
          <w:lang w:eastAsia="en-US"/>
        </w:rPr>
        <w:t>утверждается администрацией Батыревского муниципального округа Чувашской Республики</w:t>
      </w:r>
      <w:r w:rsidRPr="00FF24A2">
        <w:rPr>
          <w:rFonts w:eastAsia="Calibri"/>
          <w:color w:val="000000" w:themeColor="text1"/>
          <w:lang w:eastAsia="en-US"/>
        </w:rPr>
        <w:t>.</w:t>
      </w:r>
      <w:r w:rsidR="00FC1AB2">
        <w:rPr>
          <w:rFonts w:eastAsia="Calibri"/>
          <w:color w:val="000000" w:themeColor="text1"/>
          <w:lang w:eastAsia="en-US"/>
        </w:rPr>
        <w:t xml:space="preserve">  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4.9. Предметом рассмотрения в </w:t>
      </w:r>
      <w:r w:rsidR="00F13795">
        <w:rPr>
          <w:rFonts w:eastAsia="Calibri"/>
          <w:color w:val="000000" w:themeColor="text1"/>
          <w:lang w:eastAsia="en-US"/>
        </w:rPr>
        <w:t>отделе экономики, сельского хозяйства и инвестиционной деятельности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и согласования </w:t>
      </w:r>
      <w:r w:rsid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является: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а) соответствие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установленным процедурам разработки и соблюдение требований к ее содержанию;</w:t>
      </w:r>
      <w:r w:rsidR="00F1379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б) соответствие целей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целям и задачам государственной политики в сфере реализации государственной программы</w:t>
      </w:r>
      <w:r w:rsidR="00F13795">
        <w:rPr>
          <w:rFonts w:eastAsia="Calibri"/>
          <w:color w:val="000000" w:themeColor="text1"/>
          <w:lang w:eastAsia="en-US"/>
        </w:rPr>
        <w:t xml:space="preserve"> Чувашской Республики</w:t>
      </w:r>
      <w:r w:rsidRPr="00FF24A2">
        <w:rPr>
          <w:rFonts w:eastAsia="Calibri"/>
          <w:color w:val="000000" w:themeColor="text1"/>
          <w:lang w:eastAsia="en-US"/>
        </w:rPr>
        <w:t>, Стратегии до 2035 года и иным документам стратегического планирования, отдельным положениям решений Президента Российской Федерации и Правительства Российской Федерации, нормативным правовым актам в сфере реализации государственной программы;</w:t>
      </w:r>
      <w:r w:rsidR="00F1379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в) соответствие структурных элементов, входящих в состав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программы, заявленным целям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="00F13795">
        <w:rPr>
          <w:rFonts w:eastAsia="Calibri"/>
          <w:color w:val="000000" w:themeColor="text1"/>
          <w:lang w:eastAsia="en-US"/>
        </w:rPr>
        <w:t xml:space="preserve"> (государственной)</w:t>
      </w:r>
      <w:r w:rsidRPr="00FF24A2">
        <w:rPr>
          <w:rFonts w:eastAsia="Calibri"/>
          <w:color w:val="000000" w:themeColor="text1"/>
          <w:lang w:eastAsia="en-US"/>
        </w:rPr>
        <w:t xml:space="preserve"> программы;</w:t>
      </w:r>
      <w:r w:rsidR="00F1379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г) соответствие показателей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и их количественных значений показателям и их количественным значениям, установленным для Чувашской Республики положениями стратегических документов, принятых Президентом Российской Федерации, Правительством Российской Федерации, Главой Чувашской Республики, Кабинетом Министров Чувашской Республики;</w:t>
      </w:r>
      <w:r w:rsidR="00F1379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д) соответствие проектной части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региональным проектам, ведомственным проектам, реализуемым на территории Чувашской Республики в соответствии с Указом Главы Чувашской Республики от 31 октября 2016 г. </w:t>
      </w:r>
      <w:r w:rsidR="00F13795">
        <w:rPr>
          <w:rFonts w:eastAsia="Calibri"/>
          <w:color w:val="000000" w:themeColor="text1"/>
          <w:lang w:eastAsia="en-US"/>
        </w:rPr>
        <w:t>№ 159 «</w:t>
      </w:r>
      <w:r w:rsidRPr="00FF24A2">
        <w:rPr>
          <w:rFonts w:eastAsia="Calibri"/>
          <w:color w:val="000000" w:themeColor="text1"/>
          <w:lang w:eastAsia="en-US"/>
        </w:rPr>
        <w:t>Об организации проектной деятельности в Чувашской Республике</w:t>
      </w:r>
      <w:r w:rsidR="00F13795">
        <w:rPr>
          <w:rFonts w:eastAsia="Calibri"/>
          <w:color w:val="000000" w:themeColor="text1"/>
          <w:lang w:eastAsia="en-US"/>
        </w:rPr>
        <w:t>»</w:t>
      </w:r>
      <w:r w:rsidRPr="00FF24A2">
        <w:rPr>
          <w:rFonts w:eastAsia="Calibri"/>
          <w:color w:val="000000" w:themeColor="text1"/>
          <w:lang w:eastAsia="en-US"/>
        </w:rPr>
        <w:t xml:space="preserve"> и Положением об организации проектной деятельности в Чувашской Республике.</w:t>
      </w:r>
      <w:r w:rsidR="00F13795">
        <w:rPr>
          <w:rFonts w:eastAsia="Calibri"/>
          <w:color w:val="000000" w:themeColor="text1"/>
          <w:lang w:eastAsia="en-US"/>
        </w:rPr>
        <w:t xml:space="preserve"> 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4.10. Предметом рассмотрения в </w:t>
      </w:r>
      <w:r w:rsidR="00F13795">
        <w:rPr>
          <w:rFonts w:eastAsia="Calibri"/>
          <w:color w:val="000000" w:themeColor="text1"/>
          <w:lang w:eastAsia="en-US"/>
        </w:rPr>
        <w:t>финансовом отделе администрации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и согласования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является:</w:t>
      </w:r>
      <w:r w:rsidR="00F1379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а) соответствие предусмотренных объемов средств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бюджетным ассигнованиям республиканского бюджета Чувашской Республики, включая соответствие наименований и объемов средств структурных элементов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показателям республиканского бюджета Чувашской Республики;</w:t>
      </w:r>
      <w:r w:rsidR="00F1379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б) соответствие правил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Чувашской Республики в рамках реализации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 нормам, установленным правилами формирования, предоставления и распределения субсидий из республиканского бюджета Чувашской Республики местным бюджетам, утвержденными Кабинетом Министров Чувашской Республики;</w:t>
      </w:r>
      <w:r w:rsidR="00F13795">
        <w:rPr>
          <w:rFonts w:eastAsia="Calibri"/>
          <w:color w:val="000000" w:themeColor="text1"/>
          <w:lang w:eastAsia="en-US"/>
        </w:rPr>
        <w:t xml:space="preserve"> 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в) общий объем налоговых расходов в рамках реализации </w:t>
      </w:r>
      <w:r w:rsidR="00F13795" w:rsidRPr="00F13795">
        <w:rPr>
          <w:rFonts w:eastAsia="Calibri"/>
          <w:color w:val="000000" w:themeColor="text1"/>
          <w:lang w:eastAsia="en-US"/>
        </w:rPr>
        <w:t>муниципальной</w:t>
      </w:r>
      <w:r w:rsidRPr="00FF24A2">
        <w:rPr>
          <w:rFonts w:eastAsia="Calibri"/>
          <w:color w:val="000000" w:themeColor="text1"/>
          <w:lang w:eastAsia="en-US"/>
        </w:rPr>
        <w:t xml:space="preserve"> программы.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4.11. </w:t>
      </w:r>
      <w:r w:rsidR="00F13795" w:rsidRPr="00F13795">
        <w:rPr>
          <w:rFonts w:eastAsia="Calibri"/>
          <w:color w:val="000000" w:themeColor="text1"/>
          <w:lang w:eastAsia="en-US"/>
        </w:rPr>
        <w:t>Проект муниципальной программы размещается на официальном сайте администрации Батыревского муниципального округа Чувашской Республики в информационно-телекоммуникационной сети "Интернет", за исключением сведений, составляющих государственную тайну, и сведений конфиденциального характера. С указанием дат начала и окончания приема заключений по результатам независимой антикоррупционной экспертизы.</w:t>
      </w:r>
    </w:p>
    <w:p w:rsidR="00FF24A2" w:rsidRP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4.12. </w:t>
      </w:r>
      <w:r w:rsidR="00F13795">
        <w:rPr>
          <w:rFonts w:eastAsia="Calibri"/>
          <w:color w:val="000000" w:themeColor="text1"/>
          <w:lang w:eastAsia="en-US"/>
        </w:rPr>
        <w:t>Муниципальные</w:t>
      </w:r>
      <w:r w:rsidRPr="00FF24A2">
        <w:rPr>
          <w:rFonts w:eastAsia="Calibri"/>
          <w:color w:val="000000" w:themeColor="text1"/>
          <w:lang w:eastAsia="en-US"/>
        </w:rPr>
        <w:t xml:space="preserve"> программы, предлагаемые к реализации начиная с очередного финансового года, подлежат утверждению не позднее чем за один месяц до дня внесения </w:t>
      </w:r>
      <w:r w:rsidRPr="00FF24A2">
        <w:rPr>
          <w:rFonts w:eastAsia="Calibri"/>
          <w:color w:val="000000" w:themeColor="text1"/>
          <w:lang w:eastAsia="en-US"/>
        </w:rPr>
        <w:lastRenderedPageBreak/>
        <w:t xml:space="preserve">проекта </w:t>
      </w:r>
      <w:r w:rsidR="00F13795">
        <w:rPr>
          <w:rFonts w:eastAsia="Calibri"/>
          <w:color w:val="000000" w:themeColor="text1"/>
          <w:lang w:eastAsia="en-US"/>
        </w:rPr>
        <w:t>о</w:t>
      </w:r>
      <w:r w:rsidRPr="00FF24A2">
        <w:rPr>
          <w:rFonts w:eastAsia="Calibri"/>
          <w:color w:val="000000" w:themeColor="text1"/>
          <w:lang w:eastAsia="en-US"/>
        </w:rPr>
        <w:t xml:space="preserve"> бюджете</w:t>
      </w:r>
      <w:r w:rsidR="00F13795">
        <w:rPr>
          <w:rFonts w:eastAsia="Calibri"/>
          <w:color w:val="000000" w:themeColor="text1"/>
          <w:lang w:eastAsia="en-US"/>
        </w:rPr>
        <w:t xml:space="preserve">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Чувашской Республики на очередной финансовый год (очередной финансовый год и плановый период).</w:t>
      </w:r>
    </w:p>
    <w:p w:rsidR="00FF24A2" w:rsidRDefault="00FF24A2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FF24A2">
        <w:rPr>
          <w:rFonts w:eastAsia="Calibri"/>
          <w:color w:val="000000" w:themeColor="text1"/>
          <w:lang w:eastAsia="en-US"/>
        </w:rPr>
        <w:t xml:space="preserve">4.13. Основные параметры утвержденных </w:t>
      </w:r>
      <w:r w:rsidR="00F13795">
        <w:rPr>
          <w:rFonts w:eastAsia="Calibri"/>
          <w:color w:val="000000" w:themeColor="text1"/>
          <w:lang w:eastAsia="en-US"/>
        </w:rPr>
        <w:t>муниципальных</w:t>
      </w:r>
      <w:r w:rsidRPr="00FF24A2">
        <w:rPr>
          <w:rFonts w:eastAsia="Calibri"/>
          <w:color w:val="000000" w:themeColor="text1"/>
          <w:lang w:eastAsia="en-US"/>
        </w:rPr>
        <w:t xml:space="preserve"> программ подлежат отражению в прогнозе социально-экономического развития</w:t>
      </w:r>
      <w:r w:rsidR="00F13795">
        <w:rPr>
          <w:rFonts w:eastAsia="Calibri"/>
          <w:color w:val="000000" w:themeColor="text1"/>
          <w:lang w:eastAsia="en-US"/>
        </w:rPr>
        <w:t xml:space="preserve"> Батыревского муниципального округа</w:t>
      </w:r>
      <w:r w:rsidRPr="00FF24A2">
        <w:rPr>
          <w:rFonts w:eastAsia="Calibri"/>
          <w:color w:val="000000" w:themeColor="text1"/>
          <w:lang w:eastAsia="en-US"/>
        </w:rPr>
        <w:t xml:space="preserve"> на среднесрочный период.</w:t>
      </w:r>
    </w:p>
    <w:p w:rsidR="00335B27" w:rsidRDefault="00335B27" w:rsidP="00FF24A2">
      <w:pPr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335B27" w:rsidRDefault="00335B27" w:rsidP="00335B27">
      <w:pPr>
        <w:pStyle w:val="af1"/>
        <w:numPr>
          <w:ilvl w:val="0"/>
          <w:numId w:val="3"/>
        </w:numPr>
        <w:jc w:val="center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Внесение изменений в </w:t>
      </w:r>
      <w:r w:rsidR="00AF3368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</w:t>
      </w:r>
    </w:p>
    <w:p w:rsidR="00335B27" w:rsidRDefault="00335B27" w:rsidP="00335B27">
      <w:pPr>
        <w:jc w:val="center"/>
        <w:rPr>
          <w:rFonts w:eastAsia="Calibri"/>
          <w:color w:val="000000" w:themeColor="text1"/>
          <w:lang w:eastAsia="en-US"/>
        </w:rPr>
      </w:pP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5.1. Подготовка изменений для внесения в </w:t>
      </w:r>
      <w:r w:rsidR="00AF3368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 и ее структурные элементы может быть инициирована куратором, ответственным исполнителем, а также соисполнителями и участниками </w:t>
      </w:r>
      <w:r w:rsidR="00AF3368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(в части внесения изменений в соответствующие структурные элементы), в том числе во исполнение поручений Главы </w:t>
      </w:r>
      <w:r w:rsidR="00AF3368">
        <w:rPr>
          <w:rFonts w:eastAsia="Calibri"/>
          <w:color w:val="000000" w:themeColor="text1"/>
          <w:lang w:eastAsia="en-US"/>
        </w:rPr>
        <w:t>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, по результатам мониторинга реализации </w:t>
      </w:r>
      <w:r w:rsidR="00AF3368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программ.</w:t>
      </w:r>
      <w:r w:rsidR="00AF3368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Решение о внесении изменений в </w:t>
      </w:r>
      <w:r w:rsidR="00D168CD" w:rsidRPr="00D168CD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 принимается ответственным исполнителем в случае необходимости:</w:t>
      </w:r>
      <w:r w:rsidR="00D168CD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а) приведения </w:t>
      </w:r>
      <w:r w:rsidR="00D168CD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соответствие с </w:t>
      </w:r>
      <w:r w:rsidR="00D168CD">
        <w:rPr>
          <w:rFonts w:eastAsia="Calibri"/>
          <w:color w:val="000000" w:themeColor="text1"/>
          <w:lang w:eastAsia="en-US"/>
        </w:rPr>
        <w:t>Решением</w:t>
      </w:r>
      <w:r w:rsidRPr="00335B27">
        <w:rPr>
          <w:rFonts w:eastAsia="Calibri"/>
          <w:color w:val="000000" w:themeColor="text1"/>
          <w:lang w:eastAsia="en-US"/>
        </w:rPr>
        <w:t xml:space="preserve"> о бюджете</w:t>
      </w:r>
      <w:r w:rsidR="00D168CD">
        <w:rPr>
          <w:rFonts w:eastAsia="Calibri"/>
          <w:color w:val="000000" w:themeColor="text1"/>
          <w:lang w:eastAsia="en-US"/>
        </w:rPr>
        <w:t xml:space="preserve">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на очередной финансовый год и плановый период;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б) приведения </w:t>
      </w:r>
      <w:r w:rsidR="00A9050E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соответствие с законом Чувашской Республики о внесении изменений в закон Чувашской Республики о республиканском бюджете Чувашской Республики на текущий финансовый год и плановый период;</w:t>
      </w:r>
      <w:r w:rsidR="00A9050E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в) изменения объемов финансирования </w:t>
      </w:r>
      <w:r w:rsidR="00A9050E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связи с внесением изменений в сводную бюджетную роспись бюджета </w:t>
      </w:r>
      <w:r w:rsidR="00A9050E">
        <w:rPr>
          <w:rFonts w:eastAsia="Calibri"/>
          <w:color w:val="000000" w:themeColor="text1"/>
          <w:lang w:eastAsia="en-US"/>
        </w:rPr>
        <w:t>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>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г) дополнения (исключения), введения новых структурных элементов, мероприятий (результатов), дополнения (исключения), введения новых показателей, изменения значений показателей;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д) изменения правил формирования,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Чувашской Республики.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Изменения в </w:t>
      </w:r>
      <w:r w:rsidR="00A9050E" w:rsidRPr="00A9050E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 в случаях, предусмотренных в абзацах третьем, четвертом, шестом и седьмом настоящего пункта, утверждаются постановлением </w:t>
      </w:r>
      <w:r w:rsidR="00A9050E">
        <w:rPr>
          <w:rFonts w:eastAsia="Calibri"/>
          <w:color w:val="000000" w:themeColor="text1"/>
          <w:lang w:eastAsia="en-US"/>
        </w:rPr>
        <w:t>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, в случаях, предусмотренных в абзаце пятом настоящего пункта, - куратором путем формирования и утверждения запроса на изменение паспорта </w:t>
      </w:r>
      <w:r w:rsidR="00A9050E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паспорта структурного элемента в системе "Электронный бюджет" согласно методическим рекомендациям по разработке и реализации </w:t>
      </w:r>
      <w:r w:rsidR="00A9050E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программ.</w:t>
      </w:r>
      <w:r w:rsidR="00A9050E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5.2. Внесение изменений в паспорт </w:t>
      </w:r>
      <w:r w:rsidR="00A9050E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 структурного элемента </w:t>
      </w:r>
      <w:r w:rsidR="00A9050E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(за исключением регионального проекта, направленного на достижение соответствующих целей, показателей и результатов реализации федерального проекта, входящего в состав национального проекта) осуществляется путем утверждения запроса на изменение </w:t>
      </w:r>
      <w:r w:rsidR="00A9050E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ее структурного элемента, который формируется в соответствии с методическими рекомендациями по разработке и реализации </w:t>
      </w:r>
      <w:r w:rsidR="00A9050E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Изменение параметров паспорта </w:t>
      </w:r>
      <w:r w:rsidR="00A9050E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являющихся параметрами паспорта регионального проекта, направленного на достижение соответствующих целей, показателей и результатов реализации федерального проекта, входящего в состав национального проекта, осуществляется автоматически в подсистеме управления государственными </w:t>
      </w:r>
      <w:r w:rsidR="00A9050E">
        <w:rPr>
          <w:rFonts w:eastAsia="Calibri"/>
          <w:color w:val="000000" w:themeColor="text1"/>
          <w:lang w:eastAsia="en-US"/>
        </w:rPr>
        <w:t xml:space="preserve">(муниципальными) </w:t>
      </w:r>
      <w:r w:rsidRPr="00335B27">
        <w:rPr>
          <w:rFonts w:eastAsia="Calibri"/>
          <w:color w:val="000000" w:themeColor="text1"/>
          <w:lang w:eastAsia="en-US"/>
        </w:rPr>
        <w:t xml:space="preserve">программами (по мере ввода в эксплуатацию ее компонентов и модулей) после утверждения соответствующих изменений в паспорт регионального проекта, направленного на достижение соответствующих целей, показателей и результатов реализации федерального проекта, входящего в состав национального проекта, в </w:t>
      </w:r>
      <w:r w:rsidRPr="00335B27">
        <w:rPr>
          <w:rFonts w:eastAsia="Calibri"/>
          <w:color w:val="000000" w:themeColor="text1"/>
          <w:lang w:eastAsia="en-US"/>
        </w:rPr>
        <w:lastRenderedPageBreak/>
        <w:t>порядке, установленном Положением об организации проектной деятельности в Чувашской Республике.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Рассмотрение запроса о внесении изменений в </w:t>
      </w:r>
      <w:r w:rsidR="00331232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 осуществляется заинтересованными </w:t>
      </w:r>
      <w:r w:rsidR="00331232">
        <w:rPr>
          <w:rFonts w:eastAsia="Calibri"/>
          <w:color w:val="000000" w:themeColor="text1"/>
          <w:lang w:eastAsia="en-US"/>
        </w:rPr>
        <w:t>структурными подразделениями 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в течение пяти рабочих дней со дня поступления такого запроса в подсистему управления государственными программами, а до ввода в эксплуатацию соответствующих компонентов и модулей подсистемы управления государственными программами осуществляется в форме документов на бумажном носителе, подписанных лицами, уполномоченными действовать от имени ответственного исполнителя.</w:t>
      </w:r>
    </w:p>
    <w:p w:rsidR="00335B27" w:rsidRPr="00335B27" w:rsidRDefault="00335B27" w:rsidP="00331232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Для </w:t>
      </w:r>
      <w:r w:rsidR="00331232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программ, ее структурных элементов, сведения о которых составляют государственную тайну и (или) относятся к сведениям конфиденциального характера, указанный в абзаце третьем настоящего пункта срок может быть увеличен, но не более чем на пять рабочих дней.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Внесение изменений в паспорт </w:t>
      </w:r>
      <w:r w:rsidR="00331232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 ее структурного элемента осуществляется до момента наступления сроков достижения (выполнения) изменяемых параметров </w:t>
      </w:r>
      <w:r w:rsidR="00331232" w:rsidRPr="00331232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(мероприятий (результатов) и показателей).</w:t>
      </w:r>
      <w:r w:rsidR="00331232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Внесение изменений в паспорт </w:t>
      </w:r>
      <w:r w:rsidR="00331232" w:rsidRPr="00331232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 ее структурного элемента осуществляется путем формирования и утверждения запроса на изменение паспорта </w:t>
      </w:r>
      <w:r w:rsidR="00331232" w:rsidRPr="00331232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паспорта ее структурного элемента в соответствии с методическими рекомендациями по разработке и реализации </w:t>
      </w:r>
      <w:r w:rsidR="00331232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программ.</w:t>
      </w:r>
      <w:r w:rsidR="00331232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К запросу на изменение паспорта </w:t>
      </w:r>
      <w:r w:rsidR="00331232" w:rsidRPr="00331232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паспорта ее структурного элемента прилагается описание изменений относительно действующей редакции соответствующего паспорта </w:t>
      </w:r>
      <w:r w:rsidR="00331232" w:rsidRPr="00331232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паспорта ее структурного элемента в соответствии с методическими рекомендациями по разработке и реализации </w:t>
      </w:r>
      <w:r w:rsidR="00331232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с приведением соответствующих обоснований, а также расчетов предлагаемых изменений.</w:t>
      </w:r>
      <w:r w:rsidR="00331232">
        <w:rPr>
          <w:rFonts w:eastAsia="Calibri"/>
          <w:color w:val="000000" w:themeColor="text1"/>
          <w:lang w:eastAsia="en-US"/>
        </w:rPr>
        <w:t xml:space="preserve">  </w:t>
      </w:r>
      <w:r w:rsidR="00F63A58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В случае внесения в паспорт </w:t>
      </w:r>
      <w:r w:rsidR="00F63A58" w:rsidRPr="00F63A58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изменений, предусматривающих корректировку показателей </w:t>
      </w:r>
      <w:r w:rsidR="00F63A58" w:rsidRPr="00F63A58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(или) ее структурных элементов, в том числе значений показателей, связанных с изменением методик их расчета, запрос на изменение вносится на согласование вместе с проектами методик расчета показателей </w:t>
      </w:r>
      <w:r w:rsidR="00F63A58" w:rsidRPr="00F63A58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(или) показателей ее структурных элементов, разработанными (скорректированными) и согласованными в соответствии с настоящим Порядком.</w:t>
      </w:r>
      <w:r w:rsidR="00F63A58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Запрос в части изменений паспорта </w:t>
      </w:r>
      <w:r w:rsidR="00DB7E6F" w:rsidRPr="00DB7E6F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паспорта ее структурного элемента, сведения о которых составляют государственную тайну и (или) относятся к сведениям конфиденциального характера, формируется в виде новой редакции соответствующего паспорта (части паспорта, содержащей соответствующие сведения) с использованием бумажного и электронного носителей с соблюдением требований законодательства Российской Федерации по работе со сведениями, составляющими государственную тайну, и (или) сведениями конфиденциального характера.</w:t>
      </w:r>
      <w:r w:rsidR="00DB7E6F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5.3. Подготовка проекта постановления </w:t>
      </w:r>
      <w:r w:rsidR="00DB7E6F">
        <w:rPr>
          <w:rFonts w:eastAsia="Calibri"/>
          <w:color w:val="000000" w:themeColor="text1"/>
          <w:lang w:eastAsia="en-US"/>
        </w:rPr>
        <w:t>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о внесении изменений в постановление </w:t>
      </w:r>
      <w:r w:rsidR="00DB7E6F" w:rsidRPr="00DB7E6F">
        <w:rPr>
          <w:rFonts w:eastAsia="Calibri"/>
          <w:color w:val="000000" w:themeColor="text1"/>
          <w:lang w:eastAsia="en-US"/>
        </w:rPr>
        <w:t xml:space="preserve">администрации Батыревского муниципального округа </w:t>
      </w:r>
      <w:r w:rsidRPr="00335B27">
        <w:rPr>
          <w:rFonts w:eastAsia="Calibri"/>
          <w:color w:val="000000" w:themeColor="text1"/>
          <w:lang w:eastAsia="en-US"/>
        </w:rPr>
        <w:t xml:space="preserve">об утверждении </w:t>
      </w:r>
      <w:r w:rsidR="00DB7E6F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осуществляется ответственным исполнителем или соисполнителем по согласованию с соисполнителями или ответственным исполнителем соответственно в порядке, установленном </w:t>
      </w:r>
      <w:r w:rsidR="00DB7E6F">
        <w:rPr>
          <w:rFonts w:eastAsia="Calibri"/>
          <w:color w:val="000000" w:themeColor="text1"/>
          <w:lang w:eastAsia="en-US"/>
        </w:rPr>
        <w:t>администрацией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>.</w:t>
      </w:r>
      <w:r w:rsidR="00E74B17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5.4. В случае если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программой предусмотрено предоставление субсидий из республиканского бюджета Чувашской Республики бюджетам муниципальных округов и бюджетам городских округов Чувашской Республики, разработка проекта постановления </w:t>
      </w:r>
      <w:r w:rsidR="00E74B17">
        <w:rPr>
          <w:rFonts w:eastAsia="Calibri"/>
          <w:color w:val="000000" w:themeColor="text1"/>
          <w:lang w:eastAsia="en-US"/>
        </w:rPr>
        <w:t>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о внесении изменений в </w:t>
      </w:r>
      <w:r w:rsidR="00E74B17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</w:t>
      </w:r>
      <w:r w:rsidRPr="00335B27">
        <w:rPr>
          <w:rFonts w:eastAsia="Calibri"/>
          <w:color w:val="000000" w:themeColor="text1"/>
          <w:lang w:eastAsia="en-US"/>
        </w:rPr>
        <w:lastRenderedPageBreak/>
        <w:t xml:space="preserve">программу, предусматривающего только дополнение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приложением, содержащим правила предоставления субсидий из республиканского бюджета Чувашской Республики бюджетам муниципальных округов и бюджетам городских округов Чувашской Республики, или внесение изменений в указанное приложение, осуществляется ответственным исполнителем или соисполнителем по согласованию с соисполнителями и ответственным исполнителем соответственно, участниками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с соблюдением Правил формирования,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округов, утвержденных постановлением Кабинета Министров Чувашской Р</w:t>
      </w:r>
      <w:r w:rsidR="00E74B17">
        <w:rPr>
          <w:rFonts w:eastAsia="Calibri"/>
          <w:color w:val="000000" w:themeColor="text1"/>
          <w:lang w:eastAsia="en-US"/>
        </w:rPr>
        <w:t>еспублики от 29 ноября 2019 г. №</w:t>
      </w:r>
      <w:r w:rsidRPr="00335B27">
        <w:rPr>
          <w:rFonts w:eastAsia="Calibri"/>
          <w:color w:val="000000" w:themeColor="text1"/>
          <w:lang w:eastAsia="en-US"/>
        </w:rPr>
        <w:t xml:space="preserve"> 511 </w:t>
      </w:r>
      <w:r w:rsidR="00E74B17">
        <w:rPr>
          <w:rFonts w:eastAsia="Calibri"/>
          <w:color w:val="000000" w:themeColor="text1"/>
          <w:lang w:eastAsia="en-US"/>
        </w:rPr>
        <w:t>«</w:t>
      </w:r>
      <w:r w:rsidRPr="00335B27">
        <w:rPr>
          <w:rFonts w:eastAsia="Calibri"/>
          <w:color w:val="000000" w:themeColor="text1"/>
          <w:lang w:eastAsia="en-US"/>
        </w:rPr>
        <w:t>Об утверждении Правил формирования,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и порядке определения и установления предельного уровня софинансирования Чувашской Республикой объема расходного обязательства муниципального округа и городского округа</w:t>
      </w:r>
      <w:r w:rsidR="00E74B17">
        <w:rPr>
          <w:rFonts w:eastAsia="Calibri"/>
          <w:color w:val="000000" w:themeColor="text1"/>
          <w:lang w:eastAsia="en-US"/>
        </w:rPr>
        <w:t>»</w:t>
      </w:r>
      <w:r w:rsidRPr="00335B27">
        <w:rPr>
          <w:rFonts w:eastAsia="Calibri"/>
          <w:color w:val="000000" w:themeColor="text1"/>
          <w:lang w:eastAsia="en-US"/>
        </w:rPr>
        <w:t>.</w:t>
      </w:r>
      <w:r w:rsidR="00E74B17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Предметом согласования ответственным исполнителем, соисполнителями и участниками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при рассмотрении указанного проекта постановления </w:t>
      </w:r>
      <w:r w:rsidR="00E74B17">
        <w:rPr>
          <w:rFonts w:eastAsia="Calibri"/>
          <w:color w:val="000000" w:themeColor="text1"/>
          <w:lang w:eastAsia="en-US"/>
        </w:rPr>
        <w:t>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являются только правила предоставления субсидий из республиканского бюджета Чувашской Республики бюджетам муниципальных округов и бюджетам городских округов Чувашской Республики или изменения, которые вносятся в них. Замечания к иным положениям государственной программы в этом случае не представляются.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5.5. Подготовка изменений, которые вносятся в </w:t>
      </w:r>
      <w:r w:rsidR="00E74B17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программу, осуществляется в обязательном порядке:</w:t>
      </w:r>
      <w:r w:rsidR="00E74B17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E13F1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E13F1">
        <w:rPr>
          <w:rFonts w:eastAsia="Calibri"/>
          <w:color w:val="000000" w:themeColor="text1"/>
          <w:lang w:eastAsia="en-US"/>
        </w:rPr>
        <w:t xml:space="preserve">при формировании проекта бюджета </w:t>
      </w:r>
      <w:r w:rsidR="00E74B17" w:rsidRPr="003E13F1">
        <w:rPr>
          <w:rFonts w:eastAsia="Calibri"/>
          <w:color w:val="000000" w:themeColor="text1"/>
          <w:lang w:eastAsia="en-US"/>
        </w:rPr>
        <w:t xml:space="preserve">Батыревского муниципального округа </w:t>
      </w:r>
      <w:r w:rsidRPr="003E13F1">
        <w:rPr>
          <w:rFonts w:eastAsia="Calibri"/>
          <w:color w:val="000000" w:themeColor="text1"/>
          <w:lang w:eastAsia="en-US"/>
        </w:rPr>
        <w:t xml:space="preserve">на очередной финансовый год и плановый период - одновременно с формированием субъектами бюджетного планирования, главными распорядителями средств бюджета </w:t>
      </w:r>
      <w:r w:rsidR="00E74B17" w:rsidRPr="003E13F1">
        <w:rPr>
          <w:rFonts w:eastAsia="Calibri"/>
          <w:color w:val="000000" w:themeColor="text1"/>
          <w:lang w:eastAsia="en-US"/>
        </w:rPr>
        <w:t>Батыревского муниципального округа</w:t>
      </w:r>
      <w:r w:rsidRPr="003E13F1">
        <w:rPr>
          <w:rFonts w:eastAsia="Calibri"/>
          <w:color w:val="000000" w:themeColor="text1"/>
          <w:lang w:eastAsia="en-US"/>
        </w:rPr>
        <w:t xml:space="preserve"> предложений по распределению по кодам классификации расходов бюджетов предельных объемов бюджетных ассигнований и предложений по дополнительным бюджетным ассигнованиям на реализацию соответствующих </w:t>
      </w:r>
      <w:r w:rsidR="00E74B17" w:rsidRPr="003E13F1">
        <w:rPr>
          <w:rFonts w:eastAsia="Calibri"/>
          <w:color w:val="000000" w:themeColor="text1"/>
          <w:lang w:eastAsia="en-US"/>
        </w:rPr>
        <w:t>муниципальных</w:t>
      </w:r>
      <w:r w:rsidRPr="003E13F1">
        <w:rPr>
          <w:rFonts w:eastAsia="Calibri"/>
          <w:color w:val="000000" w:themeColor="text1"/>
          <w:lang w:eastAsia="en-US"/>
        </w:rPr>
        <w:t xml:space="preserve"> программ;</w:t>
      </w:r>
    </w:p>
    <w:p w:rsidR="00335B27" w:rsidRPr="00460F16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E13F1">
        <w:rPr>
          <w:rFonts w:eastAsia="Calibri"/>
          <w:color w:val="000000" w:themeColor="text1"/>
          <w:lang w:eastAsia="en-US"/>
        </w:rPr>
        <w:t xml:space="preserve">при формировании проекта </w:t>
      </w:r>
      <w:r w:rsidR="00460F16" w:rsidRPr="003E13F1">
        <w:rPr>
          <w:rFonts w:eastAsia="Calibri"/>
          <w:color w:val="000000" w:themeColor="text1"/>
          <w:lang w:eastAsia="en-US"/>
        </w:rPr>
        <w:t xml:space="preserve">Решения Собрания депутатов Батыревского </w:t>
      </w:r>
      <w:r w:rsidR="00460F16" w:rsidRPr="00460F16">
        <w:rPr>
          <w:rFonts w:eastAsia="Calibri"/>
          <w:color w:val="000000" w:themeColor="text1"/>
          <w:lang w:eastAsia="en-US"/>
        </w:rPr>
        <w:t>муниципального округа</w:t>
      </w:r>
      <w:r w:rsidRPr="00460F16">
        <w:rPr>
          <w:rFonts w:eastAsia="Calibri"/>
          <w:color w:val="000000" w:themeColor="text1"/>
          <w:lang w:eastAsia="en-US"/>
        </w:rPr>
        <w:t xml:space="preserve"> о внесении изменений в </w:t>
      </w:r>
      <w:r w:rsidR="00460F16" w:rsidRPr="00460F16">
        <w:rPr>
          <w:rFonts w:eastAsia="Calibri"/>
          <w:color w:val="000000" w:themeColor="text1"/>
          <w:lang w:eastAsia="en-US"/>
        </w:rPr>
        <w:t>Решение Собрания депутатов Батыревского муниципального округа</w:t>
      </w:r>
      <w:r w:rsidRPr="00460F16">
        <w:rPr>
          <w:rFonts w:eastAsia="Calibri"/>
          <w:color w:val="000000" w:themeColor="text1"/>
          <w:lang w:eastAsia="en-US"/>
        </w:rPr>
        <w:t xml:space="preserve"> о бюджете на текущий финансовый год и плановый период - одновременно с формированием субъектами бюджетного планирования, главными распорядителями средств бюджета предложений по перераспределению бюджетных ассигнований, предусмотренных на текущий финансовый год на реализацию соответствующих </w:t>
      </w:r>
      <w:r w:rsidR="00460F16" w:rsidRPr="00460F16">
        <w:rPr>
          <w:rFonts w:eastAsia="Calibri"/>
          <w:color w:val="000000" w:themeColor="text1"/>
          <w:lang w:eastAsia="en-US"/>
        </w:rPr>
        <w:t>муниципальных</w:t>
      </w:r>
      <w:r w:rsidRPr="00460F16">
        <w:rPr>
          <w:rFonts w:eastAsia="Calibri"/>
          <w:color w:val="000000" w:themeColor="text1"/>
          <w:lang w:eastAsia="en-US"/>
        </w:rPr>
        <w:t xml:space="preserve"> программ.</w:t>
      </w:r>
    </w:p>
    <w:p w:rsidR="00335B27" w:rsidRPr="005D7E4B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5D7E4B">
        <w:rPr>
          <w:rFonts w:eastAsia="Calibri"/>
          <w:color w:val="000000" w:themeColor="text1"/>
          <w:lang w:eastAsia="en-US"/>
        </w:rPr>
        <w:t xml:space="preserve">Предложения по внесению изменений в </w:t>
      </w:r>
      <w:r w:rsidR="005D7E4B" w:rsidRPr="005D7E4B">
        <w:rPr>
          <w:rFonts w:eastAsia="Calibri"/>
          <w:color w:val="000000" w:themeColor="text1"/>
          <w:lang w:eastAsia="en-US"/>
        </w:rPr>
        <w:t>муниципальные</w:t>
      </w:r>
      <w:r w:rsidRPr="005D7E4B">
        <w:rPr>
          <w:rFonts w:eastAsia="Calibri"/>
          <w:color w:val="000000" w:themeColor="text1"/>
          <w:lang w:eastAsia="en-US"/>
        </w:rPr>
        <w:t xml:space="preserve"> программы учитываются при подготовке проекта </w:t>
      </w:r>
      <w:r w:rsidR="005D7E4B" w:rsidRPr="005D7E4B">
        <w:rPr>
          <w:rFonts w:eastAsia="Calibri"/>
          <w:color w:val="000000" w:themeColor="text1"/>
          <w:lang w:eastAsia="en-US"/>
        </w:rPr>
        <w:t>Решения Собрания депутатов Батыревского муниципального округа</w:t>
      </w:r>
      <w:r w:rsidRPr="005D7E4B">
        <w:rPr>
          <w:rFonts w:eastAsia="Calibri"/>
          <w:color w:val="000000" w:themeColor="text1"/>
          <w:lang w:eastAsia="en-US"/>
        </w:rPr>
        <w:t xml:space="preserve"> о внесении изменений в </w:t>
      </w:r>
      <w:r w:rsidR="005D7E4B" w:rsidRPr="005D7E4B">
        <w:rPr>
          <w:rFonts w:eastAsia="Calibri"/>
          <w:color w:val="000000" w:themeColor="text1"/>
          <w:lang w:eastAsia="en-US"/>
        </w:rPr>
        <w:t>Решение Собрания депутатов Батыревского муниципального округа</w:t>
      </w:r>
      <w:r w:rsidRPr="005D7E4B">
        <w:rPr>
          <w:rFonts w:eastAsia="Calibri"/>
          <w:color w:val="000000" w:themeColor="text1"/>
          <w:lang w:eastAsia="en-US"/>
        </w:rPr>
        <w:t xml:space="preserve"> о бюджете </w:t>
      </w:r>
      <w:r w:rsidR="005D7E4B" w:rsidRPr="005D7E4B">
        <w:rPr>
          <w:rFonts w:eastAsia="Calibri"/>
          <w:color w:val="000000" w:themeColor="text1"/>
          <w:lang w:eastAsia="en-US"/>
        </w:rPr>
        <w:t xml:space="preserve">Батыревского муниципального округа </w:t>
      </w:r>
      <w:r w:rsidRPr="005D7E4B">
        <w:rPr>
          <w:rFonts w:eastAsia="Calibri"/>
          <w:color w:val="000000" w:themeColor="text1"/>
          <w:lang w:eastAsia="en-US"/>
        </w:rPr>
        <w:t>на очередной финансовый год и плановый период.</w:t>
      </w:r>
    </w:p>
    <w:p w:rsid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5.6. Корректировка состава показателей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(или) их значений по годам реализации осуществляется при приведении паспорта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соответствие с параметрами бюджет</w:t>
      </w:r>
      <w:r w:rsidR="00E74B17">
        <w:rPr>
          <w:rFonts w:eastAsia="Calibri"/>
          <w:color w:val="000000" w:themeColor="text1"/>
          <w:lang w:eastAsia="en-US"/>
        </w:rPr>
        <w:t>а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на очередной финансовый год и плановый период.</w:t>
      </w:r>
      <w:r w:rsidR="00E74B17">
        <w:rPr>
          <w:rFonts w:eastAsia="Calibri"/>
          <w:color w:val="000000" w:themeColor="text1"/>
          <w:lang w:eastAsia="en-US"/>
        </w:rPr>
        <w:t xml:space="preserve">  </w:t>
      </w:r>
    </w:p>
    <w:p w:rsid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335B27" w:rsidRDefault="00335B27" w:rsidP="00E74B17">
      <w:pPr>
        <w:pStyle w:val="af1"/>
        <w:numPr>
          <w:ilvl w:val="0"/>
          <w:numId w:val="3"/>
        </w:numPr>
        <w:jc w:val="center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Система управления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программой</w:t>
      </w:r>
    </w:p>
    <w:p w:rsidR="00335B27" w:rsidRDefault="00335B27" w:rsidP="00335B27">
      <w:pPr>
        <w:jc w:val="center"/>
        <w:rPr>
          <w:rFonts w:eastAsia="Calibri"/>
          <w:color w:val="000000" w:themeColor="text1"/>
          <w:lang w:eastAsia="en-US"/>
        </w:rPr>
      </w:pP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6.1. В целях обеспечения управления реализацией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</w:t>
      </w:r>
      <w:r w:rsidR="00E74B17">
        <w:rPr>
          <w:rFonts w:eastAsia="Calibri"/>
          <w:color w:val="000000" w:themeColor="text1"/>
          <w:lang w:eastAsia="en-US"/>
        </w:rPr>
        <w:t>администрация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определяет ее куратора из числа заместителей </w:t>
      </w:r>
      <w:r w:rsidR="00E74B17">
        <w:rPr>
          <w:rFonts w:eastAsia="Calibri"/>
          <w:color w:val="000000" w:themeColor="text1"/>
          <w:lang w:eastAsia="en-US"/>
        </w:rPr>
        <w:t>главы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>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6.2. Куратор:</w:t>
      </w:r>
      <w:r w:rsidR="00E74B17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lastRenderedPageBreak/>
        <w:t xml:space="preserve">координирует разработку и реализацию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одобряет стратегические приоритеты, цели, показатели и структуру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E74B17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осуществляет контроль реализации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в том числе рассматривает результаты мониторинга и сводного годового доклада о ходе реализации и об оценке эффективности </w:t>
      </w:r>
      <w:r w:rsidR="00E74B17">
        <w:rPr>
          <w:rFonts w:eastAsia="Calibri"/>
          <w:color w:val="000000" w:themeColor="text1"/>
          <w:lang w:eastAsia="en-US"/>
        </w:rPr>
        <w:t>муниципальных</w:t>
      </w:r>
      <w:r w:rsidR="00E74B17" w:rsidRPr="00E74B17">
        <w:rPr>
          <w:rFonts w:eastAsia="Calibri"/>
          <w:color w:val="000000" w:themeColor="text1"/>
          <w:lang w:eastAsia="en-US"/>
        </w:rPr>
        <w:t xml:space="preserve"> </w:t>
      </w:r>
      <w:r w:rsidRPr="00335B27">
        <w:rPr>
          <w:rFonts w:eastAsia="Calibri"/>
          <w:color w:val="000000" w:themeColor="text1"/>
          <w:lang w:eastAsia="en-US"/>
        </w:rPr>
        <w:t>программ;</w:t>
      </w:r>
      <w:r w:rsidR="00E74B17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урегулирует разногласия между ответственным исполнителем, соисполнителями, участниками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по параметрам </w:t>
      </w:r>
      <w:r w:rsidR="00E74B17" w:rsidRP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</w:p>
    <w:p w:rsidR="00335B27" w:rsidRPr="00335B27" w:rsidRDefault="00335B27" w:rsidP="00E74B1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принимает решение о внесении изменений в </w:t>
      </w:r>
      <w:r w:rsidR="00E74B17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 в соответствии с настоящим Порядком;</w:t>
      </w:r>
      <w:r w:rsidR="00E74B17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выполняет иные полномочия в соответствии с настоящим Порядком.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6.3. Ответственный исполнитель: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организует разработку и обеспечивает реализацию </w:t>
      </w:r>
      <w:r w:rsidR="00E74B1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ее согласование с соисполнителями;</w:t>
      </w:r>
      <w:r w:rsidR="00E74B17">
        <w:rPr>
          <w:rFonts w:eastAsia="Calibri"/>
          <w:color w:val="000000" w:themeColor="text1"/>
          <w:lang w:eastAsia="en-US"/>
        </w:rPr>
        <w:t xml:space="preserve"> </w:t>
      </w:r>
    </w:p>
    <w:p w:rsidR="00E74B1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согласовывает с участниками сроки выполнения мероприятий, объемы и источники финансирования.</w:t>
      </w:r>
    </w:p>
    <w:p w:rsidR="00335B27" w:rsidRPr="00650DDB" w:rsidRDefault="00335B27" w:rsidP="00650DDB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650DDB">
        <w:rPr>
          <w:rFonts w:eastAsia="Calibri"/>
          <w:color w:val="000000" w:themeColor="text1"/>
          <w:lang w:eastAsia="en-US"/>
        </w:rPr>
        <w:t>В отношении мероприятий, предусматривающих финансирование за счет средств внебюджетных</w:t>
      </w:r>
      <w:r w:rsidR="00650DDB">
        <w:rPr>
          <w:rFonts w:eastAsia="Calibri"/>
          <w:color w:val="000000" w:themeColor="text1"/>
          <w:lang w:eastAsia="en-US"/>
        </w:rPr>
        <w:t xml:space="preserve"> источников или средств бюджета</w:t>
      </w:r>
      <w:r w:rsidRPr="00650DDB">
        <w:rPr>
          <w:rFonts w:eastAsia="Calibri"/>
          <w:color w:val="000000" w:themeColor="text1"/>
          <w:lang w:eastAsia="en-US"/>
        </w:rPr>
        <w:t xml:space="preserve"> муниципальн</w:t>
      </w:r>
      <w:r w:rsidR="00650DDB">
        <w:rPr>
          <w:rFonts w:eastAsia="Calibri"/>
          <w:color w:val="000000" w:themeColor="text1"/>
          <w:lang w:eastAsia="en-US"/>
        </w:rPr>
        <w:t>ого</w:t>
      </w:r>
      <w:r w:rsidRPr="00650DDB">
        <w:rPr>
          <w:rFonts w:eastAsia="Calibri"/>
          <w:color w:val="000000" w:themeColor="text1"/>
          <w:lang w:eastAsia="en-US"/>
        </w:rPr>
        <w:t xml:space="preserve"> образовани</w:t>
      </w:r>
      <w:r w:rsidR="00650DDB">
        <w:rPr>
          <w:rFonts w:eastAsia="Calibri"/>
          <w:color w:val="000000" w:themeColor="text1"/>
          <w:lang w:eastAsia="en-US"/>
        </w:rPr>
        <w:t>я</w:t>
      </w:r>
      <w:r w:rsidRPr="00650DDB">
        <w:rPr>
          <w:rFonts w:eastAsia="Calibri"/>
          <w:color w:val="000000" w:themeColor="text1"/>
          <w:lang w:eastAsia="en-US"/>
        </w:rPr>
        <w:t>, подписыва</w:t>
      </w:r>
      <w:r w:rsidR="00650DDB">
        <w:rPr>
          <w:rFonts w:eastAsia="Calibri"/>
          <w:color w:val="000000" w:themeColor="text1"/>
          <w:lang w:eastAsia="en-US"/>
        </w:rPr>
        <w:t>ю</w:t>
      </w:r>
      <w:r w:rsidRPr="00650DDB">
        <w:rPr>
          <w:rFonts w:eastAsia="Calibri"/>
          <w:color w:val="000000" w:themeColor="text1"/>
          <w:lang w:eastAsia="en-US"/>
        </w:rPr>
        <w:t>тся соглашения (договоры) о намерениях между ответственным исполн</w:t>
      </w:r>
      <w:r w:rsidR="00650DDB">
        <w:rPr>
          <w:rFonts w:eastAsia="Calibri"/>
          <w:color w:val="000000" w:themeColor="text1"/>
          <w:lang w:eastAsia="en-US"/>
        </w:rPr>
        <w:t>ителем и организациями, органом</w:t>
      </w:r>
      <w:r w:rsidRPr="00650DDB">
        <w:rPr>
          <w:rFonts w:eastAsia="Calibri"/>
          <w:color w:val="000000" w:themeColor="text1"/>
          <w:lang w:eastAsia="en-US"/>
        </w:rPr>
        <w:t xml:space="preserve"> местного самоуправления;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650DDB">
        <w:rPr>
          <w:rFonts w:eastAsia="Calibri"/>
          <w:color w:val="000000" w:themeColor="text1"/>
          <w:lang w:eastAsia="en-US"/>
        </w:rPr>
        <w:t xml:space="preserve">подготавливает проекты постановлений </w:t>
      </w:r>
      <w:r w:rsidR="00650DDB">
        <w:rPr>
          <w:rFonts w:eastAsia="Calibri"/>
          <w:color w:val="000000" w:themeColor="text1"/>
          <w:lang w:eastAsia="en-US"/>
        </w:rPr>
        <w:t>администрации Батыревского муниципального округа</w:t>
      </w:r>
      <w:r w:rsidRPr="00650DDB">
        <w:rPr>
          <w:rFonts w:eastAsia="Calibri"/>
          <w:color w:val="000000" w:themeColor="text1"/>
          <w:lang w:eastAsia="en-US"/>
        </w:rPr>
        <w:t xml:space="preserve"> об утверждении </w:t>
      </w:r>
      <w:r w:rsidR="00650DDB">
        <w:rPr>
          <w:rFonts w:eastAsia="Calibri"/>
          <w:color w:val="000000" w:themeColor="text1"/>
          <w:lang w:eastAsia="en-US"/>
        </w:rPr>
        <w:t>муниципальной</w:t>
      </w:r>
      <w:r w:rsidRPr="00650DDB">
        <w:rPr>
          <w:rFonts w:eastAsia="Calibri"/>
          <w:color w:val="000000" w:themeColor="text1"/>
          <w:lang w:eastAsia="en-US"/>
        </w:rPr>
        <w:t xml:space="preserve"> программы, внесении изменений</w:t>
      </w:r>
      <w:r w:rsidRPr="00335B27">
        <w:rPr>
          <w:rFonts w:eastAsia="Calibri"/>
          <w:color w:val="000000" w:themeColor="text1"/>
          <w:lang w:eastAsia="en-US"/>
        </w:rPr>
        <w:t xml:space="preserve"> в </w:t>
      </w:r>
      <w:r w:rsidR="00650DDB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разрабатывает паспорт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разрабатывает в пределах своих полномочий нормативные правовые акты, необходимые для реализации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ежегодно подготавливает предложения об уточнении мероприятий (результатов)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их финансового обеспечения на очередной финансовый год;</w:t>
      </w:r>
    </w:p>
    <w:p w:rsidR="00335B27" w:rsidRPr="00335B27" w:rsidRDefault="00335B27" w:rsidP="00650DDB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координирует деятельность соисполнителей и участников;</w:t>
      </w:r>
      <w:r w:rsidR="00650DDB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осуществляет подготовку отчетов для проведения мониторинга реализации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выполняет иные функции, предусмотренные настоящим Порядком.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6.4. Соисполнители:</w:t>
      </w:r>
    </w:p>
    <w:p w:rsidR="00335B27" w:rsidRPr="00335B27" w:rsidRDefault="00335B27" w:rsidP="00650DDB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обеспечивают согласование проекта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</w:t>
      </w:r>
      <w:r w:rsidR="00650DDB">
        <w:rPr>
          <w:rFonts w:eastAsia="Calibri"/>
          <w:color w:val="000000" w:themeColor="text1"/>
          <w:lang w:eastAsia="en-US"/>
        </w:rPr>
        <w:t xml:space="preserve">раммы с участниками в части </w:t>
      </w:r>
      <w:r w:rsidRPr="00335B27">
        <w:rPr>
          <w:rFonts w:eastAsia="Calibri"/>
          <w:color w:val="000000" w:themeColor="text1"/>
          <w:lang w:eastAsia="en-US"/>
        </w:rPr>
        <w:t>структурных элементов, в реализации которых предполагается их участие;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обеспечивают совместно с участниками реализацию включенных в </w:t>
      </w:r>
      <w:r w:rsidR="00650DDB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 структурных элементов;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представляют ответственному исполнителю необходимую информацию для формирования отчетов в рамках мониторинга реализации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выполняют иные функции, предусмотренные настоящим Порядком.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6.5. Участники: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обеспечивают реализацию отдельных мероприятий (достижение результатов) структурных элементов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в реализации которых предполагается их участие;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представляют ответственному исполнителю и соисполнителю необходимую информацию для формирования отчетов в рамках мониторинга реализации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выполняют иные функции, предусмотренные настоящим Порядком.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6.6. Функции по координации, подразумевающие администрирование процессов разработки, реализации и мониторинга проектной части </w:t>
      </w:r>
      <w:r w:rsidR="00650DD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программ, в том числе контроль за формированием и представлением отчетности по </w:t>
      </w:r>
      <w:r w:rsidR="00650DDB">
        <w:rPr>
          <w:rFonts w:eastAsia="Calibri"/>
          <w:color w:val="000000" w:themeColor="text1"/>
          <w:lang w:eastAsia="en-US"/>
        </w:rPr>
        <w:t>муниципальным</w:t>
      </w:r>
      <w:r w:rsidRPr="00335B27">
        <w:rPr>
          <w:rFonts w:eastAsia="Calibri"/>
          <w:color w:val="000000" w:themeColor="text1"/>
          <w:lang w:eastAsia="en-US"/>
        </w:rPr>
        <w:t xml:space="preserve"> программам в </w:t>
      </w:r>
      <w:r w:rsidRPr="00335B27">
        <w:rPr>
          <w:rFonts w:eastAsia="Calibri"/>
          <w:color w:val="000000" w:themeColor="text1"/>
          <w:lang w:eastAsia="en-US"/>
        </w:rPr>
        <w:lastRenderedPageBreak/>
        <w:t>рамках проектной деятельности и осуществление методической поддержки проектной деятельности в Чувашской Республике, возлагаются на региональный проектный офис.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6.7. Куратор несет персональную ответственность за реализацию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программы.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Ответственный исполнитель, соисполнители и участники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несут персональную ответственность за реализацию соответствующих структурных элементов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выполнение их мероприятий (результатов), достижение соответствующих показателей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ее структурных элементов, а также полноту и достоверность представляемых сведений.</w:t>
      </w:r>
      <w:r w:rsidR="00650DDB">
        <w:rPr>
          <w:rFonts w:eastAsia="Calibri"/>
          <w:color w:val="000000" w:themeColor="text1"/>
          <w:lang w:eastAsia="en-US"/>
        </w:rPr>
        <w:t xml:space="preserve">   </w:t>
      </w:r>
    </w:p>
    <w:p w:rsid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335B27" w:rsidRDefault="00335B27" w:rsidP="00650DDB">
      <w:pPr>
        <w:pStyle w:val="af1"/>
        <w:numPr>
          <w:ilvl w:val="0"/>
          <w:numId w:val="3"/>
        </w:numPr>
        <w:jc w:val="center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Финансовое обеспечение реализации </w:t>
      </w:r>
      <w:r w:rsidR="00650DD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</w:t>
      </w:r>
    </w:p>
    <w:p w:rsidR="00335B27" w:rsidRDefault="00335B27" w:rsidP="00335B27">
      <w:pPr>
        <w:jc w:val="center"/>
        <w:rPr>
          <w:rFonts w:eastAsia="Calibri"/>
          <w:color w:val="000000" w:themeColor="text1"/>
          <w:lang w:eastAsia="en-US"/>
        </w:rPr>
      </w:pP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7.1. Параметры финансового обеспечения </w:t>
      </w:r>
      <w:r w:rsidR="00650DD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на период их действия планируются исходя из необходимости достижения целей развития и приоритетов социально-экономического развития </w:t>
      </w:r>
      <w:r w:rsidR="00650DDB">
        <w:rPr>
          <w:rFonts w:eastAsia="Calibri"/>
          <w:color w:val="000000" w:themeColor="text1"/>
          <w:lang w:eastAsia="en-US"/>
        </w:rPr>
        <w:t xml:space="preserve">Батыревского муниципального округа и </w:t>
      </w:r>
      <w:r w:rsidRPr="00335B27">
        <w:rPr>
          <w:rFonts w:eastAsia="Calibri"/>
          <w:color w:val="000000" w:themeColor="text1"/>
          <w:lang w:eastAsia="en-US"/>
        </w:rPr>
        <w:t>Чувашской Республики.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7.2. Источниками финансового обеспечения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являются: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а) бюджетные ассигнования республиканского бюджета Чувашской Республики, включающие в том числе межбюджетные трансферты, предоставляемые из федерального бюджета, бюджетов государственных внебюджетных фондов;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б) бюджетные ассигнования бюджетов территориальных государственных внебюджетных фондов;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в) бюджетные ассигнования местных бюджетов;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г) внебюджетные источники.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Распределение бюджетных ассигнований на реализацию </w:t>
      </w:r>
      <w:r w:rsidR="00650DD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утверждается </w:t>
      </w:r>
      <w:r w:rsidR="00650DDB">
        <w:rPr>
          <w:rFonts w:eastAsia="Calibri"/>
          <w:color w:val="000000" w:themeColor="text1"/>
          <w:lang w:eastAsia="en-US"/>
        </w:rPr>
        <w:t>Решением Собрания депутатов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о бюджете на очередной финансовый год и плановый период, законом Чувашской Республики о бюджете на очередной финансовый год и плановый период.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В случае выделения бюджетам муниципальных образований Чувашской Республики целевых межбюджетных трансфертов из республиканского бюджета Чувашской Республики (в том числе за счет средств федерального бюджета) реализуемые мероприятия (объекты) включаются в государственную программу с указанием соответствующих объемов средств в разрезе источников финансирования.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7.3. Параметры финансового обеспечения в паспорте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приводятся в разрезе источников финансирования по годам реализации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целом, а также с детализацией ее структурных элементов, в паспорте структурного элемента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приводятся в разрезе источников финансирования по годам реализации такого структурного элемента в целом, а также с детализацией его мероприятий (результатов).</w:t>
      </w:r>
      <w:r w:rsidR="00650DDB">
        <w:rPr>
          <w:rFonts w:eastAsia="Calibri"/>
          <w:color w:val="000000" w:themeColor="text1"/>
          <w:lang w:eastAsia="en-US"/>
        </w:rPr>
        <w:t xml:space="preserve"> 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7.4. Параметры финансового обеспечения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ее структурных элементов приводятся в тысячах рублей с точностью до одного знака после запятой.</w:t>
      </w:r>
      <w:r w:rsidR="00650DDB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Не допускается расхождение параметров финансового обеспечения структурных элементов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приведенных в паспорте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паспортах соответствующих структурных элементов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программы.</w:t>
      </w:r>
    </w:p>
    <w:p w:rsidR="00335B27" w:rsidRPr="00650DDB" w:rsidRDefault="00650DDB" w:rsidP="00650DDB">
      <w:pPr>
        <w:pStyle w:val="af1"/>
        <w:numPr>
          <w:ilvl w:val="1"/>
          <w:numId w:val="3"/>
        </w:numPr>
        <w:ind w:left="0" w:firstLine="708"/>
        <w:jc w:val="both"/>
        <w:rPr>
          <w:rFonts w:eastAsia="Calibri"/>
          <w:color w:val="000000" w:themeColor="text1"/>
          <w:lang w:eastAsia="en-US"/>
        </w:rPr>
      </w:pPr>
      <w:r w:rsidRPr="00650DDB">
        <w:rPr>
          <w:rFonts w:eastAsia="Calibri"/>
          <w:color w:val="000000" w:themeColor="text1"/>
          <w:lang w:eastAsia="en-US"/>
        </w:rPr>
        <w:t>Муниципальная</w:t>
      </w:r>
      <w:r w:rsidR="00335B27" w:rsidRPr="00650DDB">
        <w:rPr>
          <w:rFonts w:eastAsia="Calibri"/>
          <w:color w:val="000000" w:themeColor="text1"/>
          <w:lang w:eastAsia="en-US"/>
        </w:rPr>
        <w:t xml:space="preserve"> программа подлежит приведению в соответствие с</w:t>
      </w:r>
      <w:r w:rsidRPr="00650DDB">
        <w:rPr>
          <w:rFonts w:eastAsia="Calibri"/>
          <w:color w:val="000000" w:themeColor="text1"/>
          <w:lang w:eastAsia="en-US"/>
        </w:rPr>
        <w:t xml:space="preserve"> Решением Собрания депутатов Батыревского муниципального округа о бюджете, </w:t>
      </w:r>
      <w:r w:rsidR="00335B27" w:rsidRPr="00650DDB">
        <w:rPr>
          <w:rFonts w:eastAsia="Calibri"/>
          <w:color w:val="000000" w:themeColor="text1"/>
          <w:lang w:eastAsia="en-US"/>
        </w:rPr>
        <w:t>законом Чувашской Республики о республиканском бюджете Чувашской Республики на очередной финансовый год и плановый период не позднее 1 февраля текущего финансового года.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Приведение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соответствие с </w:t>
      </w:r>
      <w:r w:rsidR="00650DDB" w:rsidRPr="00650DDB">
        <w:rPr>
          <w:rFonts w:eastAsia="Calibri"/>
          <w:color w:val="000000" w:themeColor="text1"/>
          <w:lang w:eastAsia="en-US"/>
        </w:rPr>
        <w:t xml:space="preserve">Решением Собрания депутатов Батыревского муниципального округа о бюджете, законом Чувашской Республики о </w:t>
      </w:r>
      <w:r w:rsidR="00650DDB" w:rsidRPr="00650DDB">
        <w:rPr>
          <w:rFonts w:eastAsia="Calibri"/>
          <w:color w:val="000000" w:themeColor="text1"/>
          <w:lang w:eastAsia="en-US"/>
        </w:rPr>
        <w:lastRenderedPageBreak/>
        <w:t>республиканском бюджете Чувашской Республики</w:t>
      </w:r>
      <w:r w:rsidRPr="00335B27">
        <w:rPr>
          <w:rFonts w:eastAsia="Calibri"/>
          <w:color w:val="000000" w:themeColor="text1"/>
          <w:lang w:eastAsia="en-US"/>
        </w:rPr>
        <w:t xml:space="preserve"> на текущий финансовый год и плановый период осуществляется в течение двух месяцев со дня вступления в силу указанного закона.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7.6. Корректировка параметров финансового обеспечения </w:t>
      </w:r>
      <w:r w:rsid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паспорта ее структурных элементов.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7.6.1. Внесение изменений в паспорт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паспорт ее структурного элемента (за исключением региональных проектов, направленных на достижение национальных проектов), связанных с изменением объема финансирования мероприятий в связи с внесением изменений в сводную бюджетную роспись</w:t>
      </w:r>
      <w:r w:rsidR="00650DDB">
        <w:rPr>
          <w:rFonts w:eastAsia="Calibri"/>
          <w:color w:val="000000" w:themeColor="text1"/>
          <w:lang w:eastAsia="en-US"/>
        </w:rPr>
        <w:t xml:space="preserve"> бюджета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, осуществляется в соответствии с пунктом 5.2 настоящего Порядка и обеспечивается ответственным исполнителем по мере необходимости, но не более одного раза в месяц, до 10-го числа месяца, следующего за отчетным периодом, до формирования отчета о ходе реализации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программы.</w:t>
      </w:r>
      <w:r w:rsidR="00650DDB">
        <w:rPr>
          <w:rFonts w:eastAsia="Calibri"/>
          <w:color w:val="000000" w:themeColor="text1"/>
          <w:lang w:eastAsia="en-US"/>
        </w:rPr>
        <w:t xml:space="preserve"> </w:t>
      </w:r>
    </w:p>
    <w:p w:rsid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7.7. При внесении изменений в </w:t>
      </w:r>
      <w:r w:rsidR="00650DDB" w:rsidRPr="00650DD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программу до окончания срока ее реализации корректировка финансового обеспечения государственной программы, показателей государственной программы за истекший год позднее 1 февраля года, следующего за отчетным годом, не допускается.</w:t>
      </w:r>
      <w:r w:rsidR="00650DDB">
        <w:rPr>
          <w:rFonts w:eastAsia="Calibri"/>
          <w:color w:val="000000" w:themeColor="text1"/>
          <w:lang w:eastAsia="en-US"/>
        </w:rPr>
        <w:t xml:space="preserve">  </w:t>
      </w:r>
    </w:p>
    <w:p w:rsid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335B27" w:rsidRDefault="00335B27" w:rsidP="00650DDB">
      <w:pPr>
        <w:pStyle w:val="af1"/>
        <w:numPr>
          <w:ilvl w:val="0"/>
          <w:numId w:val="3"/>
        </w:numPr>
        <w:jc w:val="center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Контроль за реализацией </w:t>
      </w:r>
      <w:r w:rsidR="00650DD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</w:t>
      </w:r>
    </w:p>
    <w:p w:rsidR="00335B27" w:rsidRDefault="00335B27" w:rsidP="00335B27">
      <w:pPr>
        <w:jc w:val="center"/>
        <w:rPr>
          <w:rFonts w:eastAsia="Calibri"/>
          <w:color w:val="000000" w:themeColor="text1"/>
          <w:lang w:eastAsia="en-US"/>
        </w:rPr>
      </w:pP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8.1. Контроль за реализацией (мониторинг реализации) </w:t>
      </w:r>
      <w:r w:rsidR="00650DD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650DD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программ, выявлению и минимизации рисков недостижения плановых параметров.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8.2. Целью мониторинга является получение на постоянной основе информации о ходе реализации </w:t>
      </w:r>
      <w:r w:rsidR="00EE6BB7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8.3. В ходе мониторинга формируются ежеквартальные и годовые отчеты в соответствии с </w:t>
      </w:r>
      <w:r w:rsidR="00EE6BB7">
        <w:rPr>
          <w:rFonts w:eastAsia="Calibri"/>
          <w:color w:val="000000" w:themeColor="text1"/>
          <w:lang w:eastAsia="en-US"/>
        </w:rPr>
        <w:t>настоящим Порядком</w:t>
      </w:r>
      <w:r w:rsidRPr="00335B27">
        <w:rPr>
          <w:rFonts w:eastAsia="Calibri"/>
          <w:color w:val="000000" w:themeColor="text1"/>
          <w:lang w:eastAsia="en-US"/>
        </w:rPr>
        <w:t xml:space="preserve"> и методическими рекомендациями по мониторингу государственных программ Чувашской Республики, разрабатываемыми и утверждаемыми Минэкономразвития Чувашии (далее - методические рекомендации по мониторингу государственных программ).</w:t>
      </w:r>
      <w:r w:rsidR="00EE6BB7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Подготовка отчета о ходе реализации </w:t>
      </w:r>
      <w:r w:rsidR="00EE6BB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осуществляется ее ответственным исполнителем на основе отчетов о ходе реализации ее структурных элементов.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Формирование и представление отчетов о ходе реализации </w:t>
      </w:r>
      <w:r w:rsidR="00EE6BB7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ее структурных элементов осуществляются в системе </w:t>
      </w:r>
      <w:r w:rsidR="00EE6BB7">
        <w:rPr>
          <w:rFonts w:eastAsia="Calibri"/>
          <w:color w:val="000000" w:themeColor="text1"/>
          <w:lang w:eastAsia="en-US"/>
        </w:rPr>
        <w:t>«</w:t>
      </w:r>
      <w:r w:rsidRPr="00335B27">
        <w:rPr>
          <w:rFonts w:eastAsia="Calibri"/>
          <w:color w:val="000000" w:themeColor="text1"/>
          <w:lang w:eastAsia="en-US"/>
        </w:rPr>
        <w:t>Электронный бюджет</w:t>
      </w:r>
      <w:r w:rsidR="00EE6BB7">
        <w:rPr>
          <w:rFonts w:eastAsia="Calibri"/>
          <w:color w:val="000000" w:themeColor="text1"/>
          <w:lang w:eastAsia="en-US"/>
        </w:rPr>
        <w:t>»</w:t>
      </w:r>
      <w:r w:rsidRPr="00335B27">
        <w:rPr>
          <w:rFonts w:eastAsia="Calibri"/>
          <w:color w:val="000000" w:themeColor="text1"/>
          <w:lang w:eastAsia="en-US"/>
        </w:rPr>
        <w:t>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Для отчетов о ходе реализации </w:t>
      </w:r>
      <w:r w:rsidR="00EE6BB7" w:rsidRPr="00EE6BB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ходе реализации структурных элементов </w:t>
      </w:r>
      <w:r w:rsidR="00EE6BB7" w:rsidRPr="00EE6BB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содержащих сведения, отнесенные к государственной тайне и (или) сведения конфиденциального характера, и формируемых (представляемых) на бумажном носителе, предусматривается формирование только ежеквартальных и годовых отчетов.</w:t>
      </w:r>
      <w:r w:rsidR="00EE6BB7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EE6BB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Финансовый отдел администрации Батыревского муниципального округа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ежемесячно не позднее третьего рабочего дня месяца, следующего за отчетным, направляет оперативную информацию об исполнении бюджета </w:t>
      </w:r>
      <w:r>
        <w:rPr>
          <w:rFonts w:eastAsia="Calibri"/>
          <w:color w:val="000000" w:themeColor="text1"/>
          <w:lang w:eastAsia="en-US"/>
        </w:rPr>
        <w:t>Батыревского муниципального округа</w:t>
      </w:r>
      <w:r w:rsidR="00335B27" w:rsidRPr="00335B27">
        <w:rPr>
          <w:rFonts w:eastAsia="Calibri"/>
          <w:color w:val="000000" w:themeColor="text1"/>
          <w:lang w:eastAsia="en-US"/>
        </w:rPr>
        <w:t xml:space="preserve">, в том числе за счет межбюджетных трансфертов из </w:t>
      </w:r>
      <w:r>
        <w:rPr>
          <w:rFonts w:eastAsia="Calibri"/>
          <w:color w:val="000000" w:themeColor="text1"/>
          <w:lang w:eastAsia="en-US"/>
        </w:rPr>
        <w:t>республиканского и федерального бюджетов</w:t>
      </w:r>
      <w:r w:rsidR="00335B27" w:rsidRPr="00335B27">
        <w:rPr>
          <w:rFonts w:eastAsia="Calibri"/>
          <w:color w:val="000000" w:themeColor="text1"/>
          <w:lang w:eastAsia="en-US"/>
        </w:rPr>
        <w:t xml:space="preserve">, предусмотренных на реализацию </w:t>
      </w:r>
      <w:r>
        <w:rPr>
          <w:rFonts w:eastAsia="Calibri"/>
          <w:color w:val="000000" w:themeColor="text1"/>
          <w:lang w:eastAsia="en-US"/>
        </w:rPr>
        <w:t>муниципальных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прог</w:t>
      </w:r>
      <w:r>
        <w:rPr>
          <w:rFonts w:eastAsia="Calibri"/>
          <w:color w:val="000000" w:themeColor="text1"/>
          <w:lang w:eastAsia="en-US"/>
        </w:rPr>
        <w:t>рамм и их структурных элементов</w:t>
      </w:r>
      <w:r w:rsidR="00335B27" w:rsidRPr="00335B27">
        <w:rPr>
          <w:rFonts w:eastAsia="Calibri"/>
          <w:color w:val="000000" w:themeColor="text1"/>
          <w:lang w:eastAsia="en-US"/>
        </w:rPr>
        <w:t>.</w:t>
      </w:r>
      <w:r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Ответственный исполнитель </w:t>
      </w:r>
      <w:r w:rsidR="00EE6BB7" w:rsidRPr="00EE6BB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ежеквартально (за исключением IV квартала отчетного года) до 15-го числа месяца, следующего за отчетным периодом, на основании отчетов о ходе реализации структурных элементов </w:t>
      </w:r>
      <w:r w:rsidR="00EE6BB7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</w:t>
      </w:r>
      <w:r w:rsidRPr="00335B27">
        <w:rPr>
          <w:rFonts w:eastAsia="Calibri"/>
          <w:color w:val="000000" w:themeColor="text1"/>
          <w:lang w:eastAsia="en-US"/>
        </w:rPr>
        <w:lastRenderedPageBreak/>
        <w:t xml:space="preserve">программ за соответствующий период формирует в подсистеме управления государственными программами отчет о ходе реализации </w:t>
      </w:r>
      <w:r w:rsidR="00EE6BB7" w:rsidRPr="00EE6BB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представляемый в </w:t>
      </w:r>
      <w:r w:rsidR="00EE6BB7">
        <w:rPr>
          <w:rFonts w:eastAsia="Calibri"/>
          <w:color w:val="000000" w:themeColor="text1"/>
          <w:lang w:eastAsia="en-US"/>
        </w:rPr>
        <w:t>отдел экономики, сельского хозяйства и инвестиционной деятельности</w:t>
      </w:r>
      <w:r w:rsidRPr="00335B27">
        <w:rPr>
          <w:rFonts w:eastAsia="Calibri"/>
          <w:color w:val="000000" w:themeColor="text1"/>
          <w:lang w:eastAsia="en-US"/>
        </w:rPr>
        <w:t xml:space="preserve"> и </w:t>
      </w:r>
      <w:r w:rsidR="00EE6BB7">
        <w:rPr>
          <w:rFonts w:eastAsia="Calibri"/>
          <w:color w:val="000000" w:themeColor="text1"/>
          <w:lang w:eastAsia="en-US"/>
        </w:rPr>
        <w:t>финансовый отдел 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>.</w:t>
      </w:r>
      <w:r w:rsidR="00EE6BB7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Годовой отчет о ходе реализации </w:t>
      </w:r>
      <w:r w:rsidR="00EE6BB7" w:rsidRPr="00EE6BB7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формируется ответственным исполнителем на основании годовых отчетов о ходе реализации структурных элементов и представляется до 14 февраля (уточненный годовой отчет - до 18 апреля года, следующего за отчетным годом) куратору и</w:t>
      </w:r>
      <w:r w:rsidR="00590481">
        <w:rPr>
          <w:rFonts w:eastAsia="Calibri"/>
          <w:color w:val="000000" w:themeColor="text1"/>
          <w:lang w:eastAsia="en-US"/>
        </w:rPr>
        <w:t xml:space="preserve"> в</w:t>
      </w:r>
      <w:r w:rsidRPr="00335B27">
        <w:rPr>
          <w:rFonts w:eastAsia="Calibri"/>
          <w:color w:val="000000" w:themeColor="text1"/>
          <w:lang w:eastAsia="en-US"/>
        </w:rPr>
        <w:t xml:space="preserve"> </w:t>
      </w:r>
      <w:r w:rsidR="00EE6BB7">
        <w:rPr>
          <w:rFonts w:eastAsia="Calibri"/>
          <w:color w:val="000000" w:themeColor="text1"/>
          <w:lang w:eastAsia="en-US"/>
        </w:rPr>
        <w:t>отдел экономики, сельского хозяйства и инвестиционной деятельности</w:t>
      </w:r>
      <w:r w:rsidRPr="00335B27">
        <w:rPr>
          <w:rFonts w:eastAsia="Calibri"/>
          <w:color w:val="000000" w:themeColor="text1"/>
          <w:lang w:eastAsia="en-US"/>
        </w:rPr>
        <w:t>.</w:t>
      </w:r>
      <w:r w:rsidR="00EE6BB7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8.4. Для </w:t>
      </w:r>
      <w:r w:rsidR="0049099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элементов, сведения о которых отнесены к государственной тайне и сведениям конфиденциального характера, отчетные данные для проведения мониторинга реализации </w:t>
      </w:r>
      <w:r w:rsidR="0049099B" w:rsidRPr="0049099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ее структурных элементов представляются только на бумажном носителе с увеличением сроков, установленных пунктом 8.3 настоящего Порядка, не более чем на пять рабочих дней.</w:t>
      </w:r>
      <w:r w:rsidR="0049099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8.5. В государственной автоматизированной информационной системе "Управление" (далее - системе "Управление") осуществляются сбор и обработка информации и данных, а также анализ реализации и оценка эффективности реализации </w:t>
      </w:r>
      <w:r w:rsidR="0049099B" w:rsidRPr="0049099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ее структурных элементов по мере ввода в опытную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власти, органов государственной власти Чувашской Республики и органов местного самоуправления, содержащими информацию и данные о реализации </w:t>
      </w:r>
      <w:r w:rsidR="0049099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 (за исключением </w:t>
      </w:r>
      <w:r w:rsidR="0049099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программ, сведения о которых составляют государственную тайну и (или) отнесены к сведениям конфиденциального характера).</w:t>
      </w:r>
      <w:r w:rsidR="0049099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Разработка (корректировка), согласование, утверждение и представление методик расчета показателей </w:t>
      </w:r>
      <w:r w:rsidR="0049099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элементов, расчет значений показателей </w:t>
      </w:r>
      <w:r w:rsidR="0049099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 в соответствии с установленной периодичностью и анализ достижения плановых значений указанных показателей, а также формирование и ведение справочника показателей </w:t>
      </w:r>
      <w:r w:rsidR="0049099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 (далее - справочник показателей) осуществляются в соответствующих подсистемах, компонентах, модулях государственной информационной системы "Цифровая аналитическая платформа предоставления статистических данных" (далее - система статистических данных), обеспечивающих формирование, ведение, хранение и обмен документами в рамках разработки (корректировки) методик расчета показателей </w:t>
      </w:r>
      <w:r w:rsidR="0082431C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элементов, расчета их значений и анализа достижения показателей </w:t>
      </w:r>
      <w:r w:rsidR="0082431C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элементов, а также формирования и ведения справочника показателей, по мере ввода в эксплуатацию ее подсистем,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82431C" w:rsidRPr="0082431C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программы.</w:t>
      </w:r>
      <w:r w:rsidR="0082431C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Действие абзаца второго настоящего пункта не распространяется на показатели </w:t>
      </w:r>
      <w:r w:rsidR="0082431C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элементов, методики расчета показателей </w:t>
      </w:r>
      <w:r w:rsidR="0082431C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элементов, сведения о которых составляют государственную тайну.</w:t>
      </w:r>
      <w:r w:rsidR="0082431C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8.6. В целях формирования отчетов используется информация, содержащаяся (формируемая) в системе "Электронный бюджет", системе "Управление", системе статистических данных и иных информационных системах.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8.7. Информация о кассовых расходах</w:t>
      </w:r>
      <w:r w:rsidR="0082431C">
        <w:rPr>
          <w:rFonts w:eastAsia="Calibri"/>
          <w:color w:val="000000" w:themeColor="text1"/>
          <w:lang w:eastAsia="en-US"/>
        </w:rPr>
        <w:t xml:space="preserve"> местного бюджета,</w:t>
      </w:r>
      <w:r w:rsidRPr="00335B27">
        <w:rPr>
          <w:rFonts w:eastAsia="Calibri"/>
          <w:color w:val="000000" w:themeColor="text1"/>
          <w:lang w:eastAsia="en-US"/>
        </w:rPr>
        <w:t xml:space="preserve"> республиканского бюджета Чувашской Республики на реализацию </w:t>
      </w:r>
      <w:r w:rsidR="0082431C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программ, в том числе с распределением структурных элементов с целью формирования годовых отчетов, представляется </w:t>
      </w:r>
      <w:r w:rsidR="0082431C">
        <w:rPr>
          <w:rFonts w:eastAsia="Calibri"/>
          <w:color w:val="000000" w:themeColor="text1"/>
          <w:lang w:eastAsia="en-US"/>
        </w:rPr>
        <w:t xml:space="preserve">финансовым </w:t>
      </w:r>
      <w:r w:rsidR="0082431C">
        <w:rPr>
          <w:rFonts w:eastAsia="Calibri"/>
          <w:color w:val="000000" w:themeColor="text1"/>
          <w:lang w:eastAsia="en-US"/>
        </w:rPr>
        <w:lastRenderedPageBreak/>
        <w:t>отделом 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до 10 апреля (предварительная информация - до 10 февраля) года, следующего за отчетным годом, в систему "Электронный бюджет", а в части сведений, составляющих государственную тайну, до 12 апреля года, следующего за отчетным годом, на бумажном и электронном носителях с соблюдением требований законодательства Российской Федерации по работе со сведениями, составляющими государственную тайну, и (или) сведениями конфиденциального характера в </w:t>
      </w:r>
      <w:r w:rsidR="0082431C">
        <w:rPr>
          <w:rFonts w:eastAsia="Calibri"/>
          <w:color w:val="000000" w:themeColor="text1"/>
          <w:lang w:eastAsia="en-US"/>
        </w:rPr>
        <w:t>отдел экономики, сельского хозяйства и инвестиционной деятельности 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>, а также ответственным исполнителям.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8.8. Подтверждение достоверности информации, представленной в отчетах, осуществляется на основании данных федеральных органов исполнительной власти, исполнительных органов Чувашской Республики,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8.9. В итоговом годовом отчете о ходе реализации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содержатся:</w:t>
      </w:r>
      <w:r w:rsidR="00482EE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а) информация о достижении целей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за отчетный период, а также прогноз достижения целей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482EEB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б) перечень контрольных точек, пройденных и не пройденных (с указанием причин) в установленные сроки;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в) информация о достижении фактических значений показателей и мероприятий (результатов)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ее структурных элементов;</w:t>
      </w:r>
      <w:r w:rsidR="00482EE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г) информация о структурных элементах, реализация которых осуществляется с нарушением установленных параметров и сроков;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д) анализ факторов, повлиявших на ход реализации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482EE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е) данные об использовании бюджетных ассигнований и иных средств на реализацию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программы;</w:t>
      </w:r>
      <w:r w:rsidR="00482EE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ж) предложения о корректировке, досрочном завершении реализации структурных элементов или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целом;</w:t>
      </w:r>
      <w:r w:rsidR="00482EE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з) сведения об изменениях, внесенных в отчетном периоде в </w:t>
      </w:r>
      <w:r w:rsidR="00482EEB">
        <w:rPr>
          <w:rFonts w:eastAsia="Calibri"/>
          <w:color w:val="000000" w:themeColor="text1"/>
          <w:lang w:eastAsia="en-US"/>
        </w:rPr>
        <w:t>муниципальную</w:t>
      </w:r>
      <w:r w:rsidRPr="00335B27">
        <w:rPr>
          <w:rFonts w:eastAsia="Calibri"/>
          <w:color w:val="000000" w:themeColor="text1"/>
          <w:lang w:eastAsia="en-US"/>
        </w:rPr>
        <w:t xml:space="preserve"> программу.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8.10. Итоговый годовой отчет о ходе реализации </w:t>
      </w:r>
      <w:r w:rsidR="00482EEB" w:rsidRPr="00482EEB">
        <w:rPr>
          <w:rFonts w:eastAsia="Calibri"/>
          <w:color w:val="000000" w:themeColor="text1"/>
          <w:lang w:eastAsia="en-US"/>
        </w:rPr>
        <w:t xml:space="preserve">муниципальной </w:t>
      </w:r>
      <w:r w:rsidRPr="00335B27">
        <w:rPr>
          <w:rFonts w:eastAsia="Calibri"/>
          <w:color w:val="000000" w:themeColor="text1"/>
          <w:lang w:eastAsia="en-US"/>
        </w:rPr>
        <w:t xml:space="preserve">программы подлежит размещению на официальном сайте </w:t>
      </w:r>
      <w:r w:rsidR="00482EEB">
        <w:rPr>
          <w:rFonts w:eastAsia="Calibri"/>
          <w:color w:val="000000" w:themeColor="text1"/>
          <w:lang w:eastAsia="en-US"/>
        </w:rPr>
        <w:t>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в информационно-телекоммуникационной сети "Интернет".</w:t>
      </w:r>
      <w:r w:rsidR="00482EEB">
        <w:rPr>
          <w:rFonts w:eastAsia="Calibri"/>
          <w:color w:val="000000" w:themeColor="text1"/>
          <w:lang w:eastAsia="en-US"/>
        </w:rPr>
        <w:t xml:space="preserve">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8.11. </w:t>
      </w:r>
      <w:r w:rsidR="00482EEB">
        <w:rPr>
          <w:rFonts w:eastAsia="Calibri"/>
          <w:color w:val="000000" w:themeColor="text1"/>
          <w:lang w:eastAsia="en-US"/>
        </w:rPr>
        <w:t>Отдел экономики, сельского хозяйства и инвестиционной деятельности 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по результатам рассмотрения ежеквартальных и годовых отчетов о ходе реализации </w:t>
      </w:r>
      <w:r w:rsidR="00482EE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 формирует особое мнение (в инициативном порядке) в части реализации </w:t>
      </w:r>
      <w:r w:rsidR="00482EE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и их структурных элементов в соответствии с методическими рекомендациями по мониторингу государственных программ Чувашской Республики, в части региональных проектов Чувашской Республики - в соответствии с Положением об организации проектной деятельности в Чувашской Республике.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8.12. </w:t>
      </w:r>
      <w:r w:rsidR="00482EEB">
        <w:rPr>
          <w:rFonts w:eastAsia="Calibri"/>
          <w:color w:val="000000" w:themeColor="text1"/>
          <w:lang w:eastAsia="en-US"/>
        </w:rPr>
        <w:t>Отдел экономики</w:t>
      </w:r>
      <w:r w:rsidRPr="00335B27">
        <w:rPr>
          <w:rFonts w:eastAsia="Calibri"/>
          <w:color w:val="000000" w:themeColor="text1"/>
          <w:lang w:eastAsia="en-US"/>
        </w:rPr>
        <w:t>,</w:t>
      </w:r>
      <w:r w:rsidR="00482EEB">
        <w:rPr>
          <w:rFonts w:eastAsia="Calibri"/>
          <w:color w:val="000000" w:themeColor="text1"/>
          <w:lang w:eastAsia="en-US"/>
        </w:rPr>
        <w:t xml:space="preserve"> сельского хозяйства и инвестиционной деятельности, финансовый отдел администрации Батыревского муниципального округа </w:t>
      </w:r>
      <w:r w:rsidRPr="00335B27">
        <w:rPr>
          <w:rFonts w:eastAsia="Calibri"/>
          <w:color w:val="000000" w:themeColor="text1"/>
          <w:lang w:eastAsia="en-US"/>
        </w:rPr>
        <w:t xml:space="preserve">в инициативном порядке или по решению куратора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а также в обязательном порядке в случае досрочного завершения реализации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обеспечивают подготовку заключения на годовой отчет о ходе реализации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программы, а также его представление ответственному исполнителю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 куратору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программы.</w:t>
      </w:r>
      <w:r w:rsidR="00482EEB">
        <w:rPr>
          <w:rFonts w:eastAsia="Calibri"/>
          <w:color w:val="000000" w:themeColor="text1"/>
          <w:lang w:eastAsia="en-US"/>
        </w:rPr>
        <w:t xml:space="preserve">     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 xml:space="preserve">8.13. Подготовка </w:t>
      </w:r>
      <w:r w:rsidR="00482EEB">
        <w:rPr>
          <w:rFonts w:eastAsia="Calibri"/>
          <w:color w:val="000000" w:themeColor="text1"/>
          <w:lang w:eastAsia="en-US"/>
        </w:rPr>
        <w:t>отделом экономики, сельского хозяйства и инвестиционной деятельности администрации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сводного годового доклада </w:t>
      </w:r>
      <w:r w:rsidRPr="00335B27">
        <w:rPr>
          <w:rFonts w:eastAsia="Calibri"/>
          <w:color w:val="000000" w:themeColor="text1"/>
          <w:lang w:eastAsia="en-US"/>
        </w:rPr>
        <w:lastRenderedPageBreak/>
        <w:t xml:space="preserve">о ходе реализации и об оценке эффективности </w:t>
      </w:r>
      <w:r w:rsidR="00482EEB">
        <w:rPr>
          <w:rFonts w:eastAsia="Calibri"/>
          <w:color w:val="000000" w:themeColor="text1"/>
          <w:lang w:eastAsia="en-US"/>
        </w:rPr>
        <w:t>муниципальных</w:t>
      </w:r>
      <w:r w:rsidRPr="00335B27">
        <w:rPr>
          <w:rFonts w:eastAsia="Calibri"/>
          <w:color w:val="000000" w:themeColor="text1"/>
          <w:lang w:eastAsia="en-US"/>
        </w:rPr>
        <w:t xml:space="preserve"> программ осуществляется в порядке, установленном </w:t>
      </w:r>
      <w:r w:rsidR="00482EEB">
        <w:rPr>
          <w:rFonts w:eastAsia="Calibri"/>
          <w:color w:val="000000" w:themeColor="text1"/>
          <w:lang w:eastAsia="en-US"/>
        </w:rPr>
        <w:t>администрацией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>.</w:t>
      </w:r>
    </w:p>
    <w:p w:rsidR="00335B27" w:rsidRPr="00335B27" w:rsidRDefault="00335B27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335B27">
        <w:rPr>
          <w:rFonts w:eastAsia="Calibri"/>
          <w:color w:val="000000" w:themeColor="text1"/>
          <w:lang w:eastAsia="en-US"/>
        </w:rPr>
        <w:t>8.1</w:t>
      </w:r>
      <w:r w:rsidR="00482EEB">
        <w:rPr>
          <w:rFonts w:eastAsia="Calibri"/>
          <w:color w:val="000000" w:themeColor="text1"/>
          <w:lang w:eastAsia="en-US"/>
        </w:rPr>
        <w:t>4</w:t>
      </w:r>
      <w:r w:rsidRPr="00335B27">
        <w:rPr>
          <w:rFonts w:eastAsia="Calibri"/>
          <w:color w:val="000000" w:themeColor="text1"/>
          <w:lang w:eastAsia="en-US"/>
        </w:rPr>
        <w:t xml:space="preserve">. По результатам оценки эффективности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</w:t>
      </w:r>
      <w:r w:rsidR="00482EEB">
        <w:rPr>
          <w:rFonts w:eastAsia="Calibri"/>
          <w:color w:val="000000" w:themeColor="text1"/>
          <w:lang w:eastAsia="en-US"/>
        </w:rPr>
        <w:t>администрация Батыревского муниципального округа</w:t>
      </w:r>
      <w:r w:rsidRPr="00335B27">
        <w:rPr>
          <w:rFonts w:eastAsia="Calibri"/>
          <w:color w:val="000000" w:themeColor="text1"/>
          <w:lang w:eastAsia="en-US"/>
        </w:rPr>
        <w:t xml:space="preserve"> может принять решение о сокращении на очередной финансовый год и плановый период бюджетных ассигнований на реализацию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или о досрочном прекращении реализации </w:t>
      </w:r>
      <w:r w:rsidR="00482EEB" w:rsidRPr="00482EEB">
        <w:rPr>
          <w:rFonts w:eastAsia="Calibri"/>
          <w:color w:val="000000" w:themeColor="text1"/>
          <w:lang w:eastAsia="en-US"/>
        </w:rPr>
        <w:t>муниципальной</w:t>
      </w:r>
      <w:r w:rsidRPr="00335B27">
        <w:rPr>
          <w:rFonts w:eastAsia="Calibri"/>
          <w:color w:val="000000" w:themeColor="text1"/>
          <w:lang w:eastAsia="en-US"/>
        </w:rPr>
        <w:t xml:space="preserve"> программы в целом или ее структурных элементов начиная с очередного финансового года.</w:t>
      </w:r>
      <w:r w:rsidR="00482EEB">
        <w:rPr>
          <w:rFonts w:eastAsia="Calibri"/>
          <w:color w:val="000000" w:themeColor="text1"/>
          <w:lang w:eastAsia="en-US"/>
        </w:rPr>
        <w:t xml:space="preserve">  </w:t>
      </w:r>
    </w:p>
    <w:p w:rsidR="00335B27" w:rsidRPr="00335B27" w:rsidRDefault="00482EEB" w:rsidP="00335B27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8.15</w:t>
      </w:r>
      <w:r w:rsidR="00335B27" w:rsidRPr="00335B27">
        <w:rPr>
          <w:rFonts w:eastAsia="Calibri"/>
          <w:color w:val="000000" w:themeColor="text1"/>
          <w:lang w:eastAsia="en-US"/>
        </w:rPr>
        <w:t xml:space="preserve">. В случае если </w:t>
      </w:r>
      <w:r>
        <w:rPr>
          <w:rFonts w:eastAsia="Calibri"/>
          <w:color w:val="000000" w:themeColor="text1"/>
          <w:lang w:eastAsia="en-US"/>
        </w:rPr>
        <w:t>администрацией Батыревского муниципального округа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принято решение о досрочном завершении реализации </w:t>
      </w:r>
      <w:r w:rsidRPr="00482EEB">
        <w:rPr>
          <w:rFonts w:eastAsia="Calibri"/>
          <w:color w:val="000000" w:themeColor="text1"/>
          <w:lang w:eastAsia="en-US"/>
        </w:rPr>
        <w:t>муниципальной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программы, ответственный исполнитель </w:t>
      </w:r>
      <w:r w:rsidRPr="00482EEB">
        <w:rPr>
          <w:rFonts w:eastAsia="Calibri"/>
          <w:color w:val="000000" w:themeColor="text1"/>
          <w:lang w:eastAsia="en-US"/>
        </w:rPr>
        <w:t>муниципальной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программы представляет в </w:t>
      </w:r>
      <w:r>
        <w:rPr>
          <w:rFonts w:eastAsia="Calibri"/>
          <w:color w:val="000000" w:themeColor="text1"/>
          <w:lang w:eastAsia="en-US"/>
        </w:rPr>
        <w:t>администрацию Батыревского муниципального округа</w:t>
      </w:r>
      <w:r w:rsidR="00335B27" w:rsidRPr="00335B27">
        <w:rPr>
          <w:rFonts w:eastAsia="Calibri"/>
          <w:color w:val="000000" w:themeColor="text1"/>
          <w:lang w:eastAsia="en-US"/>
        </w:rPr>
        <w:t xml:space="preserve"> уточненный годовой отчет о ходе реализации </w:t>
      </w:r>
      <w:r w:rsidRPr="00482EEB">
        <w:rPr>
          <w:rFonts w:eastAsia="Calibri"/>
          <w:color w:val="000000" w:themeColor="text1"/>
          <w:lang w:eastAsia="en-US"/>
        </w:rPr>
        <w:t xml:space="preserve">муниципальной </w:t>
      </w:r>
      <w:r w:rsidR="00335B27" w:rsidRPr="00335B27">
        <w:rPr>
          <w:rFonts w:eastAsia="Calibri"/>
          <w:color w:val="000000" w:themeColor="text1"/>
          <w:lang w:eastAsia="en-US"/>
        </w:rPr>
        <w:t xml:space="preserve">программы (вместе с годовыми отчетами о ходе реализации структурных элементов такой </w:t>
      </w:r>
      <w:r w:rsidRPr="00482EEB">
        <w:rPr>
          <w:rFonts w:eastAsia="Calibri"/>
          <w:color w:val="000000" w:themeColor="text1"/>
          <w:lang w:eastAsia="en-US"/>
        </w:rPr>
        <w:t>муниципальной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программы за последний год реализации </w:t>
      </w:r>
      <w:r w:rsidRPr="00482EEB">
        <w:rPr>
          <w:rFonts w:eastAsia="Calibri"/>
          <w:color w:val="000000" w:themeColor="text1"/>
          <w:lang w:eastAsia="en-US"/>
        </w:rPr>
        <w:t>муниципальной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программы) в сроки, установленные пунктом 8.3 настоящего Порядка для подготовки уточненного годового отчета о ходе реализации </w:t>
      </w:r>
      <w:r w:rsidRPr="00482EEB">
        <w:rPr>
          <w:rFonts w:eastAsia="Calibri"/>
          <w:color w:val="000000" w:themeColor="text1"/>
          <w:lang w:eastAsia="en-US"/>
        </w:rPr>
        <w:t>муниципальной</w:t>
      </w:r>
      <w:r w:rsidR="00335B27" w:rsidRPr="00335B27">
        <w:rPr>
          <w:rFonts w:eastAsia="Calibri"/>
          <w:color w:val="000000" w:themeColor="text1"/>
          <w:lang w:eastAsia="en-US"/>
        </w:rPr>
        <w:t xml:space="preserve"> программы.</w:t>
      </w:r>
      <w:r>
        <w:rPr>
          <w:rFonts w:eastAsia="Calibri"/>
          <w:color w:val="000000" w:themeColor="text1"/>
          <w:lang w:eastAsia="en-US"/>
        </w:rPr>
        <w:t xml:space="preserve">    </w:t>
      </w:r>
    </w:p>
    <w:p w:rsidR="00B36E59" w:rsidRPr="00FF24A2" w:rsidRDefault="00482EEB" w:rsidP="00670A15">
      <w:pPr>
        <w:contextualSpacing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</w:t>
      </w:r>
    </w:p>
    <w:p w:rsidR="00B36E59" w:rsidRDefault="00B36E59" w:rsidP="00670A15">
      <w:pPr>
        <w:contextualSpacing/>
        <w:jc w:val="both"/>
        <w:rPr>
          <w:rFonts w:eastAsia="Calibri"/>
          <w:color w:val="000000" w:themeColor="text1"/>
          <w:sz w:val="20"/>
          <w:lang w:eastAsia="en-US"/>
        </w:rPr>
      </w:pPr>
    </w:p>
    <w:p w:rsidR="00B36E59" w:rsidRDefault="00B36E59" w:rsidP="00670A15">
      <w:pPr>
        <w:contextualSpacing/>
        <w:jc w:val="both"/>
        <w:rPr>
          <w:rFonts w:eastAsia="Calibri"/>
          <w:color w:val="000000" w:themeColor="text1"/>
          <w:sz w:val="20"/>
          <w:lang w:eastAsia="en-US"/>
        </w:rPr>
      </w:pPr>
    </w:p>
    <w:p w:rsidR="00B36E59" w:rsidRDefault="00B36E59" w:rsidP="00670A15">
      <w:pPr>
        <w:contextualSpacing/>
        <w:jc w:val="both"/>
        <w:rPr>
          <w:rFonts w:eastAsia="Calibri"/>
          <w:color w:val="000000" w:themeColor="text1"/>
          <w:sz w:val="20"/>
          <w:lang w:eastAsia="en-US"/>
        </w:rPr>
      </w:pPr>
    </w:p>
    <w:p w:rsidR="00B36E59" w:rsidRDefault="00B36E59" w:rsidP="00670A15">
      <w:pPr>
        <w:contextualSpacing/>
        <w:jc w:val="both"/>
        <w:rPr>
          <w:rFonts w:eastAsia="Calibri"/>
          <w:color w:val="000000" w:themeColor="text1"/>
          <w:sz w:val="20"/>
          <w:lang w:eastAsia="en-US"/>
        </w:rPr>
      </w:pPr>
    </w:p>
    <w:p w:rsidR="00B36E59" w:rsidRDefault="00B36E59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sectPr w:rsidR="00B36E59" w:rsidSect="00AB54DC">
      <w:pgSz w:w="11900" w:h="16800"/>
      <w:pgMar w:top="127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43" w:rsidRDefault="00977243" w:rsidP="005E3F9C">
      <w:r>
        <w:separator/>
      </w:r>
    </w:p>
  </w:endnote>
  <w:endnote w:type="continuationSeparator" w:id="0">
    <w:p w:rsidR="00977243" w:rsidRDefault="00977243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43" w:rsidRDefault="00977243" w:rsidP="005E3F9C">
      <w:r>
        <w:separator/>
      </w:r>
    </w:p>
  </w:footnote>
  <w:footnote w:type="continuationSeparator" w:id="0">
    <w:p w:rsidR="00977243" w:rsidRDefault="00977243" w:rsidP="005E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06F0"/>
    <w:multiLevelType w:val="multilevel"/>
    <w:tmpl w:val="941A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0EF4B9F"/>
    <w:multiLevelType w:val="hybridMultilevel"/>
    <w:tmpl w:val="07D2848E"/>
    <w:lvl w:ilvl="0" w:tplc="AC5CF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37BF0"/>
    <w:multiLevelType w:val="hybridMultilevel"/>
    <w:tmpl w:val="3EEEA912"/>
    <w:lvl w:ilvl="0" w:tplc="2E90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643C9"/>
    <w:rsid w:val="0007129E"/>
    <w:rsid w:val="00072574"/>
    <w:rsid w:val="000726A5"/>
    <w:rsid w:val="00072E40"/>
    <w:rsid w:val="00083AB5"/>
    <w:rsid w:val="00083F26"/>
    <w:rsid w:val="000953E0"/>
    <w:rsid w:val="000A1F51"/>
    <w:rsid w:val="000A70C9"/>
    <w:rsid w:val="000B0892"/>
    <w:rsid w:val="000B1CC7"/>
    <w:rsid w:val="000B6F05"/>
    <w:rsid w:val="000B7D25"/>
    <w:rsid w:val="000D40B1"/>
    <w:rsid w:val="000D6422"/>
    <w:rsid w:val="000E0EF4"/>
    <w:rsid w:val="000E1E76"/>
    <w:rsid w:val="000E6432"/>
    <w:rsid w:val="000F13F7"/>
    <w:rsid w:val="0011062D"/>
    <w:rsid w:val="001118C3"/>
    <w:rsid w:val="00114803"/>
    <w:rsid w:val="00116E92"/>
    <w:rsid w:val="001173FA"/>
    <w:rsid w:val="001174DB"/>
    <w:rsid w:val="0011768F"/>
    <w:rsid w:val="0012243D"/>
    <w:rsid w:val="0013163B"/>
    <w:rsid w:val="00131A32"/>
    <w:rsid w:val="00133D99"/>
    <w:rsid w:val="00134CE7"/>
    <w:rsid w:val="00136CF4"/>
    <w:rsid w:val="001419AC"/>
    <w:rsid w:val="00142BB4"/>
    <w:rsid w:val="0014654D"/>
    <w:rsid w:val="00152C25"/>
    <w:rsid w:val="00157530"/>
    <w:rsid w:val="0015795A"/>
    <w:rsid w:val="00172B4C"/>
    <w:rsid w:val="001766F1"/>
    <w:rsid w:val="001812FA"/>
    <w:rsid w:val="0018157C"/>
    <w:rsid w:val="001954A9"/>
    <w:rsid w:val="001A3A36"/>
    <w:rsid w:val="001A51CA"/>
    <w:rsid w:val="001A5D72"/>
    <w:rsid w:val="001A5DC1"/>
    <w:rsid w:val="001B5C2F"/>
    <w:rsid w:val="001B60A8"/>
    <w:rsid w:val="001C1230"/>
    <w:rsid w:val="001C31A4"/>
    <w:rsid w:val="001C548F"/>
    <w:rsid w:val="001D4C3B"/>
    <w:rsid w:val="001E4410"/>
    <w:rsid w:val="001E56F4"/>
    <w:rsid w:val="001E6452"/>
    <w:rsid w:val="002012F8"/>
    <w:rsid w:val="0020170A"/>
    <w:rsid w:val="002022EA"/>
    <w:rsid w:val="002077F6"/>
    <w:rsid w:val="00212CB3"/>
    <w:rsid w:val="002140B9"/>
    <w:rsid w:val="00214702"/>
    <w:rsid w:val="002168B3"/>
    <w:rsid w:val="002254E9"/>
    <w:rsid w:val="00226272"/>
    <w:rsid w:val="0023394B"/>
    <w:rsid w:val="0023498F"/>
    <w:rsid w:val="00237B4D"/>
    <w:rsid w:val="00240C69"/>
    <w:rsid w:val="00247015"/>
    <w:rsid w:val="00250F80"/>
    <w:rsid w:val="002549CF"/>
    <w:rsid w:val="002574DB"/>
    <w:rsid w:val="0026015A"/>
    <w:rsid w:val="00260B4A"/>
    <w:rsid w:val="00262F16"/>
    <w:rsid w:val="00262F2E"/>
    <w:rsid w:val="00264B8C"/>
    <w:rsid w:val="00265ED7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07AF"/>
    <w:rsid w:val="002A23B8"/>
    <w:rsid w:val="002A4AD2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15B2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31232"/>
    <w:rsid w:val="00331628"/>
    <w:rsid w:val="00335B27"/>
    <w:rsid w:val="00341814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8A5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B76C1"/>
    <w:rsid w:val="003C6930"/>
    <w:rsid w:val="003C736C"/>
    <w:rsid w:val="003D432C"/>
    <w:rsid w:val="003D4EFC"/>
    <w:rsid w:val="003D55BF"/>
    <w:rsid w:val="003E0726"/>
    <w:rsid w:val="003E0E13"/>
    <w:rsid w:val="003E0F79"/>
    <w:rsid w:val="003E13F1"/>
    <w:rsid w:val="003E4385"/>
    <w:rsid w:val="003E684F"/>
    <w:rsid w:val="003F257A"/>
    <w:rsid w:val="0041672F"/>
    <w:rsid w:val="00421B2C"/>
    <w:rsid w:val="00423565"/>
    <w:rsid w:val="00423666"/>
    <w:rsid w:val="004258F2"/>
    <w:rsid w:val="00431C3F"/>
    <w:rsid w:val="00432244"/>
    <w:rsid w:val="00433195"/>
    <w:rsid w:val="00436781"/>
    <w:rsid w:val="00440C2D"/>
    <w:rsid w:val="004427C5"/>
    <w:rsid w:val="004458A4"/>
    <w:rsid w:val="0044633D"/>
    <w:rsid w:val="00451456"/>
    <w:rsid w:val="00460F16"/>
    <w:rsid w:val="00462F4B"/>
    <w:rsid w:val="00462F5F"/>
    <w:rsid w:val="0046774C"/>
    <w:rsid w:val="00471C44"/>
    <w:rsid w:val="00480F1A"/>
    <w:rsid w:val="00481016"/>
    <w:rsid w:val="00482EEB"/>
    <w:rsid w:val="00486428"/>
    <w:rsid w:val="00487042"/>
    <w:rsid w:val="00487546"/>
    <w:rsid w:val="00487E35"/>
    <w:rsid w:val="0049099B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D6F06"/>
    <w:rsid w:val="004E7A48"/>
    <w:rsid w:val="004F467C"/>
    <w:rsid w:val="004F5E76"/>
    <w:rsid w:val="00501528"/>
    <w:rsid w:val="005037D1"/>
    <w:rsid w:val="0051329D"/>
    <w:rsid w:val="00514026"/>
    <w:rsid w:val="00515AE1"/>
    <w:rsid w:val="00522D36"/>
    <w:rsid w:val="00524FF4"/>
    <w:rsid w:val="00530763"/>
    <w:rsid w:val="00531039"/>
    <w:rsid w:val="005313F8"/>
    <w:rsid w:val="005315A8"/>
    <w:rsid w:val="00537EC9"/>
    <w:rsid w:val="00541B02"/>
    <w:rsid w:val="005517BC"/>
    <w:rsid w:val="005533F6"/>
    <w:rsid w:val="00561255"/>
    <w:rsid w:val="005651E8"/>
    <w:rsid w:val="00572277"/>
    <w:rsid w:val="00574C6E"/>
    <w:rsid w:val="005758D0"/>
    <w:rsid w:val="00580F66"/>
    <w:rsid w:val="005851A9"/>
    <w:rsid w:val="00590481"/>
    <w:rsid w:val="00592023"/>
    <w:rsid w:val="00593B33"/>
    <w:rsid w:val="005959D8"/>
    <w:rsid w:val="005A08D0"/>
    <w:rsid w:val="005B5F5E"/>
    <w:rsid w:val="005C040B"/>
    <w:rsid w:val="005C23C4"/>
    <w:rsid w:val="005C3078"/>
    <w:rsid w:val="005C5A31"/>
    <w:rsid w:val="005C7FAE"/>
    <w:rsid w:val="005D10EA"/>
    <w:rsid w:val="005D6FA1"/>
    <w:rsid w:val="005D7E4B"/>
    <w:rsid w:val="005E3C66"/>
    <w:rsid w:val="005E3F9C"/>
    <w:rsid w:val="005E5350"/>
    <w:rsid w:val="005E68D5"/>
    <w:rsid w:val="005F3262"/>
    <w:rsid w:val="005F4094"/>
    <w:rsid w:val="005F48FA"/>
    <w:rsid w:val="005F5C89"/>
    <w:rsid w:val="005F688B"/>
    <w:rsid w:val="005F7726"/>
    <w:rsid w:val="006002E7"/>
    <w:rsid w:val="00600DD9"/>
    <w:rsid w:val="0061185E"/>
    <w:rsid w:val="00614444"/>
    <w:rsid w:val="006229D9"/>
    <w:rsid w:val="006265EB"/>
    <w:rsid w:val="0063205C"/>
    <w:rsid w:val="006361CA"/>
    <w:rsid w:val="00637321"/>
    <w:rsid w:val="00640CBA"/>
    <w:rsid w:val="00650DDB"/>
    <w:rsid w:val="006551AB"/>
    <w:rsid w:val="00655C1D"/>
    <w:rsid w:val="0065669C"/>
    <w:rsid w:val="00657F83"/>
    <w:rsid w:val="00661CEE"/>
    <w:rsid w:val="00670A15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2671"/>
    <w:rsid w:val="006C60CF"/>
    <w:rsid w:val="006D0122"/>
    <w:rsid w:val="006D1946"/>
    <w:rsid w:val="006D4F4A"/>
    <w:rsid w:val="006D7B88"/>
    <w:rsid w:val="006E065A"/>
    <w:rsid w:val="006E07AC"/>
    <w:rsid w:val="006E2CA5"/>
    <w:rsid w:val="006E3EFA"/>
    <w:rsid w:val="006E4130"/>
    <w:rsid w:val="006F504B"/>
    <w:rsid w:val="006F7906"/>
    <w:rsid w:val="00700D63"/>
    <w:rsid w:val="00702172"/>
    <w:rsid w:val="00711DA4"/>
    <w:rsid w:val="00712C91"/>
    <w:rsid w:val="00713720"/>
    <w:rsid w:val="00720DA8"/>
    <w:rsid w:val="0072229C"/>
    <w:rsid w:val="00723F63"/>
    <w:rsid w:val="007244AF"/>
    <w:rsid w:val="00725D97"/>
    <w:rsid w:val="00726992"/>
    <w:rsid w:val="00727FF8"/>
    <w:rsid w:val="00730CD4"/>
    <w:rsid w:val="007335A8"/>
    <w:rsid w:val="00750FD8"/>
    <w:rsid w:val="0075173A"/>
    <w:rsid w:val="00752431"/>
    <w:rsid w:val="00756966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31C"/>
    <w:rsid w:val="00824F5E"/>
    <w:rsid w:val="00827C8C"/>
    <w:rsid w:val="00832BA3"/>
    <w:rsid w:val="008336F6"/>
    <w:rsid w:val="00834F94"/>
    <w:rsid w:val="008361A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760FE"/>
    <w:rsid w:val="00882DF6"/>
    <w:rsid w:val="008838CA"/>
    <w:rsid w:val="00890859"/>
    <w:rsid w:val="00892D8E"/>
    <w:rsid w:val="00896DA0"/>
    <w:rsid w:val="008A3B39"/>
    <w:rsid w:val="008A5695"/>
    <w:rsid w:val="008B2A62"/>
    <w:rsid w:val="008B3379"/>
    <w:rsid w:val="008B438A"/>
    <w:rsid w:val="008C0094"/>
    <w:rsid w:val="008C4FF2"/>
    <w:rsid w:val="008C573A"/>
    <w:rsid w:val="008D5E97"/>
    <w:rsid w:val="008E232B"/>
    <w:rsid w:val="008E33FD"/>
    <w:rsid w:val="008F06F7"/>
    <w:rsid w:val="008F0AB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67BD0"/>
    <w:rsid w:val="009709D3"/>
    <w:rsid w:val="009765D2"/>
    <w:rsid w:val="00977243"/>
    <w:rsid w:val="00982F75"/>
    <w:rsid w:val="00994DB5"/>
    <w:rsid w:val="00995C80"/>
    <w:rsid w:val="009972FE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0788E"/>
    <w:rsid w:val="00A1037E"/>
    <w:rsid w:val="00A13A64"/>
    <w:rsid w:val="00A153AC"/>
    <w:rsid w:val="00A22095"/>
    <w:rsid w:val="00A22C29"/>
    <w:rsid w:val="00A2302E"/>
    <w:rsid w:val="00A23E6A"/>
    <w:rsid w:val="00A246A1"/>
    <w:rsid w:val="00A3742D"/>
    <w:rsid w:val="00A41646"/>
    <w:rsid w:val="00A52E6C"/>
    <w:rsid w:val="00A5484F"/>
    <w:rsid w:val="00A64387"/>
    <w:rsid w:val="00A65FB4"/>
    <w:rsid w:val="00A70C49"/>
    <w:rsid w:val="00A70DC7"/>
    <w:rsid w:val="00A80CBF"/>
    <w:rsid w:val="00A8299A"/>
    <w:rsid w:val="00A9050E"/>
    <w:rsid w:val="00A960DC"/>
    <w:rsid w:val="00AA5591"/>
    <w:rsid w:val="00AA6012"/>
    <w:rsid w:val="00AA736C"/>
    <w:rsid w:val="00AB022B"/>
    <w:rsid w:val="00AB0A2C"/>
    <w:rsid w:val="00AB16B4"/>
    <w:rsid w:val="00AB4770"/>
    <w:rsid w:val="00AB4893"/>
    <w:rsid w:val="00AB54DC"/>
    <w:rsid w:val="00AC4B06"/>
    <w:rsid w:val="00AD0EE1"/>
    <w:rsid w:val="00AD3253"/>
    <w:rsid w:val="00AD7CB7"/>
    <w:rsid w:val="00AE75FF"/>
    <w:rsid w:val="00AF3368"/>
    <w:rsid w:val="00B00A95"/>
    <w:rsid w:val="00B019C3"/>
    <w:rsid w:val="00B03DDF"/>
    <w:rsid w:val="00B04F79"/>
    <w:rsid w:val="00B059DB"/>
    <w:rsid w:val="00B12C38"/>
    <w:rsid w:val="00B13422"/>
    <w:rsid w:val="00B27537"/>
    <w:rsid w:val="00B311D6"/>
    <w:rsid w:val="00B318A1"/>
    <w:rsid w:val="00B34C3A"/>
    <w:rsid w:val="00B34F76"/>
    <w:rsid w:val="00B35D95"/>
    <w:rsid w:val="00B36E59"/>
    <w:rsid w:val="00B40795"/>
    <w:rsid w:val="00B47999"/>
    <w:rsid w:val="00B50B82"/>
    <w:rsid w:val="00B546BB"/>
    <w:rsid w:val="00B55243"/>
    <w:rsid w:val="00B61895"/>
    <w:rsid w:val="00B62A4F"/>
    <w:rsid w:val="00B65C85"/>
    <w:rsid w:val="00B67032"/>
    <w:rsid w:val="00B700CE"/>
    <w:rsid w:val="00B75099"/>
    <w:rsid w:val="00B75647"/>
    <w:rsid w:val="00B7768F"/>
    <w:rsid w:val="00B82633"/>
    <w:rsid w:val="00B82C26"/>
    <w:rsid w:val="00B87891"/>
    <w:rsid w:val="00B9128E"/>
    <w:rsid w:val="00B92D19"/>
    <w:rsid w:val="00B94C79"/>
    <w:rsid w:val="00B96150"/>
    <w:rsid w:val="00BA3E99"/>
    <w:rsid w:val="00BB0D31"/>
    <w:rsid w:val="00BB7434"/>
    <w:rsid w:val="00BC136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0710"/>
    <w:rsid w:val="00C21FCF"/>
    <w:rsid w:val="00C23BFB"/>
    <w:rsid w:val="00C24743"/>
    <w:rsid w:val="00C314F3"/>
    <w:rsid w:val="00C32639"/>
    <w:rsid w:val="00C32E9B"/>
    <w:rsid w:val="00C35A97"/>
    <w:rsid w:val="00C36091"/>
    <w:rsid w:val="00C37530"/>
    <w:rsid w:val="00C4063A"/>
    <w:rsid w:val="00C40F2A"/>
    <w:rsid w:val="00C464A3"/>
    <w:rsid w:val="00C528EF"/>
    <w:rsid w:val="00C53761"/>
    <w:rsid w:val="00C5463B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4B16"/>
    <w:rsid w:val="00C83AEE"/>
    <w:rsid w:val="00C86274"/>
    <w:rsid w:val="00C9029C"/>
    <w:rsid w:val="00C91AF5"/>
    <w:rsid w:val="00C96F15"/>
    <w:rsid w:val="00CA2C0C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1A44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672E"/>
    <w:rsid w:val="00D154C2"/>
    <w:rsid w:val="00D15822"/>
    <w:rsid w:val="00D168CD"/>
    <w:rsid w:val="00D20DDA"/>
    <w:rsid w:val="00D24BE1"/>
    <w:rsid w:val="00D26BA3"/>
    <w:rsid w:val="00D34219"/>
    <w:rsid w:val="00D47D90"/>
    <w:rsid w:val="00D5262F"/>
    <w:rsid w:val="00D52DFA"/>
    <w:rsid w:val="00D56538"/>
    <w:rsid w:val="00D6050F"/>
    <w:rsid w:val="00D6059D"/>
    <w:rsid w:val="00D64C94"/>
    <w:rsid w:val="00D74169"/>
    <w:rsid w:val="00D76962"/>
    <w:rsid w:val="00D76F7D"/>
    <w:rsid w:val="00D80530"/>
    <w:rsid w:val="00D817E8"/>
    <w:rsid w:val="00D81825"/>
    <w:rsid w:val="00D83C3F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7259"/>
    <w:rsid w:val="00DB03AA"/>
    <w:rsid w:val="00DB26C7"/>
    <w:rsid w:val="00DB6BB3"/>
    <w:rsid w:val="00DB7486"/>
    <w:rsid w:val="00DB7E6F"/>
    <w:rsid w:val="00DC47AB"/>
    <w:rsid w:val="00DC5A44"/>
    <w:rsid w:val="00DC6513"/>
    <w:rsid w:val="00DC79FA"/>
    <w:rsid w:val="00DD05AA"/>
    <w:rsid w:val="00DD6BC3"/>
    <w:rsid w:val="00DE1F83"/>
    <w:rsid w:val="00DE50E3"/>
    <w:rsid w:val="00DE7DF1"/>
    <w:rsid w:val="00DE7DF2"/>
    <w:rsid w:val="00DF57C8"/>
    <w:rsid w:val="00E04A6C"/>
    <w:rsid w:val="00E06AFB"/>
    <w:rsid w:val="00E102D6"/>
    <w:rsid w:val="00E107E5"/>
    <w:rsid w:val="00E11962"/>
    <w:rsid w:val="00E1320B"/>
    <w:rsid w:val="00E15DBD"/>
    <w:rsid w:val="00E21B15"/>
    <w:rsid w:val="00E231C6"/>
    <w:rsid w:val="00E24811"/>
    <w:rsid w:val="00E3261B"/>
    <w:rsid w:val="00E35D08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4B17"/>
    <w:rsid w:val="00E84022"/>
    <w:rsid w:val="00E85592"/>
    <w:rsid w:val="00E920B4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E6BB7"/>
    <w:rsid w:val="00EF0A21"/>
    <w:rsid w:val="00EF1EBF"/>
    <w:rsid w:val="00EF314A"/>
    <w:rsid w:val="00EF3CDA"/>
    <w:rsid w:val="00EF72C0"/>
    <w:rsid w:val="00F01BB7"/>
    <w:rsid w:val="00F11EA7"/>
    <w:rsid w:val="00F13795"/>
    <w:rsid w:val="00F17624"/>
    <w:rsid w:val="00F17FAB"/>
    <w:rsid w:val="00F23715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3A58"/>
    <w:rsid w:val="00F64EA6"/>
    <w:rsid w:val="00F67727"/>
    <w:rsid w:val="00F67B48"/>
    <w:rsid w:val="00F67FF0"/>
    <w:rsid w:val="00F7076F"/>
    <w:rsid w:val="00F71795"/>
    <w:rsid w:val="00F75BB0"/>
    <w:rsid w:val="00F83690"/>
    <w:rsid w:val="00F83907"/>
    <w:rsid w:val="00F869D2"/>
    <w:rsid w:val="00F90D2C"/>
    <w:rsid w:val="00F9417E"/>
    <w:rsid w:val="00F97586"/>
    <w:rsid w:val="00FA2131"/>
    <w:rsid w:val="00FA3A5A"/>
    <w:rsid w:val="00FA485E"/>
    <w:rsid w:val="00FA7BBB"/>
    <w:rsid w:val="00FB34A3"/>
    <w:rsid w:val="00FB3643"/>
    <w:rsid w:val="00FB3670"/>
    <w:rsid w:val="00FC0814"/>
    <w:rsid w:val="00FC14D1"/>
    <w:rsid w:val="00FC1AB2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24A2"/>
    <w:rsid w:val="00FF39CB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5E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25</Pages>
  <Words>12089</Words>
  <Characters>68913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Отдел экономики, сельского хозяйства, земельных и имущественных отношений</cp:lastModifiedBy>
  <cp:revision>144</cp:revision>
  <cp:lastPrinted>2024-12-05T12:24:00Z</cp:lastPrinted>
  <dcterms:created xsi:type="dcterms:W3CDTF">2023-01-11T12:23:00Z</dcterms:created>
  <dcterms:modified xsi:type="dcterms:W3CDTF">2024-12-05T12:24:00Z</dcterms:modified>
</cp:coreProperties>
</file>