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67" w:rsidRPr="00A86444" w:rsidRDefault="0014060A" w:rsidP="00477267">
      <w:pPr>
        <w:pStyle w:val="1"/>
        <w:ind w:firstLine="709"/>
        <w:jc w:val="center"/>
        <w:rPr>
          <w:rFonts w:ascii="Times New Roman" w:hAnsi="Times New Roman"/>
          <w:bCs w:val="0"/>
          <w:sz w:val="26"/>
          <w:szCs w:val="26"/>
        </w:rPr>
      </w:pPr>
      <w:r>
        <w:rPr>
          <w:rFonts w:ascii="Times New Roman" w:hAnsi="Times New Roman"/>
          <w:bCs w:val="0"/>
          <w:sz w:val="26"/>
          <w:szCs w:val="26"/>
        </w:rPr>
        <w:t xml:space="preserve">ТРИДЦАТЬ ШЕСТОЕ </w:t>
      </w:r>
      <w:r w:rsidR="00477267" w:rsidRPr="00A86444">
        <w:rPr>
          <w:rFonts w:ascii="Times New Roman" w:hAnsi="Times New Roman"/>
          <w:bCs w:val="0"/>
          <w:sz w:val="26"/>
          <w:szCs w:val="26"/>
        </w:rPr>
        <w:t>ЗАСЕДАНИЕ СОБРАНИЯ ДЕПУТАТОВ</w:t>
      </w:r>
      <w:r w:rsidR="00477267">
        <w:rPr>
          <w:rFonts w:ascii="Times New Roman" w:hAnsi="Times New Roman"/>
          <w:bCs w:val="0"/>
          <w:sz w:val="26"/>
          <w:szCs w:val="26"/>
        </w:rPr>
        <w:t xml:space="preserve"> </w:t>
      </w:r>
      <w:r w:rsidR="00477267" w:rsidRPr="00A86444">
        <w:rPr>
          <w:rFonts w:ascii="Times New Roman" w:hAnsi="Times New Roman"/>
          <w:bCs w:val="0"/>
          <w:sz w:val="26"/>
          <w:szCs w:val="26"/>
        </w:rPr>
        <w:t xml:space="preserve">БАТЫРЕВСКОГО </w:t>
      </w:r>
      <w:r w:rsidR="00477267">
        <w:rPr>
          <w:rFonts w:ascii="Times New Roman" w:hAnsi="Times New Roman"/>
          <w:bCs w:val="0"/>
          <w:sz w:val="26"/>
          <w:szCs w:val="26"/>
        </w:rPr>
        <w:t xml:space="preserve">МУНИЦИПАЛЬНОГО ОКРУГА </w:t>
      </w:r>
      <w:proofErr w:type="gramStart"/>
      <w:r w:rsidR="00477267">
        <w:rPr>
          <w:rFonts w:ascii="Times New Roman" w:hAnsi="Times New Roman"/>
          <w:bCs w:val="0"/>
          <w:sz w:val="26"/>
          <w:szCs w:val="26"/>
        </w:rPr>
        <w:t>ПЕРВ</w:t>
      </w:r>
      <w:r w:rsidR="00477267" w:rsidRPr="00A86444">
        <w:rPr>
          <w:rFonts w:ascii="Times New Roman" w:hAnsi="Times New Roman"/>
          <w:bCs w:val="0"/>
          <w:sz w:val="26"/>
          <w:szCs w:val="26"/>
        </w:rPr>
        <w:t>ОГО  СОЗЫВА</w:t>
      </w:r>
      <w:proofErr w:type="gramEnd"/>
    </w:p>
    <w:p w:rsidR="00477267" w:rsidRPr="002517DB" w:rsidRDefault="00477267" w:rsidP="00477267"/>
    <w:tbl>
      <w:tblPr>
        <w:tblW w:w="9717" w:type="dxa"/>
        <w:tblLayout w:type="fixed"/>
        <w:tblLook w:val="0000" w:firstRow="0" w:lastRow="0" w:firstColumn="0" w:lastColumn="0" w:noHBand="0" w:noVBand="0"/>
      </w:tblPr>
      <w:tblGrid>
        <w:gridCol w:w="4308"/>
        <w:gridCol w:w="1225"/>
        <w:gridCol w:w="4184"/>
      </w:tblGrid>
      <w:tr w:rsidR="00477267" w:rsidTr="00BC03BD">
        <w:trPr>
          <w:cantSplit/>
          <w:trHeight w:val="542"/>
        </w:trPr>
        <w:tc>
          <w:tcPr>
            <w:tcW w:w="4308" w:type="dxa"/>
          </w:tcPr>
          <w:p w:rsidR="00477267" w:rsidRDefault="00477267" w:rsidP="00BC03BD">
            <w:pPr>
              <w:spacing w:line="192" w:lineRule="auto"/>
              <w:jc w:val="center"/>
              <w:rPr>
                <w:sz w:val="26"/>
              </w:rPr>
            </w:pPr>
            <w:r w:rsidRPr="00F44CDC">
              <w:rPr>
                <w:b/>
                <w:bCs/>
                <w:noProof/>
              </w:rPr>
              <w:t>Ч</w:t>
            </w:r>
            <w:r w:rsidRPr="00F44CDC">
              <w:rPr>
                <w:b/>
                <w:bCs/>
                <w:noProof/>
                <w:lang w:val="en-US"/>
              </w:rPr>
              <w:t>Ă</w:t>
            </w:r>
            <w:r w:rsidRPr="00F44CDC">
              <w:rPr>
                <w:b/>
                <w:bCs/>
                <w:noProof/>
              </w:rPr>
              <w:t>ВАШ РЕСПУБЛИКИ</w:t>
            </w:r>
          </w:p>
        </w:tc>
        <w:tc>
          <w:tcPr>
            <w:tcW w:w="1225" w:type="dxa"/>
            <w:vMerge w:val="restart"/>
          </w:tcPr>
          <w:p w:rsidR="00477267" w:rsidRDefault="00477267" w:rsidP="00BC03BD">
            <w:pPr>
              <w:jc w:val="center"/>
              <w:rPr>
                <w:sz w:val="26"/>
              </w:rPr>
            </w:pPr>
            <w:r w:rsidRPr="006F4739">
              <w:rPr>
                <w:noProof/>
              </w:rPr>
              <w:drawing>
                <wp:inline distT="0" distB="0" distL="0" distR="0">
                  <wp:extent cx="6096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477267" w:rsidRPr="00F44CDC" w:rsidRDefault="00477267" w:rsidP="00BC03BD">
            <w:pPr>
              <w:jc w:val="center"/>
              <w:rPr>
                <w:rStyle w:val="a3"/>
                <w:b w:val="0"/>
              </w:rPr>
            </w:pPr>
            <w:r w:rsidRPr="00F44CDC">
              <w:rPr>
                <w:b/>
                <w:noProof/>
              </w:rPr>
              <w:t>ЧУВАШСКАЯ  РЕСПУБЛИКА</w:t>
            </w:r>
          </w:p>
          <w:p w:rsidR="00477267" w:rsidRDefault="00477267" w:rsidP="00BC03BD">
            <w:pPr>
              <w:spacing w:line="192" w:lineRule="auto"/>
              <w:jc w:val="center"/>
            </w:pPr>
          </w:p>
        </w:tc>
      </w:tr>
      <w:tr w:rsidR="00477267" w:rsidTr="00BC03BD">
        <w:trPr>
          <w:cantSplit/>
          <w:trHeight w:val="1785"/>
        </w:trPr>
        <w:tc>
          <w:tcPr>
            <w:tcW w:w="4308" w:type="dxa"/>
          </w:tcPr>
          <w:p w:rsidR="00477267" w:rsidRPr="00F44CDC" w:rsidRDefault="00477267" w:rsidP="00BC03BD">
            <w:pPr>
              <w:jc w:val="center"/>
              <w:rPr>
                <w:b/>
              </w:rPr>
            </w:pPr>
            <w:r w:rsidRPr="00F44CDC">
              <w:rPr>
                <w:b/>
                <w:noProof/>
              </w:rPr>
              <w:t xml:space="preserve">ПАТĂРЬЕЛ                                     </w:t>
            </w:r>
            <w:r w:rsidRPr="00F44CDC">
              <w:rPr>
                <w:b/>
              </w:rPr>
              <w:t>МУНИЦИПАЛЛĂ ОКРУГĔН</w:t>
            </w:r>
          </w:p>
          <w:p w:rsidR="00477267" w:rsidRPr="00F44CDC" w:rsidRDefault="00477267" w:rsidP="00BC03BD">
            <w:pPr>
              <w:jc w:val="center"/>
              <w:rPr>
                <w:b/>
              </w:rPr>
            </w:pPr>
            <w:r w:rsidRPr="00F44CDC">
              <w:rPr>
                <w:b/>
              </w:rPr>
              <w:t>ПĔРРЕМĔШ СУЙЛАВРИ</w:t>
            </w:r>
          </w:p>
          <w:p w:rsidR="00477267" w:rsidRPr="00F44CDC" w:rsidRDefault="00477267" w:rsidP="00BC03BD">
            <w:pPr>
              <w:jc w:val="center"/>
              <w:rPr>
                <w:b/>
                <w:bCs/>
                <w:noProof/>
              </w:rPr>
            </w:pPr>
            <w:r w:rsidRPr="00F44CDC">
              <w:rPr>
                <w:b/>
              </w:rPr>
              <w:t>ДЕПУТАТСЕН ПУХĂВĔ</w:t>
            </w:r>
          </w:p>
          <w:p w:rsidR="00477267" w:rsidRPr="00F44CDC" w:rsidRDefault="00477267" w:rsidP="00BC03BD">
            <w:pPr>
              <w:jc w:val="center"/>
              <w:rPr>
                <w:b/>
                <w:bCs/>
                <w:noProof/>
              </w:rPr>
            </w:pPr>
          </w:p>
          <w:p w:rsidR="00477267" w:rsidRPr="00F44CDC" w:rsidRDefault="00477267" w:rsidP="00BC03BD">
            <w:pPr>
              <w:jc w:val="center"/>
              <w:rPr>
                <w:b/>
                <w:bCs/>
                <w:noProof/>
              </w:rPr>
            </w:pPr>
            <w:r w:rsidRPr="00F44CDC">
              <w:rPr>
                <w:b/>
                <w:bCs/>
                <w:noProof/>
              </w:rPr>
              <w:t>ЙЫШĂНУ</w:t>
            </w:r>
          </w:p>
          <w:p w:rsidR="00477267" w:rsidRPr="00F44CDC" w:rsidRDefault="00477267" w:rsidP="00BC03BD">
            <w:pPr>
              <w:rPr>
                <w:bCs/>
                <w:noProof/>
              </w:rPr>
            </w:pPr>
          </w:p>
          <w:p w:rsidR="00477267" w:rsidRDefault="00477267" w:rsidP="00BC03BD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     </w:t>
            </w:r>
            <w:r w:rsidR="0014060A">
              <w:rPr>
                <w:bCs/>
                <w:noProof/>
              </w:rPr>
              <w:t>27</w:t>
            </w:r>
            <w:r>
              <w:rPr>
                <w:bCs/>
                <w:noProof/>
              </w:rPr>
              <w:t>.03.2025</w:t>
            </w:r>
            <w:r w:rsidRPr="00F44CDC">
              <w:rPr>
                <w:bCs/>
                <w:noProof/>
              </w:rPr>
              <w:t xml:space="preserve"> ç</w:t>
            </w:r>
            <w:r>
              <w:rPr>
                <w:bCs/>
                <w:noProof/>
              </w:rPr>
              <w:t xml:space="preserve">, </w:t>
            </w:r>
            <w:r w:rsidR="0014060A">
              <w:rPr>
                <w:bCs/>
                <w:noProof/>
              </w:rPr>
              <w:t>36/8</w:t>
            </w:r>
            <w:r w:rsidRPr="00F44CDC">
              <w:rPr>
                <w:bCs/>
                <w:noProof/>
              </w:rPr>
              <w:t xml:space="preserve"> №</w:t>
            </w:r>
          </w:p>
          <w:p w:rsidR="00477267" w:rsidRDefault="00477267" w:rsidP="00BC03BD">
            <w:pPr>
              <w:rPr>
                <w:noProof/>
                <w:color w:val="000000"/>
                <w:sz w:val="26"/>
              </w:rPr>
            </w:pPr>
            <w:r>
              <w:rPr>
                <w:bCs/>
                <w:noProof/>
              </w:rPr>
              <w:t xml:space="preserve">                    </w:t>
            </w:r>
            <w:r w:rsidRPr="00F44CDC">
              <w:rPr>
                <w:bCs/>
                <w:noProof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:rsidR="00477267" w:rsidRDefault="00477267" w:rsidP="00BC03BD">
            <w:pPr>
              <w:rPr>
                <w:sz w:val="26"/>
              </w:rPr>
            </w:pPr>
          </w:p>
        </w:tc>
        <w:tc>
          <w:tcPr>
            <w:tcW w:w="4184" w:type="dxa"/>
          </w:tcPr>
          <w:p w:rsidR="00477267" w:rsidRPr="00F44CDC" w:rsidRDefault="00477267" w:rsidP="00BC03BD">
            <w:pPr>
              <w:jc w:val="center"/>
              <w:rPr>
                <w:b/>
              </w:rPr>
            </w:pPr>
            <w:r w:rsidRPr="00F44CDC">
              <w:rPr>
                <w:b/>
              </w:rPr>
              <w:t>СОБРАНИЕ ДЕПУТАТОВ</w:t>
            </w:r>
          </w:p>
          <w:p w:rsidR="00477267" w:rsidRPr="00F44CDC" w:rsidRDefault="00477267" w:rsidP="00BC03BD">
            <w:pPr>
              <w:jc w:val="center"/>
              <w:rPr>
                <w:b/>
              </w:rPr>
            </w:pPr>
            <w:r w:rsidRPr="00F44CDC">
              <w:rPr>
                <w:b/>
              </w:rPr>
              <w:t>БАТЫРЕВСКОГО</w:t>
            </w:r>
          </w:p>
          <w:p w:rsidR="00477267" w:rsidRPr="00F44CDC" w:rsidRDefault="00477267" w:rsidP="00BC03BD">
            <w:pPr>
              <w:jc w:val="center"/>
              <w:rPr>
                <w:b/>
              </w:rPr>
            </w:pPr>
            <w:r w:rsidRPr="00F44CDC">
              <w:rPr>
                <w:b/>
              </w:rPr>
              <w:t>МУНИЦИПАЛЬНОГО ОКРУГА</w:t>
            </w:r>
          </w:p>
          <w:p w:rsidR="00477267" w:rsidRPr="00F44CDC" w:rsidRDefault="00477267" w:rsidP="00BC03BD">
            <w:pPr>
              <w:jc w:val="center"/>
              <w:rPr>
                <w:b/>
              </w:rPr>
            </w:pPr>
            <w:r w:rsidRPr="00F44CDC">
              <w:rPr>
                <w:b/>
              </w:rPr>
              <w:t>ПЕРВОГО СОЗЫВА</w:t>
            </w:r>
          </w:p>
          <w:p w:rsidR="00477267" w:rsidRPr="00F44CDC" w:rsidRDefault="00477267" w:rsidP="00BC03BD">
            <w:pPr>
              <w:jc w:val="center"/>
              <w:rPr>
                <w:b/>
              </w:rPr>
            </w:pPr>
          </w:p>
          <w:p w:rsidR="00477267" w:rsidRPr="00F44CDC" w:rsidRDefault="00477267" w:rsidP="00BC03BD">
            <w:pPr>
              <w:jc w:val="center"/>
              <w:rPr>
                <w:b/>
              </w:rPr>
            </w:pPr>
            <w:r w:rsidRPr="00F44CDC">
              <w:rPr>
                <w:b/>
              </w:rPr>
              <w:t>РЕШЕНИЕ</w:t>
            </w:r>
          </w:p>
          <w:p w:rsidR="00477267" w:rsidRPr="00F44CDC" w:rsidRDefault="00477267" w:rsidP="00BC03BD"/>
          <w:p w:rsidR="00477267" w:rsidRPr="00F44CDC" w:rsidRDefault="0014060A" w:rsidP="00BC03BD">
            <w:pPr>
              <w:jc w:val="center"/>
            </w:pPr>
            <w:r>
              <w:t>27</w:t>
            </w:r>
            <w:r w:rsidR="00477267">
              <w:t xml:space="preserve">.03..2025 г. № </w:t>
            </w:r>
            <w:r>
              <w:t>36/8</w:t>
            </w:r>
          </w:p>
          <w:p w:rsidR="00477267" w:rsidRDefault="00477267" w:rsidP="00BC03BD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lang w:val="en-US"/>
              </w:rPr>
              <w:t xml:space="preserve">                  </w:t>
            </w:r>
            <w:r>
              <w:rPr>
                <w:noProof/>
              </w:rPr>
              <w:t xml:space="preserve">     </w:t>
            </w:r>
            <w:r w:rsidRPr="00F44CDC">
              <w:rPr>
                <w:noProof/>
              </w:rPr>
              <w:t>село Батырево</w:t>
            </w:r>
          </w:p>
        </w:tc>
      </w:tr>
    </w:tbl>
    <w:p w:rsidR="00477267" w:rsidRDefault="00477267" w:rsidP="00477267">
      <w:pPr>
        <w:rPr>
          <w:b/>
          <w:bCs/>
        </w:rPr>
      </w:pPr>
    </w:p>
    <w:p w:rsidR="00477267" w:rsidRDefault="00477267" w:rsidP="00477267">
      <w:pPr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3"/>
        <w:gridCol w:w="4320"/>
      </w:tblGrid>
      <w:tr w:rsidR="00477267" w:rsidRPr="004C2695" w:rsidTr="00DF05E5">
        <w:tc>
          <w:tcPr>
            <w:tcW w:w="5637" w:type="dxa"/>
            <w:shd w:val="clear" w:color="auto" w:fill="auto"/>
          </w:tcPr>
          <w:p w:rsidR="00477267" w:rsidRPr="004C2695" w:rsidRDefault="00477267" w:rsidP="00BC03BD">
            <w:pPr>
              <w:jc w:val="both"/>
            </w:pPr>
            <w:r w:rsidRPr="004C2695">
              <w:t>О внесении изменений в Решение Собрания депутатов Батыревского муниципального округа «О бюджете Батыревского муниципального округа на 2025 год и на плановый период 2026 и 2027 годов»</w:t>
            </w:r>
          </w:p>
          <w:p w:rsidR="00477267" w:rsidRPr="004C2695" w:rsidRDefault="00477267" w:rsidP="00BC03BD">
            <w:pPr>
              <w:rPr>
                <w:b/>
                <w:bCs/>
              </w:rPr>
            </w:pPr>
          </w:p>
        </w:tc>
        <w:tc>
          <w:tcPr>
            <w:tcW w:w="4358" w:type="dxa"/>
            <w:shd w:val="clear" w:color="auto" w:fill="auto"/>
          </w:tcPr>
          <w:p w:rsidR="00477267" w:rsidRPr="004C2695" w:rsidRDefault="00477267" w:rsidP="00BC03BD">
            <w:pPr>
              <w:rPr>
                <w:b/>
                <w:bCs/>
              </w:rPr>
            </w:pPr>
          </w:p>
        </w:tc>
      </w:tr>
    </w:tbl>
    <w:p w:rsidR="00BC03BD" w:rsidRDefault="00BC03BD"/>
    <w:p w:rsidR="00477267" w:rsidRDefault="00477267" w:rsidP="005F419A">
      <w:pPr>
        <w:jc w:val="both"/>
      </w:pPr>
      <w:r>
        <w:tab/>
        <w:t>Внести в решение Собрания депутатов Батыревского муниципального округа от 12 декабря 2024 года № 34/2 «О бюджете Батыревского муниципального округа на 2025 год и на плановый период 2026 и 2027 годов» следующие изменения:</w:t>
      </w:r>
    </w:p>
    <w:p w:rsidR="00477267" w:rsidRDefault="00477267" w:rsidP="00B03C63">
      <w:pPr>
        <w:pStyle w:val="a4"/>
        <w:numPr>
          <w:ilvl w:val="0"/>
          <w:numId w:val="1"/>
        </w:numPr>
        <w:ind w:firstLine="207"/>
      </w:pPr>
      <w:r>
        <w:t xml:space="preserve">в статье 1: </w:t>
      </w:r>
    </w:p>
    <w:p w:rsidR="00477267" w:rsidRDefault="00477267" w:rsidP="00477267">
      <w:pPr>
        <w:ind w:left="720"/>
      </w:pPr>
      <w:r>
        <w:t>в части 1:</w:t>
      </w:r>
    </w:p>
    <w:p w:rsidR="00477267" w:rsidRPr="004C2695" w:rsidRDefault="00477267" w:rsidP="00171784">
      <w:pPr>
        <w:autoSpaceDE w:val="0"/>
        <w:autoSpaceDN w:val="0"/>
        <w:adjustRightInd w:val="0"/>
        <w:ind w:firstLine="720"/>
        <w:jc w:val="both"/>
      </w:pPr>
      <w:r w:rsidRPr="004C2695">
        <w:t>в абзаце втором слова «1384003,7 тыс. рублей» заменить словами «157</w:t>
      </w:r>
      <w:r w:rsidR="0053751B">
        <w:t>3014,5</w:t>
      </w:r>
      <w:r w:rsidRPr="004C2695">
        <w:t xml:space="preserve"> тыс. рублей», слова «1026394,1 тыс. рублей» заменить словами «12</w:t>
      </w:r>
      <w:r w:rsidR="0053751B">
        <w:t>13125,0</w:t>
      </w:r>
      <w:r w:rsidRPr="004C2695">
        <w:t xml:space="preserve"> тыс. рублей; </w:t>
      </w:r>
    </w:p>
    <w:p w:rsidR="00477267" w:rsidRPr="004C2695" w:rsidRDefault="00477267" w:rsidP="00171784">
      <w:pPr>
        <w:autoSpaceDE w:val="0"/>
        <w:autoSpaceDN w:val="0"/>
        <w:adjustRightInd w:val="0"/>
        <w:ind w:firstLine="720"/>
        <w:jc w:val="both"/>
      </w:pPr>
      <w:r w:rsidRPr="004C2695">
        <w:t>в   абзаце    третьем    слова «1384003,7тыс. рублей» заменить словами «1672</w:t>
      </w:r>
      <w:r w:rsidR="0053751B">
        <w:t>131,1</w:t>
      </w:r>
      <w:r w:rsidRPr="004C2695">
        <w:t xml:space="preserve"> тыс. рублей»;</w:t>
      </w:r>
    </w:p>
    <w:p w:rsidR="00477267" w:rsidRDefault="00477267" w:rsidP="00171784">
      <w:pPr>
        <w:autoSpaceDE w:val="0"/>
        <w:autoSpaceDN w:val="0"/>
        <w:adjustRightInd w:val="0"/>
        <w:ind w:firstLine="720"/>
        <w:jc w:val="both"/>
      </w:pPr>
      <w:r w:rsidRPr="004C2695">
        <w:t>в абзаце четвертом слова «0,0 тыс. рубля» заменить словами «</w:t>
      </w:r>
      <w:r w:rsidR="008B627B">
        <w:t>99116,6</w:t>
      </w:r>
      <w:r w:rsidRPr="004C2695">
        <w:t xml:space="preserve"> тыс.  рублей»;</w:t>
      </w:r>
    </w:p>
    <w:p w:rsidR="009E2574" w:rsidRDefault="009E2574" w:rsidP="009E2574">
      <w:pPr>
        <w:ind w:left="720"/>
      </w:pPr>
      <w:r>
        <w:t>в части 2:</w:t>
      </w:r>
    </w:p>
    <w:p w:rsidR="009E2574" w:rsidRPr="004C2695" w:rsidRDefault="009E2574" w:rsidP="009E2574">
      <w:pPr>
        <w:autoSpaceDE w:val="0"/>
        <w:autoSpaceDN w:val="0"/>
        <w:adjustRightInd w:val="0"/>
        <w:ind w:firstLine="720"/>
        <w:jc w:val="both"/>
      </w:pPr>
      <w:r w:rsidRPr="004C2695">
        <w:t>в абзаце втором слова «</w:t>
      </w:r>
      <w:r>
        <w:t>1121201,9</w:t>
      </w:r>
      <w:r w:rsidRPr="004C2695">
        <w:t xml:space="preserve"> тыс. рублей» заменить словами «1</w:t>
      </w:r>
      <w:r w:rsidR="00C617F7">
        <w:t>121356,7</w:t>
      </w:r>
      <w:r w:rsidRPr="004C2695">
        <w:t xml:space="preserve"> тыс. рублей», слова «</w:t>
      </w:r>
      <w:r w:rsidR="00C617F7">
        <w:t>789614,3</w:t>
      </w:r>
      <w:r w:rsidRPr="004C2695">
        <w:t xml:space="preserve"> тыс. рублей» заменить словами «</w:t>
      </w:r>
      <w:r w:rsidR="00C617F7">
        <w:t>789769,1</w:t>
      </w:r>
      <w:r w:rsidRPr="004C2695">
        <w:t xml:space="preserve"> тыс. рублей; </w:t>
      </w:r>
    </w:p>
    <w:p w:rsidR="009E2574" w:rsidRPr="004C2695" w:rsidRDefault="009E2574" w:rsidP="009E2574">
      <w:pPr>
        <w:autoSpaceDE w:val="0"/>
        <w:autoSpaceDN w:val="0"/>
        <w:adjustRightInd w:val="0"/>
        <w:ind w:firstLine="720"/>
        <w:jc w:val="both"/>
      </w:pPr>
      <w:r w:rsidRPr="004C2695">
        <w:t xml:space="preserve">в   абзаце    третьем    слова </w:t>
      </w:r>
      <w:r w:rsidR="00C617F7" w:rsidRPr="004C2695">
        <w:t>«</w:t>
      </w:r>
      <w:r w:rsidR="00C617F7">
        <w:t>1121201,9</w:t>
      </w:r>
      <w:r w:rsidR="00C617F7" w:rsidRPr="004C2695">
        <w:t xml:space="preserve"> тыс. рублей» заменить словами «1</w:t>
      </w:r>
      <w:r w:rsidR="00C617F7">
        <w:t>121356,7</w:t>
      </w:r>
      <w:r w:rsidRPr="004C2695">
        <w:t>тыс. рублей»;</w:t>
      </w:r>
    </w:p>
    <w:p w:rsidR="00C617F7" w:rsidRDefault="00C617F7" w:rsidP="00C617F7">
      <w:pPr>
        <w:ind w:left="720"/>
      </w:pPr>
      <w:r>
        <w:t>в части 3:</w:t>
      </w:r>
    </w:p>
    <w:p w:rsidR="00C617F7" w:rsidRPr="004C2695" w:rsidRDefault="00C617F7" w:rsidP="00C617F7">
      <w:pPr>
        <w:autoSpaceDE w:val="0"/>
        <w:autoSpaceDN w:val="0"/>
        <w:adjustRightInd w:val="0"/>
        <w:ind w:firstLine="720"/>
        <w:jc w:val="both"/>
      </w:pPr>
      <w:r w:rsidRPr="004C2695">
        <w:t>в абзаце втором слова «</w:t>
      </w:r>
      <w:r>
        <w:t>1129615,5</w:t>
      </w:r>
      <w:r w:rsidRPr="004C2695">
        <w:t xml:space="preserve"> тыс. рублей» заменить словами «</w:t>
      </w:r>
      <w:r>
        <w:t>1129770,3</w:t>
      </w:r>
      <w:r w:rsidRPr="004C2695">
        <w:t xml:space="preserve"> тыс. рублей», слова «</w:t>
      </w:r>
      <w:r>
        <w:t>773967,9</w:t>
      </w:r>
      <w:r w:rsidRPr="004C2695">
        <w:t xml:space="preserve"> тыс. рублей» заменить словами «</w:t>
      </w:r>
      <w:r>
        <w:t>774122,7</w:t>
      </w:r>
      <w:r w:rsidRPr="004C2695">
        <w:t xml:space="preserve"> тыс. рублей; </w:t>
      </w:r>
    </w:p>
    <w:p w:rsidR="00C617F7" w:rsidRPr="004C2695" w:rsidRDefault="00C617F7" w:rsidP="00C617F7">
      <w:pPr>
        <w:autoSpaceDE w:val="0"/>
        <w:autoSpaceDN w:val="0"/>
        <w:adjustRightInd w:val="0"/>
        <w:ind w:firstLine="720"/>
        <w:jc w:val="both"/>
      </w:pPr>
      <w:r w:rsidRPr="004C2695">
        <w:t>в   абзаце    третьем    слова ««</w:t>
      </w:r>
      <w:r>
        <w:t>1129615,5</w:t>
      </w:r>
      <w:r w:rsidRPr="004C2695">
        <w:t xml:space="preserve"> тыс. рублей» заменить словами «</w:t>
      </w:r>
      <w:r>
        <w:t>1129770,3</w:t>
      </w:r>
      <w:r w:rsidRPr="004C2695">
        <w:t>тыс. рублей»;</w:t>
      </w:r>
    </w:p>
    <w:p w:rsidR="00477267" w:rsidRDefault="00477267" w:rsidP="00E7254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в статье </w:t>
      </w:r>
      <w:proofErr w:type="gramStart"/>
      <w:r>
        <w:t xml:space="preserve">2  </w:t>
      </w:r>
      <w:r w:rsidRPr="001F7288">
        <w:t>слова</w:t>
      </w:r>
      <w:proofErr w:type="gramEnd"/>
      <w:r w:rsidRPr="001F7288">
        <w:t xml:space="preserve"> «приложению </w:t>
      </w:r>
      <w:r>
        <w:t>1</w:t>
      </w:r>
      <w:r w:rsidRPr="001F7288">
        <w:t xml:space="preserve">» заменить словами «приложениям </w:t>
      </w:r>
      <w:r>
        <w:t>1</w:t>
      </w:r>
      <w:r>
        <w:rPr>
          <w:vertAlign w:val="superscript"/>
        </w:rPr>
        <w:t>1</w:t>
      </w:r>
      <w:r w:rsidRPr="001F7288">
        <w:t>»</w:t>
      </w:r>
      <w:r>
        <w:t>;</w:t>
      </w:r>
    </w:p>
    <w:p w:rsidR="00477267" w:rsidRDefault="00477267" w:rsidP="00B03C63">
      <w:pPr>
        <w:numPr>
          <w:ilvl w:val="0"/>
          <w:numId w:val="1"/>
        </w:numPr>
        <w:autoSpaceDE w:val="0"/>
        <w:autoSpaceDN w:val="0"/>
        <w:adjustRightInd w:val="0"/>
        <w:ind w:left="142" w:firstLine="425"/>
        <w:jc w:val="both"/>
      </w:pPr>
      <w:r>
        <w:t xml:space="preserve">в статье 3 </w:t>
      </w:r>
    </w:p>
    <w:p w:rsidR="00477267" w:rsidRDefault="00477267" w:rsidP="00477267">
      <w:pPr>
        <w:autoSpaceDE w:val="0"/>
        <w:autoSpaceDN w:val="0"/>
        <w:adjustRightInd w:val="0"/>
        <w:ind w:left="142"/>
        <w:jc w:val="both"/>
      </w:pPr>
      <w:r>
        <w:t>в части 1</w:t>
      </w:r>
    </w:p>
    <w:p w:rsidR="00477267" w:rsidRPr="00326DCB" w:rsidRDefault="00477267" w:rsidP="00477267">
      <w:pPr>
        <w:ind w:left="142" w:firstLine="709"/>
        <w:jc w:val="both"/>
      </w:pPr>
      <w:r w:rsidRPr="00326DCB">
        <w:t>в пункте «а» слова «приложению 2» заменить словами «приложени</w:t>
      </w:r>
      <w:r w:rsidR="00B03C63" w:rsidRPr="00326DCB">
        <w:t>ю</w:t>
      </w:r>
      <w:r w:rsidRPr="00326DCB">
        <w:t xml:space="preserve"> 2</w:t>
      </w:r>
      <w:r w:rsidRPr="00326DCB">
        <w:rPr>
          <w:vertAlign w:val="superscript"/>
        </w:rPr>
        <w:t>1</w:t>
      </w:r>
      <w:r w:rsidRPr="00326DCB">
        <w:t>»,</w:t>
      </w:r>
    </w:p>
    <w:p w:rsidR="00477267" w:rsidRPr="00326DCB" w:rsidRDefault="00477267" w:rsidP="00477267">
      <w:pPr>
        <w:ind w:left="142" w:firstLine="709"/>
        <w:jc w:val="both"/>
      </w:pPr>
      <w:r w:rsidRPr="00326DCB">
        <w:t>в пункте «б» слова «приложению 3» заменить словами «приложени</w:t>
      </w:r>
      <w:r w:rsidR="00B03C63" w:rsidRPr="00326DCB">
        <w:t xml:space="preserve">ю </w:t>
      </w:r>
      <w:r w:rsidRPr="00326DCB">
        <w:t>3</w:t>
      </w:r>
      <w:r w:rsidRPr="00326DCB">
        <w:rPr>
          <w:vertAlign w:val="superscript"/>
        </w:rPr>
        <w:t>1</w:t>
      </w:r>
      <w:r w:rsidRPr="00326DCB">
        <w:t>»,</w:t>
      </w:r>
    </w:p>
    <w:p w:rsidR="00477267" w:rsidRPr="00326DCB" w:rsidRDefault="00477267" w:rsidP="00477267">
      <w:pPr>
        <w:ind w:left="142" w:firstLine="709"/>
        <w:jc w:val="both"/>
      </w:pPr>
      <w:r w:rsidRPr="00326DCB">
        <w:t>в пункте «в» слова «приложению 4» заменить словами «приложени</w:t>
      </w:r>
      <w:r w:rsidR="00B03C63" w:rsidRPr="00326DCB">
        <w:t>ю</w:t>
      </w:r>
      <w:r w:rsidR="009D1F10" w:rsidRPr="00326DCB">
        <w:t xml:space="preserve"> </w:t>
      </w:r>
      <w:r w:rsidRPr="00326DCB">
        <w:t>4</w:t>
      </w:r>
      <w:r w:rsidRPr="00326DCB">
        <w:rPr>
          <w:vertAlign w:val="superscript"/>
        </w:rPr>
        <w:t>1</w:t>
      </w:r>
      <w:r w:rsidRPr="00326DCB">
        <w:t>»,</w:t>
      </w:r>
    </w:p>
    <w:p w:rsidR="00477267" w:rsidRPr="00326DCB" w:rsidRDefault="00477267" w:rsidP="00D9268C">
      <w:pPr>
        <w:ind w:left="142"/>
        <w:jc w:val="both"/>
      </w:pPr>
      <w:bookmarkStart w:id="0" w:name="_Hlk178949915"/>
      <w:r w:rsidRPr="00326DCB">
        <w:t xml:space="preserve">в части </w:t>
      </w:r>
      <w:r w:rsidR="00D9268C" w:rsidRPr="00326DCB">
        <w:t>4</w:t>
      </w:r>
      <w:r w:rsidRPr="00326DCB">
        <w:t>:</w:t>
      </w:r>
    </w:p>
    <w:bookmarkEnd w:id="0"/>
    <w:p w:rsidR="00D9268C" w:rsidRPr="00326DCB" w:rsidRDefault="00E72545" w:rsidP="00E72545">
      <w:pPr>
        <w:ind w:firstLine="709"/>
        <w:jc w:val="both"/>
      </w:pPr>
      <w:r w:rsidRPr="00326DCB">
        <w:t>в абзаце первом слова «114814,4 тыс. рубля» заменить словами «</w:t>
      </w:r>
      <w:r w:rsidR="00220F82">
        <w:t>169753,0</w:t>
      </w:r>
      <w:r w:rsidRPr="00326DCB">
        <w:t xml:space="preserve"> тыс.  рублей»;</w:t>
      </w:r>
    </w:p>
    <w:p w:rsidR="00E72545" w:rsidRPr="00326DCB" w:rsidRDefault="00E72545" w:rsidP="00E72545">
      <w:pPr>
        <w:ind w:firstLine="709"/>
        <w:jc w:val="both"/>
      </w:pPr>
      <w:r w:rsidRPr="00326DCB">
        <w:t>в абзаце пятом слова «114814,4 тыс. рубля» заменить словами «</w:t>
      </w:r>
      <w:r w:rsidR="00220F82">
        <w:t>169753,0</w:t>
      </w:r>
      <w:r w:rsidRPr="00326DCB">
        <w:t xml:space="preserve"> тыс.  рублей»;</w:t>
      </w:r>
    </w:p>
    <w:p w:rsidR="00477267" w:rsidRPr="00326DCB" w:rsidRDefault="00477267" w:rsidP="00E72545">
      <w:pPr>
        <w:pStyle w:val="a4"/>
        <w:numPr>
          <w:ilvl w:val="0"/>
          <w:numId w:val="1"/>
        </w:numPr>
        <w:ind w:firstLine="207"/>
        <w:jc w:val="both"/>
      </w:pPr>
      <w:r w:rsidRPr="00326DCB">
        <w:t>в статье 6 слова «приложению 6» заменить совами «приложени</w:t>
      </w:r>
      <w:r w:rsidR="00E72545" w:rsidRPr="00326DCB">
        <w:t xml:space="preserve">ю </w:t>
      </w:r>
      <w:r w:rsidRPr="00326DCB">
        <w:t>6</w:t>
      </w:r>
      <w:r w:rsidR="00E72545" w:rsidRPr="00326DCB">
        <w:rPr>
          <w:vertAlign w:val="superscript"/>
        </w:rPr>
        <w:t>1</w:t>
      </w:r>
      <w:r w:rsidRPr="00326DCB">
        <w:t>».</w:t>
      </w:r>
    </w:p>
    <w:p w:rsidR="00477267" w:rsidRPr="00326DCB" w:rsidRDefault="00477267" w:rsidP="00E72545">
      <w:pPr>
        <w:pStyle w:val="a4"/>
        <w:numPr>
          <w:ilvl w:val="0"/>
          <w:numId w:val="1"/>
        </w:numPr>
        <w:ind w:firstLine="207"/>
      </w:pPr>
      <w:r w:rsidRPr="00326DCB">
        <w:t>приложение 1 изложить в следующей редакции:</w:t>
      </w:r>
    </w:p>
    <w:p w:rsidR="00477267" w:rsidRPr="00326DCB" w:rsidRDefault="00477267" w:rsidP="00477267">
      <w:pPr>
        <w:pStyle w:val="a4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477267" w:rsidRPr="00477267" w:rsidTr="00477267">
        <w:trPr>
          <w:trHeight w:val="33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right"/>
              <w:rPr>
                <w:color w:val="000000"/>
                <w:sz w:val="20"/>
                <w:szCs w:val="20"/>
              </w:rPr>
            </w:pPr>
            <w:r w:rsidRPr="00477267">
              <w:rPr>
                <w:bCs/>
                <w:color w:val="000000"/>
                <w:sz w:val="20"/>
                <w:szCs w:val="20"/>
              </w:rPr>
              <w:lastRenderedPageBreak/>
              <w:t>"</w:t>
            </w:r>
            <w:r w:rsidRPr="00477267">
              <w:rPr>
                <w:i/>
                <w:iCs/>
                <w:color w:val="000000"/>
                <w:sz w:val="20"/>
                <w:szCs w:val="20"/>
              </w:rPr>
              <w:t>Приложение 1</w:t>
            </w:r>
            <w:r w:rsidR="00F82110">
              <w:rPr>
                <w:i/>
                <w:iCs/>
                <w:color w:val="000000"/>
                <w:sz w:val="20"/>
                <w:szCs w:val="20"/>
              </w:rPr>
              <w:t>¹</w:t>
            </w:r>
            <w:r w:rsidRPr="0047726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77267" w:rsidRPr="00477267" w:rsidTr="00477267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77267">
              <w:rPr>
                <w:i/>
                <w:iCs/>
                <w:color w:val="000000"/>
                <w:sz w:val="20"/>
                <w:szCs w:val="20"/>
              </w:rPr>
              <w:t>к решению Собрания депутатов Батыревского муниципального округа</w:t>
            </w:r>
          </w:p>
        </w:tc>
      </w:tr>
      <w:tr w:rsidR="00477267" w:rsidRPr="00477267" w:rsidTr="00477267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77267">
              <w:rPr>
                <w:i/>
                <w:iCs/>
                <w:color w:val="000000"/>
                <w:sz w:val="20"/>
                <w:szCs w:val="20"/>
              </w:rPr>
              <w:t>"</w:t>
            </w:r>
            <w:proofErr w:type="gramStart"/>
            <w:r w:rsidRPr="00477267">
              <w:rPr>
                <w:i/>
                <w:iCs/>
                <w:color w:val="000000"/>
                <w:sz w:val="20"/>
                <w:szCs w:val="20"/>
              </w:rPr>
              <w:t>О  бюджете</w:t>
            </w:r>
            <w:proofErr w:type="gramEnd"/>
            <w:r w:rsidRPr="00477267">
              <w:rPr>
                <w:i/>
                <w:iCs/>
                <w:color w:val="000000"/>
                <w:sz w:val="20"/>
                <w:szCs w:val="20"/>
              </w:rPr>
              <w:t xml:space="preserve"> Батыревского муниципального округа</w:t>
            </w:r>
          </w:p>
        </w:tc>
      </w:tr>
      <w:tr w:rsidR="00477267" w:rsidRPr="00477267" w:rsidTr="00477267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77267">
              <w:rPr>
                <w:i/>
                <w:iCs/>
                <w:color w:val="000000"/>
                <w:sz w:val="20"/>
                <w:szCs w:val="20"/>
              </w:rPr>
              <w:t xml:space="preserve"> на 2025 год и на плановый период 2026 и 2027 годов"</w:t>
            </w:r>
          </w:p>
        </w:tc>
      </w:tr>
      <w:tr w:rsidR="00477267" w:rsidRPr="00477267" w:rsidTr="00477267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77267">
              <w:rPr>
                <w:i/>
                <w:iCs/>
                <w:color w:val="000000"/>
                <w:sz w:val="20"/>
                <w:szCs w:val="20"/>
              </w:rPr>
              <w:t>(в редакции решения Собрания депутатов Батыревского муниципального округа</w:t>
            </w:r>
          </w:p>
        </w:tc>
      </w:tr>
      <w:tr w:rsidR="00477267" w:rsidRPr="00477267" w:rsidTr="00477267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77267">
              <w:rPr>
                <w:i/>
                <w:iCs/>
                <w:color w:val="000000"/>
                <w:sz w:val="20"/>
                <w:szCs w:val="20"/>
              </w:rPr>
              <w:t>"О внесении изменений в решение Собрания депутатов</w:t>
            </w:r>
          </w:p>
        </w:tc>
      </w:tr>
      <w:tr w:rsidR="00477267" w:rsidRPr="00477267" w:rsidTr="00477267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77267">
              <w:rPr>
                <w:i/>
                <w:iCs/>
                <w:color w:val="000000"/>
                <w:sz w:val="20"/>
                <w:szCs w:val="20"/>
              </w:rPr>
              <w:t>"</w:t>
            </w:r>
            <w:proofErr w:type="gramStart"/>
            <w:r w:rsidRPr="00477267">
              <w:rPr>
                <w:i/>
                <w:iCs/>
                <w:color w:val="000000"/>
                <w:sz w:val="20"/>
                <w:szCs w:val="20"/>
              </w:rPr>
              <w:t>О  бюджете</w:t>
            </w:r>
            <w:proofErr w:type="gramEnd"/>
            <w:r w:rsidRPr="00477267">
              <w:rPr>
                <w:i/>
                <w:iCs/>
                <w:color w:val="000000"/>
                <w:sz w:val="20"/>
                <w:szCs w:val="20"/>
              </w:rPr>
              <w:t xml:space="preserve">  Батыревского муниципального округа</w:t>
            </w:r>
          </w:p>
        </w:tc>
      </w:tr>
      <w:tr w:rsidR="00477267" w:rsidRPr="00477267" w:rsidTr="00477267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77267">
              <w:rPr>
                <w:i/>
                <w:iCs/>
                <w:color w:val="000000"/>
                <w:sz w:val="20"/>
                <w:szCs w:val="20"/>
              </w:rPr>
              <w:t xml:space="preserve"> на 2025 год и на плановый период 2026 и 2027годов")</w:t>
            </w:r>
          </w:p>
        </w:tc>
      </w:tr>
    </w:tbl>
    <w:p w:rsidR="00477267" w:rsidRPr="00477267" w:rsidRDefault="00477267" w:rsidP="00477267">
      <w:pPr>
        <w:pStyle w:val="a4"/>
        <w:rPr>
          <w:sz w:val="20"/>
          <w:szCs w:val="20"/>
        </w:rPr>
      </w:pPr>
    </w:p>
    <w:p w:rsidR="00477267" w:rsidRPr="00477267" w:rsidRDefault="00477267">
      <w:pPr>
        <w:rPr>
          <w:sz w:val="20"/>
          <w:szCs w:val="20"/>
        </w:rPr>
      </w:pPr>
    </w:p>
    <w:p w:rsidR="00477267" w:rsidRPr="00477267" w:rsidRDefault="00477267" w:rsidP="00477267">
      <w:pPr>
        <w:jc w:val="center"/>
        <w:rPr>
          <w:sz w:val="20"/>
          <w:szCs w:val="20"/>
        </w:rPr>
      </w:pPr>
      <w:r w:rsidRPr="00477267">
        <w:rPr>
          <w:sz w:val="20"/>
          <w:szCs w:val="20"/>
        </w:rPr>
        <w:t>ПРОГНОЗИРУЕМЫЕ ОБЪЕМЫ</w:t>
      </w:r>
    </w:p>
    <w:p w:rsidR="00477267" w:rsidRPr="00477267" w:rsidRDefault="00477267" w:rsidP="00477267">
      <w:pPr>
        <w:jc w:val="center"/>
        <w:rPr>
          <w:sz w:val="20"/>
          <w:szCs w:val="20"/>
        </w:rPr>
      </w:pPr>
      <w:r w:rsidRPr="00477267">
        <w:rPr>
          <w:sz w:val="20"/>
          <w:szCs w:val="20"/>
        </w:rPr>
        <w:t xml:space="preserve">поступлений доходов в </w:t>
      </w:r>
      <w:proofErr w:type="gramStart"/>
      <w:r w:rsidRPr="00477267">
        <w:rPr>
          <w:sz w:val="20"/>
          <w:szCs w:val="20"/>
        </w:rPr>
        <w:t>бюджет  Батыревского</w:t>
      </w:r>
      <w:proofErr w:type="gramEnd"/>
      <w:r w:rsidRPr="00477267">
        <w:rPr>
          <w:sz w:val="20"/>
          <w:szCs w:val="20"/>
        </w:rPr>
        <w:t xml:space="preserve"> муниципального округа на 2025 год и на плановый период 2026 и 2027 годов</w:t>
      </w:r>
    </w:p>
    <w:p w:rsidR="00477267" w:rsidRPr="00477267" w:rsidRDefault="00477267" w:rsidP="00477267">
      <w:pPr>
        <w:jc w:val="center"/>
        <w:rPr>
          <w:sz w:val="20"/>
          <w:szCs w:val="20"/>
        </w:rPr>
      </w:pP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1540"/>
        <w:gridCol w:w="616"/>
        <w:gridCol w:w="516"/>
        <w:gridCol w:w="3140"/>
        <w:gridCol w:w="1418"/>
        <w:gridCol w:w="1275"/>
        <w:gridCol w:w="284"/>
        <w:gridCol w:w="1701"/>
      </w:tblGrid>
      <w:tr w:rsidR="00477267" w:rsidRPr="00477267" w:rsidTr="00F82110">
        <w:trPr>
          <w:trHeight w:val="900"/>
        </w:trPr>
        <w:tc>
          <w:tcPr>
            <w:tcW w:w="2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267" w:rsidRPr="00477267" w:rsidRDefault="00477267" w:rsidP="004772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b/>
                <w:color w:val="000000"/>
                <w:sz w:val="20"/>
                <w:szCs w:val="20"/>
              </w:rPr>
              <w:t xml:space="preserve">Код бюджетной </w:t>
            </w:r>
            <w:r w:rsidRPr="00477267">
              <w:rPr>
                <w:b/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b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b/>
                <w:color w:val="000000"/>
                <w:sz w:val="20"/>
                <w:szCs w:val="20"/>
              </w:rPr>
              <w:t>СУММА (</w:t>
            </w:r>
            <w:proofErr w:type="spellStart"/>
            <w:r w:rsidRPr="00477267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477267">
              <w:rPr>
                <w:b/>
                <w:color w:val="000000"/>
                <w:sz w:val="20"/>
                <w:szCs w:val="20"/>
              </w:rPr>
              <w:t>.)</w:t>
            </w:r>
          </w:p>
        </w:tc>
      </w:tr>
      <w:tr w:rsidR="00477267" w:rsidRPr="00477267" w:rsidTr="00F82110">
        <w:trPr>
          <w:trHeight w:val="525"/>
        </w:trPr>
        <w:tc>
          <w:tcPr>
            <w:tcW w:w="2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67" w:rsidRPr="00477267" w:rsidRDefault="00477267" w:rsidP="0047726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67" w:rsidRPr="00477267" w:rsidRDefault="00477267" w:rsidP="0047726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b/>
                <w:color w:val="000000"/>
                <w:sz w:val="20"/>
                <w:szCs w:val="20"/>
              </w:rPr>
              <w:t xml:space="preserve"> 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b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b/>
                <w:color w:val="000000"/>
                <w:sz w:val="20"/>
                <w:szCs w:val="20"/>
              </w:rPr>
              <w:t>2027 год</w:t>
            </w:r>
          </w:p>
        </w:tc>
      </w:tr>
      <w:tr w:rsidR="00477267" w:rsidRPr="00477267" w:rsidTr="00F82110">
        <w:trPr>
          <w:trHeight w:val="255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267" w:rsidRPr="00477267" w:rsidRDefault="00477267" w:rsidP="00477267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5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359 889,6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331 587,6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355 647,6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212 100,0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207 473,0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222 027,0</w:t>
            </w:r>
          </w:p>
        </w:tc>
      </w:tr>
      <w:tr w:rsidR="00477267" w:rsidRPr="00477267" w:rsidTr="00F82110">
        <w:trPr>
          <w:trHeight w:val="765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16 910,1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17 441,7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23 460,2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48 157,0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49 243,0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51 714,0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1060000000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30 540,0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28 050,0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28 265,0</w:t>
            </w:r>
          </w:p>
        </w:tc>
      </w:tr>
      <w:tr w:rsidR="00477267" w:rsidRPr="00477267" w:rsidTr="00F82110">
        <w:trPr>
          <w:trHeight w:val="51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1070000000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79,0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5 515,0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4 230,0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4 240,0</w:t>
            </w:r>
          </w:p>
        </w:tc>
      </w:tr>
      <w:tr w:rsidR="00477267" w:rsidRPr="00477267" w:rsidTr="00F82110">
        <w:trPr>
          <w:trHeight w:val="765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9 622,3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9 000,0</w:t>
            </w:r>
          </w:p>
        </w:tc>
      </w:tr>
      <w:tr w:rsidR="00477267" w:rsidRPr="00477267" w:rsidTr="00F82110">
        <w:trPr>
          <w:trHeight w:val="51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670,0</w:t>
            </w:r>
          </w:p>
        </w:tc>
      </w:tr>
      <w:tr w:rsidR="00477267" w:rsidRPr="00477267" w:rsidTr="00F82110">
        <w:trPr>
          <w:trHeight w:val="51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4 655,7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4 495,4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4 495,4</w:t>
            </w:r>
          </w:p>
        </w:tc>
      </w:tr>
      <w:tr w:rsidR="00477267" w:rsidRPr="00477267" w:rsidTr="00F82110">
        <w:trPr>
          <w:trHeight w:val="51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6 603,6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9 706,5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10 487,0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1160000000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1 210,0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1170000000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23 858,9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1171000000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23 858,9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E2574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9E2574" w:rsidRPr="00477267" w:rsidRDefault="009E2574" w:rsidP="009E2574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lastRenderedPageBreak/>
              <w:t>2000000000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9E2574" w:rsidRPr="00477267" w:rsidRDefault="009E2574" w:rsidP="009E2574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9E2574" w:rsidRPr="00477267" w:rsidRDefault="009E2574" w:rsidP="009E2574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9E2574" w:rsidRPr="00477267" w:rsidRDefault="009E2574" w:rsidP="009E2574">
            <w:pPr>
              <w:jc w:val="both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9E2574" w:rsidRPr="00477267" w:rsidRDefault="009E2574" w:rsidP="005F419A">
            <w:pPr>
              <w:jc w:val="right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1 21</w:t>
            </w:r>
            <w:r w:rsidR="005F419A">
              <w:rPr>
                <w:color w:val="000000"/>
                <w:sz w:val="20"/>
                <w:szCs w:val="20"/>
              </w:rPr>
              <w:t>3 125,0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E2574" w:rsidRPr="00477267" w:rsidRDefault="009E2574" w:rsidP="009E257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789</w:t>
            </w:r>
            <w:r>
              <w:rPr>
                <w:color w:val="000000"/>
                <w:sz w:val="20"/>
                <w:szCs w:val="20"/>
              </w:rPr>
              <w:t> 769,1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9E2574" w:rsidRPr="00477267" w:rsidRDefault="009E2574" w:rsidP="009E257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>4 122,8</w:t>
            </w:r>
          </w:p>
        </w:tc>
      </w:tr>
      <w:tr w:rsidR="00477267" w:rsidRPr="00477267" w:rsidTr="00853520">
        <w:trPr>
          <w:trHeight w:val="566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5F419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1 21</w:t>
            </w:r>
            <w:r w:rsidR="005F419A">
              <w:rPr>
                <w:color w:val="000000"/>
                <w:sz w:val="20"/>
                <w:szCs w:val="20"/>
              </w:rPr>
              <w:t>4 098,2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9E257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789</w:t>
            </w:r>
            <w:r w:rsidR="009E2574">
              <w:rPr>
                <w:color w:val="000000"/>
                <w:sz w:val="20"/>
                <w:szCs w:val="20"/>
              </w:rPr>
              <w:t> 769,1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9E257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77</w:t>
            </w:r>
            <w:r w:rsidR="009E2574">
              <w:rPr>
                <w:color w:val="000000"/>
                <w:sz w:val="20"/>
                <w:szCs w:val="20"/>
              </w:rPr>
              <w:t>4 122,8</w:t>
            </w:r>
          </w:p>
        </w:tc>
      </w:tr>
      <w:tr w:rsidR="00477267" w:rsidRPr="00477267" w:rsidTr="00F82110">
        <w:trPr>
          <w:trHeight w:val="51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2021000000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125 144,8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41 233,2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40 835,0</w:t>
            </w:r>
          </w:p>
        </w:tc>
      </w:tr>
      <w:tr w:rsidR="00477267" w:rsidRPr="00477267" w:rsidTr="00F82110">
        <w:trPr>
          <w:trHeight w:val="51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2022000000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319 568,6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111 372,7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111 124,1</w:t>
            </w:r>
          </w:p>
        </w:tc>
      </w:tr>
      <w:tr w:rsidR="00477267" w:rsidRPr="00477267" w:rsidTr="00F82110">
        <w:trPr>
          <w:trHeight w:val="51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2023000000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702 984,0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9E2574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590131,0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9E2574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575385,8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2024000000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5F419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6</w:t>
            </w:r>
            <w:r w:rsidR="005F419A">
              <w:rPr>
                <w:color w:val="000000"/>
                <w:sz w:val="20"/>
                <w:szCs w:val="20"/>
              </w:rPr>
              <w:t>6 400,8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47 032,2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46 777,9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2070000000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304,5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7267" w:rsidRPr="00477267" w:rsidTr="00F82110">
        <w:trPr>
          <w:trHeight w:val="1275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438,7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7267" w:rsidRPr="00477267" w:rsidTr="00F82110">
        <w:trPr>
          <w:trHeight w:val="102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2190000000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-1 716,5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7267" w:rsidRPr="00477267" w:rsidTr="00F82110">
        <w:trPr>
          <w:trHeight w:val="300"/>
        </w:trPr>
        <w:tc>
          <w:tcPr>
            <w:tcW w:w="5812" w:type="dxa"/>
            <w:gridSpan w:val="4"/>
            <w:shd w:val="clear" w:color="auto" w:fill="auto"/>
            <w:noWrap/>
            <w:vAlign w:val="bottom"/>
            <w:hideMark/>
          </w:tcPr>
          <w:p w:rsidR="00477267" w:rsidRPr="00477267" w:rsidRDefault="00477267" w:rsidP="00477267">
            <w:pPr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ИТОГО ДОХОДОВ</w:t>
            </w:r>
            <w:r w:rsidRPr="004772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7267" w:rsidRPr="00477267" w:rsidRDefault="00477267" w:rsidP="005F419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b/>
                <w:color w:val="000000"/>
                <w:sz w:val="20"/>
                <w:szCs w:val="20"/>
              </w:rPr>
              <w:t>1</w:t>
            </w:r>
            <w:r w:rsidR="005F419A">
              <w:rPr>
                <w:b/>
                <w:color w:val="000000"/>
                <w:sz w:val="20"/>
                <w:szCs w:val="20"/>
              </w:rPr>
              <w:t> </w:t>
            </w:r>
            <w:r w:rsidRPr="00477267">
              <w:rPr>
                <w:b/>
                <w:color w:val="000000"/>
                <w:sz w:val="20"/>
                <w:szCs w:val="20"/>
              </w:rPr>
              <w:t>57</w:t>
            </w:r>
            <w:r w:rsidR="005F419A">
              <w:rPr>
                <w:b/>
                <w:color w:val="000000"/>
                <w:sz w:val="20"/>
                <w:szCs w:val="20"/>
              </w:rPr>
              <w:t>3 014,5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77267" w:rsidRPr="00477267" w:rsidRDefault="00477267" w:rsidP="009E257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b/>
                <w:color w:val="000000"/>
                <w:sz w:val="20"/>
                <w:szCs w:val="20"/>
              </w:rPr>
              <w:t>1 121</w:t>
            </w:r>
            <w:r w:rsidR="009E2574">
              <w:rPr>
                <w:b/>
                <w:color w:val="000000"/>
                <w:sz w:val="20"/>
                <w:szCs w:val="20"/>
              </w:rPr>
              <w:t> 356,7</w:t>
            </w:r>
          </w:p>
        </w:tc>
        <w:tc>
          <w:tcPr>
            <w:tcW w:w="1985" w:type="dxa"/>
            <w:gridSpan w:val="2"/>
            <w:shd w:val="clear" w:color="auto" w:fill="auto"/>
            <w:noWrap/>
            <w:hideMark/>
          </w:tcPr>
          <w:p w:rsidR="00477267" w:rsidRPr="00477267" w:rsidRDefault="00F82110" w:rsidP="009E2574">
            <w:pPr>
              <w:pStyle w:val="a4"/>
              <w:tabs>
                <w:tab w:val="left" w:pos="1485"/>
              </w:tabs>
              <w:ind w:left="70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 </w:t>
            </w:r>
            <w:r w:rsidR="00477267" w:rsidRPr="00477267">
              <w:rPr>
                <w:b/>
                <w:color w:val="000000"/>
                <w:sz w:val="20"/>
                <w:szCs w:val="20"/>
              </w:rPr>
              <w:t>129</w:t>
            </w:r>
            <w:r w:rsidR="009E2574">
              <w:rPr>
                <w:b/>
                <w:color w:val="000000"/>
                <w:sz w:val="20"/>
                <w:szCs w:val="20"/>
              </w:rPr>
              <w:t> 770,4</w:t>
            </w:r>
          </w:p>
        </w:tc>
      </w:tr>
    </w:tbl>
    <w:p w:rsidR="00477267" w:rsidRPr="00477267" w:rsidRDefault="00477267">
      <w:pPr>
        <w:rPr>
          <w:sz w:val="20"/>
          <w:szCs w:val="20"/>
        </w:rPr>
      </w:pPr>
    </w:p>
    <w:p w:rsidR="00477267" w:rsidRDefault="00477267" w:rsidP="00E72545">
      <w:pPr>
        <w:pStyle w:val="a4"/>
        <w:numPr>
          <w:ilvl w:val="0"/>
          <w:numId w:val="1"/>
        </w:numPr>
      </w:pPr>
      <w:r>
        <w:t xml:space="preserve">приложение </w:t>
      </w:r>
      <w:r w:rsidR="00F82110">
        <w:t>2</w:t>
      </w:r>
      <w:r>
        <w:t xml:space="preserve"> изложить в следующей редакции: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402"/>
        <w:gridCol w:w="6521"/>
      </w:tblGrid>
      <w:tr w:rsidR="00BC03BD" w:rsidTr="00853520">
        <w:trPr>
          <w:trHeight w:val="1906"/>
        </w:trPr>
        <w:tc>
          <w:tcPr>
            <w:tcW w:w="3402" w:type="dxa"/>
            <w:shd w:val="clear" w:color="auto" w:fill="auto"/>
            <w:vAlign w:val="center"/>
            <w:hideMark/>
          </w:tcPr>
          <w:p w:rsidR="00BC03BD" w:rsidRDefault="00BC03BD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BC03BD" w:rsidRDefault="00BC03B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Приложение 2</w:t>
            </w:r>
            <w:r w:rsidR="00F82110">
              <w:rPr>
                <w:i/>
                <w:iCs/>
                <w:color w:val="000000"/>
                <w:sz w:val="20"/>
                <w:szCs w:val="20"/>
              </w:rPr>
              <w:t>¹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к  решению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 Собрания депутатов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Батыревского муниципального округа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«О бюджете Батыревского муниципального округа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на 2025 год и на плановый период 2026 и 2027 годов»</w:t>
            </w:r>
          </w:p>
        </w:tc>
      </w:tr>
      <w:tr w:rsidR="00BC03BD" w:rsidTr="00853520">
        <w:trPr>
          <w:trHeight w:val="1701"/>
        </w:trPr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:rsidR="00BC03BD" w:rsidRDefault="00BC0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распределения бюджетных ассигнований по разделам, подразделам, целевым статьям (муниципальным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программам )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и группам  (группам и подгруппам) видов расходов классификации расходов бюджета  на 2025 год, предусмотренного приложениями к решению Собрания депутатов Батыревского муниципального округа  "О бюджете  Батыревского муниципального округа на 2025 год и на плановый период 2026 и 2027 годов"</w:t>
            </w:r>
          </w:p>
          <w:p w:rsidR="004D25A1" w:rsidRDefault="004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D25A1" w:rsidRDefault="004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9661" w:type="dxa"/>
              <w:tblInd w:w="12" w:type="dxa"/>
              <w:tblLayout w:type="fixed"/>
              <w:tblLook w:val="0000" w:firstRow="0" w:lastRow="0" w:firstColumn="0" w:lastColumn="0" w:noHBand="0" w:noVBand="0"/>
            </w:tblPr>
            <w:tblGrid>
              <w:gridCol w:w="3249"/>
              <w:gridCol w:w="400"/>
              <w:gridCol w:w="397"/>
              <w:gridCol w:w="1733"/>
              <w:gridCol w:w="588"/>
              <w:gridCol w:w="1026"/>
              <w:gridCol w:w="992"/>
              <w:gridCol w:w="1276"/>
            </w:tblGrid>
            <w:tr w:rsidR="004D25A1" w:rsidRPr="00B021EA" w:rsidTr="004D25A1">
              <w:trPr>
                <w:trHeight w:val="345"/>
              </w:trPr>
              <w:tc>
                <w:tcPr>
                  <w:tcW w:w="966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4D25A1" w:rsidRPr="00B021EA" w:rsidTr="004D25A1">
              <w:trPr>
                <w:trHeight w:val="381"/>
              </w:trPr>
              <w:tc>
                <w:tcPr>
                  <w:tcW w:w="324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73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Целевая статья (муниципальные программы)</w:t>
                  </w:r>
                </w:p>
              </w:tc>
              <w:tc>
                <w:tcPr>
                  <w:tcW w:w="58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Группа (группа и подгруппа) вида расходов</w:t>
                  </w:r>
                </w:p>
              </w:tc>
              <w:tc>
                <w:tcPr>
                  <w:tcW w:w="329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Сумма (увеличение, уменьшение(-))</w:t>
                  </w:r>
                </w:p>
              </w:tc>
            </w:tr>
            <w:tr w:rsidR="004D25A1" w:rsidRPr="00B021EA" w:rsidTr="004D25A1">
              <w:trPr>
                <w:trHeight w:val="2447"/>
              </w:trPr>
              <w:tc>
                <w:tcPr>
                  <w:tcW w:w="324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2027 год</w:t>
                  </w:r>
                </w:p>
              </w:tc>
            </w:tr>
            <w:tr w:rsidR="004D25A1" w:rsidRPr="00B021EA" w:rsidTr="004D25A1">
              <w:trPr>
                <w:trHeight w:val="351"/>
              </w:trPr>
              <w:tc>
                <w:tcPr>
                  <w:tcW w:w="3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288 127,4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1 938,8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"Обеспечение общественного порядка и противодействие преступности"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A300000000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A340700000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Создание комиссий по делам несовершеннолетних и защите их прав и организация деятельности таких комиссий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A340711980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A340711980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A340711980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"Социальная поддержка граждан"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538,8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538,8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Иные межбюджетные трансферты на поощрение работников органов местного самоуправления муниципальных образований Чувашской Республики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Ц34012036П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538,8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Ц34012036П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538,8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Ц34012036П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538,8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"Обеспечение реализации муниципальной программы "Развитие потенциала муниципального управления"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"Управление муниципальными финансами и муниципальным долгом"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"Организация и управление бюджетным процессом и повышение его открытости"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Резервный фонд администрации муниципального образования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Ч440173430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Ч440173430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Ч440173430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1 465,2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"Развитие земельных и имущественных отношений"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A400000000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"Эффективное управление и распоряжение муниципальным имуществом"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A440100000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A440173620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A440173620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A440173620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"Наследие"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муниципальных архивных учреждений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Ц440340750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Ц440340750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Ц440340750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"Управление муниципальными финансами и муниципальным долгом"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4 888,4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"Организация и управление бюджетным процессом и повышение его открытости"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4 888,4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Ч440136530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4 888,4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Ч440136530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4 888,4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Ч440136530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4 888,4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-4 738,4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"Обеспечение реализации муниципальной программы "Развитие потенциала муниципального управления"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-4 738,4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(оказание услуг) муниципальных учреждений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Ч540500600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-4 888,4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Ч540500600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-4 888,4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Ч540500600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-4 888,4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Ч540500600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Ч540500600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Выполнение других обязательств муниципального образования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Ч540573770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Ч540573770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Ч540573770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Ч540573770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Ч540573770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"Цифровое общество"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Ч600000000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"Развитие электронного правительства"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Ч640100000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Ч640173820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Ч640173820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Ч640173820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1 751,4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Органы юстиции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Ч540259300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Ч540259300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Ч540259300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Ч540259300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Ч540259300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Гражданская оборона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"Повышение безопасности жизнедеятельности населения и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Содержание и развитие единой дежурно-диспетчерской службы (ЕДДС)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Ц840176320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Ц840176320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Ц840176320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2 089,9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"Повышение безопасности жизнедеятельности населения и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2 089,9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2 089,9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Проведение комплексных кадастровых работ на территории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Ц830224420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Ц830224420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Ц830224420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Модернизация и развитие автоматизированной системы централизованного оповещения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Ц830276330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Ц830276330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Ц830276330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Совершенствование региональной автоматизированной системы централизованного оповещения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органов управления и населения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Ц8302S1130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Ц8302S1130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Ц8302S1130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-383,0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"Повышение безопасности жизнедеятельности населения и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-383,0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ведомственный проект "Построение (развитие) аппаратно-программного комплекса "Безопасный город"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-383,0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      </w:r>
                  <w:proofErr w:type="spellStart"/>
                  <w:r w:rsidRPr="00B021EA">
                    <w:rPr>
                      <w:color w:val="000000"/>
                      <w:sz w:val="20"/>
                      <w:szCs w:val="20"/>
                    </w:rPr>
                    <w:t>видеофиксации</w:t>
                  </w:r>
                  <w:proofErr w:type="spellEnd"/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 преступлений и административных правонарушений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Ц830176252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-383,0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Ц830176252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-383,0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Ц830176252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-383,0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 экономика</w:t>
                  </w:r>
                  <w:proofErr w:type="gramEnd"/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56 424,1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</w:t>
                  </w:r>
                  <w:proofErr w:type="gramStart"/>
                  <w:r w:rsidRPr="00B021EA">
                    <w:rPr>
                      <w:color w:val="000000"/>
                      <w:sz w:val="20"/>
                      <w:szCs w:val="20"/>
                    </w:rPr>
                    <w:t>программа  "</w:t>
                  </w:r>
                  <w:proofErr w:type="gramEnd"/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Развитие сельского хозяйства и регулирование рынка сельскохозяйственной продукции, сырья и продовольствия"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проект "Вовлечение в оборот и комплексная мелиорация земель сельскохозяйственного назначения"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Ц920100000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на подготовку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Ц9201L5990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Ц9201L5990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Ц9201L5990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Ведомственная целевая программа Чувашской Республики "Развитие мясного скотоводства в Чувашской Республике на 2012–2016 годы"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Ц930100000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Реализация комплекса мероприятий по борьбе с распространением борщевика Сосновского на территории Чувашской Республики за счет средств республиканского бюджета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Ц9301S6810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Ц9301S6810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Ц9301S6810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"Обеспечение эпизоотического благополучия на территории муниципального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Ц940200000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Ц940212750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Ц940212750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Ц940212750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54 938,7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51 552,6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проект "Благоустройство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51 552,6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Реализация инициативных проектов на территории муниципальных округов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51 552,6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51 552,6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51 552,6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"Развитие транспортной системы"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3 386,2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ведомственный проект "Развитие автомобильных дорог общего пользования местного значения"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3 386,2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Ч23019Д061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1 513,5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Ч23019Д061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1 513,5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Ч23019Д061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1 513,5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      </w:r>
                  <w:proofErr w:type="gramStart"/>
                  <w:r w:rsidRPr="00B021EA">
                    <w:rPr>
                      <w:color w:val="000000"/>
                      <w:sz w:val="20"/>
                      <w:szCs w:val="20"/>
                    </w:rPr>
                    <w:t>пунктов  в</w:t>
                  </w:r>
                  <w:proofErr w:type="gramEnd"/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 рамках выполнения мероприятий за счет средств местного бюджета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Ч23019Д211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1 792,7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Ч23019Д211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1 792,7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Ч23019Д211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1 792,7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Организация и обеспечение безопасности дорожного движения в рамках выполнения мероприятий за счет средств местного бюджета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Ч23019Д411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Ч23019Д411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Ч23019Д411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проект "Современный облик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Создание точки доступа к сети Интернет в рамках обеспечения комплексного развития сельских территорий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197,9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"Содействие занятости населения"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Ц600000000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197,9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"Активная политика занятости и социальная поддержка безработных граждан"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Ц640100000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197,9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Организация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Ц640172260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197,9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Ц640172260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197,9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Ц640172260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Ц640172260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19 308,0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"Модернизация и развитие сферы жилищно-коммунального хозяйства"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A100000000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ведомственный проект "Обеспечение качества жилищно-коммунальных услуг"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A130100000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Содержание объектов коммунального хозяйства муниципального образования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A130170230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A130170230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A130170230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19 298,0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муниципального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A500000000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5 820,0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ведомственный проект "Содействие благоустройству муниципального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A530100000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5 820,0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A530177420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5 820,0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A530177420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5 820,0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A530177420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5 820,0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13 478,0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проект "Современный облик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Благоустройство территории модульных фельдшерско-акушерских пунктов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A620370410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A620370410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A620370410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проект "Благоустройство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8 478,0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Реализация инициативных проектов на территории муниципальных округов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8 478,0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8 478,0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8 478,0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"Обеспечение реализации муниципальной программы "Развитие потенциала муниципального управления"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172 797,9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-16 041,5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2 252,4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2 252,4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2 252,4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-18 293,9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ведомственный проект "Реализация мер, направленных на развитие образовательных организаций"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Ц730175010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Ц730175010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Ц730175010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"Обеспечение деятельности организаций в сфере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1 196,4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детских дошкольных образовательных организаций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1 196,4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1 196,4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795,7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400,7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Комплекс процессных мероприятий "Финансовое обеспечение получения дошкольного образования, начального общего,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основного общего и среднего общего образования, среднего профессионального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-19 490,3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Ц740212000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-19 490,3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Ц740212000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-19 490,3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Ц740212000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-14 508,9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Ц740212000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-4 981,4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181 450,3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8 410,2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8 410,2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8 410,2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1 575,2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проект "Благоустройство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1 575,2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Реализация инициативных проектов на территории муниципальных округов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1 575,2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-3 150,4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-3 150,4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4 725,6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3 727,6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998,0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170 822,7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Региональный проект "Педагоги и наставники"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42 688,4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42 341,0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42 028,6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Ц71Ю650500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Ц71Ю650500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Ц71Ю650500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-78,1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Ц71Ю650500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78,1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Ц71Ю651790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-121,4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Ц71Ю651790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-121,4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Ц71Ю651790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-186,9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-126,2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-126,2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Ц71Ю651790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126,2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42 809,8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42 341,0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42 028,6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42 809,8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42 341,0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42 028,6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22 498,6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22 029,8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22 029,8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20 311,2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20 311,2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19 998,8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ведомственный проект "Реализация мер, направленных на развитие образовательных организаций"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48 753,5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Ц730175010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3 602,1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Ц730175010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3 602,1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Ц730175010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3 602,1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Ц730175010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Капитальный ремонт муниципальных образовательных организаций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Ц7301S1600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12 452,4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Ц7301S1600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12 452,4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Ц7301S1600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12 452,4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Укрепление материально-технической базы муниципальных образовательных организаций за счет средств республиканского бюджета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Ц7301S1660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6 635,1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Ц7301S1660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6 635,1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Ц7301S1660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4 598,5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Ц7301S1660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2 036,6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Модернизация территорий общеобразовательных организаций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Ц7301S4130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26 063,9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Ц7301S4130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26 063,9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Ц7301S4130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26 063,9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"Обеспечение деятельности организаций в сфере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13 925,3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муниципальных общеобразовательных организаций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Ц740170550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13 925,3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Ц740170550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13 925,3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Ц740170550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7 539,7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-1 134,2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-1 599,5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Ц740170550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6 385,6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1 134,2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1 599,5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108 265,3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Ц740212010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108 265,3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Ц740212010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108 265,3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Ц740212010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40 494,7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-15 133,9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-15 133,9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Ц740212010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67 770,6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15 133,9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15 133,9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Комплекс процессных мероприятий "Реализация проектов и мероприятий по инновационному развитию системы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Ц740300000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-42 809,8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-42 341,0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-42 028,6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Ц740353030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-42 809,8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-42 341,0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-42 028,6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Ц740353030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-42 809,8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-42 341,0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-42 028,6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Ц740353030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-24 373,5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-23 904,7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-23 904,7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Ц740353030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-18 436,3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-18 436,3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-18 123,9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"Меры социальной поддержки"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Организация льготного питания для отдельных категорий учащихся в муниципальных общеобразовательных организациях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Ц740674540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Ц740674540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Ц740674540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-154,2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-154,2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-154,2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Ц740674540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154,2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Ц7406L3040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Ц7406L3040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Ц7406L3040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-348,8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-327,8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-327,8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Ц7406L3040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348,8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327,8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Ц7406S1560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Ц7406S1560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Ц7406S1560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-27,3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-27,3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-27,3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Ц7406S1560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27,3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"Повышение безопасности жизнедеятельности населения и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642,2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"Профилактика терроризма и экстремистской деятельности"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642,2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Ц840276260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642,2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Ц840276260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642,2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Ц840276260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-63,4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-63,4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Ц840276260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339,2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63,4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"Управление муниципальными финансами и муниципальным долгом"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"Организация и управление бюджетным процессом и повышение его открытости"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Реализация вопросов местного значения в сфере образования, культуры и </w:t>
                  </w:r>
                  <w:proofErr w:type="gramStart"/>
                  <w:r w:rsidRPr="00B021EA">
                    <w:rPr>
                      <w:color w:val="000000"/>
                      <w:sz w:val="20"/>
                      <w:szCs w:val="20"/>
                    </w:rPr>
                    <w:t>физической культуры</w:t>
                  </w:r>
                  <w:proofErr w:type="gramEnd"/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 и спорта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Ч4401SA720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Ч4401SA720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Ч4401SA720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-815,2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Ч4401SA720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815,2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5 389,8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5 389,8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"Обеспечение деятельности организаций в сфере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5 389,8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муниципальных организаций дополнительного образования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Ц740170560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Ц740170560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Ц740170560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Ц7401S6360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5 254,8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Предоставление субсидий бюджетным, автономным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Ц7401S6360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5 254,8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Ц7401S6360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5 254,8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1 999,3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"Молодежь"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"Патриотическое воспитание и допризывная подготовка молодежи Чувашской Республики"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Проведение мероприятий в области образования для детей и молодежи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A840271850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A840271850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571,8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A840271850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571,8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A840271850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A840271850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Организация и проведение мероприятий, направленных на патриотическое воспитание и допризывную подготовку молодежи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A840272150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A840272150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A840272150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-17,3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A840272150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17,3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1 399,3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"Стипендии, гранты, премии и денежные поощрения"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Ц740400000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1 056,6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Ц74042030П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1 056,6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Ц74042030П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1 056,6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Ц74042030П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1 056,6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"Модернизация системы воспитания детей"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Ц740500000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Организация отдыха детей в загородных, пришкольных и других лагерях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Ц740572140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Предоставление субсидий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Ц740572140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Ц740572140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-77,5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Ц740572140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77,5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"Обеспечение реализации муниципальной программы "Развитие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Ц740700000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342,7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Ц740700200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342,7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Ц740700200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Ц740700200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Ц740700200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Ц740700200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34 895,1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34 600,1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-758,6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проект "Современный облик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-758,6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Создание точки доступа к сети Интернет в рамках обеспечения комплексного развития сельских территорий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Капитальный ремонт зданий культурно-досугового центра в рамках обеспечения комплексного развития сельских территорий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Приобретение оборудования для культурно-досуговых центров в рамках обеспечения комплексного развития сельских территорий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A6203L576Г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A6203L576Г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A6203L576Г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35 358,7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Муниципальный проект "Развитие искусства и творчества"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3 560,6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Ц4202L4670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3 385,6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Ц4202L4670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3 159,9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Ц4202L4670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3 159,9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Ц4202L4670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Ц4202L4670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Государственная поддержка лучших работников муниципальных учреждений культуры и лучших муниципальных учреждений культуры в рамках поддержки отрасли культуры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Ц4202L5194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175,0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Ц4202L5194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175,0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Ц4202L5194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175,0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Ц430100000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22 251,8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Ц4301S2350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22 251,8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Ц4301S2350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22 251,8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Ц4301S2350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22 251,8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"Искусство"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-8 673,6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муниципальных учреждений культурно-досугового типа и народного творчества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Ц44027A390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-8 673,6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Ц44027A390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Ц44027A390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Ц44027A390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-9 013,6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Ц44027A390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-9 013,6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"Наследие"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2 117,9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Обеспечение деятельности муниципальных библиотек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Ц44034A410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2 070,3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Ц44034A410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2 070,3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Ц44034A410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2 070,3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муниципальных музеев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Ц440370760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Ц440370760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Ц440370760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"Создание условий для развития искусства и творчества"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16 102,1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Укрепление материально-технической базы учреждений в сфере культурно-досугового обслуживания населения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Ц440471200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4 440,5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Ц440471200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2 640,5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Ц440471200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2 640,5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Ц440471200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Ц440471200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Ц440479830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Ц440479830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Ц440479830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Укрепление материально-технической базы муниципальных учреждений культурно-досугового типа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Ц4404S5340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2 187,3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Ц4404S5340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2 187,3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Ц4404S5340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2 187,3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Ц4404S6340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9 128,9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Ц4404S6340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9 128,9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Ц4404S6340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9 128,9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Укрепление материально-технической базы муниципальных библиотек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Ц4404S9830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Ц4404S9830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Ц4404S9830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Ц440500000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Организация и проведение фестивалей, конкурсов, торжественных вечеров, концертов и иных зрелищных мероприятий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Ц440571060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Ц440571060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Ц440571060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579,6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"Социальная поддержка граждан"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Ц340172570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Ц340172570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Ц340172570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Ц711310500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Ц711310500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Ц711310500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432,5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"Развитие физической культуры и спорта"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Ц500000000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"Развитие спорта высших достижений и системы подготовки спортивного резерва"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Ц540100000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муниципальных физкультурно-оздоровительных центров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Ц540170360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Ц540170360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Ц540170360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"Повышение безопасности жизнедеятельности населения и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"Профилактика терроризма и экстремистской деятельности"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Ц840276260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Ц840276260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Ц840276260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4D25A1" w:rsidRDefault="004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D25A1" w:rsidRDefault="004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D25A1" w:rsidRDefault="004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82110" w:rsidRDefault="00F82110" w:rsidP="001A1C2E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="207"/>
        <w:jc w:val="both"/>
      </w:pPr>
      <w:r w:rsidRPr="00490E8B">
        <w:lastRenderedPageBreak/>
        <w:t xml:space="preserve">дополнить приложением </w:t>
      </w:r>
      <w:r>
        <w:t>3¹</w:t>
      </w:r>
      <w:r w:rsidRPr="00490E8B">
        <w:t xml:space="preserve"> следующего содержания:</w:t>
      </w:r>
    </w:p>
    <w:p w:rsidR="00283DDA" w:rsidRDefault="00283DDA" w:rsidP="00283DDA">
      <w:pPr>
        <w:pStyle w:val="a4"/>
        <w:autoSpaceDE w:val="0"/>
        <w:autoSpaceDN w:val="0"/>
        <w:adjustRightInd w:val="0"/>
        <w:ind w:left="567"/>
        <w:jc w:val="both"/>
      </w:pPr>
    </w:p>
    <w:tbl>
      <w:tblPr>
        <w:tblW w:w="1134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616"/>
        <w:gridCol w:w="377"/>
        <w:gridCol w:w="572"/>
        <w:gridCol w:w="2689"/>
        <w:gridCol w:w="1275"/>
        <w:gridCol w:w="1728"/>
        <w:gridCol w:w="584"/>
        <w:gridCol w:w="333"/>
        <w:gridCol w:w="355"/>
        <w:gridCol w:w="969"/>
        <w:gridCol w:w="993"/>
        <w:gridCol w:w="142"/>
        <w:gridCol w:w="708"/>
      </w:tblGrid>
      <w:tr w:rsidR="00283DDA" w:rsidTr="00FF32CE">
        <w:trPr>
          <w:gridAfter w:val="1"/>
          <w:wAfter w:w="708" w:type="dxa"/>
          <w:trHeight w:val="2468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DDA" w:rsidRDefault="00283DDA">
            <w:pPr>
              <w:rPr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DDA" w:rsidRDefault="00283D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DDA" w:rsidRDefault="00283DD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Приложение 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¹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к  решению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 Собрания депутатов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Батыревского муниципального округа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«О бюджете Батыревского муниципального округа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на 2025 год и на плановый период 2026 и 2027 годов»</w:t>
            </w:r>
          </w:p>
        </w:tc>
      </w:tr>
      <w:tr w:rsidR="00283DDA" w:rsidTr="00FF32CE">
        <w:trPr>
          <w:gridAfter w:val="1"/>
          <w:wAfter w:w="708" w:type="dxa"/>
          <w:trHeight w:val="162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DDA" w:rsidRDefault="00283DD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DDA" w:rsidRDefault="00283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распределения бюджетных ассигнований по целевым статьям (муниципальным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программам )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, группам  (группам и подгруппам) видов расходов, разделам, подразделам  классификации расходов бюджета  на 2025 год, предусмотренного приложениями к решению Собрания депутатов Батыревского муниципального округа  "О бюджете  Батыревского муниципального округа на 2025 год и на плановый  период 2026 и 2027 годов"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34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416"/>
        </w:trPr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463"/>
        </w:trPr>
        <w:tc>
          <w:tcPr>
            <w:tcW w:w="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351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288 127,4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10 662,6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10 662,6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10 662,6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10 662,6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2 252,4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8 410,2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1 087,8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1 087,8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Иные межбюджетные трансферты на поощрение работников органов местного самоуправления муниципальных образований Чувашской Республики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Ц34012036П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Ц34012036П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Ц34012036П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Ц34012036П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Ц34012036П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Организация мероприятий, связанных с захоронением военнослужащих, лиц, </w:t>
            </w:r>
            <w:r w:rsidRPr="00070763">
              <w:rPr>
                <w:color w:val="000000"/>
                <w:sz w:val="20"/>
                <w:szCs w:val="20"/>
              </w:rPr>
              <w:lastRenderedPageBreak/>
              <w:t>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lastRenderedPageBreak/>
              <w:t>Ц340172570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35 919,1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проект "Развитие искусства и творчества"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3 560,6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3 385,6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3 159,9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3 159,9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3 159,9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3 159,9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 и лучших муниципальных учреждений культуры в рамках поддержки отрасли культуры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Ц4202L5194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Ц4202L5194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Ц4202L5194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Ц4202L5194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Ц4202L5194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Ц4301S2350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Ц4301S2350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070763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lastRenderedPageBreak/>
              <w:t>Ц4301S2350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Ц4301S2350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Ц4301S2350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"Искусство"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-8 673,6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-8 673,6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-9 013,6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-9 013,6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-9 013,6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-9 013,6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"Наследие"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2 383,2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муниципальных архивных учреждений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Ц440340750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Ц440340750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Ц440340750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Ц440340750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Ц440340750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16 102,1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4 440,5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2 640,5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2 640,5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2 640,5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2 640,5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Ц4404S5340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Ц4404S5340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Ц4404S5340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Ц4404S5340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Ц4404S5340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9 128,9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9 128,9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9 128,9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9 128,9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9 128,9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Ц440500000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Ц540100000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Ц540170360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Ц540170360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Ц540170360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Ц540170360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Ц540170360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образования"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159 348,4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Ц711310500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Ц711310500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Ц711310500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Ц711310500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Ц711310500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42 688,4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42 341,0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42 028,6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</w:t>
            </w:r>
            <w:r w:rsidRPr="00070763">
              <w:rPr>
                <w:color w:val="000000"/>
                <w:sz w:val="20"/>
                <w:szCs w:val="20"/>
              </w:rPr>
              <w:lastRenderedPageBreak/>
              <w:t>профессиональных образовательных организаций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lastRenderedPageBreak/>
              <w:t>Ц71Ю650500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-121,4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-121,4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-126,2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-126,2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-126,2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-126,2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-126,2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-126,2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126,2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126,2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126,2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42 809,8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42 341,0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42 028,6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42 809,8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42 341,0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42 028,6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22 498,6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22 029,8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22 029,8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22 498,6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22 029,8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22 029,8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22 498,6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22 029,8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22 029,8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20 311,2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20 311,2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19 998,8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20 311,2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20 311,2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19 998,8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20 311,2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20 311,2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19 998,8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48 753,5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3 602,1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3 602,1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3 602,1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3 602,1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3 602,1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12 452,4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12 452,4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12 452,4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12 452,4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12 452,4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за счет средств республиканского бюджета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6 635,1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6 635,1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4 598,5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4 598,5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4 598,5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2 036,6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2 036,6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2 036,6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Ц7301S4130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26 063,9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Ц7301S4130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26 063,9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Ц7301S4130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26 063,9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Ц7301S4130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26 063,9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Ц7301S4130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26 063,9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20 511,5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13 925,3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13 925,3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7 539,7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-1 134,2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-1 599,5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7 539,7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-1 134,2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-1 599,5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7 539,7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-1 134,2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-1 599,5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6 385,6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1 134,2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1 599,5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6 385,6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1 134,2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1 599,5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6 385,6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1 134,2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1 599,5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1 196,4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 w:rsidRPr="00070763">
              <w:rPr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lastRenderedPageBreak/>
              <w:t>Ц740170670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1 196,4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795,7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795,7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795,7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5 254,8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5 254,8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5 254,8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5 254,8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5 254,8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88 775,0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-19 490,3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-19 490,3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-14 508,9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-14 508,9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-14 508,9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-4 981,4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-4 981,4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-4 981,4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108 265,3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108 265,3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40 494,7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-15 133,9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-15 133,9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40 494,7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-15 133,9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-15 133,9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40 494,7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-15 133,9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-15 133,9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67 770,6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15 133,9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15 133,9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67 770,6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15 133,9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15 133,9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67 770,6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15 133,9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15 133,9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070763">
              <w:rPr>
                <w:color w:val="000000"/>
                <w:sz w:val="20"/>
                <w:szCs w:val="20"/>
              </w:rPr>
              <w:lastRenderedPageBreak/>
              <w:t>"Реализация проектов и мероприятий по инновационному развитию системы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lastRenderedPageBreak/>
              <w:t>Ц740300000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-42 809,8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-42 341,0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-42 028,6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-42 809,8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-42 341,0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-42 028,6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-42 809,8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-42 341,0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-42 028,6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-24 373,5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-23 904,7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-23 904,7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-24 373,5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-23 904,7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-23 904,7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-24 373,5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-23 904,7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-23 904,7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-18 436,3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-18 436,3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-18 123,9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-18 436,3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-18 436,3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-18 123,9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-18 436,3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-18 436,3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-18 123,9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Ц740400000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"Меры социальной поддержки"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-348,8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-327,8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-327,8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-348,8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-327,8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-327,8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-348,8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-327,8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-327,8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70763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lastRenderedPageBreak/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2 814,1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070763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070763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2 089,9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Ц830276330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Ц830276330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Ц830276330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Ц830276330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Ц830276330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Совершенствование региональной автоматизированной системы </w:t>
            </w:r>
            <w:r w:rsidRPr="00070763">
              <w:rPr>
                <w:color w:val="000000"/>
                <w:sz w:val="20"/>
                <w:szCs w:val="20"/>
              </w:rPr>
              <w:lastRenderedPageBreak/>
              <w:t>централизованного оповещения органов управления и населения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lastRenderedPageBreak/>
              <w:t>Ц8302S1130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Ц8302S1130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Ц8302S1130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Ц8302S1130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Ц8302S1130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1 074,7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1 074,7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1 074,7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-63,4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-63,4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-63,4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-63,4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-63,4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-63,4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771,7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339,2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339,2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070763">
              <w:rPr>
                <w:b/>
                <w:bCs/>
                <w:color w:val="000000"/>
                <w:sz w:val="20"/>
                <w:szCs w:val="20"/>
              </w:rPr>
              <w:t>программа  "</w:t>
            </w:r>
            <w:proofErr w:type="gramEnd"/>
            <w:r w:rsidRPr="00070763">
              <w:rPr>
                <w:b/>
                <w:bCs/>
                <w:color w:val="000000"/>
                <w:sz w:val="20"/>
                <w:szCs w:val="20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Ц920100000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Субсидии на подготовку проектов межевания земельных участков и на </w:t>
            </w:r>
            <w:r w:rsidRPr="00070763">
              <w:rPr>
                <w:color w:val="000000"/>
                <w:sz w:val="20"/>
                <w:szCs w:val="20"/>
              </w:rPr>
              <w:lastRenderedPageBreak/>
              <w:t>проведение кадастровых работ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lastRenderedPageBreak/>
              <w:t>Ц9201L5990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Ц9201L5990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Ц9201L5990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Ц9201L5990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Ц9201L5990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Ведомственная целевая программа Чувашской Республики "Развитие мясного скотоводства в Чувашской Республике на 2012–2016 годы"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 за счет средств республиканского бюджета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Ц9301S6810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Ц9301S6810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Ц9301S6810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Ц9301S6810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Ц9301S6810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Ц940200000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3 386,2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3 386,2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1 513,5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1 513,5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1 513,5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1 513,5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1 513,5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proofErr w:type="gramStart"/>
            <w:r w:rsidRPr="00070763">
              <w:rPr>
                <w:color w:val="000000"/>
                <w:sz w:val="20"/>
                <w:szCs w:val="20"/>
              </w:rPr>
              <w:t>пунктов  в</w:t>
            </w:r>
            <w:proofErr w:type="gramEnd"/>
            <w:r w:rsidRPr="00070763">
              <w:rPr>
                <w:color w:val="000000"/>
                <w:sz w:val="20"/>
                <w:szCs w:val="20"/>
              </w:rPr>
              <w:t xml:space="preserve"> рамках выполнения мероприятий за счет средств местного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1 792,7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1 792,7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1 792,7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1 792,7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1 792,7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4 843,0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4 843,0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070763">
              <w:rPr>
                <w:color w:val="000000"/>
                <w:sz w:val="20"/>
                <w:szCs w:val="20"/>
              </w:rPr>
              <w:t>физической культуры</w:t>
            </w:r>
            <w:proofErr w:type="gramEnd"/>
            <w:r w:rsidRPr="00070763">
              <w:rPr>
                <w:color w:val="000000"/>
                <w:sz w:val="20"/>
                <w:szCs w:val="20"/>
              </w:rPr>
              <w:t xml:space="preserve"> и спорта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-815,2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-815,2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-815,2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815,2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815,2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815,2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-4 746,2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-4 758,2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Ч640100000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Содержание объектов коммунального хозяйства муниципального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A130170230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A130170230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A130170230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A130170230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A130170230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07076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A340700000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070763">
              <w:rPr>
                <w:color w:val="000000"/>
                <w:sz w:val="20"/>
                <w:szCs w:val="20"/>
              </w:rPr>
              <w:lastRenderedPageBreak/>
              <w:t>"Эффективное управление и распоряжение муниципальным имуществом"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lastRenderedPageBreak/>
              <w:t>A440100000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5 820,0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A530100000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5 820,0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5 820,0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5 820,0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5 820,0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5 820,0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5 820,0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66 605,6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проект "Современный облик сельских территорий"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4 999,9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A620370410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A620370410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A620370410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A620370410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A620370410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Создание точки доступа к сети Интернет в рамках обеспечения комплексного развития сельских территорий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-758,5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-758,5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Капитальный ремонт зданий культурно-досугового центра в рамках обеспечения комплексного развития сельских территорий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Приобретение оборудования для культурно-досуговых центров в рамках обеспечения комплексного развития сельских территорий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A6203L576Г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A6203L576Г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A6203L576Г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A6203L576Г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A6203L576Г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проект "Благоустройство сельских территорий"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61 605,8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61 605,8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56 880,2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56 880,2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51 552,6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51 552,6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8 478,0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8 478,0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4 725,6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3 727,6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3 727,6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3 727,6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A800000000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</w:tr>
    </w:tbl>
    <w:p w:rsidR="00283DDA" w:rsidRDefault="00283DDA" w:rsidP="00283DD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490E8B">
        <w:t xml:space="preserve">дополнить приложением </w:t>
      </w:r>
      <w:r>
        <w:t>4¹</w:t>
      </w:r>
      <w:r w:rsidRPr="00490E8B">
        <w:t xml:space="preserve"> следующего содержания:</w:t>
      </w:r>
    </w:p>
    <w:p w:rsidR="008B627B" w:rsidRDefault="008B627B" w:rsidP="008B627B">
      <w:pPr>
        <w:pStyle w:val="a4"/>
        <w:autoSpaceDE w:val="0"/>
        <w:autoSpaceDN w:val="0"/>
        <w:adjustRightInd w:val="0"/>
        <w:ind w:left="360"/>
        <w:jc w:val="both"/>
      </w:pPr>
    </w:p>
    <w:p w:rsidR="008B627B" w:rsidRDefault="008B627B" w:rsidP="008B627B">
      <w:pPr>
        <w:pStyle w:val="a4"/>
        <w:autoSpaceDE w:val="0"/>
        <w:autoSpaceDN w:val="0"/>
        <w:adjustRightInd w:val="0"/>
        <w:ind w:left="360"/>
        <w:jc w:val="both"/>
      </w:pPr>
    </w:p>
    <w:p w:rsidR="008B627B" w:rsidRDefault="008B627B" w:rsidP="008B627B">
      <w:pPr>
        <w:pStyle w:val="a4"/>
        <w:autoSpaceDE w:val="0"/>
        <w:autoSpaceDN w:val="0"/>
        <w:adjustRightInd w:val="0"/>
        <w:ind w:left="360"/>
        <w:jc w:val="both"/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828"/>
        <w:gridCol w:w="598"/>
        <w:gridCol w:w="400"/>
        <w:gridCol w:w="397"/>
        <w:gridCol w:w="1440"/>
        <w:gridCol w:w="425"/>
        <w:gridCol w:w="1134"/>
        <w:gridCol w:w="1276"/>
        <w:gridCol w:w="850"/>
      </w:tblGrid>
      <w:tr w:rsidR="008B627B" w:rsidRPr="00941939" w:rsidTr="008B627B">
        <w:trPr>
          <w:trHeight w:val="216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67786">
              <w:rPr>
                <w:i/>
                <w:iCs/>
                <w:color w:val="000000"/>
              </w:rPr>
              <w:t>Приложение 4</w:t>
            </w:r>
            <w:r w:rsidRPr="00267786">
              <w:rPr>
                <w:rFonts w:ascii="Calibri" w:hAnsi="Calibri" w:cs="Calibri"/>
                <w:color w:val="000000"/>
              </w:rPr>
              <w:t>¹</w:t>
            </w:r>
            <w:r w:rsidRPr="00267786">
              <w:rPr>
                <w:i/>
                <w:iCs/>
                <w:color w:val="000000"/>
              </w:rPr>
              <w:br/>
            </w:r>
            <w:proofErr w:type="gramStart"/>
            <w:r w:rsidRPr="00267786">
              <w:rPr>
                <w:i/>
                <w:iCs/>
                <w:color w:val="000000"/>
              </w:rPr>
              <w:t>к  решению</w:t>
            </w:r>
            <w:proofErr w:type="gramEnd"/>
            <w:r w:rsidRPr="00267786">
              <w:rPr>
                <w:i/>
                <w:iCs/>
                <w:color w:val="000000"/>
              </w:rPr>
              <w:t xml:space="preserve"> Собрания депутатов</w:t>
            </w:r>
            <w:r w:rsidRPr="00267786">
              <w:rPr>
                <w:i/>
                <w:iCs/>
                <w:color w:val="000000"/>
              </w:rPr>
              <w:br/>
              <w:t>Батыревского муниципального округа</w:t>
            </w:r>
            <w:r w:rsidRPr="00267786">
              <w:rPr>
                <w:i/>
                <w:iCs/>
                <w:color w:val="000000"/>
              </w:rPr>
              <w:br/>
              <w:t>«О бюджете Батыревского муниципального округа</w:t>
            </w:r>
            <w:r w:rsidRPr="00267786">
              <w:rPr>
                <w:i/>
                <w:iCs/>
                <w:color w:val="000000"/>
              </w:rPr>
              <w:br/>
              <w:t>на 2025 год и на плановый период 2026 и 2027 годов»</w:t>
            </w:r>
            <w:r w:rsidRPr="00941939"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</w:tr>
      <w:tr w:rsidR="008B627B" w:rsidRPr="00941939" w:rsidTr="008B627B">
        <w:trPr>
          <w:trHeight w:val="1217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27B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  <w:r w:rsidRPr="008B627B">
              <w:rPr>
                <w:b/>
                <w:bCs/>
                <w:color w:val="000000"/>
                <w:sz w:val="20"/>
                <w:szCs w:val="20"/>
              </w:rPr>
              <w:br/>
              <w:t xml:space="preserve">ведомственной структуры расходов </w:t>
            </w:r>
            <w:proofErr w:type="gramStart"/>
            <w:r w:rsidRPr="008B627B">
              <w:rPr>
                <w:b/>
                <w:bCs/>
                <w:color w:val="000000"/>
                <w:sz w:val="20"/>
                <w:szCs w:val="20"/>
              </w:rPr>
              <w:t>бюджета  на</w:t>
            </w:r>
            <w:proofErr w:type="gramEnd"/>
            <w:r w:rsidRPr="008B627B">
              <w:rPr>
                <w:b/>
                <w:bCs/>
                <w:color w:val="000000"/>
                <w:sz w:val="20"/>
                <w:szCs w:val="20"/>
              </w:rPr>
              <w:t xml:space="preserve"> 2025 год, предусмотренного приложениями к решению Собрания депутатов Батыревского муниципального округа</w:t>
            </w:r>
            <w:r w:rsidRPr="008B627B">
              <w:rPr>
                <w:b/>
                <w:bCs/>
                <w:color w:val="000000"/>
                <w:sz w:val="20"/>
                <w:szCs w:val="20"/>
              </w:rPr>
              <w:br/>
              <w:t xml:space="preserve"> "О бюджете Батыревского муниципального округа   на 2025 год и на плановый период 2026 и 2027 </w:t>
            </w:r>
            <w:proofErr w:type="spellStart"/>
            <w:r w:rsidRPr="008B627B">
              <w:rPr>
                <w:b/>
                <w:bCs/>
                <w:color w:val="000000"/>
                <w:sz w:val="20"/>
                <w:szCs w:val="20"/>
              </w:rPr>
              <w:t>го</w:t>
            </w:r>
            <w:proofErr w:type="spellEnd"/>
          </w:p>
        </w:tc>
      </w:tr>
      <w:tr w:rsidR="008B627B" w:rsidRPr="00941939" w:rsidTr="008B627B">
        <w:trPr>
          <w:trHeight w:val="34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8B627B" w:rsidRPr="00941939" w:rsidTr="008B627B">
        <w:trPr>
          <w:trHeight w:val="524"/>
        </w:trPr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8B627B" w:rsidRPr="00941939" w:rsidTr="008B627B">
        <w:trPr>
          <w:trHeight w:val="2283"/>
        </w:trPr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8B627B" w:rsidRPr="00941939" w:rsidTr="008B627B">
        <w:trPr>
          <w:trHeight w:val="35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288 127,4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Администрация Батыревского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11 271,0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1 984,2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Комплекс процессных мероприятий "Предоставление мер социальной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поддержки отдельным категориям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Иные межбюджетные трансферты на поощрение работников органов местного самоуправления муниципальных образований Чувашской Республики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Ц34012036П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Ц34012036П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Ц34012036П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1 465,2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A440100000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"Наследие"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муниципальных архивных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Ц440340750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Ц440340750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Ц440340750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-4 738,4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-4 738,4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-4 888,4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-4 888,4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-4 888,4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"Цифровое общество"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Ч640100000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1 751,4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2 089,9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"Повышение безопасности жизнедеятельности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населения и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2 089,9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2 089,9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Ц830276330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Ц830276330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Ц830276330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Ц8302S1130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Ц8302S1130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Ц8302S1130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941939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941939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41939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941939">
              <w:rPr>
                <w:color w:val="000000"/>
                <w:sz w:val="20"/>
                <w:szCs w:val="20"/>
              </w:rPr>
              <w:t>программа  "</w:t>
            </w:r>
            <w:proofErr w:type="gramEnd"/>
            <w:r w:rsidRPr="00941939">
              <w:rPr>
                <w:color w:val="000000"/>
                <w:sz w:val="20"/>
                <w:szCs w:val="20"/>
              </w:rPr>
              <w:t xml:space="preserve">Развитие сельского хозяйства и регулирование рынка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 xml:space="preserve">сельскохозяйственной продукции, сырья и продовольствия"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Ц920100000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Ц9201L5990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Ц9201L5990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Ц9201L5990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"Современный облик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Создание точки доступа к сети Интернет в рамках обеспечения комплексного развития сельских территорий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Содержание объектов коммунального хозяйства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A130170230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A130170230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A130170230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6 217,9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6 207,9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-758,6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"Современный облик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-758,6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Создание точки доступа к сети Интернет в рамках обеспечения комплексного развития сельских территорий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Капитальный ремонт зданий культурно-досугового центра в рамках обеспечения комплексного развития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Приобретение оборудования для культурно-досуговых центров в рамках обеспечения комплексного развития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6 966,5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"Развитие искусства и творчества"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400,6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 и лучших муниципальных учреждений культуры в рамках поддержки отрасли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Ц4202L5194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Ц4202L5194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Ц4202L5194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"Искусство"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-9 013,6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-9 013,6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-9 013,6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-9 013,6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"Наследие"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2 117,9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13 461,6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библиотек в рамках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выполнения мероприятий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Ц4404S5340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Ц4404S5340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Ц4404S5340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9 128,9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9 128,9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9 128,9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Ц440500000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на территории муниципальных округов (городских округов)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Отдел строительства, жилищно-коммунального и дорожного хозяйства администрации Батыревского муниципального округа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37 038,4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41939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3 386,2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3 386,2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3 386,2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3 386,2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1 513,5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1 513,5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1 513,5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proofErr w:type="gramStart"/>
            <w:r w:rsidRPr="00941939">
              <w:rPr>
                <w:color w:val="000000"/>
                <w:sz w:val="20"/>
                <w:szCs w:val="20"/>
              </w:rPr>
              <w:t>пунктов  в</w:t>
            </w:r>
            <w:proofErr w:type="gramEnd"/>
            <w:r w:rsidRPr="00941939">
              <w:rPr>
                <w:color w:val="000000"/>
                <w:sz w:val="20"/>
                <w:szCs w:val="20"/>
              </w:rPr>
              <w:t xml:space="preserve"> рамках выполнения мероприятий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1 792,7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1 792,7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1 792,7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Реализация мероприятий по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благоустройству территории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"Современный облик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A620370410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A620370410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A620370410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28 052,2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28 052,2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28 052,2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"Развитие искусства и творчества"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3 159,9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3 159,9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3 159,9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3 159,9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Ц4301S2350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Ц4301S2350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Ц4301S2350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2 640,5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2 640,5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2 640,5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2 640,5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Управление образования, молодежной политики, физической культуры и спорта администрации Батыревского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176 609,2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94193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A340700000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41939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Комплекс процессных мероприятий "Активная политика занятости и социальная поддержка безработных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Ц640100000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175 948,3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-16 041,5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2 252,4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2 252,4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2 252,4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-18 293,9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1 196,4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1 196,4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1 196,4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795,7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-19 490,3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-19 490,3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-19 490,3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-14 508,9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-4 981,4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184 600,7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8 410,2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8 410,2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8 410,2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4 725,6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4 725,6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4 725,6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4 725,6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3 727,6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170 822,7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42 688,4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42 341,0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42 028,6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-78,1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78,1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-121,4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-121,4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-186,9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-126,2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-126,2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126,2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42 809,8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42 341,0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42 028,6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42 809,8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42 341,0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42 028,6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22 498,6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22 029,8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22 029,8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20 311,2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20 311,2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19 998,8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48 753,5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3 602,1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3 602,1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3 602,1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12 452,4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12 452,4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12 452,4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за счет средств республиканского бюджета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6 635,1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6 635,1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4 598,5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2 036,6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Ц7301S4130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26 063,9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Ц7301S4130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26 063,9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Ц7301S4130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26 063,9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13 925,3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13 925,3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13 925,3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7 539,7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-1 134,2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-1 599,5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6 385,6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1 134,2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1 599,5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108 265,3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108 265,3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108 265,3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40 494,7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-15 133,9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-15 133,9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67 770,6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15 133,9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15 133,9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Ц740300000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-42 809,8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-42 341,0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-42 028,6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-42 809,8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-42 341,0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-42 028,6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-42 809,8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-42 341,0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-42 028,6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-24 373,5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-23 904,7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-23 904,7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-18 436,3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-18 436,3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-18 123,9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"Меры социальной поддержки"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-154,2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154,2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-348,8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-327,8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-327,8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327,8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-63,4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-63,4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339,2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941939">
              <w:rPr>
                <w:color w:val="000000"/>
                <w:sz w:val="20"/>
                <w:szCs w:val="20"/>
              </w:rPr>
              <w:t>физической культуры</w:t>
            </w:r>
            <w:proofErr w:type="gramEnd"/>
            <w:r w:rsidRPr="00941939">
              <w:rPr>
                <w:color w:val="000000"/>
                <w:sz w:val="20"/>
                <w:szCs w:val="20"/>
              </w:rPr>
              <w:t xml:space="preserve"> и спорта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-815,2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815,2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5 389,8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5 389,8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5 389,8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5 254,8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5 254,8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5 254,8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1 999,3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"Молодежь"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-17,3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1 399,3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Ц740400000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Ц740500000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-77,5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Ц740700000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Ц711310500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Ц711310500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Ц711310500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Ц540100000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Ц540170360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Ц540170360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Ц540170360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 xml:space="preserve">Финансовый отдел Администрации </w:t>
            </w:r>
            <w:r w:rsidRPr="00941939">
              <w:rPr>
                <w:b/>
                <w:bCs/>
                <w:color w:val="000000"/>
                <w:sz w:val="20"/>
                <w:szCs w:val="20"/>
              </w:rPr>
              <w:lastRenderedPageBreak/>
              <w:t>Батыревского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Управление по благоустройству и развитию территорий администрации Батыревского муниципального округа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63 254,2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41939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52 081,6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941939">
              <w:rPr>
                <w:color w:val="000000"/>
                <w:sz w:val="20"/>
                <w:szCs w:val="20"/>
              </w:rPr>
              <w:t>программа  "</w:t>
            </w:r>
            <w:proofErr w:type="gramEnd"/>
            <w:r w:rsidRPr="00941939">
              <w:rPr>
                <w:color w:val="000000"/>
                <w:sz w:val="20"/>
                <w:szCs w:val="20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Ведомственная целевая программа Чувашской Республики "Развитие мясного скотоводства в Чувашской Республике на 2012–2016 годы"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 за счет средств республиканского бюджета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Ц9301S6810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Ц9301S6810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Ц9301S6810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51 552,6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51 552,6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51 552,6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Реализация инициативных проектов на территории муниципальных округов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51 552,6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51 552,6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51 552,6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13 698,0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13 698,0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5 220,0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5 220,0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5 220,0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5 220,0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5 220,0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8 478,0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8 478,0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8 478,0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8 478,0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8 478,0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"Искусство"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Ц440500000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8B627B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8B627B" w:rsidRDefault="008B627B" w:rsidP="008B627B">
      <w:pPr>
        <w:pStyle w:val="a4"/>
        <w:autoSpaceDE w:val="0"/>
        <w:autoSpaceDN w:val="0"/>
        <w:adjustRightInd w:val="0"/>
        <w:ind w:left="360"/>
        <w:jc w:val="both"/>
      </w:pPr>
    </w:p>
    <w:p w:rsidR="00267786" w:rsidRPr="00CC3CBA" w:rsidRDefault="00267786" w:rsidP="00267786">
      <w:pPr>
        <w:pStyle w:val="a4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1547A5" w:rsidRDefault="001547A5" w:rsidP="001547A5">
      <w:pPr>
        <w:ind w:firstLine="567"/>
        <w:jc w:val="both"/>
        <w:rPr>
          <w:lang w:eastAsia="en-US"/>
        </w:rPr>
      </w:pPr>
      <w:r>
        <w:rPr>
          <w:lang w:eastAsia="en-US"/>
        </w:rPr>
        <w:t>9</w:t>
      </w:r>
      <w:r w:rsidRPr="004A1EEB">
        <w:rPr>
          <w:lang w:eastAsia="en-US"/>
        </w:rPr>
        <w:t xml:space="preserve">) приложение </w:t>
      </w:r>
      <w:r>
        <w:rPr>
          <w:lang w:eastAsia="en-US"/>
        </w:rPr>
        <w:t>6</w:t>
      </w:r>
      <w:r w:rsidRPr="004A1EEB">
        <w:rPr>
          <w:lang w:eastAsia="en-US"/>
        </w:rPr>
        <w:t xml:space="preserve"> «Источники внутреннего финансирования дефицита бюджета Батыревского </w:t>
      </w:r>
      <w:r>
        <w:rPr>
          <w:lang w:eastAsia="en-US"/>
        </w:rPr>
        <w:t xml:space="preserve">муниципального </w:t>
      </w:r>
      <w:proofErr w:type="gramStart"/>
      <w:r>
        <w:rPr>
          <w:lang w:eastAsia="en-US"/>
        </w:rPr>
        <w:t xml:space="preserve">округа </w:t>
      </w:r>
      <w:r w:rsidRPr="004A1EEB">
        <w:rPr>
          <w:lang w:eastAsia="en-US"/>
        </w:rPr>
        <w:t xml:space="preserve"> на</w:t>
      </w:r>
      <w:proofErr w:type="gramEnd"/>
      <w:r w:rsidRPr="004A1EEB">
        <w:rPr>
          <w:lang w:eastAsia="en-US"/>
        </w:rPr>
        <w:t xml:space="preserve"> 202</w:t>
      </w:r>
      <w:r>
        <w:rPr>
          <w:lang w:eastAsia="en-US"/>
        </w:rPr>
        <w:t>5</w:t>
      </w:r>
      <w:r w:rsidRPr="004A1EEB">
        <w:rPr>
          <w:lang w:eastAsia="en-US"/>
        </w:rPr>
        <w:t xml:space="preserve"> год</w:t>
      </w:r>
      <w:r>
        <w:rPr>
          <w:lang w:eastAsia="en-US"/>
        </w:rPr>
        <w:t xml:space="preserve"> и на плановый период 2026 и 2027 годов</w:t>
      </w:r>
      <w:r w:rsidRPr="004A1EEB">
        <w:rPr>
          <w:lang w:eastAsia="en-US"/>
        </w:rPr>
        <w:t>» изложить в следующей редакции:</w:t>
      </w:r>
    </w:p>
    <w:p w:rsidR="001547A5" w:rsidRDefault="001547A5" w:rsidP="001547A5"/>
    <w:tbl>
      <w:tblPr>
        <w:tblW w:w="9242" w:type="dxa"/>
        <w:tblInd w:w="-176" w:type="dxa"/>
        <w:tblLook w:val="04A0" w:firstRow="1" w:lastRow="0" w:firstColumn="1" w:lastColumn="0" w:noHBand="0" w:noVBand="1"/>
      </w:tblPr>
      <w:tblGrid>
        <w:gridCol w:w="176"/>
        <w:gridCol w:w="3119"/>
        <w:gridCol w:w="608"/>
        <w:gridCol w:w="2052"/>
        <w:gridCol w:w="1366"/>
        <w:gridCol w:w="960"/>
        <w:gridCol w:w="850"/>
        <w:gridCol w:w="253"/>
      </w:tblGrid>
      <w:tr w:rsidR="001547A5" w:rsidRPr="00337679" w:rsidTr="001547A5">
        <w:trPr>
          <w:gridBefore w:val="1"/>
          <w:gridAfter w:val="1"/>
          <w:wBefore w:w="176" w:type="dxa"/>
          <w:wAfter w:w="220" w:type="dxa"/>
        </w:trPr>
        <w:tc>
          <w:tcPr>
            <w:tcW w:w="3727" w:type="dxa"/>
            <w:gridSpan w:val="2"/>
            <w:shd w:val="clear" w:color="auto" w:fill="auto"/>
          </w:tcPr>
          <w:p w:rsidR="001547A5" w:rsidRDefault="001547A5" w:rsidP="00166D03"/>
        </w:tc>
        <w:tc>
          <w:tcPr>
            <w:tcW w:w="5119" w:type="dxa"/>
            <w:gridSpan w:val="4"/>
            <w:shd w:val="clear" w:color="auto" w:fill="auto"/>
          </w:tcPr>
          <w:p w:rsidR="001547A5" w:rsidRDefault="001547A5" w:rsidP="00166D03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  <w:p w:rsidR="001547A5" w:rsidRPr="00337679" w:rsidRDefault="001547A5" w:rsidP="00166D0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37679">
              <w:rPr>
                <w:i/>
                <w:color w:val="000000"/>
                <w:sz w:val="20"/>
                <w:szCs w:val="20"/>
              </w:rPr>
              <w:t>Приложение 6</w:t>
            </w:r>
            <w:r>
              <w:rPr>
                <w:i/>
                <w:color w:val="000000"/>
                <w:sz w:val="20"/>
                <w:szCs w:val="20"/>
              </w:rPr>
              <w:t>¹</w:t>
            </w:r>
          </w:p>
          <w:p w:rsidR="001547A5" w:rsidRPr="00337679" w:rsidRDefault="001547A5" w:rsidP="00166D03">
            <w:pPr>
              <w:jc w:val="right"/>
              <w:rPr>
                <w:i/>
                <w:sz w:val="20"/>
                <w:szCs w:val="20"/>
              </w:rPr>
            </w:pPr>
            <w:r w:rsidRPr="00337679">
              <w:rPr>
                <w:i/>
                <w:color w:val="000000"/>
                <w:sz w:val="20"/>
                <w:szCs w:val="20"/>
              </w:rPr>
              <w:t xml:space="preserve">к решению Собрания депутатов Батыревского муниципального </w:t>
            </w:r>
            <w:proofErr w:type="gramStart"/>
            <w:r w:rsidRPr="00337679">
              <w:rPr>
                <w:i/>
                <w:color w:val="000000"/>
                <w:sz w:val="20"/>
                <w:szCs w:val="20"/>
              </w:rPr>
              <w:t xml:space="preserve">округа  </w:t>
            </w:r>
            <w:r w:rsidRPr="00337679">
              <w:rPr>
                <w:i/>
                <w:sz w:val="20"/>
                <w:szCs w:val="20"/>
              </w:rPr>
              <w:t>"</w:t>
            </w:r>
            <w:proofErr w:type="gramEnd"/>
            <w:r w:rsidRPr="00337679">
              <w:rPr>
                <w:i/>
                <w:sz w:val="20"/>
                <w:szCs w:val="20"/>
              </w:rPr>
              <w:t>О бюджете Батыревского муниципального округа  на 202</w:t>
            </w:r>
            <w:r>
              <w:rPr>
                <w:i/>
                <w:sz w:val="20"/>
                <w:szCs w:val="20"/>
              </w:rPr>
              <w:t>5</w:t>
            </w:r>
            <w:r w:rsidRPr="00337679">
              <w:rPr>
                <w:i/>
                <w:sz w:val="20"/>
                <w:szCs w:val="20"/>
              </w:rPr>
              <w:t xml:space="preserve"> год и на плановый период 202</w:t>
            </w:r>
            <w:r>
              <w:rPr>
                <w:i/>
                <w:sz w:val="20"/>
                <w:szCs w:val="20"/>
              </w:rPr>
              <w:t>6</w:t>
            </w:r>
            <w:r w:rsidRPr="00337679">
              <w:rPr>
                <w:i/>
                <w:sz w:val="20"/>
                <w:szCs w:val="20"/>
              </w:rPr>
              <w:t xml:space="preserve"> и 202</w:t>
            </w:r>
            <w:r>
              <w:rPr>
                <w:i/>
                <w:sz w:val="20"/>
                <w:szCs w:val="20"/>
              </w:rPr>
              <w:t>7</w:t>
            </w:r>
            <w:r w:rsidRPr="00337679">
              <w:rPr>
                <w:i/>
                <w:sz w:val="20"/>
                <w:szCs w:val="20"/>
              </w:rPr>
              <w:t xml:space="preserve"> годов» в  редакции решения Собрания депутатов Батыревского муниципального округа  "О внесении изменений в решение Собрания депутатов Батыревского муниципального округа "О бюджете Батыревского муниципального округа  на 202</w:t>
            </w:r>
            <w:r>
              <w:rPr>
                <w:i/>
                <w:sz w:val="20"/>
                <w:szCs w:val="20"/>
              </w:rPr>
              <w:t>5</w:t>
            </w:r>
            <w:r w:rsidRPr="00337679">
              <w:rPr>
                <w:i/>
                <w:sz w:val="20"/>
                <w:szCs w:val="20"/>
              </w:rPr>
              <w:t xml:space="preserve"> год и на плановый период 202</w:t>
            </w:r>
            <w:r>
              <w:rPr>
                <w:i/>
                <w:sz w:val="20"/>
                <w:szCs w:val="20"/>
              </w:rPr>
              <w:t>6</w:t>
            </w:r>
            <w:r w:rsidRPr="00337679">
              <w:rPr>
                <w:i/>
                <w:sz w:val="20"/>
                <w:szCs w:val="20"/>
              </w:rPr>
              <w:t xml:space="preserve"> и 202</w:t>
            </w:r>
            <w:r>
              <w:rPr>
                <w:i/>
                <w:sz w:val="20"/>
                <w:szCs w:val="20"/>
              </w:rPr>
              <w:t>7</w:t>
            </w:r>
            <w:r w:rsidRPr="00337679">
              <w:rPr>
                <w:i/>
                <w:sz w:val="20"/>
                <w:szCs w:val="20"/>
              </w:rPr>
              <w:t xml:space="preserve"> годов»)</w:t>
            </w:r>
          </w:p>
          <w:p w:rsidR="001547A5" w:rsidRPr="00337679" w:rsidRDefault="001547A5" w:rsidP="00166D0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47A5" w:rsidTr="001547A5">
        <w:trPr>
          <w:trHeight w:val="300"/>
        </w:trPr>
        <w:tc>
          <w:tcPr>
            <w:tcW w:w="9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47A5" w:rsidRDefault="001547A5" w:rsidP="00166D03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547A5" w:rsidTr="001547A5">
        <w:trPr>
          <w:trHeight w:val="300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rPr>
                <w:sz w:val="20"/>
                <w:szCs w:val="20"/>
              </w:rPr>
            </w:pPr>
          </w:p>
        </w:tc>
      </w:tr>
      <w:tr w:rsidR="001547A5" w:rsidTr="001547A5">
        <w:trPr>
          <w:trHeight w:val="300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внутреннего финансирования дефицита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rPr>
                <w:sz w:val="20"/>
                <w:szCs w:val="20"/>
              </w:rPr>
            </w:pPr>
          </w:p>
        </w:tc>
      </w:tr>
      <w:tr w:rsidR="001547A5" w:rsidTr="001547A5">
        <w:trPr>
          <w:trHeight w:val="300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Батыревского муниципального округа на 2024 год и на плановый период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rPr>
                <w:sz w:val="20"/>
                <w:szCs w:val="20"/>
              </w:rPr>
            </w:pPr>
          </w:p>
        </w:tc>
      </w:tr>
      <w:tr w:rsidR="001547A5" w:rsidTr="001547A5">
        <w:trPr>
          <w:trHeight w:val="300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и 2026 годов</w:t>
            </w:r>
          </w:p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rPr>
                <w:sz w:val="20"/>
                <w:szCs w:val="20"/>
              </w:rPr>
            </w:pPr>
          </w:p>
        </w:tc>
      </w:tr>
      <w:tr w:rsidR="001547A5" w:rsidTr="001547A5">
        <w:trPr>
          <w:trHeight w:val="300"/>
        </w:trPr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rPr>
                <w:color w:val="000000"/>
                <w:sz w:val="20"/>
                <w:szCs w:val="20"/>
              </w:rPr>
            </w:pPr>
            <w:r w:rsidRPr="00182267">
              <w:rPr>
                <w:color w:val="000000"/>
                <w:sz w:val="16"/>
                <w:szCs w:val="16"/>
              </w:rPr>
              <w:t xml:space="preserve">   (</w:t>
            </w:r>
            <w:proofErr w:type="spellStart"/>
            <w:r>
              <w:rPr>
                <w:color w:val="000000"/>
                <w:sz w:val="16"/>
                <w:szCs w:val="16"/>
              </w:rPr>
              <w:t>тыс.</w:t>
            </w:r>
            <w:r w:rsidRPr="00182267">
              <w:rPr>
                <w:color w:val="000000"/>
                <w:sz w:val="16"/>
                <w:szCs w:val="16"/>
              </w:rPr>
              <w:t>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547A5" w:rsidTr="001547A5">
        <w:trPr>
          <w:trHeight w:val="315"/>
        </w:trPr>
        <w:tc>
          <w:tcPr>
            <w:tcW w:w="3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1547A5" w:rsidTr="001547A5">
        <w:trPr>
          <w:trHeight w:val="1905"/>
        </w:trPr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7A5" w:rsidRDefault="001547A5" w:rsidP="0016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A5" w:rsidRDefault="001547A5" w:rsidP="0016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1547A5" w:rsidTr="001547A5">
        <w:trPr>
          <w:cantSplit/>
          <w:trHeight w:val="765"/>
        </w:trPr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000 01 05 02 00 00 0000 000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Pr="00AC0FC1" w:rsidRDefault="005F419A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99116,6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547A5" w:rsidTr="001547A5">
        <w:trPr>
          <w:trHeight w:val="315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Pr="00AC0FC1" w:rsidRDefault="005F419A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99116,6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1547A5" w:rsidRDefault="001547A5" w:rsidP="001547A5">
      <w:pPr>
        <w:jc w:val="both"/>
        <w:rPr>
          <w:sz w:val="18"/>
          <w:szCs w:val="18"/>
        </w:rPr>
      </w:pPr>
    </w:p>
    <w:p w:rsidR="001547A5" w:rsidRPr="00EC11BD" w:rsidRDefault="001547A5" w:rsidP="001547A5">
      <w:pPr>
        <w:jc w:val="both"/>
        <w:rPr>
          <w:sz w:val="26"/>
          <w:szCs w:val="26"/>
          <w:lang w:eastAsia="en-US"/>
        </w:rPr>
      </w:pPr>
      <w:r w:rsidRPr="00EC11BD">
        <w:rPr>
          <w:sz w:val="26"/>
          <w:szCs w:val="26"/>
          <w:lang w:eastAsia="en-US"/>
        </w:rPr>
        <w:t>Статья 2</w:t>
      </w:r>
    </w:p>
    <w:p w:rsidR="001547A5" w:rsidRDefault="001547A5" w:rsidP="001547A5">
      <w:pPr>
        <w:jc w:val="both"/>
        <w:rPr>
          <w:sz w:val="26"/>
          <w:szCs w:val="26"/>
          <w:lang w:eastAsia="en-US"/>
        </w:rPr>
      </w:pPr>
      <w:r w:rsidRPr="00EC11BD">
        <w:rPr>
          <w:sz w:val="26"/>
          <w:szCs w:val="26"/>
          <w:lang w:eastAsia="en-US"/>
        </w:rPr>
        <w:lastRenderedPageBreak/>
        <w:t xml:space="preserve">          Настоящее Решение вступает в силу со дня его официального опубликования и распространяется на правоотношения, возникшие с 1 января 20</w:t>
      </w:r>
      <w:r>
        <w:rPr>
          <w:sz w:val="26"/>
          <w:szCs w:val="26"/>
          <w:lang w:eastAsia="en-US"/>
        </w:rPr>
        <w:t>25</w:t>
      </w:r>
      <w:r w:rsidRPr="00EC11BD">
        <w:rPr>
          <w:sz w:val="26"/>
          <w:szCs w:val="26"/>
          <w:lang w:eastAsia="en-US"/>
        </w:rPr>
        <w:t xml:space="preserve"> года.</w:t>
      </w:r>
    </w:p>
    <w:p w:rsidR="001547A5" w:rsidRDefault="001547A5" w:rsidP="001547A5">
      <w:pPr>
        <w:jc w:val="both"/>
        <w:rPr>
          <w:sz w:val="26"/>
          <w:szCs w:val="26"/>
          <w:lang w:eastAsia="en-US"/>
        </w:rPr>
      </w:pPr>
    </w:p>
    <w:p w:rsidR="001547A5" w:rsidRPr="00B32621" w:rsidRDefault="001547A5" w:rsidP="001547A5">
      <w:pPr>
        <w:jc w:val="both"/>
      </w:pPr>
      <w:r>
        <w:t>Г</w:t>
      </w:r>
      <w:r w:rsidRPr="00B32621">
        <w:t>лав</w:t>
      </w:r>
      <w:r>
        <w:t xml:space="preserve">а </w:t>
      </w:r>
      <w:r w:rsidRPr="00B32621">
        <w:t xml:space="preserve">Батыревского муниципального </w:t>
      </w:r>
    </w:p>
    <w:p w:rsidR="001547A5" w:rsidRPr="00B32621" w:rsidRDefault="001547A5" w:rsidP="001547A5">
      <w:pPr>
        <w:jc w:val="both"/>
      </w:pPr>
      <w:r w:rsidRPr="00B32621">
        <w:t xml:space="preserve">округа Чувашской Республики                                                           </w:t>
      </w:r>
      <w:r>
        <w:t xml:space="preserve">                       Р.В. Селиванов</w:t>
      </w:r>
      <w:r w:rsidRPr="00B32621">
        <w:t xml:space="preserve">                                                                                  </w:t>
      </w:r>
    </w:p>
    <w:p w:rsidR="001547A5" w:rsidRDefault="001547A5" w:rsidP="001547A5">
      <w:pPr>
        <w:jc w:val="both"/>
        <w:rPr>
          <w:sz w:val="18"/>
          <w:szCs w:val="18"/>
        </w:rPr>
      </w:pPr>
    </w:p>
    <w:p w:rsidR="001547A5" w:rsidRDefault="001547A5" w:rsidP="001547A5">
      <w:pPr>
        <w:jc w:val="both"/>
        <w:rPr>
          <w:sz w:val="18"/>
          <w:szCs w:val="18"/>
        </w:rPr>
      </w:pPr>
    </w:p>
    <w:p w:rsidR="001547A5" w:rsidRDefault="001547A5" w:rsidP="001547A5">
      <w:pPr>
        <w:jc w:val="both"/>
        <w:rPr>
          <w:sz w:val="18"/>
          <w:szCs w:val="18"/>
        </w:rPr>
      </w:pPr>
    </w:p>
    <w:p w:rsidR="001547A5" w:rsidRPr="00B32621" w:rsidRDefault="001547A5" w:rsidP="001547A5">
      <w:pPr>
        <w:jc w:val="both"/>
      </w:pPr>
      <w:r w:rsidRPr="00B32621">
        <w:t>Председатель Собрания депутатов</w:t>
      </w:r>
    </w:p>
    <w:p w:rsidR="001547A5" w:rsidRPr="00B32621" w:rsidRDefault="001547A5" w:rsidP="001547A5">
      <w:pPr>
        <w:jc w:val="both"/>
      </w:pPr>
      <w:r w:rsidRPr="00B32621">
        <w:t xml:space="preserve">Батыревского муниципального </w:t>
      </w:r>
    </w:p>
    <w:p w:rsidR="001547A5" w:rsidRPr="00B32621" w:rsidRDefault="001547A5" w:rsidP="001547A5">
      <w:pPr>
        <w:jc w:val="both"/>
      </w:pPr>
      <w:r w:rsidRPr="00B32621">
        <w:t xml:space="preserve">округа Чувашской Республики                                                    </w:t>
      </w:r>
      <w:r>
        <w:t xml:space="preserve">                         </w:t>
      </w:r>
      <w:r w:rsidRPr="00B32621">
        <w:t xml:space="preserve">       Н.А. </w:t>
      </w:r>
      <w:proofErr w:type="spellStart"/>
      <w:r w:rsidRPr="00B32621">
        <w:t>Тинюков</w:t>
      </w:r>
      <w:proofErr w:type="spellEnd"/>
      <w:r w:rsidRPr="00B32621">
        <w:t xml:space="preserve">                                                                                 </w:t>
      </w:r>
    </w:p>
    <w:p w:rsidR="001547A5" w:rsidRPr="00EC11BD" w:rsidRDefault="001547A5" w:rsidP="001547A5">
      <w:pPr>
        <w:jc w:val="both"/>
        <w:rPr>
          <w:sz w:val="26"/>
          <w:szCs w:val="26"/>
          <w:lang w:eastAsia="en-US"/>
        </w:rPr>
      </w:pPr>
    </w:p>
    <w:p w:rsidR="001547A5" w:rsidRPr="00EC11BD" w:rsidRDefault="001547A5" w:rsidP="001547A5">
      <w:pPr>
        <w:ind w:left="1321" w:firstLine="720"/>
        <w:jc w:val="both"/>
        <w:rPr>
          <w:sz w:val="26"/>
          <w:szCs w:val="26"/>
          <w:lang w:eastAsia="en-US"/>
        </w:rPr>
      </w:pPr>
    </w:p>
    <w:p w:rsidR="00283DDA" w:rsidRPr="00CC3CBA" w:rsidRDefault="00283DDA" w:rsidP="00BC03BD">
      <w:pPr>
        <w:ind w:left="-851"/>
        <w:rPr>
          <w:sz w:val="20"/>
          <w:szCs w:val="20"/>
        </w:rPr>
      </w:pPr>
    </w:p>
    <w:sectPr w:rsidR="00283DDA" w:rsidRPr="00CC3CBA" w:rsidSect="001F315B">
      <w:pgSz w:w="11906" w:h="16838"/>
      <w:pgMar w:top="1134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20D"/>
    <w:multiLevelType w:val="hybridMultilevel"/>
    <w:tmpl w:val="91EE05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93F31"/>
    <w:multiLevelType w:val="hybridMultilevel"/>
    <w:tmpl w:val="91EE05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0023"/>
    <w:multiLevelType w:val="hybridMultilevel"/>
    <w:tmpl w:val="7884BBB4"/>
    <w:lvl w:ilvl="0" w:tplc="1728B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F36B0"/>
    <w:multiLevelType w:val="hybridMultilevel"/>
    <w:tmpl w:val="91EE0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D5BA8"/>
    <w:multiLevelType w:val="hybridMultilevel"/>
    <w:tmpl w:val="91EE05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A6FDD"/>
    <w:multiLevelType w:val="hybridMultilevel"/>
    <w:tmpl w:val="3956F73E"/>
    <w:lvl w:ilvl="0" w:tplc="F392C46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7"/>
    <w:rsid w:val="000270BE"/>
    <w:rsid w:val="00077AE7"/>
    <w:rsid w:val="000C1D76"/>
    <w:rsid w:val="0014060A"/>
    <w:rsid w:val="001547A5"/>
    <w:rsid w:val="00162C58"/>
    <w:rsid w:val="00166D03"/>
    <w:rsid w:val="00171784"/>
    <w:rsid w:val="001718F7"/>
    <w:rsid w:val="001A1C2E"/>
    <w:rsid w:val="001F315B"/>
    <w:rsid w:val="002075D0"/>
    <w:rsid w:val="00220F82"/>
    <w:rsid w:val="00267786"/>
    <w:rsid w:val="00283DDA"/>
    <w:rsid w:val="00326DCB"/>
    <w:rsid w:val="00353B2E"/>
    <w:rsid w:val="00477267"/>
    <w:rsid w:val="004D25A1"/>
    <w:rsid w:val="00524DDA"/>
    <w:rsid w:val="0053751B"/>
    <w:rsid w:val="00580541"/>
    <w:rsid w:val="005F419A"/>
    <w:rsid w:val="00601198"/>
    <w:rsid w:val="006B72E8"/>
    <w:rsid w:val="00795EDC"/>
    <w:rsid w:val="007D3008"/>
    <w:rsid w:val="00853520"/>
    <w:rsid w:val="00886EDC"/>
    <w:rsid w:val="008B627B"/>
    <w:rsid w:val="0099285E"/>
    <w:rsid w:val="009D1F10"/>
    <w:rsid w:val="009E2574"/>
    <w:rsid w:val="00A27518"/>
    <w:rsid w:val="00A62DEC"/>
    <w:rsid w:val="00B03C63"/>
    <w:rsid w:val="00BC03BD"/>
    <w:rsid w:val="00BC2B2E"/>
    <w:rsid w:val="00BF1C96"/>
    <w:rsid w:val="00C617F7"/>
    <w:rsid w:val="00CC3CBA"/>
    <w:rsid w:val="00CE3725"/>
    <w:rsid w:val="00D27B63"/>
    <w:rsid w:val="00D46E9B"/>
    <w:rsid w:val="00D9268C"/>
    <w:rsid w:val="00DF05E5"/>
    <w:rsid w:val="00E336C4"/>
    <w:rsid w:val="00E5418B"/>
    <w:rsid w:val="00E72545"/>
    <w:rsid w:val="00F641B7"/>
    <w:rsid w:val="00F82110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832A6-9D40-4961-A781-09429879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267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267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72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67"/>
    <w:rPr>
      <w:b/>
      <w:bCs/>
      <w:color w:val="000080"/>
      <w:sz w:val="26"/>
      <w:szCs w:val="26"/>
    </w:rPr>
  </w:style>
  <w:style w:type="paragraph" w:styleId="a4">
    <w:name w:val="List Paragraph"/>
    <w:basedOn w:val="a"/>
    <w:uiPriority w:val="34"/>
    <w:qFormat/>
    <w:rsid w:val="00477267"/>
    <w:pPr>
      <w:ind w:left="720"/>
      <w:contextualSpacing/>
    </w:pPr>
  </w:style>
  <w:style w:type="paragraph" w:customStyle="1" w:styleId="ConsPlusNormal">
    <w:name w:val="ConsPlusNormal"/>
    <w:rsid w:val="00477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1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24687</Words>
  <Characters>140717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</dc:creator>
  <cp:keywords/>
  <dc:description/>
  <cp:lastModifiedBy>Отдел организационно- контрольной работы</cp:lastModifiedBy>
  <cp:revision>5</cp:revision>
  <cp:lastPrinted>2025-04-01T06:34:00Z</cp:lastPrinted>
  <dcterms:created xsi:type="dcterms:W3CDTF">2025-04-01T05:06:00Z</dcterms:created>
  <dcterms:modified xsi:type="dcterms:W3CDTF">2025-04-01T06:39:00Z</dcterms:modified>
</cp:coreProperties>
</file>