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2"/>
        <w:tblW w:w="9464" w:type="dxa"/>
        <w:tblLayout w:type="fixed"/>
        <w:tblLook w:val="0000"/>
      </w:tblPr>
      <w:tblGrid>
        <w:gridCol w:w="3888"/>
        <w:gridCol w:w="1465"/>
        <w:gridCol w:w="4111"/>
      </w:tblGrid>
      <w:tr w:rsidR="005022CF" w:rsidRPr="000B211C" w:rsidTr="005022CF">
        <w:trPr>
          <w:trHeight w:val="1058"/>
        </w:trPr>
        <w:tc>
          <w:tcPr>
            <w:tcW w:w="3888" w:type="dxa"/>
          </w:tcPr>
          <w:p w:rsidR="005022CF" w:rsidRPr="000B211C" w:rsidRDefault="005022CF" w:rsidP="005022CF">
            <w:pPr>
              <w:jc w:val="center"/>
              <w:rPr>
                <w:b/>
                <w:caps/>
              </w:rPr>
            </w:pPr>
            <w:r w:rsidRPr="000B211C">
              <w:rPr>
                <w:b/>
                <w:caps/>
              </w:rPr>
              <w:t>ЧĂваш Республики</w:t>
            </w:r>
          </w:p>
          <w:p w:rsidR="00940984" w:rsidRDefault="005022CF" w:rsidP="005022CF">
            <w:pPr>
              <w:jc w:val="center"/>
              <w:rPr>
                <w:b/>
                <w:caps/>
              </w:rPr>
            </w:pPr>
            <w:r w:rsidRPr="000B211C">
              <w:rPr>
                <w:b/>
                <w:caps/>
              </w:rPr>
              <w:t xml:space="preserve">Куславкка </w:t>
            </w:r>
          </w:p>
          <w:p w:rsidR="005022CF" w:rsidRPr="000B211C" w:rsidRDefault="005022CF" w:rsidP="005022CF">
            <w:pPr>
              <w:jc w:val="center"/>
              <w:rPr>
                <w:b/>
                <w:caps/>
              </w:rPr>
            </w:pPr>
            <w:r w:rsidRPr="000B211C">
              <w:rPr>
                <w:b/>
                <w:caps/>
              </w:rPr>
              <w:t>МУНИЦИПАЛЛĂОКРУГĔН</w:t>
            </w:r>
          </w:p>
          <w:p w:rsidR="005022CF" w:rsidRPr="000B211C" w:rsidRDefault="005022CF" w:rsidP="005022CF">
            <w:pPr>
              <w:jc w:val="center"/>
              <w:rPr>
                <w:b/>
              </w:rPr>
            </w:pPr>
            <w:r w:rsidRPr="000B211C">
              <w:rPr>
                <w:b/>
                <w:caps/>
              </w:rPr>
              <w:t>Администраций</w:t>
            </w:r>
            <w:r w:rsidRPr="000B211C">
              <w:rPr>
                <w:b/>
                <w:bCs/>
                <w:caps/>
              </w:rPr>
              <w:t>Ĕ</w:t>
            </w:r>
          </w:p>
          <w:p w:rsidR="005022CF" w:rsidRPr="000B211C" w:rsidRDefault="005022CF" w:rsidP="005022CF">
            <w:pPr>
              <w:jc w:val="both"/>
              <w:rPr>
                <w:b/>
              </w:rPr>
            </w:pPr>
          </w:p>
          <w:p w:rsidR="005022CF" w:rsidRPr="000B211C" w:rsidRDefault="005022CF" w:rsidP="005022CF">
            <w:pPr>
              <w:jc w:val="center"/>
              <w:rPr>
                <w:b/>
              </w:rPr>
            </w:pPr>
            <w:r w:rsidRPr="000B211C">
              <w:rPr>
                <w:b/>
              </w:rPr>
              <w:t>ЙЫШ</w:t>
            </w:r>
            <w:r w:rsidRPr="000B211C">
              <w:rPr>
                <w:b/>
                <w:snapToGrid w:val="0"/>
              </w:rPr>
              <w:t>Ă</w:t>
            </w:r>
            <w:r w:rsidRPr="000B211C">
              <w:rPr>
                <w:b/>
              </w:rPr>
              <w:t>НУ</w:t>
            </w:r>
          </w:p>
        </w:tc>
        <w:tc>
          <w:tcPr>
            <w:tcW w:w="1465" w:type="dxa"/>
          </w:tcPr>
          <w:p w:rsidR="005022CF" w:rsidRPr="000B211C" w:rsidRDefault="005022CF" w:rsidP="005022CF">
            <w:pPr>
              <w:jc w:val="center"/>
              <w:rPr>
                <w:b/>
              </w:rPr>
            </w:pPr>
            <w:r w:rsidRPr="000B211C">
              <w:rPr>
                <w:b/>
                <w:noProof/>
              </w:rPr>
              <w:drawing>
                <wp:inline distT="0" distB="0" distL="0" distR="0">
                  <wp:extent cx="615950" cy="7804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950" cy="780415"/>
                          </a:xfrm>
                          <a:prstGeom prst="rect">
                            <a:avLst/>
                          </a:prstGeom>
                          <a:noFill/>
                        </pic:spPr>
                      </pic:pic>
                    </a:graphicData>
                  </a:graphic>
                </wp:inline>
              </w:drawing>
            </w:r>
          </w:p>
        </w:tc>
        <w:tc>
          <w:tcPr>
            <w:tcW w:w="4111" w:type="dxa"/>
          </w:tcPr>
          <w:p w:rsidR="005022CF" w:rsidRPr="000B211C" w:rsidRDefault="005022CF" w:rsidP="005022CF">
            <w:pPr>
              <w:ind w:left="-108"/>
              <w:jc w:val="center"/>
              <w:rPr>
                <w:b/>
                <w:caps/>
              </w:rPr>
            </w:pPr>
            <w:r w:rsidRPr="000B211C">
              <w:rPr>
                <w:b/>
                <w:caps/>
              </w:rPr>
              <w:t>Чувашская республика</w:t>
            </w:r>
          </w:p>
          <w:p w:rsidR="005022CF" w:rsidRPr="000B211C" w:rsidRDefault="005022CF" w:rsidP="005022CF">
            <w:pPr>
              <w:ind w:left="-108"/>
              <w:jc w:val="center"/>
              <w:rPr>
                <w:b/>
                <w:caps/>
              </w:rPr>
            </w:pPr>
            <w:r w:rsidRPr="000B211C">
              <w:rPr>
                <w:b/>
                <w:caps/>
              </w:rPr>
              <w:t>АДМИНИСТРАЦИЯ</w:t>
            </w:r>
          </w:p>
          <w:p w:rsidR="005022CF" w:rsidRPr="000B211C" w:rsidRDefault="005022CF" w:rsidP="005022CF">
            <w:pPr>
              <w:ind w:left="-108"/>
              <w:jc w:val="center"/>
              <w:rPr>
                <w:b/>
                <w:caps/>
              </w:rPr>
            </w:pPr>
            <w:r w:rsidRPr="000B211C">
              <w:rPr>
                <w:b/>
                <w:caps/>
              </w:rPr>
              <w:t>Козловского муниципального округа</w:t>
            </w:r>
          </w:p>
          <w:p w:rsidR="005022CF" w:rsidRPr="000B211C" w:rsidRDefault="005022CF" w:rsidP="005022CF">
            <w:pPr>
              <w:jc w:val="center"/>
              <w:rPr>
                <w:b/>
              </w:rPr>
            </w:pPr>
          </w:p>
          <w:p w:rsidR="005022CF" w:rsidRPr="000B211C" w:rsidRDefault="005022CF" w:rsidP="005022CF">
            <w:pPr>
              <w:jc w:val="center"/>
              <w:rPr>
                <w:b/>
              </w:rPr>
            </w:pPr>
            <w:r w:rsidRPr="000B211C">
              <w:rPr>
                <w:b/>
              </w:rPr>
              <w:t>ПОСТАНОВЛЕНИЕ</w:t>
            </w:r>
          </w:p>
        </w:tc>
      </w:tr>
      <w:tr w:rsidR="005022CF" w:rsidRPr="000B211C" w:rsidTr="005022CF">
        <w:trPr>
          <w:trHeight w:val="439"/>
        </w:trPr>
        <w:tc>
          <w:tcPr>
            <w:tcW w:w="3888" w:type="dxa"/>
          </w:tcPr>
          <w:p w:rsidR="005022CF" w:rsidRPr="000B211C" w:rsidRDefault="005022CF" w:rsidP="005022CF">
            <w:pPr>
              <w:jc w:val="center"/>
            </w:pPr>
          </w:p>
          <w:p w:rsidR="005022CF" w:rsidRPr="000B211C" w:rsidRDefault="00556F08" w:rsidP="00827CAB">
            <w:pPr>
              <w:jc w:val="center"/>
            </w:pPr>
            <w:r>
              <w:t>__</w:t>
            </w:r>
            <w:r w:rsidR="00827CAB">
              <w:t>______</w:t>
            </w:r>
            <w:r>
              <w:t>202</w:t>
            </w:r>
            <w:r w:rsidR="00827CAB">
              <w:t>5</w:t>
            </w:r>
            <w:r w:rsidR="005022CF" w:rsidRPr="000B211C">
              <w:t xml:space="preserve"> _</w:t>
            </w:r>
            <w:r w:rsidR="005022CF" w:rsidRPr="000B211C">
              <w:rPr>
                <w:bCs/>
              </w:rPr>
              <w:t>№</w:t>
            </w:r>
          </w:p>
        </w:tc>
        <w:tc>
          <w:tcPr>
            <w:tcW w:w="1465" w:type="dxa"/>
            <w:tcBorders>
              <w:left w:val="nil"/>
            </w:tcBorders>
          </w:tcPr>
          <w:p w:rsidR="005022CF" w:rsidRPr="000B211C" w:rsidRDefault="005022CF" w:rsidP="005022CF"/>
          <w:p w:rsidR="005022CF" w:rsidRPr="000B211C" w:rsidRDefault="005022CF" w:rsidP="005022CF">
            <w:pPr>
              <w:jc w:val="both"/>
            </w:pPr>
          </w:p>
        </w:tc>
        <w:tc>
          <w:tcPr>
            <w:tcW w:w="4111" w:type="dxa"/>
            <w:tcBorders>
              <w:left w:val="nil"/>
            </w:tcBorders>
          </w:tcPr>
          <w:p w:rsidR="005022CF" w:rsidRPr="000B211C" w:rsidRDefault="005022CF" w:rsidP="005022CF">
            <w:pPr>
              <w:jc w:val="center"/>
            </w:pPr>
          </w:p>
          <w:p w:rsidR="005022CF" w:rsidRPr="000B211C" w:rsidRDefault="00FB2916" w:rsidP="00FB2916">
            <w:pPr>
              <w:jc w:val="center"/>
            </w:pPr>
            <w:r>
              <w:t>15.01.</w:t>
            </w:r>
            <w:r w:rsidR="00556F08">
              <w:t>202</w:t>
            </w:r>
            <w:r w:rsidR="00827CAB">
              <w:t>5</w:t>
            </w:r>
            <w:r w:rsidR="00E879AB" w:rsidRPr="000B211C">
              <w:t xml:space="preserve">  №</w:t>
            </w:r>
            <w:r>
              <w:t xml:space="preserve"> 30</w:t>
            </w:r>
          </w:p>
        </w:tc>
      </w:tr>
      <w:tr w:rsidR="005022CF" w:rsidRPr="000B211C" w:rsidTr="005022CF">
        <w:trPr>
          <w:trHeight w:val="122"/>
        </w:trPr>
        <w:tc>
          <w:tcPr>
            <w:tcW w:w="3888" w:type="dxa"/>
          </w:tcPr>
          <w:p w:rsidR="005022CF" w:rsidRPr="000B211C" w:rsidRDefault="005022CF" w:rsidP="005022CF">
            <w:pPr>
              <w:jc w:val="center"/>
            </w:pPr>
            <w:r w:rsidRPr="000B211C">
              <w:t>Куславкка хули</w:t>
            </w:r>
          </w:p>
        </w:tc>
        <w:tc>
          <w:tcPr>
            <w:tcW w:w="1465" w:type="dxa"/>
            <w:tcBorders>
              <w:left w:val="nil"/>
            </w:tcBorders>
          </w:tcPr>
          <w:p w:rsidR="005022CF" w:rsidRPr="000B211C" w:rsidRDefault="005022CF" w:rsidP="005022CF">
            <w:pPr>
              <w:jc w:val="both"/>
            </w:pPr>
          </w:p>
        </w:tc>
        <w:tc>
          <w:tcPr>
            <w:tcW w:w="4111" w:type="dxa"/>
            <w:tcBorders>
              <w:left w:val="nil"/>
            </w:tcBorders>
          </w:tcPr>
          <w:p w:rsidR="005022CF" w:rsidRPr="000B211C" w:rsidRDefault="005022CF" w:rsidP="005022CF">
            <w:pPr>
              <w:jc w:val="center"/>
            </w:pPr>
            <w:r w:rsidRPr="000B211C">
              <w:t>г. Козловка</w:t>
            </w:r>
          </w:p>
        </w:tc>
      </w:tr>
    </w:tbl>
    <w:p w:rsidR="005022CF" w:rsidRPr="000B211C" w:rsidRDefault="005022CF" w:rsidP="00E36968">
      <w:pPr>
        <w:rPr>
          <w:b/>
        </w:rPr>
      </w:pPr>
    </w:p>
    <w:p w:rsidR="005022CF" w:rsidRPr="000B211C" w:rsidRDefault="005022CF" w:rsidP="00E36968">
      <w:pPr>
        <w:rPr>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215ACE" w:rsidRPr="0001584E" w:rsidTr="0040043D">
        <w:tc>
          <w:tcPr>
            <w:tcW w:w="5637" w:type="dxa"/>
          </w:tcPr>
          <w:p w:rsidR="00215ACE" w:rsidRPr="0040043D" w:rsidRDefault="0040043D" w:rsidP="00035FB5">
            <w:pPr>
              <w:jc w:val="both"/>
            </w:pPr>
            <w:r>
              <w:t>Об утверждении Порядка оказания социальной помощи в натуральном виде путем предоставления твердого топлива гражданам, участвующим в специальной военной операции</w:t>
            </w:r>
            <w:r w:rsidR="000D7AED">
              <w:t>,</w:t>
            </w:r>
            <w:r>
              <w:t xml:space="preserve"> а также членам их семей, проживающим на территории </w:t>
            </w:r>
            <w:r w:rsidRPr="0040043D">
              <w:t>Козловского</w:t>
            </w:r>
            <w:r>
              <w:t xml:space="preserve"> муниципального округа Чувашской Республики</w:t>
            </w:r>
          </w:p>
        </w:tc>
      </w:tr>
    </w:tbl>
    <w:p w:rsidR="009A5422" w:rsidRPr="0001584E" w:rsidRDefault="009A5422" w:rsidP="009A5422">
      <w:pPr>
        <w:ind w:firstLine="709"/>
        <w:jc w:val="both"/>
        <w:rPr>
          <w:color w:val="000000"/>
          <w:sz w:val="26"/>
          <w:szCs w:val="26"/>
        </w:rPr>
      </w:pPr>
    </w:p>
    <w:p w:rsidR="0040043D" w:rsidRDefault="0040043D" w:rsidP="0040043D">
      <w:pPr>
        <w:pStyle w:val="af7"/>
      </w:pPr>
      <w:bookmarkStart w:id="0" w:name="sub_2002"/>
    </w:p>
    <w:p w:rsidR="0040043D" w:rsidRDefault="0040043D" w:rsidP="00321924">
      <w:pPr>
        <w:pStyle w:val="af7"/>
        <w:ind w:firstLine="567"/>
      </w:pPr>
      <w:r>
        <w:t xml:space="preserve">В соответствии с </w:t>
      </w:r>
      <w:hyperlink r:id="rId9" w:history="1">
        <w:r>
          <w:t>Федеральным законом</w:t>
        </w:r>
      </w:hyperlink>
      <w:r>
        <w:t xml:space="preserve"> от 06.10.2003 № 131-ФЗ «Об общих принципах организации местного самоуправления в Российской Федерации», </w:t>
      </w:r>
      <w:hyperlink r:id="rId10" w:history="1">
        <w:r>
          <w:t>Указом</w:t>
        </w:r>
      </w:hyperlink>
      <w:r>
        <w:t xml:space="preserve"> Президента Российской Федерации от 21.09.2022 № 647 «Об объявлении частичной мобилизации в Российской Федерации», </w:t>
      </w:r>
      <w:hyperlink r:id="rId11" w:history="1">
        <w:r>
          <w:t>Указом</w:t>
        </w:r>
      </w:hyperlink>
      <w:r>
        <w:t xml:space="preserve"> Главы Чувашской Республики от 10.10.2022 № 120 «О мерах поддержки членов семей участников специальной военной операции», </w:t>
      </w:r>
      <w:r w:rsidR="00321924">
        <w:t>в целях оказания</w:t>
      </w:r>
      <w:r>
        <w:t xml:space="preserve"> дополнительных мер социальной поддержки граждан</w:t>
      </w:r>
      <w:r w:rsidR="00321924">
        <w:t>ам</w:t>
      </w:r>
      <w:r>
        <w:t xml:space="preserve">, </w:t>
      </w:r>
      <w:r w:rsidR="00321924">
        <w:t>участвующим в специальной военной операции,</w:t>
      </w:r>
      <w:r>
        <w:t xml:space="preserve"> и член</w:t>
      </w:r>
      <w:r w:rsidR="00321924">
        <w:t>ам</w:t>
      </w:r>
      <w:r>
        <w:t xml:space="preserve"> их семей, администрация </w:t>
      </w:r>
      <w:r w:rsidRPr="0040043D">
        <w:rPr>
          <w:szCs w:val="24"/>
        </w:rPr>
        <w:t>Козловского</w:t>
      </w:r>
      <w:r>
        <w:t xml:space="preserve"> муниципального округа Чувашской Республики постановляет:</w:t>
      </w:r>
    </w:p>
    <w:p w:rsidR="0040043D" w:rsidRDefault="00035FB5" w:rsidP="00035FB5">
      <w:pPr>
        <w:pStyle w:val="af7"/>
        <w:ind w:firstLine="426"/>
      </w:pPr>
      <w:r w:rsidRPr="00035FB5">
        <w:t>1</w:t>
      </w:r>
      <w:r w:rsidR="0040043D">
        <w:t>. Утвердить Порядок оказания социальной помощи в натуральном виде путем предоставления твердого топлива гражданам, участвующим в специальной военной операции, а также членам их семей, проживающим на территории Козловского муниципального округа Чувашской Республики, далее - Порядок, согласно приложению к настоящему постановлению.</w:t>
      </w:r>
    </w:p>
    <w:p w:rsidR="0001584E" w:rsidRPr="0040043D" w:rsidRDefault="00035FB5" w:rsidP="00035FB5">
      <w:pPr>
        <w:pStyle w:val="af7"/>
        <w:ind w:firstLine="426"/>
      </w:pPr>
      <w:r w:rsidRPr="00035FB5">
        <w:t>2</w:t>
      </w:r>
      <w:r w:rsidR="0001584E" w:rsidRPr="0040043D">
        <w:t>.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4901D5" w:rsidRPr="0040043D" w:rsidRDefault="00035FB5" w:rsidP="00035FB5">
      <w:pPr>
        <w:pStyle w:val="af7"/>
        <w:ind w:firstLine="426"/>
      </w:pPr>
      <w:bookmarkStart w:id="1" w:name="sub_4"/>
      <w:bookmarkEnd w:id="0"/>
      <w:r w:rsidRPr="00035FB5">
        <w:t>3</w:t>
      </w:r>
      <w:r w:rsidR="004901D5" w:rsidRPr="0040043D">
        <w:t xml:space="preserve">. Настоящее постановление вступает в силу после </w:t>
      </w:r>
      <w:hyperlink r:id="rId12" w:history="1">
        <w:r w:rsidR="004901D5" w:rsidRPr="0040043D">
          <w:rPr>
            <w:bCs/>
          </w:rPr>
          <w:t>официального опубликования</w:t>
        </w:r>
      </w:hyperlink>
      <w:r w:rsidR="004901D5" w:rsidRPr="0040043D">
        <w:t xml:space="preserve"> в периодическом печатном издании </w:t>
      </w:r>
      <w:r w:rsidR="008E08FA" w:rsidRPr="0040043D">
        <w:t>«</w:t>
      </w:r>
      <w:r w:rsidR="004901D5" w:rsidRPr="0040043D">
        <w:t>Козловский Вестник</w:t>
      </w:r>
      <w:r w:rsidR="008E08FA" w:rsidRPr="0040043D">
        <w:t>»</w:t>
      </w:r>
      <w:r w:rsidR="004901D5" w:rsidRPr="0040043D">
        <w:t>.</w:t>
      </w:r>
    </w:p>
    <w:p w:rsidR="00796120" w:rsidRDefault="00796120" w:rsidP="004901D5">
      <w:pPr>
        <w:jc w:val="right"/>
        <w:rPr>
          <w:bCs/>
        </w:rPr>
      </w:pPr>
      <w:bookmarkStart w:id="2" w:name="sub_1000"/>
      <w:bookmarkEnd w:id="1"/>
    </w:p>
    <w:p w:rsidR="00321924" w:rsidRDefault="00321924" w:rsidP="004901D5">
      <w:pPr>
        <w:jc w:val="right"/>
        <w:rPr>
          <w:bCs/>
        </w:rPr>
      </w:pPr>
    </w:p>
    <w:p w:rsidR="00321924" w:rsidRDefault="00321924" w:rsidP="004901D5">
      <w:pPr>
        <w:jc w:val="right"/>
        <w:rPr>
          <w:bCs/>
        </w:rPr>
      </w:pPr>
    </w:p>
    <w:tbl>
      <w:tblPr>
        <w:tblW w:w="5000" w:type="pct"/>
        <w:tblInd w:w="108" w:type="dxa"/>
        <w:tblLook w:val="0000"/>
      </w:tblPr>
      <w:tblGrid>
        <w:gridCol w:w="6569"/>
        <w:gridCol w:w="3285"/>
      </w:tblGrid>
      <w:tr w:rsidR="000A6589" w:rsidRPr="0001584E" w:rsidTr="001678D8">
        <w:tc>
          <w:tcPr>
            <w:tcW w:w="3333" w:type="pct"/>
            <w:tcBorders>
              <w:top w:val="nil"/>
              <w:left w:val="nil"/>
              <w:bottom w:val="nil"/>
              <w:right w:val="nil"/>
            </w:tcBorders>
          </w:tcPr>
          <w:p w:rsidR="000A6589" w:rsidRPr="0040043D" w:rsidRDefault="000A6589" w:rsidP="00C8328C">
            <w:r w:rsidRPr="0040043D">
              <w:t>Глава</w:t>
            </w:r>
            <w:r w:rsidRPr="0040043D">
              <w:br/>
              <w:t>Козловского муниципального округа</w:t>
            </w:r>
            <w:r w:rsidRPr="0040043D">
              <w:br/>
              <w:t xml:space="preserve">Чувашской Республики                                          </w:t>
            </w:r>
          </w:p>
        </w:tc>
        <w:tc>
          <w:tcPr>
            <w:tcW w:w="1667" w:type="pct"/>
            <w:tcBorders>
              <w:top w:val="nil"/>
              <w:left w:val="nil"/>
              <w:bottom w:val="nil"/>
              <w:right w:val="nil"/>
            </w:tcBorders>
          </w:tcPr>
          <w:p w:rsidR="000A6589" w:rsidRPr="0040043D" w:rsidRDefault="000A6589" w:rsidP="001678D8">
            <w:pPr>
              <w:ind w:firstLine="567"/>
              <w:jc w:val="both"/>
              <w:rPr>
                <w:color w:val="000000"/>
              </w:rPr>
            </w:pPr>
          </w:p>
          <w:p w:rsidR="000A6589" w:rsidRPr="0040043D" w:rsidRDefault="000A6589" w:rsidP="001678D8">
            <w:pPr>
              <w:ind w:firstLine="567"/>
              <w:jc w:val="both"/>
              <w:rPr>
                <w:color w:val="000000"/>
              </w:rPr>
            </w:pPr>
          </w:p>
          <w:p w:rsidR="000A6589" w:rsidRPr="0040043D" w:rsidRDefault="00B3038D" w:rsidP="001678D8">
            <w:pPr>
              <w:ind w:firstLine="567"/>
              <w:jc w:val="both"/>
              <w:rPr>
                <w:color w:val="000000"/>
              </w:rPr>
            </w:pPr>
            <w:r>
              <w:rPr>
                <w:color w:val="000000"/>
              </w:rPr>
              <w:t xml:space="preserve">      </w:t>
            </w:r>
            <w:r w:rsidR="000058D1">
              <w:rPr>
                <w:color w:val="000000"/>
              </w:rPr>
              <w:t xml:space="preserve">  </w:t>
            </w:r>
            <w:r w:rsidR="000A6589" w:rsidRPr="0040043D">
              <w:rPr>
                <w:color w:val="000000"/>
              </w:rPr>
              <w:t xml:space="preserve"> А. Н. Людков</w:t>
            </w:r>
          </w:p>
        </w:tc>
      </w:tr>
    </w:tbl>
    <w:p w:rsidR="00A25982" w:rsidRDefault="00A25982" w:rsidP="004901D5">
      <w:pPr>
        <w:jc w:val="right"/>
        <w:rPr>
          <w:bCs/>
        </w:rPr>
      </w:pPr>
    </w:p>
    <w:p w:rsidR="00A25982" w:rsidRDefault="00A25982" w:rsidP="004901D5">
      <w:pPr>
        <w:jc w:val="right"/>
        <w:rPr>
          <w:bCs/>
        </w:rPr>
      </w:pPr>
    </w:p>
    <w:bookmarkEnd w:id="2"/>
    <w:p w:rsidR="00A25982" w:rsidRDefault="00A25982" w:rsidP="0001584E">
      <w:pPr>
        <w:jc w:val="both"/>
      </w:pPr>
    </w:p>
    <w:p w:rsidR="00035FB5" w:rsidRDefault="00035FB5" w:rsidP="0040043D">
      <w:pPr>
        <w:pStyle w:val="af7"/>
        <w:ind w:firstLine="0"/>
        <w:jc w:val="right"/>
        <w:rPr>
          <w:lang w:val="en-US"/>
        </w:rPr>
      </w:pPr>
    </w:p>
    <w:p w:rsidR="00035FB5" w:rsidRDefault="00035FB5" w:rsidP="0040043D">
      <w:pPr>
        <w:pStyle w:val="af7"/>
        <w:ind w:firstLine="0"/>
        <w:jc w:val="right"/>
        <w:rPr>
          <w:lang w:val="en-US"/>
        </w:rPr>
      </w:pPr>
    </w:p>
    <w:p w:rsidR="00035FB5" w:rsidRDefault="00035FB5" w:rsidP="0040043D">
      <w:pPr>
        <w:pStyle w:val="af7"/>
        <w:ind w:firstLine="0"/>
        <w:jc w:val="right"/>
        <w:rPr>
          <w:lang w:val="en-US"/>
        </w:rPr>
      </w:pPr>
    </w:p>
    <w:p w:rsidR="00035FB5" w:rsidRDefault="00035FB5" w:rsidP="0040043D">
      <w:pPr>
        <w:pStyle w:val="af7"/>
        <w:ind w:firstLine="0"/>
        <w:jc w:val="right"/>
        <w:rPr>
          <w:lang w:val="en-US"/>
        </w:rPr>
      </w:pPr>
    </w:p>
    <w:p w:rsidR="00035FB5" w:rsidRDefault="00035FB5" w:rsidP="0040043D">
      <w:pPr>
        <w:pStyle w:val="af7"/>
        <w:ind w:firstLine="0"/>
        <w:jc w:val="right"/>
        <w:rPr>
          <w:lang w:val="en-US"/>
        </w:rPr>
      </w:pPr>
    </w:p>
    <w:p w:rsidR="00035FB5" w:rsidRDefault="00035FB5" w:rsidP="0040043D">
      <w:pPr>
        <w:pStyle w:val="af7"/>
        <w:ind w:firstLine="0"/>
        <w:jc w:val="right"/>
        <w:rPr>
          <w:lang w:val="en-US"/>
        </w:rPr>
      </w:pPr>
    </w:p>
    <w:p w:rsidR="00035FB5" w:rsidRDefault="00035FB5" w:rsidP="0040043D">
      <w:pPr>
        <w:pStyle w:val="af7"/>
        <w:ind w:firstLine="0"/>
        <w:jc w:val="right"/>
        <w:rPr>
          <w:lang w:val="en-US"/>
        </w:rPr>
      </w:pPr>
    </w:p>
    <w:p w:rsidR="00035FB5" w:rsidRDefault="00035FB5" w:rsidP="0040043D">
      <w:pPr>
        <w:pStyle w:val="af7"/>
        <w:ind w:firstLine="0"/>
        <w:jc w:val="right"/>
        <w:rPr>
          <w:lang w:val="en-US"/>
        </w:rPr>
      </w:pPr>
    </w:p>
    <w:p w:rsidR="0040043D" w:rsidRPr="00321924" w:rsidRDefault="0040043D" w:rsidP="0040043D">
      <w:pPr>
        <w:pStyle w:val="af7"/>
        <w:ind w:firstLine="0"/>
        <w:jc w:val="right"/>
        <w:rPr>
          <w:sz w:val="20"/>
          <w:szCs w:val="20"/>
        </w:rPr>
      </w:pPr>
      <w:r w:rsidRPr="00321924">
        <w:rPr>
          <w:sz w:val="20"/>
          <w:szCs w:val="20"/>
        </w:rPr>
        <w:lastRenderedPageBreak/>
        <w:t>Приложение</w:t>
      </w:r>
    </w:p>
    <w:p w:rsidR="0040043D" w:rsidRPr="00321924" w:rsidRDefault="0040043D" w:rsidP="0040043D">
      <w:pPr>
        <w:pStyle w:val="af7"/>
        <w:ind w:firstLine="0"/>
        <w:jc w:val="right"/>
        <w:rPr>
          <w:sz w:val="20"/>
          <w:szCs w:val="20"/>
        </w:rPr>
      </w:pPr>
      <w:r w:rsidRPr="00321924">
        <w:rPr>
          <w:sz w:val="20"/>
          <w:szCs w:val="20"/>
        </w:rPr>
        <w:t>к постановлению администрации</w:t>
      </w:r>
    </w:p>
    <w:p w:rsidR="0040043D" w:rsidRPr="00321924" w:rsidRDefault="0040043D" w:rsidP="0040043D">
      <w:pPr>
        <w:pStyle w:val="af7"/>
        <w:ind w:firstLine="0"/>
        <w:jc w:val="right"/>
        <w:rPr>
          <w:sz w:val="20"/>
          <w:szCs w:val="20"/>
        </w:rPr>
      </w:pPr>
      <w:r w:rsidRPr="00321924">
        <w:rPr>
          <w:sz w:val="20"/>
          <w:szCs w:val="20"/>
        </w:rPr>
        <w:t>Козловского муниципального округа</w:t>
      </w:r>
    </w:p>
    <w:p w:rsidR="0040043D" w:rsidRPr="00321924" w:rsidRDefault="0040043D" w:rsidP="0040043D">
      <w:pPr>
        <w:pStyle w:val="af7"/>
        <w:ind w:firstLine="0"/>
        <w:jc w:val="right"/>
        <w:rPr>
          <w:sz w:val="20"/>
          <w:szCs w:val="20"/>
        </w:rPr>
      </w:pPr>
      <w:r w:rsidRPr="00321924">
        <w:rPr>
          <w:sz w:val="20"/>
          <w:szCs w:val="20"/>
        </w:rPr>
        <w:t>Чувашской Республики</w:t>
      </w:r>
    </w:p>
    <w:p w:rsidR="0040043D" w:rsidRPr="00321924" w:rsidRDefault="0040043D" w:rsidP="0040043D">
      <w:pPr>
        <w:pStyle w:val="af7"/>
        <w:ind w:firstLine="0"/>
        <w:jc w:val="right"/>
        <w:rPr>
          <w:sz w:val="20"/>
          <w:szCs w:val="20"/>
        </w:rPr>
      </w:pPr>
      <w:r w:rsidRPr="00321924">
        <w:rPr>
          <w:sz w:val="20"/>
          <w:szCs w:val="20"/>
        </w:rPr>
        <w:t xml:space="preserve">от </w:t>
      </w:r>
      <w:r w:rsidR="00FB2916">
        <w:rPr>
          <w:sz w:val="20"/>
          <w:szCs w:val="20"/>
        </w:rPr>
        <w:t>15.01.</w:t>
      </w:r>
      <w:r w:rsidRPr="00321924">
        <w:rPr>
          <w:sz w:val="20"/>
          <w:szCs w:val="20"/>
        </w:rPr>
        <w:t>202</w:t>
      </w:r>
      <w:r w:rsidR="00827CAB" w:rsidRPr="00321924">
        <w:rPr>
          <w:sz w:val="20"/>
          <w:szCs w:val="20"/>
        </w:rPr>
        <w:t>5</w:t>
      </w:r>
      <w:r w:rsidRPr="00321924">
        <w:rPr>
          <w:sz w:val="20"/>
          <w:szCs w:val="20"/>
        </w:rPr>
        <w:t xml:space="preserve"> № </w:t>
      </w:r>
      <w:r w:rsidR="00FB2916">
        <w:rPr>
          <w:sz w:val="20"/>
          <w:szCs w:val="20"/>
        </w:rPr>
        <w:t>30</w:t>
      </w:r>
    </w:p>
    <w:p w:rsidR="0040043D" w:rsidRDefault="0040043D" w:rsidP="0040043D">
      <w:pPr>
        <w:pStyle w:val="af7"/>
      </w:pPr>
    </w:p>
    <w:p w:rsidR="0040043D" w:rsidRPr="00306FD5" w:rsidRDefault="0040043D" w:rsidP="0040043D">
      <w:pPr>
        <w:pStyle w:val="3"/>
        <w:spacing w:before="0"/>
        <w:jc w:val="center"/>
        <w:rPr>
          <w:rFonts w:ascii="Times New Roman" w:hAnsi="Times New Roman" w:cs="Times New Roman"/>
          <w:color w:val="auto"/>
        </w:rPr>
      </w:pPr>
      <w:r w:rsidRPr="00306FD5">
        <w:rPr>
          <w:rFonts w:ascii="Times New Roman" w:hAnsi="Times New Roman" w:cs="Times New Roman"/>
          <w:color w:val="auto"/>
        </w:rPr>
        <w:t xml:space="preserve">Порядок оказания социальной помощи в натуральном виде путем предоставления твердого топлива гражданам, участвующим в специальной военной операции, а также членам их семей, проживающим на территории Козловского муниципального округа Чувашской Республики </w:t>
      </w:r>
    </w:p>
    <w:p w:rsidR="0040043D" w:rsidRDefault="0040043D" w:rsidP="0040043D">
      <w:pPr>
        <w:pStyle w:val="af7"/>
      </w:pPr>
    </w:p>
    <w:p w:rsidR="0040043D" w:rsidRDefault="0040043D" w:rsidP="0040043D">
      <w:pPr>
        <w:pStyle w:val="af7"/>
        <w:ind w:firstLine="567"/>
      </w:pPr>
      <w:r>
        <w:t>1. Настоящий Порядок устанавливает правила обращения и условия оказания социальной помощи участникам специальной военной операции и членам их семей на приобретение твердого топлива (дрова для сжигания в печи).</w:t>
      </w:r>
    </w:p>
    <w:p w:rsidR="0040043D" w:rsidRDefault="0040043D" w:rsidP="0040043D">
      <w:pPr>
        <w:pStyle w:val="af7"/>
        <w:ind w:firstLine="567"/>
      </w:pPr>
      <w:r>
        <w:t>Для целей настоящего Порядка используются следующие понятия:</w:t>
      </w:r>
    </w:p>
    <w:p w:rsidR="0040043D" w:rsidRDefault="0040043D" w:rsidP="0040043D">
      <w:pPr>
        <w:pStyle w:val="af7"/>
        <w:ind w:firstLine="567"/>
      </w:pPr>
      <w:r>
        <w:t>твердое топливо (дрова) - лесоматериалы, предназначенные для сжигания в печи (отопления);</w:t>
      </w:r>
    </w:p>
    <w:p w:rsidR="0040043D" w:rsidRDefault="0040043D" w:rsidP="0040043D">
      <w:pPr>
        <w:pStyle w:val="af7"/>
        <w:ind w:firstLine="567"/>
      </w:pPr>
      <w:r>
        <w:t>участники специальной военной операции:</w:t>
      </w:r>
    </w:p>
    <w:p w:rsidR="0040043D" w:rsidRDefault="0040043D" w:rsidP="0040043D">
      <w:pPr>
        <w:pStyle w:val="af7"/>
        <w:ind w:firstLine="567"/>
      </w:pPr>
      <w:r>
        <w:t>1) </w:t>
      </w:r>
      <w:r w:rsidR="00561395" w:rsidRPr="00561395">
        <w:t> проходящие военную службу в Вооруженных Силах Российской Федерации по контракту, проходящие военную службу по контракту в воинских частях, дислоцированных на территории Чувашской Республики, принимающие участие в специальной военной операции;</w:t>
      </w:r>
    </w:p>
    <w:p w:rsidR="0040043D" w:rsidRDefault="0040043D" w:rsidP="0040043D">
      <w:pPr>
        <w:pStyle w:val="af7"/>
        <w:ind w:firstLine="567"/>
      </w:pPr>
      <w:r>
        <w:t>2) военнослужащие войск национальной гвардии Российской Федерации, лица, проходившие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w:t>
      </w:r>
    </w:p>
    <w:p w:rsidR="0040043D" w:rsidRDefault="0040043D" w:rsidP="0040043D">
      <w:pPr>
        <w:pStyle w:val="af7"/>
        <w:ind w:firstLine="567"/>
      </w:pPr>
      <w:r>
        <w:t>3) </w:t>
      </w:r>
      <w:r w:rsidR="00561395" w:rsidRPr="00561395">
        <w:t>заключившие контракт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w:t>
      </w:r>
    </w:p>
    <w:p w:rsidR="0040043D" w:rsidRDefault="0040043D" w:rsidP="0040043D">
      <w:pPr>
        <w:pStyle w:val="af7"/>
        <w:ind w:firstLine="567"/>
      </w:pPr>
      <w:r>
        <w:t xml:space="preserve">4) призванные на военную службу по мобилизации в Вооруженные Силы Российской Федерации в соответствии с </w:t>
      </w:r>
      <w:hyperlink r:id="rId13" w:history="1">
        <w:r>
          <w:t>Указом</w:t>
        </w:r>
      </w:hyperlink>
      <w:r>
        <w:t xml:space="preserve"> Президента Российской Федерации от 21 сентября 2022 г. </w:t>
      </w:r>
      <w:r w:rsidR="00306FD5">
        <w:t>№</w:t>
      </w:r>
      <w:r>
        <w:t xml:space="preserve"> 647 </w:t>
      </w:r>
      <w:r w:rsidR="00306FD5">
        <w:t>«</w:t>
      </w:r>
      <w:r>
        <w:t>Об объявлении частичной мобилизации в Российской Федерации</w:t>
      </w:r>
      <w:r w:rsidR="00306FD5">
        <w:t>»</w:t>
      </w:r>
      <w:r>
        <w:t>;</w:t>
      </w:r>
    </w:p>
    <w:p w:rsidR="0040043D" w:rsidRDefault="0040043D" w:rsidP="0040043D">
      <w:pPr>
        <w:pStyle w:val="af7"/>
        <w:ind w:firstLine="567"/>
      </w:pPr>
      <w:r>
        <w:t>5) сотрудники территориальных органов федеральных государственных органов, расположенных на территории Чувашской Республики, принимающие участие в специальной военной операции;</w:t>
      </w:r>
    </w:p>
    <w:p w:rsidR="0040043D" w:rsidRDefault="0040043D" w:rsidP="0040043D">
      <w:pPr>
        <w:pStyle w:val="af7"/>
        <w:ind w:firstLine="567"/>
      </w:pPr>
      <w:r>
        <w:t>члены семей участников специальной военной операции:</w:t>
      </w:r>
    </w:p>
    <w:p w:rsidR="0040043D" w:rsidRDefault="0040043D" w:rsidP="0040043D">
      <w:pPr>
        <w:pStyle w:val="af7"/>
        <w:ind w:firstLine="567"/>
      </w:pPr>
      <w:r>
        <w:t>- супруга участника специальной военной операции;</w:t>
      </w:r>
    </w:p>
    <w:p w:rsidR="0040043D" w:rsidRDefault="0040043D" w:rsidP="0040043D">
      <w:pPr>
        <w:pStyle w:val="af7"/>
        <w:ind w:firstLine="567"/>
      </w:pPr>
      <w:r>
        <w:t>- дети участника специальной военной операции (в том числе усыновленные);</w:t>
      </w:r>
    </w:p>
    <w:p w:rsidR="0040043D" w:rsidRDefault="0040043D" w:rsidP="0040043D">
      <w:pPr>
        <w:pStyle w:val="af7"/>
        <w:ind w:firstLine="567"/>
      </w:pPr>
      <w:r>
        <w:t>- родители участника специальной военной операции.</w:t>
      </w:r>
    </w:p>
    <w:p w:rsidR="0040043D" w:rsidRPr="00763D44" w:rsidRDefault="0040043D" w:rsidP="0040043D">
      <w:pPr>
        <w:pStyle w:val="af7"/>
        <w:ind w:firstLine="567"/>
      </w:pPr>
      <w:r>
        <w:t>2. Социальная помощь оказывается независимо от доходов и получения иных социальных гарантий, мер социальной поддержки, установленных законодательством Российской Федерации, законодательством Чувашской Республики и Козловского муниципального округа.</w:t>
      </w:r>
    </w:p>
    <w:p w:rsidR="00035FB5" w:rsidRDefault="00035FB5" w:rsidP="0040043D">
      <w:pPr>
        <w:pStyle w:val="af7"/>
        <w:ind w:firstLine="567"/>
      </w:pPr>
      <w:r>
        <w:t>3.Социальная помощь оказывается на одно жилое помещение членам семьи участника специальной военной операции (далее заявитель), при одновременном соблюдении следующих условий:</w:t>
      </w:r>
    </w:p>
    <w:p w:rsidR="00035FB5" w:rsidRDefault="00035FB5" w:rsidP="0040043D">
      <w:pPr>
        <w:pStyle w:val="af7"/>
        <w:ind w:firstLine="567"/>
      </w:pPr>
      <w:r>
        <w:t>1) заявитель является членом семьи участника специальной военной операции (далее СВО), принимающего или принимавшего участие в СВО;</w:t>
      </w:r>
    </w:p>
    <w:p w:rsidR="00CB198D" w:rsidRDefault="00035FB5" w:rsidP="0040043D">
      <w:pPr>
        <w:pStyle w:val="af7"/>
        <w:ind w:firstLine="567"/>
      </w:pPr>
      <w:r>
        <w:t xml:space="preserve">2) заявитель является правообладателем расположенного на территории Козловского </w:t>
      </w:r>
      <w:r w:rsidR="00CB198D">
        <w:t>муниципальногоокруга</w:t>
      </w:r>
      <w:r>
        <w:t xml:space="preserve"> Чувашской </w:t>
      </w:r>
      <w:r w:rsidR="00CB198D">
        <w:t>Р</w:t>
      </w:r>
      <w:r>
        <w:t xml:space="preserve">еспублики </w:t>
      </w:r>
      <w:r w:rsidR="00CB198D">
        <w:t>жилого</w:t>
      </w:r>
      <w:r>
        <w:t xml:space="preserve"> помещения с печным отоплением </w:t>
      </w:r>
      <w:r w:rsidR="00CB198D">
        <w:t>и (или) бан</w:t>
      </w:r>
      <w:r w:rsidR="004E2E69">
        <w:t>ей</w:t>
      </w:r>
      <w:r w:rsidR="00CB198D">
        <w:t>;</w:t>
      </w:r>
    </w:p>
    <w:p w:rsidR="00035FB5" w:rsidRPr="00035FB5" w:rsidRDefault="00CB198D" w:rsidP="0040043D">
      <w:pPr>
        <w:pStyle w:val="af7"/>
        <w:ind w:firstLine="567"/>
      </w:pPr>
      <w:r>
        <w:t xml:space="preserve">3) заявитель проживает на территории  Козловского муниципального округа Чувашской Республики. </w:t>
      </w:r>
    </w:p>
    <w:p w:rsidR="0040043D" w:rsidRDefault="00CB198D" w:rsidP="0040043D">
      <w:pPr>
        <w:pStyle w:val="af7"/>
        <w:ind w:firstLine="567"/>
      </w:pPr>
      <w:r>
        <w:t>4</w:t>
      </w:r>
      <w:r w:rsidR="0040043D">
        <w:t>. Право на социальную помощь у члена семьи участника специальной военной операции не возникает, если участник специальной военной операции был лишен родительских прав, или, в отношении него было отменено усыновление.</w:t>
      </w:r>
    </w:p>
    <w:p w:rsidR="0040043D" w:rsidRDefault="00CB198D" w:rsidP="0040043D">
      <w:pPr>
        <w:pStyle w:val="af7"/>
        <w:ind w:firstLine="567"/>
      </w:pPr>
      <w:r>
        <w:lastRenderedPageBreak/>
        <w:t xml:space="preserve">5. </w:t>
      </w:r>
      <w:r w:rsidR="0040043D">
        <w:t>Социальная помощь оказывается в натуральном виде путем предоставления дров для сжигания в печи (отопления) в размере 5 куб. м на каждую семью - получателя.</w:t>
      </w:r>
    </w:p>
    <w:p w:rsidR="0040043D" w:rsidRDefault="00CB198D" w:rsidP="0040043D">
      <w:pPr>
        <w:pStyle w:val="af7"/>
        <w:ind w:firstLine="567"/>
      </w:pPr>
      <w:r>
        <w:t>6</w:t>
      </w:r>
      <w:r w:rsidR="0040043D">
        <w:t>. Социальная помощь оказывается в соответствии со списком членов семьи участника специальной военной операции, согласно приложению № </w:t>
      </w:r>
      <w:r w:rsidR="00B03CAB">
        <w:t>1</w:t>
      </w:r>
      <w:r w:rsidR="0040043D">
        <w:t xml:space="preserve"> к настоящему Порядку.</w:t>
      </w:r>
    </w:p>
    <w:p w:rsidR="0040043D" w:rsidRDefault="00CB198D" w:rsidP="0040043D">
      <w:pPr>
        <w:pStyle w:val="af7"/>
        <w:ind w:firstLine="567"/>
      </w:pPr>
      <w:r>
        <w:t>7</w:t>
      </w:r>
      <w:r w:rsidR="0040043D">
        <w:t>. Оказание социальной помощи носит заявительный характер.</w:t>
      </w:r>
    </w:p>
    <w:p w:rsidR="0040043D" w:rsidRDefault="00CB198D" w:rsidP="0040043D">
      <w:pPr>
        <w:pStyle w:val="af7"/>
        <w:ind w:firstLine="567"/>
      </w:pPr>
      <w:r>
        <w:t>7</w:t>
      </w:r>
      <w:r w:rsidR="0040043D">
        <w:t>.1. Заявитель представляет по адресу: Чувашская Республика, г. Козловка, ул. Ленина, д. 55. (Администрация Козловского муниципального округа) следующий пакет документов:</w:t>
      </w:r>
    </w:p>
    <w:p w:rsidR="0040043D" w:rsidRDefault="0040043D" w:rsidP="0040043D">
      <w:pPr>
        <w:pStyle w:val="af7"/>
        <w:ind w:firstLine="567"/>
      </w:pPr>
      <w:r>
        <w:t>- заявление</w:t>
      </w:r>
      <w:r w:rsidR="00CB198D">
        <w:t xml:space="preserve"> по форме согласно приложению</w:t>
      </w:r>
      <w:r w:rsidR="00B03CAB">
        <w:t xml:space="preserve"> № 2 </w:t>
      </w:r>
      <w:r w:rsidR="00CB198D">
        <w:t xml:space="preserve">к настоящему порядку; </w:t>
      </w:r>
    </w:p>
    <w:p w:rsidR="0040043D" w:rsidRDefault="0040043D" w:rsidP="0040043D">
      <w:pPr>
        <w:pStyle w:val="af7"/>
        <w:ind w:firstLine="567"/>
      </w:pPr>
      <w:r>
        <w:t>- </w:t>
      </w:r>
      <w:r w:rsidR="00CB198D">
        <w:t>документ</w:t>
      </w:r>
      <w:r>
        <w:t>, удостоверяющ</w:t>
      </w:r>
      <w:r w:rsidR="00CB198D">
        <w:t>ий</w:t>
      </w:r>
      <w:r>
        <w:t xml:space="preserve"> личность</w:t>
      </w:r>
      <w:r w:rsidR="00CB198D">
        <w:t xml:space="preserve"> заявителя</w:t>
      </w:r>
      <w:r>
        <w:t xml:space="preserve"> (</w:t>
      </w:r>
      <w:r w:rsidR="00CB198D">
        <w:t>предъявляется при подаче заявления</w:t>
      </w:r>
      <w:r>
        <w:t>);</w:t>
      </w:r>
    </w:p>
    <w:p w:rsidR="00CB198D" w:rsidRDefault="00CB198D" w:rsidP="0040043D">
      <w:pPr>
        <w:pStyle w:val="af7"/>
        <w:ind w:firstLine="567"/>
      </w:pPr>
      <w:r>
        <w:t>- копию документа, подтверждающего проживание на территории Козловского муниципального округа;</w:t>
      </w:r>
    </w:p>
    <w:p w:rsidR="0040043D" w:rsidRDefault="0040043D" w:rsidP="0040043D">
      <w:pPr>
        <w:pStyle w:val="af7"/>
        <w:ind w:firstLine="567"/>
      </w:pPr>
      <w:r>
        <w:t>- справка о мобилизации, выданная военным комиссариатом, либо иной документ, подтверждающий факт участия в специальной военной операции, выданный структурными подразделениями Вооружённых Сил Российской Федерации;</w:t>
      </w:r>
    </w:p>
    <w:p w:rsidR="00CB198D" w:rsidRDefault="00CB198D" w:rsidP="00CB198D">
      <w:pPr>
        <w:pStyle w:val="af7"/>
        <w:ind w:firstLine="567"/>
      </w:pPr>
      <w:r>
        <w:t>- копии документов, подтверждающие степень родства;</w:t>
      </w:r>
    </w:p>
    <w:p w:rsidR="00CB198D" w:rsidRDefault="00B03CAB" w:rsidP="0040043D">
      <w:pPr>
        <w:pStyle w:val="af7"/>
        <w:ind w:firstLine="567"/>
      </w:pPr>
      <w:r>
        <w:t>- копию документа, подтверждающего право собственности, пользования или распоряжения жилым помещением;</w:t>
      </w:r>
    </w:p>
    <w:p w:rsidR="0040043D" w:rsidRDefault="0040043D" w:rsidP="0040043D">
      <w:pPr>
        <w:pStyle w:val="af7"/>
        <w:ind w:firstLine="567"/>
      </w:pPr>
      <w:r>
        <w:t>- согласие на обработку персональных данных, согласно приложению № </w:t>
      </w:r>
      <w:r w:rsidR="00B03CAB">
        <w:t>3</w:t>
      </w:r>
      <w:r>
        <w:t xml:space="preserve"> к настоящему Порядку;</w:t>
      </w:r>
    </w:p>
    <w:p w:rsidR="0040043D" w:rsidRDefault="0040043D" w:rsidP="0040043D">
      <w:pPr>
        <w:pStyle w:val="af7"/>
        <w:ind w:firstLine="567"/>
      </w:pPr>
      <w:r>
        <w:t>- выписка из похозяйственной книги (предоставляется заявителем по собственной инициативе). В случае непредставления заявителем указанной выписки, уполномоченное должностное лицо направляет межведомственный запрос в порядке, предусмотренном законодательством Российской Федерации.</w:t>
      </w:r>
    </w:p>
    <w:p w:rsidR="0040043D" w:rsidRDefault="00B03CAB" w:rsidP="0040043D">
      <w:pPr>
        <w:pStyle w:val="af7"/>
        <w:ind w:firstLine="567"/>
      </w:pPr>
      <w:r>
        <w:t>7</w:t>
      </w:r>
      <w:r w:rsidR="0040043D">
        <w:t>.2. Срок рассмотрения заявления и представленных документов составляет 30 календарных дней со дня его регистрации в администрации Козловского муниципального округа.</w:t>
      </w:r>
    </w:p>
    <w:p w:rsidR="00B03CAB" w:rsidRDefault="00B03CAB" w:rsidP="00B03CAB">
      <w:pPr>
        <w:pStyle w:val="af7"/>
        <w:ind w:firstLine="567"/>
      </w:pPr>
      <w:r>
        <w:t xml:space="preserve">Администрацией устанавливается факт наличия в жилом помещении заявителя печного отопления и (или) бани (справка </w:t>
      </w:r>
      <w:r w:rsidRPr="00B03CAB">
        <w:t>Отдел</w:t>
      </w:r>
      <w:r>
        <w:t>а</w:t>
      </w:r>
      <w:r w:rsidRPr="00B03CAB">
        <w:t xml:space="preserve"> строительства, дорожного хозяйства и ЖКХ</w:t>
      </w:r>
      <w:r>
        <w:t>) и принимается одно из решений:</w:t>
      </w:r>
    </w:p>
    <w:p w:rsidR="00B03CAB" w:rsidRDefault="00B03CAB" w:rsidP="00B03CAB">
      <w:pPr>
        <w:pStyle w:val="af7"/>
        <w:ind w:firstLine="567"/>
      </w:pPr>
      <w:r>
        <w:t>- об оказании социальной помощи,</w:t>
      </w:r>
    </w:p>
    <w:p w:rsidR="00B03CAB" w:rsidRDefault="00B03CAB" w:rsidP="0040043D">
      <w:pPr>
        <w:pStyle w:val="af7"/>
        <w:ind w:firstLine="567"/>
      </w:pPr>
      <w:r>
        <w:t>- об отказе в оказании социальной помощи</w:t>
      </w:r>
    </w:p>
    <w:p w:rsidR="0040043D" w:rsidRDefault="00B03CAB" w:rsidP="0040043D">
      <w:pPr>
        <w:pStyle w:val="af7"/>
        <w:ind w:firstLine="567"/>
      </w:pPr>
      <w:r>
        <w:t>8</w:t>
      </w:r>
      <w:r w:rsidR="0040043D">
        <w:t xml:space="preserve">. Социальная помощь оказывается в течение </w:t>
      </w:r>
      <w:r>
        <w:t>60</w:t>
      </w:r>
      <w:r w:rsidR="0040043D">
        <w:t xml:space="preserve"> рабочих дней с момента обращения.</w:t>
      </w:r>
    </w:p>
    <w:p w:rsidR="0040043D" w:rsidRDefault="00B03CAB" w:rsidP="0040043D">
      <w:pPr>
        <w:pStyle w:val="af7"/>
        <w:ind w:firstLine="567"/>
      </w:pPr>
      <w:r>
        <w:t>9</w:t>
      </w:r>
      <w:r w:rsidR="0040043D">
        <w:t>. Решение о предоставлении социальной помощи конкретному заявителю рассматривается в индивидуальном порядке на заседаниях муниципального координационного центра по вопросам социальной поддержки семей граждан, призванных на военную службу по мобилизации и граждан, заключивших контракт о добровольном содействии в выполнении задач, возложенных на Вооруженные силы Российской Федерации, на территории Украины и оформляется протоколом.</w:t>
      </w:r>
    </w:p>
    <w:p w:rsidR="0040043D" w:rsidRDefault="00B03CAB" w:rsidP="0040043D">
      <w:pPr>
        <w:pStyle w:val="af7"/>
        <w:ind w:firstLine="567"/>
      </w:pPr>
      <w:r>
        <w:t>10</w:t>
      </w:r>
      <w:r w:rsidR="0040043D">
        <w:t>. Решение о предоставлении социальной помощи заявителю может быть принято однократно.</w:t>
      </w:r>
    </w:p>
    <w:p w:rsidR="0040043D" w:rsidRDefault="00B03CAB" w:rsidP="0040043D">
      <w:pPr>
        <w:pStyle w:val="af7"/>
        <w:ind w:firstLine="567"/>
      </w:pPr>
      <w:r>
        <w:t>11</w:t>
      </w:r>
      <w:r w:rsidR="0040043D">
        <w:t>. Приобретение твердого топлива (дров) осуществляется путем заключения договора между</w:t>
      </w:r>
      <w:r w:rsidR="00EA5034">
        <w:t xml:space="preserve"> Управлением по благоустройству</w:t>
      </w:r>
      <w:r w:rsidR="00EA5034" w:rsidRPr="00BF7619">
        <w:rPr>
          <w:rFonts w:eastAsia="Times New Roman"/>
          <w:szCs w:val="24"/>
        </w:rPr>
        <w:t>и развитию территорий</w:t>
      </w:r>
      <w:r w:rsidR="0040043D">
        <w:t xml:space="preserve"> администраци</w:t>
      </w:r>
      <w:r w:rsidR="00EA5034">
        <w:t>и</w:t>
      </w:r>
      <w:r w:rsidR="0040043D">
        <w:t xml:space="preserve"> Козловского муниципального округа и организацией, осуществляющей поставку дров.</w:t>
      </w:r>
    </w:p>
    <w:p w:rsidR="0040043D" w:rsidRDefault="0040043D" w:rsidP="0040043D">
      <w:pPr>
        <w:pStyle w:val="af7"/>
        <w:ind w:firstLine="567"/>
      </w:pPr>
      <w:r>
        <w:t>1</w:t>
      </w:r>
      <w:r w:rsidR="00B03CAB">
        <w:t>2</w:t>
      </w:r>
      <w:r>
        <w:t>. Организация, осуществляющая доставку твердого топлива (дров) организует доставку твердого топлива до места жительства семьи - получателя.</w:t>
      </w:r>
    </w:p>
    <w:p w:rsidR="0040043D" w:rsidRDefault="0040043D" w:rsidP="0040043D">
      <w:pPr>
        <w:pStyle w:val="af7"/>
        <w:ind w:firstLine="567"/>
      </w:pPr>
      <w:r>
        <w:t>1</w:t>
      </w:r>
      <w:r w:rsidR="00B03CAB">
        <w:t>3</w:t>
      </w:r>
      <w:r>
        <w:t>. Организация, осуществляющая доставку твердого топлива (дров) при передаче социальной помощи заявителю</w:t>
      </w:r>
      <w:r w:rsidR="004E2E69">
        <w:t>,</w:t>
      </w:r>
      <w:r>
        <w:t xml:space="preserve"> фиксирует факт получения твердого топлива (дров) заявителем, путем подписания акта приема - передачи, согласно приложению </w:t>
      </w:r>
      <w:r w:rsidR="00306FD5">
        <w:t>№</w:t>
      </w:r>
      <w:r w:rsidR="00B03CAB">
        <w:t xml:space="preserve"> 4</w:t>
      </w:r>
      <w:r>
        <w:t xml:space="preserve"> к настоящему Порядку.</w:t>
      </w:r>
    </w:p>
    <w:p w:rsidR="0040043D" w:rsidRDefault="0040043D" w:rsidP="0040043D">
      <w:pPr>
        <w:pStyle w:val="af7"/>
        <w:ind w:firstLine="567"/>
      </w:pPr>
      <w:r>
        <w:t>1</w:t>
      </w:r>
      <w:r w:rsidR="00B03CAB">
        <w:t>4</w:t>
      </w:r>
      <w:r>
        <w:t>. Финансирование расходов в рамках настоящего Порядка осуществляется за счет средств бюджета Козловского муниципального округа.</w:t>
      </w:r>
    </w:p>
    <w:p w:rsidR="0040043D" w:rsidRDefault="0040043D" w:rsidP="0040043D">
      <w:pPr>
        <w:pStyle w:val="af7"/>
        <w:ind w:firstLine="567"/>
      </w:pPr>
      <w:r>
        <w:t>1</w:t>
      </w:r>
      <w:r w:rsidR="00B03CAB">
        <w:t>5</w:t>
      </w:r>
      <w:r>
        <w:t>. Меры поддержки, установленные настоящим Порядком, распространяются на членов семей участников специальной военной операции, погибших (умерших) в результате участия в специальной военной операции.</w:t>
      </w: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B03CAB" w:rsidRDefault="00B03CAB" w:rsidP="0040043D">
      <w:pPr>
        <w:pStyle w:val="af7"/>
        <w:ind w:firstLine="567"/>
      </w:pPr>
    </w:p>
    <w:p w:rsidR="004E2E69" w:rsidRDefault="004E2E69" w:rsidP="0040043D">
      <w:pPr>
        <w:pStyle w:val="af7"/>
        <w:ind w:firstLine="567"/>
      </w:pPr>
    </w:p>
    <w:p w:rsidR="004E2E69" w:rsidRDefault="004E2E69" w:rsidP="0040043D">
      <w:pPr>
        <w:pStyle w:val="af7"/>
        <w:ind w:firstLine="567"/>
      </w:pPr>
    </w:p>
    <w:p w:rsidR="004E2E69" w:rsidRDefault="004E2E69" w:rsidP="0040043D">
      <w:pPr>
        <w:pStyle w:val="af7"/>
        <w:ind w:firstLine="567"/>
      </w:pPr>
    </w:p>
    <w:p w:rsidR="00321924" w:rsidRDefault="00321924" w:rsidP="0040043D">
      <w:pPr>
        <w:pStyle w:val="af7"/>
        <w:ind w:firstLine="567"/>
      </w:pPr>
    </w:p>
    <w:p w:rsidR="00321924" w:rsidRDefault="00321924" w:rsidP="0040043D">
      <w:pPr>
        <w:pStyle w:val="af7"/>
        <w:ind w:firstLine="567"/>
      </w:pPr>
    </w:p>
    <w:p w:rsidR="00321924" w:rsidRDefault="00321924" w:rsidP="0040043D">
      <w:pPr>
        <w:pStyle w:val="af7"/>
        <w:ind w:firstLine="567"/>
      </w:pPr>
    </w:p>
    <w:p w:rsidR="004E2E69" w:rsidRDefault="004E2E69" w:rsidP="0040043D">
      <w:pPr>
        <w:pStyle w:val="af7"/>
        <w:ind w:firstLine="567"/>
      </w:pPr>
    </w:p>
    <w:p w:rsidR="0040043D" w:rsidRDefault="0040043D" w:rsidP="0040043D">
      <w:pPr>
        <w:pStyle w:val="af7"/>
        <w:ind w:firstLine="567"/>
      </w:pPr>
    </w:p>
    <w:tbl>
      <w:tblPr>
        <w:tblW w:w="9581" w:type="dxa"/>
        <w:tblInd w:w="10" w:type="dxa"/>
        <w:tblLayout w:type="fixed"/>
        <w:tblCellMar>
          <w:left w:w="10" w:type="dxa"/>
          <w:right w:w="10" w:type="dxa"/>
        </w:tblCellMar>
        <w:tblLook w:val="0000"/>
      </w:tblPr>
      <w:tblGrid>
        <w:gridCol w:w="4678"/>
        <w:gridCol w:w="4903"/>
      </w:tblGrid>
      <w:tr w:rsidR="0040043D" w:rsidTr="00D20960">
        <w:tc>
          <w:tcPr>
            <w:tcW w:w="4706" w:type="dxa"/>
          </w:tcPr>
          <w:p w:rsidR="00B03CAB" w:rsidRDefault="00B03CAB" w:rsidP="00B03CAB">
            <w:pPr>
              <w:pStyle w:val="af7"/>
            </w:pPr>
          </w:p>
        </w:tc>
        <w:tc>
          <w:tcPr>
            <w:tcW w:w="4932" w:type="dxa"/>
          </w:tcPr>
          <w:p w:rsidR="0040043D" w:rsidRDefault="00306FD5" w:rsidP="005D696C">
            <w:pPr>
              <w:pStyle w:val="af7"/>
              <w:ind w:firstLine="0"/>
            </w:pPr>
            <w:r>
              <w:t>Приложение №</w:t>
            </w:r>
            <w:r w:rsidR="0040043D">
              <w:t> </w:t>
            </w:r>
            <w:r w:rsidR="00B03CAB">
              <w:t>1</w:t>
            </w:r>
            <w:r w:rsidR="0040043D">
              <w:t xml:space="preserve"> к Порядку оказания социальной помощи в натуральном виде путем предоставления твердого топлива гражданам, участвующим в специальной военной, а также членам их семей</w:t>
            </w:r>
            <w:r>
              <w:t xml:space="preserve">, </w:t>
            </w:r>
            <w:r w:rsidR="0040043D">
              <w:t>проживающим на территории Козловского муниципального округа Чувашской Республики</w:t>
            </w:r>
          </w:p>
        </w:tc>
      </w:tr>
    </w:tbl>
    <w:p w:rsidR="0040043D" w:rsidRPr="00306FD5" w:rsidRDefault="0040043D" w:rsidP="00306FD5">
      <w:pPr>
        <w:pStyle w:val="3"/>
        <w:jc w:val="center"/>
        <w:rPr>
          <w:rFonts w:ascii="Times New Roman" w:hAnsi="Times New Roman" w:cs="Times New Roman"/>
          <w:color w:val="auto"/>
        </w:rPr>
      </w:pPr>
      <w:r w:rsidRPr="00306FD5">
        <w:rPr>
          <w:rFonts w:ascii="Times New Roman" w:hAnsi="Times New Roman" w:cs="Times New Roman"/>
          <w:color w:val="auto"/>
        </w:rPr>
        <w:t>СПИСОК ЧЛЕНОВ СЕМЬИ УЧАСТНИКА СПЕЦИАЛЬНОЙ ВОЕННОЙ ОПЕРАЦИИ</w:t>
      </w:r>
    </w:p>
    <w:p w:rsidR="0040043D" w:rsidRDefault="0040043D" w:rsidP="0040043D">
      <w:pPr>
        <w:pStyle w:val="af7"/>
        <w:ind w:firstLine="0"/>
        <w:jc w:val="center"/>
      </w:pPr>
      <w:r>
        <w:t>за 20__ год</w:t>
      </w:r>
    </w:p>
    <w:tbl>
      <w:tblPr>
        <w:tblW w:w="9638" w:type="dxa"/>
        <w:tblInd w:w="10" w:type="dxa"/>
        <w:tblLayout w:type="fixed"/>
        <w:tblCellMar>
          <w:left w:w="10" w:type="dxa"/>
          <w:right w:w="10" w:type="dxa"/>
        </w:tblCellMar>
        <w:tblLook w:val="0000"/>
      </w:tblPr>
      <w:tblGrid>
        <w:gridCol w:w="1015"/>
        <w:gridCol w:w="1691"/>
        <w:gridCol w:w="1972"/>
        <w:gridCol w:w="1691"/>
        <w:gridCol w:w="1578"/>
        <w:gridCol w:w="1691"/>
      </w:tblGrid>
      <w:tr w:rsidR="0040043D" w:rsidTr="00D20960">
        <w:tc>
          <w:tcPr>
            <w:tcW w:w="1020" w:type="dxa"/>
            <w:tcBorders>
              <w:top w:val="single" w:sz="2" w:space="0" w:color="000000"/>
              <w:left w:val="single" w:sz="2" w:space="0" w:color="000000"/>
              <w:bottom w:val="single" w:sz="2" w:space="0" w:color="000000"/>
              <w:right w:val="single" w:sz="2" w:space="0" w:color="000000"/>
            </w:tcBorders>
          </w:tcPr>
          <w:p w:rsidR="0040043D" w:rsidRDefault="0040043D" w:rsidP="00D20960">
            <w:pPr>
              <w:pStyle w:val="af7"/>
              <w:ind w:firstLine="0"/>
              <w:jc w:val="center"/>
            </w:pPr>
            <w:r>
              <w:t>N п/п</w:t>
            </w:r>
          </w:p>
        </w:tc>
        <w:tc>
          <w:tcPr>
            <w:tcW w:w="1701" w:type="dxa"/>
            <w:tcBorders>
              <w:top w:val="single" w:sz="2" w:space="0" w:color="000000"/>
              <w:bottom w:val="single" w:sz="2" w:space="0" w:color="000000"/>
              <w:right w:val="single" w:sz="2" w:space="0" w:color="000000"/>
            </w:tcBorders>
          </w:tcPr>
          <w:p w:rsidR="0040043D" w:rsidRDefault="0040043D" w:rsidP="00D20960">
            <w:pPr>
              <w:pStyle w:val="af7"/>
              <w:ind w:firstLine="0"/>
              <w:jc w:val="center"/>
            </w:pPr>
            <w:r>
              <w:t>ФИО</w:t>
            </w:r>
          </w:p>
          <w:p w:rsidR="0040043D" w:rsidRDefault="0040043D" w:rsidP="00D20960">
            <w:pPr>
              <w:pStyle w:val="af7"/>
              <w:ind w:firstLine="0"/>
              <w:jc w:val="center"/>
            </w:pPr>
            <w:r>
              <w:t>участника специальной военной операции</w:t>
            </w:r>
          </w:p>
        </w:tc>
        <w:tc>
          <w:tcPr>
            <w:tcW w:w="1984" w:type="dxa"/>
            <w:tcBorders>
              <w:top w:val="single" w:sz="2" w:space="0" w:color="000000"/>
              <w:bottom w:val="single" w:sz="2" w:space="0" w:color="000000"/>
              <w:right w:val="single" w:sz="2" w:space="0" w:color="000000"/>
            </w:tcBorders>
          </w:tcPr>
          <w:p w:rsidR="0040043D" w:rsidRDefault="0040043D" w:rsidP="00D20960">
            <w:pPr>
              <w:pStyle w:val="af7"/>
              <w:ind w:firstLine="0"/>
              <w:jc w:val="center"/>
            </w:pPr>
            <w:r>
              <w:t>Адрес места доставки дров</w:t>
            </w:r>
          </w:p>
        </w:tc>
        <w:tc>
          <w:tcPr>
            <w:tcW w:w="1701" w:type="dxa"/>
            <w:tcBorders>
              <w:top w:val="single" w:sz="2" w:space="0" w:color="000000"/>
              <w:bottom w:val="single" w:sz="2" w:space="0" w:color="000000"/>
              <w:right w:val="single" w:sz="2" w:space="0" w:color="000000"/>
            </w:tcBorders>
          </w:tcPr>
          <w:p w:rsidR="0040043D" w:rsidRDefault="0040043D" w:rsidP="00D20960">
            <w:pPr>
              <w:pStyle w:val="af7"/>
              <w:ind w:firstLine="0"/>
              <w:jc w:val="center"/>
            </w:pPr>
            <w:r>
              <w:t>ФИО получателя дров (члена семьи)</w:t>
            </w:r>
          </w:p>
        </w:tc>
        <w:tc>
          <w:tcPr>
            <w:tcW w:w="1587" w:type="dxa"/>
            <w:tcBorders>
              <w:top w:val="single" w:sz="2" w:space="0" w:color="000000"/>
              <w:bottom w:val="single" w:sz="2" w:space="0" w:color="000000"/>
              <w:right w:val="single" w:sz="2" w:space="0" w:color="000000"/>
            </w:tcBorders>
          </w:tcPr>
          <w:p w:rsidR="0040043D" w:rsidRDefault="0040043D" w:rsidP="00D20960">
            <w:pPr>
              <w:pStyle w:val="af7"/>
              <w:ind w:firstLine="0"/>
              <w:jc w:val="center"/>
            </w:pPr>
            <w:r>
              <w:t>Степень родства</w:t>
            </w:r>
          </w:p>
        </w:tc>
        <w:tc>
          <w:tcPr>
            <w:tcW w:w="1701" w:type="dxa"/>
            <w:tcBorders>
              <w:top w:val="single" w:sz="2" w:space="0" w:color="000000"/>
              <w:bottom w:val="single" w:sz="2" w:space="0" w:color="000000"/>
              <w:right w:val="single" w:sz="2" w:space="0" w:color="000000"/>
            </w:tcBorders>
          </w:tcPr>
          <w:p w:rsidR="0040043D" w:rsidRDefault="0040043D" w:rsidP="00D20960">
            <w:pPr>
              <w:pStyle w:val="af7"/>
              <w:ind w:firstLine="0"/>
              <w:jc w:val="center"/>
            </w:pPr>
            <w:r>
              <w:t>Дата фактической доставки дров</w:t>
            </w:r>
          </w:p>
        </w:tc>
      </w:tr>
      <w:tr w:rsidR="0040043D" w:rsidTr="00D20960">
        <w:tc>
          <w:tcPr>
            <w:tcW w:w="1020" w:type="dxa"/>
            <w:tcBorders>
              <w:left w:val="single" w:sz="2" w:space="0" w:color="000000"/>
              <w:bottom w:val="single" w:sz="2" w:space="0" w:color="000000"/>
              <w:right w:val="single" w:sz="2" w:space="0" w:color="000000"/>
            </w:tcBorders>
          </w:tcPr>
          <w:p w:rsidR="0040043D" w:rsidRDefault="0040043D" w:rsidP="00D20960">
            <w:pPr>
              <w:pStyle w:val="af7"/>
              <w:ind w:firstLine="0"/>
              <w:jc w:val="center"/>
            </w:pPr>
            <w:r>
              <w:t>1</w:t>
            </w:r>
          </w:p>
        </w:tc>
        <w:tc>
          <w:tcPr>
            <w:tcW w:w="1701" w:type="dxa"/>
            <w:tcBorders>
              <w:bottom w:val="single" w:sz="2" w:space="0" w:color="000000"/>
              <w:right w:val="single" w:sz="2" w:space="0" w:color="000000"/>
            </w:tcBorders>
          </w:tcPr>
          <w:p w:rsidR="0040043D" w:rsidRDefault="0040043D" w:rsidP="00D20960">
            <w:pPr>
              <w:pStyle w:val="af7"/>
              <w:ind w:firstLine="0"/>
              <w:jc w:val="center"/>
            </w:pPr>
            <w:r>
              <w:t>2</w:t>
            </w:r>
          </w:p>
        </w:tc>
        <w:tc>
          <w:tcPr>
            <w:tcW w:w="1984" w:type="dxa"/>
            <w:tcBorders>
              <w:bottom w:val="single" w:sz="2" w:space="0" w:color="000000"/>
              <w:right w:val="single" w:sz="2" w:space="0" w:color="000000"/>
            </w:tcBorders>
          </w:tcPr>
          <w:p w:rsidR="0040043D" w:rsidRDefault="0040043D" w:rsidP="00D20960">
            <w:pPr>
              <w:pStyle w:val="af7"/>
              <w:ind w:firstLine="0"/>
              <w:jc w:val="center"/>
            </w:pPr>
            <w:r>
              <w:t>3</w:t>
            </w:r>
          </w:p>
        </w:tc>
        <w:tc>
          <w:tcPr>
            <w:tcW w:w="1701" w:type="dxa"/>
            <w:tcBorders>
              <w:bottom w:val="single" w:sz="2" w:space="0" w:color="000000"/>
              <w:right w:val="single" w:sz="2" w:space="0" w:color="000000"/>
            </w:tcBorders>
          </w:tcPr>
          <w:p w:rsidR="0040043D" w:rsidRDefault="0040043D" w:rsidP="00D20960">
            <w:pPr>
              <w:pStyle w:val="af7"/>
              <w:ind w:firstLine="0"/>
              <w:jc w:val="center"/>
            </w:pPr>
            <w:r>
              <w:t>4</w:t>
            </w:r>
          </w:p>
        </w:tc>
        <w:tc>
          <w:tcPr>
            <w:tcW w:w="1587" w:type="dxa"/>
            <w:tcBorders>
              <w:bottom w:val="single" w:sz="2" w:space="0" w:color="000000"/>
              <w:right w:val="single" w:sz="2" w:space="0" w:color="000000"/>
            </w:tcBorders>
          </w:tcPr>
          <w:p w:rsidR="0040043D" w:rsidRDefault="0040043D" w:rsidP="00D20960">
            <w:pPr>
              <w:pStyle w:val="af7"/>
              <w:ind w:firstLine="0"/>
              <w:jc w:val="center"/>
            </w:pPr>
            <w:r>
              <w:t>5</w:t>
            </w:r>
          </w:p>
        </w:tc>
        <w:tc>
          <w:tcPr>
            <w:tcW w:w="1701" w:type="dxa"/>
            <w:tcBorders>
              <w:bottom w:val="single" w:sz="2" w:space="0" w:color="000000"/>
              <w:right w:val="single" w:sz="2" w:space="0" w:color="000000"/>
            </w:tcBorders>
          </w:tcPr>
          <w:p w:rsidR="0040043D" w:rsidRDefault="0040043D" w:rsidP="00D20960">
            <w:pPr>
              <w:pStyle w:val="af7"/>
              <w:ind w:firstLine="0"/>
              <w:jc w:val="center"/>
            </w:pPr>
            <w:r>
              <w:t>6</w:t>
            </w:r>
          </w:p>
        </w:tc>
      </w:tr>
      <w:tr w:rsidR="0040043D" w:rsidTr="00D20960">
        <w:tc>
          <w:tcPr>
            <w:tcW w:w="1020" w:type="dxa"/>
            <w:tcBorders>
              <w:left w:val="single" w:sz="2" w:space="0" w:color="000000"/>
              <w:bottom w:val="single" w:sz="2" w:space="0" w:color="000000"/>
              <w:right w:val="single" w:sz="2" w:space="0" w:color="000000"/>
            </w:tcBorders>
          </w:tcPr>
          <w:p w:rsidR="0040043D" w:rsidRDefault="0040043D" w:rsidP="00D20960">
            <w:pPr>
              <w:pStyle w:val="af7"/>
            </w:pPr>
          </w:p>
        </w:tc>
        <w:tc>
          <w:tcPr>
            <w:tcW w:w="1701" w:type="dxa"/>
            <w:tcBorders>
              <w:bottom w:val="single" w:sz="2" w:space="0" w:color="000000"/>
              <w:right w:val="single" w:sz="2" w:space="0" w:color="000000"/>
            </w:tcBorders>
          </w:tcPr>
          <w:p w:rsidR="0040043D" w:rsidRDefault="0040043D" w:rsidP="00D20960">
            <w:pPr>
              <w:pStyle w:val="af7"/>
            </w:pPr>
          </w:p>
        </w:tc>
        <w:tc>
          <w:tcPr>
            <w:tcW w:w="1984" w:type="dxa"/>
            <w:tcBorders>
              <w:bottom w:val="single" w:sz="2" w:space="0" w:color="000000"/>
              <w:right w:val="single" w:sz="2" w:space="0" w:color="000000"/>
            </w:tcBorders>
          </w:tcPr>
          <w:p w:rsidR="0040043D" w:rsidRDefault="0040043D" w:rsidP="00D20960">
            <w:pPr>
              <w:pStyle w:val="af7"/>
            </w:pPr>
          </w:p>
        </w:tc>
        <w:tc>
          <w:tcPr>
            <w:tcW w:w="1701" w:type="dxa"/>
            <w:tcBorders>
              <w:bottom w:val="single" w:sz="2" w:space="0" w:color="000000"/>
              <w:right w:val="single" w:sz="2" w:space="0" w:color="000000"/>
            </w:tcBorders>
          </w:tcPr>
          <w:p w:rsidR="0040043D" w:rsidRDefault="0040043D" w:rsidP="00D20960">
            <w:pPr>
              <w:pStyle w:val="af7"/>
            </w:pPr>
          </w:p>
        </w:tc>
        <w:tc>
          <w:tcPr>
            <w:tcW w:w="1587" w:type="dxa"/>
            <w:tcBorders>
              <w:bottom w:val="single" w:sz="2" w:space="0" w:color="000000"/>
              <w:right w:val="single" w:sz="2" w:space="0" w:color="000000"/>
            </w:tcBorders>
          </w:tcPr>
          <w:p w:rsidR="0040043D" w:rsidRDefault="0040043D" w:rsidP="00D20960">
            <w:pPr>
              <w:pStyle w:val="af7"/>
            </w:pPr>
          </w:p>
        </w:tc>
        <w:tc>
          <w:tcPr>
            <w:tcW w:w="1701" w:type="dxa"/>
            <w:tcBorders>
              <w:bottom w:val="single" w:sz="2" w:space="0" w:color="000000"/>
              <w:right w:val="single" w:sz="2" w:space="0" w:color="000000"/>
            </w:tcBorders>
          </w:tcPr>
          <w:p w:rsidR="0040043D" w:rsidRDefault="0040043D" w:rsidP="00D20960">
            <w:pPr>
              <w:pStyle w:val="af7"/>
            </w:pPr>
          </w:p>
        </w:tc>
      </w:tr>
      <w:tr w:rsidR="0040043D" w:rsidTr="00D20960">
        <w:tc>
          <w:tcPr>
            <w:tcW w:w="1020" w:type="dxa"/>
            <w:tcBorders>
              <w:left w:val="single" w:sz="2" w:space="0" w:color="000000"/>
              <w:bottom w:val="single" w:sz="2" w:space="0" w:color="000000"/>
              <w:right w:val="single" w:sz="2" w:space="0" w:color="000000"/>
            </w:tcBorders>
          </w:tcPr>
          <w:p w:rsidR="0040043D" w:rsidRDefault="0040043D" w:rsidP="00D20960">
            <w:pPr>
              <w:pStyle w:val="af7"/>
            </w:pPr>
          </w:p>
        </w:tc>
        <w:tc>
          <w:tcPr>
            <w:tcW w:w="1701" w:type="dxa"/>
            <w:tcBorders>
              <w:bottom w:val="single" w:sz="2" w:space="0" w:color="000000"/>
              <w:right w:val="single" w:sz="2" w:space="0" w:color="000000"/>
            </w:tcBorders>
          </w:tcPr>
          <w:p w:rsidR="0040043D" w:rsidRDefault="0040043D" w:rsidP="00D20960">
            <w:pPr>
              <w:pStyle w:val="af7"/>
            </w:pPr>
          </w:p>
        </w:tc>
        <w:tc>
          <w:tcPr>
            <w:tcW w:w="1984" w:type="dxa"/>
            <w:tcBorders>
              <w:bottom w:val="single" w:sz="2" w:space="0" w:color="000000"/>
              <w:right w:val="single" w:sz="2" w:space="0" w:color="000000"/>
            </w:tcBorders>
          </w:tcPr>
          <w:p w:rsidR="0040043D" w:rsidRDefault="0040043D" w:rsidP="00D20960">
            <w:pPr>
              <w:pStyle w:val="af7"/>
            </w:pPr>
          </w:p>
        </w:tc>
        <w:tc>
          <w:tcPr>
            <w:tcW w:w="1701" w:type="dxa"/>
            <w:tcBorders>
              <w:bottom w:val="single" w:sz="2" w:space="0" w:color="000000"/>
              <w:right w:val="single" w:sz="2" w:space="0" w:color="000000"/>
            </w:tcBorders>
          </w:tcPr>
          <w:p w:rsidR="0040043D" w:rsidRDefault="0040043D" w:rsidP="00D20960">
            <w:pPr>
              <w:pStyle w:val="af7"/>
            </w:pPr>
          </w:p>
        </w:tc>
        <w:tc>
          <w:tcPr>
            <w:tcW w:w="1587" w:type="dxa"/>
            <w:tcBorders>
              <w:bottom w:val="single" w:sz="2" w:space="0" w:color="000000"/>
              <w:right w:val="single" w:sz="2" w:space="0" w:color="000000"/>
            </w:tcBorders>
          </w:tcPr>
          <w:p w:rsidR="0040043D" w:rsidRDefault="0040043D" w:rsidP="00D20960">
            <w:pPr>
              <w:pStyle w:val="af7"/>
            </w:pPr>
          </w:p>
        </w:tc>
        <w:tc>
          <w:tcPr>
            <w:tcW w:w="1701" w:type="dxa"/>
            <w:tcBorders>
              <w:bottom w:val="single" w:sz="2" w:space="0" w:color="000000"/>
              <w:right w:val="single" w:sz="2" w:space="0" w:color="000000"/>
            </w:tcBorders>
          </w:tcPr>
          <w:p w:rsidR="0040043D" w:rsidRDefault="0040043D" w:rsidP="00D20960">
            <w:pPr>
              <w:pStyle w:val="af7"/>
            </w:pPr>
          </w:p>
        </w:tc>
      </w:tr>
      <w:tr w:rsidR="0040043D" w:rsidTr="00D20960">
        <w:tc>
          <w:tcPr>
            <w:tcW w:w="1020" w:type="dxa"/>
            <w:tcBorders>
              <w:left w:val="single" w:sz="2" w:space="0" w:color="000000"/>
              <w:bottom w:val="single" w:sz="2" w:space="0" w:color="000000"/>
              <w:right w:val="single" w:sz="2" w:space="0" w:color="000000"/>
            </w:tcBorders>
          </w:tcPr>
          <w:p w:rsidR="0040043D" w:rsidRDefault="0040043D" w:rsidP="00D20960">
            <w:pPr>
              <w:pStyle w:val="af7"/>
              <w:ind w:firstLine="0"/>
              <w:jc w:val="center"/>
            </w:pPr>
            <w:r>
              <w:t>Итого:</w:t>
            </w:r>
          </w:p>
        </w:tc>
        <w:tc>
          <w:tcPr>
            <w:tcW w:w="1701" w:type="dxa"/>
            <w:tcBorders>
              <w:bottom w:val="single" w:sz="2" w:space="0" w:color="000000"/>
              <w:right w:val="single" w:sz="2" w:space="0" w:color="000000"/>
            </w:tcBorders>
          </w:tcPr>
          <w:p w:rsidR="0040043D" w:rsidRDefault="0040043D" w:rsidP="00D20960">
            <w:pPr>
              <w:pStyle w:val="af7"/>
            </w:pPr>
          </w:p>
        </w:tc>
        <w:tc>
          <w:tcPr>
            <w:tcW w:w="1984" w:type="dxa"/>
            <w:tcBorders>
              <w:bottom w:val="single" w:sz="2" w:space="0" w:color="000000"/>
              <w:right w:val="single" w:sz="2" w:space="0" w:color="000000"/>
            </w:tcBorders>
          </w:tcPr>
          <w:p w:rsidR="0040043D" w:rsidRDefault="0040043D" w:rsidP="00D20960">
            <w:pPr>
              <w:pStyle w:val="af7"/>
            </w:pPr>
          </w:p>
        </w:tc>
        <w:tc>
          <w:tcPr>
            <w:tcW w:w="1701" w:type="dxa"/>
            <w:tcBorders>
              <w:bottom w:val="single" w:sz="2" w:space="0" w:color="000000"/>
              <w:right w:val="single" w:sz="2" w:space="0" w:color="000000"/>
            </w:tcBorders>
          </w:tcPr>
          <w:p w:rsidR="0040043D" w:rsidRDefault="0040043D" w:rsidP="00D20960">
            <w:pPr>
              <w:pStyle w:val="af7"/>
            </w:pPr>
          </w:p>
        </w:tc>
        <w:tc>
          <w:tcPr>
            <w:tcW w:w="1587" w:type="dxa"/>
            <w:tcBorders>
              <w:bottom w:val="single" w:sz="2" w:space="0" w:color="000000"/>
              <w:right w:val="single" w:sz="2" w:space="0" w:color="000000"/>
            </w:tcBorders>
          </w:tcPr>
          <w:p w:rsidR="0040043D" w:rsidRDefault="0040043D" w:rsidP="00D20960">
            <w:pPr>
              <w:pStyle w:val="af7"/>
            </w:pPr>
          </w:p>
        </w:tc>
        <w:tc>
          <w:tcPr>
            <w:tcW w:w="1701" w:type="dxa"/>
            <w:tcBorders>
              <w:bottom w:val="single" w:sz="2" w:space="0" w:color="000000"/>
              <w:right w:val="single" w:sz="2" w:space="0" w:color="000000"/>
            </w:tcBorders>
          </w:tcPr>
          <w:p w:rsidR="0040043D" w:rsidRDefault="0040043D" w:rsidP="00D20960">
            <w:pPr>
              <w:pStyle w:val="af7"/>
            </w:pPr>
          </w:p>
        </w:tc>
      </w:tr>
    </w:tbl>
    <w:p w:rsidR="0040043D" w:rsidRDefault="0040043D" w:rsidP="0040043D">
      <w:pPr>
        <w:pStyle w:val="af7"/>
      </w:pPr>
    </w:p>
    <w:tbl>
      <w:tblPr>
        <w:tblW w:w="9694" w:type="dxa"/>
        <w:tblInd w:w="10" w:type="dxa"/>
        <w:tblLayout w:type="fixed"/>
        <w:tblCellMar>
          <w:left w:w="10" w:type="dxa"/>
          <w:right w:w="10" w:type="dxa"/>
        </w:tblCellMar>
        <w:tblLook w:val="0000"/>
      </w:tblPr>
      <w:tblGrid>
        <w:gridCol w:w="2041"/>
        <w:gridCol w:w="2041"/>
        <w:gridCol w:w="3061"/>
        <w:gridCol w:w="2551"/>
      </w:tblGrid>
      <w:tr w:rsidR="0040043D" w:rsidTr="00D20960">
        <w:tc>
          <w:tcPr>
            <w:tcW w:w="4082" w:type="dxa"/>
            <w:gridSpan w:val="2"/>
          </w:tcPr>
          <w:p w:rsidR="0040043D" w:rsidRDefault="0040043D" w:rsidP="00D20960">
            <w:pPr>
              <w:pStyle w:val="af7"/>
              <w:ind w:firstLine="0"/>
            </w:pPr>
            <w:r>
              <w:t>Руководитель</w:t>
            </w:r>
          </w:p>
        </w:tc>
        <w:tc>
          <w:tcPr>
            <w:tcW w:w="3061" w:type="dxa"/>
            <w:tcBorders>
              <w:bottom w:val="single" w:sz="2" w:space="0" w:color="000000"/>
            </w:tcBorders>
          </w:tcPr>
          <w:p w:rsidR="0040043D" w:rsidRDefault="0040043D" w:rsidP="00D20960">
            <w:pPr>
              <w:pStyle w:val="af7"/>
            </w:pPr>
          </w:p>
        </w:tc>
        <w:tc>
          <w:tcPr>
            <w:tcW w:w="2551" w:type="dxa"/>
            <w:vAlign w:val="bottom"/>
          </w:tcPr>
          <w:p w:rsidR="0040043D" w:rsidRDefault="0040043D" w:rsidP="00D20960">
            <w:pPr>
              <w:pStyle w:val="af7"/>
              <w:ind w:firstLine="0"/>
            </w:pPr>
            <w:r>
              <w:t>И.О. Фамилия</w:t>
            </w:r>
          </w:p>
        </w:tc>
      </w:tr>
      <w:tr w:rsidR="0040043D" w:rsidTr="00D20960">
        <w:tc>
          <w:tcPr>
            <w:tcW w:w="4082" w:type="dxa"/>
            <w:gridSpan w:val="2"/>
          </w:tcPr>
          <w:p w:rsidR="0040043D" w:rsidRDefault="0040043D"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p w:rsidR="004E2E69" w:rsidRDefault="004E2E69" w:rsidP="00D20960">
            <w:pPr>
              <w:pStyle w:val="af7"/>
            </w:pPr>
          </w:p>
        </w:tc>
        <w:tc>
          <w:tcPr>
            <w:tcW w:w="3061" w:type="dxa"/>
          </w:tcPr>
          <w:p w:rsidR="0040043D" w:rsidRDefault="0040043D" w:rsidP="00D20960">
            <w:pPr>
              <w:pStyle w:val="af7"/>
              <w:ind w:firstLine="0"/>
            </w:pPr>
            <w:r>
              <w:t>(подпись)</w:t>
            </w:r>
          </w:p>
        </w:tc>
        <w:tc>
          <w:tcPr>
            <w:tcW w:w="2551" w:type="dxa"/>
          </w:tcPr>
          <w:p w:rsidR="0040043D" w:rsidRDefault="0040043D" w:rsidP="00D20960">
            <w:pPr>
              <w:pStyle w:val="af7"/>
            </w:pPr>
          </w:p>
        </w:tc>
      </w:tr>
      <w:tr w:rsidR="0040043D" w:rsidTr="00D20960">
        <w:tc>
          <w:tcPr>
            <w:tcW w:w="2041" w:type="dxa"/>
          </w:tcPr>
          <w:p w:rsidR="0040043D" w:rsidRDefault="0040043D" w:rsidP="00D20960">
            <w:pPr>
              <w:pStyle w:val="af7"/>
            </w:pPr>
          </w:p>
        </w:tc>
        <w:tc>
          <w:tcPr>
            <w:tcW w:w="2041" w:type="dxa"/>
          </w:tcPr>
          <w:p w:rsidR="0040043D" w:rsidRDefault="0040043D" w:rsidP="00D20960">
            <w:pPr>
              <w:pStyle w:val="af7"/>
            </w:pPr>
          </w:p>
        </w:tc>
        <w:tc>
          <w:tcPr>
            <w:tcW w:w="5612" w:type="dxa"/>
            <w:gridSpan w:val="2"/>
          </w:tcPr>
          <w:p w:rsidR="0040043D" w:rsidRDefault="0040043D" w:rsidP="00D20960">
            <w:pPr>
              <w:pStyle w:val="af7"/>
            </w:pPr>
          </w:p>
        </w:tc>
      </w:tr>
    </w:tbl>
    <w:p w:rsidR="0040043D" w:rsidRDefault="0040043D"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p w:rsidR="00811403" w:rsidRDefault="00811403" w:rsidP="0040043D">
      <w:pPr>
        <w:rPr>
          <w:vanish/>
        </w:rPr>
      </w:pPr>
    </w:p>
    <w:tbl>
      <w:tblPr>
        <w:tblW w:w="9581" w:type="dxa"/>
        <w:tblInd w:w="10" w:type="dxa"/>
        <w:tblLayout w:type="fixed"/>
        <w:tblCellMar>
          <w:left w:w="10" w:type="dxa"/>
          <w:right w:w="10" w:type="dxa"/>
        </w:tblCellMar>
        <w:tblLook w:val="0000"/>
      </w:tblPr>
      <w:tblGrid>
        <w:gridCol w:w="4479"/>
        <w:gridCol w:w="5102"/>
      </w:tblGrid>
      <w:tr w:rsidR="0040043D" w:rsidTr="00811403">
        <w:tc>
          <w:tcPr>
            <w:tcW w:w="4479" w:type="dxa"/>
          </w:tcPr>
          <w:p w:rsidR="0040043D" w:rsidRDefault="0040043D" w:rsidP="00D20960">
            <w:pPr>
              <w:pStyle w:val="af7"/>
            </w:pPr>
          </w:p>
        </w:tc>
        <w:tc>
          <w:tcPr>
            <w:tcW w:w="5102" w:type="dxa"/>
          </w:tcPr>
          <w:p w:rsidR="005D696C" w:rsidRDefault="005D696C" w:rsidP="00306FD5">
            <w:pPr>
              <w:pStyle w:val="af7"/>
              <w:ind w:firstLine="0"/>
            </w:pPr>
          </w:p>
          <w:p w:rsidR="005D696C" w:rsidRDefault="005D696C" w:rsidP="00306FD5">
            <w:pPr>
              <w:pStyle w:val="af7"/>
              <w:ind w:firstLine="0"/>
            </w:pPr>
          </w:p>
          <w:p w:rsidR="0040043D" w:rsidRDefault="00B03CAB" w:rsidP="005D696C">
            <w:pPr>
              <w:pStyle w:val="af7"/>
              <w:ind w:firstLine="0"/>
            </w:pPr>
            <w:r>
              <w:lastRenderedPageBreak/>
              <w:t>Приложение № 2 к Порядку оказания социальной помощи в натуральном виде путем предоставления твердого топлива гражданам, участвующим в специальной военной операции, а также членам их семей, проживающим на территории Козловского муниципального округа Чувашской Республики</w:t>
            </w:r>
          </w:p>
        </w:tc>
      </w:tr>
    </w:tbl>
    <w:p w:rsidR="00306FD5" w:rsidRDefault="00306FD5" w:rsidP="0040043D">
      <w:pPr>
        <w:pStyle w:val="af7"/>
        <w:ind w:firstLine="0"/>
        <w:jc w:val="center"/>
      </w:pPr>
    </w:p>
    <w:p w:rsidR="004E2E69" w:rsidRDefault="004E2E69" w:rsidP="0040043D">
      <w:pPr>
        <w:pStyle w:val="af7"/>
        <w:ind w:firstLine="0"/>
        <w:jc w:val="cente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11403" w:rsidTr="004E2E69">
        <w:tc>
          <w:tcPr>
            <w:tcW w:w="4927" w:type="dxa"/>
          </w:tcPr>
          <w:p w:rsidR="004E2E69" w:rsidRDefault="004E2E69" w:rsidP="0040043D">
            <w:pPr>
              <w:pStyle w:val="af7"/>
              <w:ind w:firstLine="0"/>
              <w:jc w:val="center"/>
            </w:pPr>
          </w:p>
        </w:tc>
        <w:tc>
          <w:tcPr>
            <w:tcW w:w="4927" w:type="dxa"/>
          </w:tcPr>
          <w:p w:rsidR="00811403" w:rsidRDefault="00811403" w:rsidP="00811403">
            <w:pPr>
              <w:pStyle w:val="af7"/>
              <w:ind w:firstLine="0"/>
              <w:jc w:val="left"/>
            </w:pPr>
            <w:r>
              <w:t>Администрация Козловского муниципального округа Чувашской Республики</w:t>
            </w:r>
          </w:p>
          <w:p w:rsidR="00811403" w:rsidRDefault="005D696C" w:rsidP="00811403">
            <w:pPr>
              <w:pStyle w:val="af7"/>
              <w:ind w:firstLine="0"/>
              <w:jc w:val="left"/>
            </w:pPr>
            <w:r>
              <w:t>ФИО</w:t>
            </w:r>
            <w:r w:rsidR="00811403">
              <w:t xml:space="preserve"> заявителя,</w:t>
            </w:r>
          </w:p>
          <w:p w:rsidR="00811403" w:rsidRDefault="00811403" w:rsidP="00811403">
            <w:pPr>
              <w:pStyle w:val="af7"/>
              <w:ind w:firstLine="0"/>
              <w:jc w:val="left"/>
            </w:pPr>
            <w:r>
              <w:t>Адрес:</w:t>
            </w:r>
          </w:p>
          <w:p w:rsidR="00811403" w:rsidRDefault="00811403" w:rsidP="00811403">
            <w:pPr>
              <w:pStyle w:val="af7"/>
              <w:ind w:firstLine="0"/>
              <w:jc w:val="left"/>
            </w:pPr>
            <w:r>
              <w:t>Телефон:</w:t>
            </w:r>
          </w:p>
        </w:tc>
      </w:tr>
    </w:tbl>
    <w:p w:rsidR="00811403" w:rsidRDefault="00811403" w:rsidP="0040043D">
      <w:pPr>
        <w:pStyle w:val="af7"/>
        <w:ind w:firstLine="0"/>
        <w:jc w:val="center"/>
      </w:pPr>
    </w:p>
    <w:p w:rsidR="00811403" w:rsidRDefault="00811403" w:rsidP="0040043D">
      <w:pPr>
        <w:pStyle w:val="af7"/>
        <w:ind w:firstLine="0"/>
        <w:jc w:val="center"/>
      </w:pPr>
      <w:r>
        <w:t>ЗАЯВЛЕНИЕ</w:t>
      </w:r>
    </w:p>
    <w:p w:rsidR="00811403" w:rsidRDefault="00811403" w:rsidP="0040043D">
      <w:pPr>
        <w:pStyle w:val="af7"/>
        <w:ind w:firstLine="0"/>
        <w:jc w:val="center"/>
      </w:pPr>
    </w:p>
    <w:p w:rsidR="00811403" w:rsidRPr="00811403" w:rsidRDefault="00811403" w:rsidP="00811403">
      <w:pPr>
        <w:pStyle w:val="3"/>
        <w:spacing w:before="0"/>
        <w:jc w:val="both"/>
        <w:rPr>
          <w:rFonts w:ascii="Times New Roman" w:eastAsiaTheme="minorEastAsia" w:hAnsi="Times New Roman" w:cstheme="minorBidi"/>
          <w:b w:val="0"/>
          <w:bCs w:val="0"/>
          <w:color w:val="auto"/>
          <w:kern w:val="3"/>
          <w:szCs w:val="22"/>
        </w:rPr>
      </w:pPr>
      <w:r>
        <w:tab/>
      </w:r>
      <w:r w:rsidRPr="00811403">
        <w:rPr>
          <w:rFonts w:ascii="Times New Roman" w:eastAsiaTheme="minorEastAsia" w:hAnsi="Times New Roman" w:cstheme="minorBidi"/>
          <w:b w:val="0"/>
          <w:bCs w:val="0"/>
          <w:color w:val="auto"/>
          <w:kern w:val="3"/>
          <w:szCs w:val="22"/>
        </w:rPr>
        <w:t xml:space="preserve">Прошу </w:t>
      </w:r>
      <w:r>
        <w:rPr>
          <w:rFonts w:ascii="Times New Roman" w:eastAsiaTheme="minorEastAsia" w:hAnsi="Times New Roman" w:cstheme="minorBidi"/>
          <w:b w:val="0"/>
          <w:bCs w:val="0"/>
          <w:color w:val="auto"/>
          <w:kern w:val="3"/>
          <w:szCs w:val="22"/>
        </w:rPr>
        <w:t>оказать</w:t>
      </w:r>
      <w:r w:rsidRPr="00811403">
        <w:rPr>
          <w:rFonts w:ascii="Times New Roman" w:eastAsiaTheme="minorEastAsia" w:hAnsi="Times New Roman" w:cstheme="minorBidi"/>
          <w:b w:val="0"/>
          <w:bCs w:val="0"/>
          <w:color w:val="auto"/>
          <w:kern w:val="3"/>
          <w:szCs w:val="22"/>
        </w:rPr>
        <w:t xml:space="preserve"> мне </w:t>
      </w:r>
      <w:r>
        <w:rPr>
          <w:rFonts w:ascii="Times New Roman" w:eastAsiaTheme="minorEastAsia" w:hAnsi="Times New Roman" w:cstheme="minorBidi"/>
          <w:b w:val="0"/>
          <w:bCs w:val="0"/>
          <w:color w:val="auto"/>
          <w:kern w:val="3"/>
          <w:szCs w:val="22"/>
        </w:rPr>
        <w:t>социальную помощь в соответствии с Поряд</w:t>
      </w:r>
      <w:r w:rsidRPr="00811403">
        <w:rPr>
          <w:rFonts w:ascii="Times New Roman" w:eastAsiaTheme="minorEastAsia" w:hAnsi="Times New Roman" w:cstheme="minorBidi"/>
          <w:b w:val="0"/>
          <w:bCs w:val="0"/>
          <w:color w:val="auto"/>
          <w:kern w:val="3"/>
          <w:szCs w:val="22"/>
        </w:rPr>
        <w:t>к</w:t>
      </w:r>
      <w:r>
        <w:rPr>
          <w:rFonts w:ascii="Times New Roman" w:eastAsiaTheme="minorEastAsia" w:hAnsi="Times New Roman" w:cstheme="minorBidi"/>
          <w:b w:val="0"/>
          <w:bCs w:val="0"/>
          <w:color w:val="auto"/>
          <w:kern w:val="3"/>
          <w:szCs w:val="22"/>
        </w:rPr>
        <w:t>ом</w:t>
      </w:r>
      <w:r w:rsidRPr="00811403">
        <w:rPr>
          <w:rFonts w:ascii="Times New Roman" w:eastAsiaTheme="minorEastAsia" w:hAnsi="Times New Roman" w:cstheme="minorBidi"/>
          <w:b w:val="0"/>
          <w:bCs w:val="0"/>
          <w:color w:val="auto"/>
          <w:kern w:val="3"/>
          <w:szCs w:val="22"/>
        </w:rPr>
        <w:t xml:space="preserve"> оказания социальной помощи в натуральном виде путем предоставления твердого топлива гражданам, участвующим в специальной военной операции, а также членам их семей, проживающим на территории Козловского муниципального округа Чувашской Республики</w:t>
      </w:r>
      <w:r>
        <w:rPr>
          <w:rFonts w:ascii="Times New Roman" w:eastAsiaTheme="minorEastAsia" w:hAnsi="Times New Roman" w:cstheme="minorBidi"/>
          <w:b w:val="0"/>
          <w:bCs w:val="0"/>
          <w:color w:val="auto"/>
          <w:kern w:val="3"/>
          <w:szCs w:val="22"/>
        </w:rPr>
        <w:t xml:space="preserve">, утвержденным постановлением администрации Козловского муниципального округа Чувашской Республик от ___.12.2024 № __, как лицу, соответствующему условиям, установленным пунктом 3 Порядка. </w:t>
      </w:r>
    </w:p>
    <w:p w:rsidR="00811403" w:rsidRDefault="00811403" w:rsidP="00811403">
      <w:pPr>
        <w:pStyle w:val="af7"/>
        <w:ind w:firstLine="0"/>
      </w:pPr>
      <w:r>
        <w:t xml:space="preserve"> Документы, прилагаемые к заявлению:</w:t>
      </w:r>
    </w:p>
    <w:p w:rsidR="00811403" w:rsidRDefault="00811403" w:rsidP="00811403">
      <w:pPr>
        <w:pStyle w:val="af7"/>
        <w:numPr>
          <w:ilvl w:val="0"/>
          <w:numId w:val="3"/>
        </w:numPr>
      </w:pPr>
      <w:r>
        <w:t>_______________________________________________________________________,</w:t>
      </w:r>
    </w:p>
    <w:p w:rsidR="00811403" w:rsidRDefault="00811403" w:rsidP="00811403">
      <w:pPr>
        <w:pStyle w:val="af7"/>
        <w:numPr>
          <w:ilvl w:val="0"/>
          <w:numId w:val="3"/>
        </w:numPr>
      </w:pPr>
      <w:r>
        <w:t>________________________________________________________________________,</w:t>
      </w:r>
    </w:p>
    <w:p w:rsidR="00811403" w:rsidRDefault="00811403" w:rsidP="00811403">
      <w:pPr>
        <w:pStyle w:val="af7"/>
        <w:numPr>
          <w:ilvl w:val="0"/>
          <w:numId w:val="3"/>
        </w:numPr>
      </w:pPr>
      <w:r>
        <w:t>_________________________________________________________________________.</w:t>
      </w:r>
    </w:p>
    <w:p w:rsidR="00811403" w:rsidRDefault="00811403" w:rsidP="00811403">
      <w:pPr>
        <w:pStyle w:val="af7"/>
      </w:pPr>
    </w:p>
    <w:p w:rsidR="00811403" w:rsidRDefault="00811403" w:rsidP="00811403">
      <w:pPr>
        <w:pStyle w:val="af7"/>
      </w:pPr>
    </w:p>
    <w:p w:rsidR="00811403" w:rsidRDefault="00811403" w:rsidP="00811403">
      <w:pPr>
        <w:pStyle w:val="af7"/>
      </w:pPr>
      <w:r>
        <w:t>Дата                                                       Подпись                                               ФИО</w:t>
      </w:r>
    </w:p>
    <w:p w:rsidR="00811403" w:rsidRDefault="00811403" w:rsidP="00811403">
      <w:pPr>
        <w:pStyle w:val="af7"/>
        <w:ind w:firstLine="0"/>
      </w:pPr>
    </w:p>
    <w:p w:rsidR="00811403" w:rsidRDefault="00811403"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B3038D" w:rsidRDefault="00B3038D" w:rsidP="0040043D">
      <w:pPr>
        <w:pStyle w:val="af7"/>
        <w:ind w:firstLine="0"/>
        <w:jc w:val="center"/>
      </w:pPr>
    </w:p>
    <w:p w:rsidR="00B3038D" w:rsidRDefault="00B3038D"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4E2E69" w:rsidRDefault="004E2E69" w:rsidP="0040043D">
      <w:pPr>
        <w:pStyle w:val="af7"/>
        <w:ind w:firstLine="0"/>
        <w:jc w:val="center"/>
      </w:pPr>
    </w:p>
    <w:p w:rsidR="00811403" w:rsidRDefault="00811403" w:rsidP="0040043D">
      <w:pPr>
        <w:pStyle w:val="af7"/>
        <w:ind w:firstLine="0"/>
        <w:jc w:val="cente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11403" w:rsidTr="004E2E69">
        <w:tc>
          <w:tcPr>
            <w:tcW w:w="4927" w:type="dxa"/>
          </w:tcPr>
          <w:p w:rsidR="00811403" w:rsidRDefault="00811403" w:rsidP="00811403">
            <w:pPr>
              <w:pStyle w:val="af7"/>
              <w:ind w:firstLine="0"/>
            </w:pPr>
          </w:p>
          <w:p w:rsidR="00B3038D" w:rsidRDefault="00B3038D" w:rsidP="00811403">
            <w:pPr>
              <w:pStyle w:val="af7"/>
              <w:ind w:firstLine="0"/>
            </w:pPr>
          </w:p>
          <w:p w:rsidR="00B3038D" w:rsidRDefault="00B3038D" w:rsidP="00811403">
            <w:pPr>
              <w:pStyle w:val="af7"/>
              <w:ind w:firstLine="0"/>
            </w:pPr>
          </w:p>
        </w:tc>
        <w:tc>
          <w:tcPr>
            <w:tcW w:w="4927" w:type="dxa"/>
          </w:tcPr>
          <w:p w:rsidR="005D696C" w:rsidRDefault="005D696C" w:rsidP="00811403">
            <w:pPr>
              <w:pStyle w:val="af7"/>
              <w:ind w:firstLine="0"/>
            </w:pPr>
          </w:p>
          <w:p w:rsidR="005D696C" w:rsidRDefault="005D696C" w:rsidP="00811403">
            <w:pPr>
              <w:pStyle w:val="af7"/>
              <w:ind w:firstLine="0"/>
            </w:pPr>
          </w:p>
          <w:p w:rsidR="005D696C" w:rsidRDefault="005D696C" w:rsidP="00811403">
            <w:pPr>
              <w:pStyle w:val="af7"/>
              <w:ind w:firstLine="0"/>
            </w:pPr>
          </w:p>
          <w:p w:rsidR="00811403" w:rsidRDefault="00811403" w:rsidP="00811403">
            <w:pPr>
              <w:pStyle w:val="af7"/>
              <w:ind w:firstLine="0"/>
            </w:pPr>
            <w:r>
              <w:t>Приложение № 3</w:t>
            </w:r>
          </w:p>
          <w:p w:rsidR="00811403" w:rsidRDefault="00811403" w:rsidP="00811403">
            <w:pPr>
              <w:pStyle w:val="af7"/>
              <w:ind w:firstLine="0"/>
            </w:pPr>
            <w:r>
              <w:t>к Порядку оказания социальной помощи в натуральном виде путем предоставления твердого топлива гражданам, участвующим в специальной военной операции, а также членам их семей, проживающим на территории Козловского муниципального округа Чувашской Республики</w:t>
            </w:r>
          </w:p>
          <w:p w:rsidR="00811403" w:rsidRDefault="00811403" w:rsidP="004E2E69">
            <w:pPr>
              <w:pStyle w:val="af7"/>
              <w:ind w:firstLine="0"/>
            </w:pPr>
          </w:p>
        </w:tc>
      </w:tr>
    </w:tbl>
    <w:p w:rsidR="00811403" w:rsidRDefault="00811403" w:rsidP="00811403">
      <w:pPr>
        <w:pStyle w:val="af7"/>
        <w:ind w:firstLine="0"/>
      </w:pPr>
    </w:p>
    <w:p w:rsidR="004E2E69" w:rsidRDefault="004E2E69" w:rsidP="0040043D">
      <w:pPr>
        <w:pStyle w:val="af7"/>
        <w:ind w:firstLine="0"/>
        <w:jc w:val="center"/>
      </w:pPr>
    </w:p>
    <w:p w:rsidR="004E2E69" w:rsidRDefault="004E2E69" w:rsidP="0040043D">
      <w:pPr>
        <w:pStyle w:val="af7"/>
        <w:ind w:firstLine="0"/>
        <w:jc w:val="center"/>
      </w:pPr>
      <w:r>
        <w:t>Согласие на обработку персональных данных</w:t>
      </w:r>
    </w:p>
    <w:p w:rsidR="0040043D" w:rsidRDefault="0040043D" w:rsidP="0040043D">
      <w:pPr>
        <w:pStyle w:val="af7"/>
        <w:ind w:firstLine="0"/>
        <w:jc w:val="center"/>
      </w:pPr>
      <w:r>
        <w:t xml:space="preserve">Я,_______________________________________________________________________ </w:t>
      </w:r>
    </w:p>
    <w:p w:rsidR="0040043D" w:rsidRDefault="0040043D" w:rsidP="004E2E69">
      <w:pPr>
        <w:pStyle w:val="af7"/>
        <w:ind w:firstLine="0"/>
        <w:jc w:val="center"/>
      </w:pPr>
      <w:r>
        <w:t>(Ф.И.О.)</w:t>
      </w:r>
    </w:p>
    <w:p w:rsidR="0040043D" w:rsidRDefault="0040043D" w:rsidP="0040043D">
      <w:pPr>
        <w:pStyle w:val="af7"/>
        <w:ind w:firstLine="0"/>
      </w:pPr>
      <w:r>
        <w:t>_________________________________________________________</w:t>
      </w:r>
      <w:r w:rsidR="004E2E69">
        <w:t>____</w:t>
      </w:r>
      <w:r>
        <w:t>________________ ______________________________________________________</w:t>
      </w:r>
      <w:r w:rsidR="004E2E69">
        <w:t>_____</w:t>
      </w:r>
      <w:r>
        <w:t xml:space="preserve">___________________ </w:t>
      </w:r>
    </w:p>
    <w:p w:rsidR="0040043D" w:rsidRDefault="0040043D" w:rsidP="0040043D">
      <w:pPr>
        <w:pStyle w:val="af7"/>
        <w:ind w:firstLine="0"/>
        <w:jc w:val="center"/>
      </w:pPr>
      <w:r>
        <w:t>(данные паспорта (или иного документа, удостоверяющего личность)</w:t>
      </w:r>
    </w:p>
    <w:p w:rsidR="0040043D" w:rsidRDefault="0040043D" w:rsidP="0040043D">
      <w:pPr>
        <w:pStyle w:val="af7"/>
        <w:ind w:firstLine="0"/>
      </w:pPr>
      <w:r>
        <w:t>не возражаю против обработки Администрации Козловского муниципального округа, моих персональных данных, включая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моих персональных данных:</w:t>
      </w:r>
    </w:p>
    <w:p w:rsidR="0040043D" w:rsidRDefault="0040043D" w:rsidP="00306FD5">
      <w:pPr>
        <w:pStyle w:val="af7"/>
        <w:ind w:firstLine="567"/>
      </w:pPr>
      <w:r>
        <w:t>- копия документа, удостоверяющего личность (копия паспорта);</w:t>
      </w:r>
    </w:p>
    <w:p w:rsidR="0040043D" w:rsidRDefault="0040043D" w:rsidP="00306FD5">
      <w:pPr>
        <w:pStyle w:val="af7"/>
        <w:ind w:firstLine="567"/>
      </w:pPr>
      <w:r>
        <w:t>- копии документов, подтверждающие степень родства (свидетельство о рождении, свидетельство о браке);</w:t>
      </w:r>
    </w:p>
    <w:p w:rsidR="0040043D" w:rsidRDefault="0040043D" w:rsidP="00306FD5">
      <w:pPr>
        <w:pStyle w:val="af7"/>
        <w:ind w:firstLine="567"/>
      </w:pPr>
      <w:r>
        <w:t>- справка о мобилизации, выданная военным комиссариатом, либо иной документ, подтверждающий факт участия в специальной военной операции, выданный структурными подразделениями Вооружённых Сил Российской Федерации;</w:t>
      </w:r>
    </w:p>
    <w:p w:rsidR="0040043D" w:rsidRDefault="0040043D" w:rsidP="0040043D">
      <w:pPr>
        <w:pStyle w:val="af7"/>
        <w:ind w:firstLine="0"/>
      </w:pPr>
      <w:r>
        <w:t>в течение__________________________________________________________________ ___</w:t>
      </w:r>
    </w:p>
    <w:p w:rsidR="0040043D" w:rsidRDefault="0040043D" w:rsidP="0040043D">
      <w:pPr>
        <w:pStyle w:val="af7"/>
        <w:ind w:firstLine="0"/>
        <w:jc w:val="center"/>
      </w:pPr>
      <w:r>
        <w:t>(указать срок действия согласия)</w:t>
      </w:r>
    </w:p>
    <w:p w:rsidR="0040043D" w:rsidRDefault="0040043D" w:rsidP="0040043D">
      <w:pPr>
        <w:pStyle w:val="af7"/>
        <w:ind w:firstLine="0"/>
      </w:pPr>
      <w:r>
        <w:t>Настоящее согласие может быть отозвано в письменной форме.</w:t>
      </w:r>
    </w:p>
    <w:p w:rsidR="0040043D" w:rsidRDefault="0040043D" w:rsidP="0040043D">
      <w:pPr>
        <w:pStyle w:val="af7"/>
        <w:ind w:firstLine="0"/>
      </w:pPr>
      <w:r>
        <w:t>Настоящее согласие действует до даты его отзыва заявителем путем направления в Администрацию Козловского муниципального округа письменного сообщения об указанном отзыве в произвольной форме, если иное не установлено законодательством Российской Федерации.</w:t>
      </w:r>
    </w:p>
    <w:p w:rsidR="0040043D" w:rsidRDefault="0040043D" w:rsidP="0040043D">
      <w:pPr>
        <w:pStyle w:val="af7"/>
      </w:pPr>
    </w:p>
    <w:tbl>
      <w:tblPr>
        <w:tblW w:w="9241" w:type="dxa"/>
        <w:tblInd w:w="10" w:type="dxa"/>
        <w:tblLayout w:type="fixed"/>
        <w:tblCellMar>
          <w:left w:w="10" w:type="dxa"/>
          <w:right w:w="10" w:type="dxa"/>
        </w:tblCellMar>
        <w:tblLook w:val="0000"/>
      </w:tblPr>
      <w:tblGrid>
        <w:gridCol w:w="168"/>
        <w:gridCol w:w="564"/>
        <w:gridCol w:w="169"/>
        <w:gridCol w:w="2254"/>
        <w:gridCol w:w="395"/>
        <w:gridCol w:w="395"/>
        <w:gridCol w:w="507"/>
        <w:gridCol w:w="1634"/>
        <w:gridCol w:w="395"/>
        <w:gridCol w:w="2760"/>
      </w:tblGrid>
      <w:tr w:rsidR="0040043D" w:rsidTr="00D20960">
        <w:tc>
          <w:tcPr>
            <w:tcW w:w="170" w:type="dxa"/>
            <w:vAlign w:val="bottom"/>
          </w:tcPr>
          <w:p w:rsidR="0040043D" w:rsidRDefault="0040043D" w:rsidP="00D20960">
            <w:pPr>
              <w:pStyle w:val="af7"/>
              <w:ind w:firstLine="0"/>
            </w:pPr>
            <w:r>
              <w:t>"</w:t>
            </w:r>
          </w:p>
        </w:tc>
        <w:tc>
          <w:tcPr>
            <w:tcW w:w="567" w:type="dxa"/>
            <w:tcBorders>
              <w:bottom w:val="single" w:sz="2" w:space="0" w:color="000000"/>
            </w:tcBorders>
            <w:vAlign w:val="bottom"/>
          </w:tcPr>
          <w:p w:rsidR="0040043D" w:rsidRDefault="0040043D" w:rsidP="00D20960">
            <w:pPr>
              <w:pStyle w:val="af7"/>
            </w:pPr>
          </w:p>
        </w:tc>
        <w:tc>
          <w:tcPr>
            <w:tcW w:w="170" w:type="dxa"/>
            <w:vAlign w:val="bottom"/>
          </w:tcPr>
          <w:p w:rsidR="0040043D" w:rsidRDefault="0040043D" w:rsidP="00D20960">
            <w:pPr>
              <w:pStyle w:val="af7"/>
              <w:ind w:firstLine="0"/>
            </w:pPr>
            <w:r>
              <w:t>"</w:t>
            </w:r>
          </w:p>
        </w:tc>
        <w:tc>
          <w:tcPr>
            <w:tcW w:w="2268" w:type="dxa"/>
            <w:tcBorders>
              <w:bottom w:val="single" w:sz="2" w:space="0" w:color="000000"/>
            </w:tcBorders>
            <w:vAlign w:val="bottom"/>
          </w:tcPr>
          <w:p w:rsidR="0040043D" w:rsidRDefault="0040043D" w:rsidP="00D20960">
            <w:pPr>
              <w:pStyle w:val="af7"/>
            </w:pPr>
          </w:p>
        </w:tc>
        <w:tc>
          <w:tcPr>
            <w:tcW w:w="397" w:type="dxa"/>
            <w:vAlign w:val="bottom"/>
          </w:tcPr>
          <w:p w:rsidR="0040043D" w:rsidRDefault="0040043D" w:rsidP="00D20960">
            <w:pPr>
              <w:pStyle w:val="af7"/>
              <w:ind w:firstLine="0"/>
            </w:pPr>
            <w:r>
              <w:t>20</w:t>
            </w:r>
          </w:p>
        </w:tc>
        <w:tc>
          <w:tcPr>
            <w:tcW w:w="397" w:type="dxa"/>
            <w:tcBorders>
              <w:bottom w:val="single" w:sz="2" w:space="0" w:color="000000"/>
            </w:tcBorders>
            <w:vAlign w:val="bottom"/>
          </w:tcPr>
          <w:p w:rsidR="0040043D" w:rsidRDefault="0040043D" w:rsidP="00D20960">
            <w:pPr>
              <w:pStyle w:val="af7"/>
            </w:pPr>
          </w:p>
        </w:tc>
        <w:tc>
          <w:tcPr>
            <w:tcW w:w="510" w:type="dxa"/>
            <w:vAlign w:val="bottom"/>
          </w:tcPr>
          <w:p w:rsidR="0040043D" w:rsidRDefault="0040043D" w:rsidP="00D20960">
            <w:pPr>
              <w:pStyle w:val="af7"/>
              <w:ind w:firstLine="0"/>
            </w:pPr>
            <w:r>
              <w:t>г.</w:t>
            </w:r>
          </w:p>
        </w:tc>
        <w:tc>
          <w:tcPr>
            <w:tcW w:w="1644" w:type="dxa"/>
            <w:tcBorders>
              <w:bottom w:val="single" w:sz="2" w:space="0" w:color="000000"/>
            </w:tcBorders>
            <w:vAlign w:val="bottom"/>
          </w:tcPr>
          <w:p w:rsidR="0040043D" w:rsidRDefault="0040043D" w:rsidP="00D20960">
            <w:pPr>
              <w:pStyle w:val="af7"/>
            </w:pPr>
          </w:p>
        </w:tc>
        <w:tc>
          <w:tcPr>
            <w:tcW w:w="397" w:type="dxa"/>
            <w:vAlign w:val="bottom"/>
          </w:tcPr>
          <w:p w:rsidR="0040043D" w:rsidRDefault="0040043D" w:rsidP="00D20960">
            <w:pPr>
              <w:pStyle w:val="af7"/>
            </w:pPr>
          </w:p>
        </w:tc>
        <w:tc>
          <w:tcPr>
            <w:tcW w:w="2778" w:type="dxa"/>
            <w:tcBorders>
              <w:bottom w:val="single" w:sz="2" w:space="0" w:color="000000"/>
            </w:tcBorders>
            <w:vAlign w:val="bottom"/>
          </w:tcPr>
          <w:p w:rsidR="0040043D" w:rsidRDefault="0040043D" w:rsidP="00D20960">
            <w:pPr>
              <w:pStyle w:val="af7"/>
            </w:pPr>
          </w:p>
        </w:tc>
      </w:tr>
      <w:tr w:rsidR="0040043D" w:rsidTr="00D20960">
        <w:tc>
          <w:tcPr>
            <w:tcW w:w="170" w:type="dxa"/>
          </w:tcPr>
          <w:p w:rsidR="0040043D" w:rsidRDefault="0040043D" w:rsidP="00D20960">
            <w:pPr>
              <w:pStyle w:val="af7"/>
            </w:pPr>
          </w:p>
        </w:tc>
        <w:tc>
          <w:tcPr>
            <w:tcW w:w="567" w:type="dxa"/>
          </w:tcPr>
          <w:p w:rsidR="0040043D" w:rsidRDefault="0040043D" w:rsidP="00D20960">
            <w:pPr>
              <w:pStyle w:val="af7"/>
            </w:pPr>
          </w:p>
        </w:tc>
        <w:tc>
          <w:tcPr>
            <w:tcW w:w="170" w:type="dxa"/>
          </w:tcPr>
          <w:p w:rsidR="0040043D" w:rsidRDefault="0040043D" w:rsidP="00D20960">
            <w:pPr>
              <w:pStyle w:val="af7"/>
            </w:pPr>
          </w:p>
        </w:tc>
        <w:tc>
          <w:tcPr>
            <w:tcW w:w="2268" w:type="dxa"/>
          </w:tcPr>
          <w:p w:rsidR="0040043D" w:rsidRDefault="0040043D" w:rsidP="00D20960">
            <w:pPr>
              <w:pStyle w:val="af7"/>
            </w:pPr>
          </w:p>
        </w:tc>
        <w:tc>
          <w:tcPr>
            <w:tcW w:w="397" w:type="dxa"/>
          </w:tcPr>
          <w:p w:rsidR="0040043D" w:rsidRDefault="0040043D" w:rsidP="00D20960">
            <w:pPr>
              <w:pStyle w:val="af7"/>
            </w:pPr>
          </w:p>
        </w:tc>
        <w:tc>
          <w:tcPr>
            <w:tcW w:w="397" w:type="dxa"/>
          </w:tcPr>
          <w:p w:rsidR="0040043D" w:rsidRDefault="0040043D" w:rsidP="00D20960">
            <w:pPr>
              <w:pStyle w:val="af7"/>
            </w:pPr>
          </w:p>
        </w:tc>
        <w:tc>
          <w:tcPr>
            <w:tcW w:w="510" w:type="dxa"/>
          </w:tcPr>
          <w:p w:rsidR="0040043D" w:rsidRDefault="0040043D" w:rsidP="00D20960">
            <w:pPr>
              <w:pStyle w:val="af7"/>
            </w:pPr>
          </w:p>
        </w:tc>
        <w:tc>
          <w:tcPr>
            <w:tcW w:w="1644" w:type="dxa"/>
          </w:tcPr>
          <w:p w:rsidR="0040043D" w:rsidRDefault="0040043D" w:rsidP="00D20960">
            <w:pPr>
              <w:pStyle w:val="af7"/>
              <w:ind w:firstLine="0"/>
            </w:pPr>
            <w:r>
              <w:t>(подпись)</w:t>
            </w:r>
          </w:p>
        </w:tc>
        <w:tc>
          <w:tcPr>
            <w:tcW w:w="397" w:type="dxa"/>
          </w:tcPr>
          <w:p w:rsidR="0040043D" w:rsidRDefault="0040043D" w:rsidP="00D20960">
            <w:pPr>
              <w:pStyle w:val="af7"/>
            </w:pPr>
          </w:p>
        </w:tc>
        <w:tc>
          <w:tcPr>
            <w:tcW w:w="2778" w:type="dxa"/>
          </w:tcPr>
          <w:p w:rsidR="0040043D" w:rsidRDefault="0040043D" w:rsidP="00D20960">
            <w:pPr>
              <w:pStyle w:val="af7"/>
              <w:ind w:firstLine="0"/>
            </w:pPr>
            <w:r>
              <w:t>(Ф.И.О)</w:t>
            </w:r>
          </w:p>
        </w:tc>
      </w:tr>
    </w:tbl>
    <w:p w:rsidR="0040043D" w:rsidRDefault="0040043D" w:rsidP="0040043D">
      <w:pPr>
        <w:rPr>
          <w:vanish/>
        </w:rPr>
      </w:pPr>
    </w:p>
    <w:tbl>
      <w:tblPr>
        <w:tblW w:w="9638" w:type="dxa"/>
        <w:tblInd w:w="10" w:type="dxa"/>
        <w:tblLayout w:type="fixed"/>
        <w:tblCellMar>
          <w:left w:w="10" w:type="dxa"/>
          <w:right w:w="10" w:type="dxa"/>
        </w:tblCellMar>
        <w:tblLook w:val="0000"/>
      </w:tblPr>
      <w:tblGrid>
        <w:gridCol w:w="4649"/>
        <w:gridCol w:w="4989"/>
      </w:tblGrid>
      <w:tr w:rsidR="0040043D" w:rsidTr="00D20960">
        <w:tc>
          <w:tcPr>
            <w:tcW w:w="4649" w:type="dxa"/>
          </w:tcPr>
          <w:p w:rsidR="0040043D" w:rsidRDefault="0040043D" w:rsidP="00D20960">
            <w:pPr>
              <w:pStyle w:val="af7"/>
            </w:pPr>
          </w:p>
        </w:tc>
        <w:tc>
          <w:tcPr>
            <w:tcW w:w="4989" w:type="dxa"/>
          </w:tcPr>
          <w:p w:rsidR="0040043D" w:rsidRDefault="0040043D" w:rsidP="00D20960">
            <w:pPr>
              <w:pStyle w:val="af7"/>
            </w:pPr>
          </w:p>
          <w:p w:rsidR="00306FD5" w:rsidRDefault="00306FD5" w:rsidP="00D20960">
            <w:pPr>
              <w:pStyle w:val="af6"/>
              <w:ind w:firstLine="397"/>
            </w:pPr>
          </w:p>
          <w:p w:rsidR="00306FD5" w:rsidRDefault="00306FD5" w:rsidP="00D20960">
            <w:pPr>
              <w:pStyle w:val="af6"/>
              <w:ind w:firstLine="397"/>
            </w:pPr>
          </w:p>
          <w:p w:rsidR="00306FD5" w:rsidRDefault="00306FD5" w:rsidP="00D20960">
            <w:pPr>
              <w:pStyle w:val="af6"/>
              <w:ind w:firstLine="397"/>
            </w:pPr>
          </w:p>
          <w:p w:rsidR="00306FD5" w:rsidRDefault="00306FD5" w:rsidP="00D20960">
            <w:pPr>
              <w:pStyle w:val="af6"/>
              <w:ind w:firstLine="397"/>
            </w:pPr>
          </w:p>
          <w:p w:rsidR="00306FD5" w:rsidRDefault="00306FD5" w:rsidP="00D20960">
            <w:pPr>
              <w:pStyle w:val="af6"/>
              <w:ind w:firstLine="397"/>
            </w:pPr>
          </w:p>
          <w:p w:rsidR="00306FD5" w:rsidRDefault="00306FD5" w:rsidP="00D20960">
            <w:pPr>
              <w:pStyle w:val="af6"/>
              <w:ind w:firstLine="397"/>
            </w:pPr>
          </w:p>
          <w:p w:rsidR="00306FD5" w:rsidRDefault="00306FD5" w:rsidP="00D20960">
            <w:pPr>
              <w:pStyle w:val="af6"/>
              <w:ind w:firstLine="397"/>
            </w:pPr>
          </w:p>
          <w:p w:rsidR="00306FD5" w:rsidRDefault="00306FD5" w:rsidP="00D20960">
            <w:pPr>
              <w:pStyle w:val="af6"/>
              <w:ind w:firstLine="397"/>
            </w:pPr>
          </w:p>
          <w:p w:rsidR="00306FD5" w:rsidRDefault="00306FD5" w:rsidP="00D20960">
            <w:pPr>
              <w:pStyle w:val="af6"/>
              <w:ind w:firstLine="397"/>
            </w:pPr>
          </w:p>
          <w:p w:rsidR="00306FD5" w:rsidRDefault="00306FD5" w:rsidP="00D20960">
            <w:pPr>
              <w:pStyle w:val="af6"/>
              <w:ind w:firstLine="397"/>
            </w:pPr>
          </w:p>
          <w:p w:rsidR="00306FD5" w:rsidRDefault="00306FD5" w:rsidP="00D20960">
            <w:pPr>
              <w:pStyle w:val="af6"/>
              <w:ind w:firstLine="397"/>
            </w:pPr>
          </w:p>
          <w:p w:rsidR="005D696C" w:rsidRDefault="005D696C" w:rsidP="00B03CAB">
            <w:pPr>
              <w:pStyle w:val="af6"/>
              <w:rPr>
                <w:rFonts w:ascii="Times New Roman" w:hAnsi="Times New Roman" w:cs="Times New Roman"/>
                <w:sz w:val="24"/>
                <w:szCs w:val="24"/>
              </w:rPr>
            </w:pPr>
          </w:p>
          <w:p w:rsidR="005D696C" w:rsidRDefault="005D696C" w:rsidP="00B03CAB">
            <w:pPr>
              <w:pStyle w:val="af6"/>
              <w:rPr>
                <w:rFonts w:ascii="Times New Roman" w:hAnsi="Times New Roman" w:cs="Times New Roman"/>
                <w:sz w:val="24"/>
                <w:szCs w:val="24"/>
              </w:rPr>
            </w:pPr>
          </w:p>
          <w:p w:rsidR="005D696C" w:rsidRDefault="005D696C" w:rsidP="00B03CAB">
            <w:pPr>
              <w:pStyle w:val="af6"/>
              <w:rPr>
                <w:rFonts w:ascii="Times New Roman" w:hAnsi="Times New Roman" w:cs="Times New Roman"/>
                <w:sz w:val="24"/>
                <w:szCs w:val="24"/>
              </w:rPr>
            </w:pPr>
          </w:p>
          <w:p w:rsidR="005D696C" w:rsidRDefault="005D696C" w:rsidP="00B03CAB">
            <w:pPr>
              <w:pStyle w:val="af6"/>
              <w:rPr>
                <w:rFonts w:ascii="Times New Roman" w:hAnsi="Times New Roman" w:cs="Times New Roman"/>
                <w:sz w:val="24"/>
                <w:szCs w:val="24"/>
              </w:rPr>
            </w:pPr>
          </w:p>
          <w:p w:rsidR="0040043D" w:rsidRPr="00306FD5" w:rsidRDefault="004E2E69" w:rsidP="00B03CAB">
            <w:pPr>
              <w:pStyle w:val="af6"/>
              <w:rPr>
                <w:rFonts w:ascii="Times New Roman" w:hAnsi="Times New Roman" w:cs="Times New Roman"/>
                <w:sz w:val="24"/>
                <w:szCs w:val="24"/>
              </w:rPr>
            </w:pPr>
            <w:r>
              <w:rPr>
                <w:rFonts w:ascii="Times New Roman" w:hAnsi="Times New Roman" w:cs="Times New Roman"/>
                <w:sz w:val="24"/>
                <w:szCs w:val="24"/>
              </w:rPr>
              <w:lastRenderedPageBreak/>
              <w:t>П</w:t>
            </w:r>
            <w:r w:rsidR="00306FD5">
              <w:rPr>
                <w:rFonts w:ascii="Times New Roman" w:hAnsi="Times New Roman" w:cs="Times New Roman"/>
                <w:sz w:val="24"/>
                <w:szCs w:val="24"/>
              </w:rPr>
              <w:t>риложение №</w:t>
            </w:r>
            <w:r w:rsidR="00B03CAB">
              <w:rPr>
                <w:rFonts w:ascii="Times New Roman" w:hAnsi="Times New Roman" w:cs="Times New Roman"/>
                <w:sz w:val="24"/>
                <w:szCs w:val="24"/>
              </w:rPr>
              <w:t> 4</w:t>
            </w:r>
          </w:p>
          <w:p w:rsidR="0040043D" w:rsidRDefault="0040043D" w:rsidP="005D696C">
            <w:pPr>
              <w:pStyle w:val="af7"/>
              <w:ind w:firstLine="0"/>
            </w:pPr>
            <w:r>
              <w:t>к Порядку оказания социальной помощи в натуральном виде путем предоставления твердого топлива гражданам, участвующим в специальной военной операции</w:t>
            </w:r>
            <w:bookmarkStart w:id="3" w:name="_GoBack"/>
            <w:bookmarkEnd w:id="3"/>
            <w:r>
              <w:t>, а также членам их семей, проживающим на территории Козловского муниципального округа Чувашской Республики</w:t>
            </w:r>
          </w:p>
        </w:tc>
      </w:tr>
    </w:tbl>
    <w:p w:rsidR="0040043D" w:rsidRPr="00306FD5" w:rsidRDefault="0040043D" w:rsidP="00306FD5">
      <w:pPr>
        <w:pStyle w:val="3"/>
        <w:jc w:val="center"/>
        <w:rPr>
          <w:rFonts w:ascii="Times New Roman" w:hAnsi="Times New Roman" w:cs="Times New Roman"/>
          <w:color w:val="auto"/>
        </w:rPr>
      </w:pPr>
      <w:r w:rsidRPr="00306FD5">
        <w:rPr>
          <w:rFonts w:ascii="Times New Roman" w:hAnsi="Times New Roman" w:cs="Times New Roman"/>
          <w:color w:val="auto"/>
        </w:rPr>
        <w:lastRenderedPageBreak/>
        <w:t>Акт приема-передачи твердого топлива (дров)</w:t>
      </w:r>
    </w:p>
    <w:p w:rsidR="0040043D" w:rsidRDefault="0040043D" w:rsidP="0040043D">
      <w:pPr>
        <w:pStyle w:val="af7"/>
        <w:ind w:firstLine="0"/>
        <w:jc w:val="right"/>
      </w:pPr>
      <w:r>
        <w:t>_____ ___________202__ г.</w:t>
      </w:r>
    </w:p>
    <w:p w:rsidR="0040043D" w:rsidRDefault="0040043D" w:rsidP="0040043D">
      <w:pPr>
        <w:pStyle w:val="af7"/>
      </w:pPr>
    </w:p>
    <w:p w:rsidR="0040043D" w:rsidRDefault="0040043D" w:rsidP="0040043D">
      <w:pPr>
        <w:pStyle w:val="af7"/>
      </w:pPr>
      <w:r>
        <w:t>________________________________________________, именуемый в дальнейшем "Топливоснабжающая организация", в лице ________________________________ действующего на основании ___________________ с одной стороны, и ___________________________, именуемый в дальнейшем "Получатель твердого топлива (дров)" с другой стороны, паспортные данные: серия _______ номер ________ кем выдан ____________________________________________________________________дата выдачи ____________________ код подразделения ____________________.совместно именуемые "Стороны", составили настоящий Акт о нижеследующем:</w:t>
      </w:r>
    </w:p>
    <w:p w:rsidR="0040043D" w:rsidRDefault="0040043D" w:rsidP="0040043D">
      <w:pPr>
        <w:pStyle w:val="af7"/>
      </w:pPr>
      <w:r>
        <w:t>1. Топливоснабжающая организация передает, а Получатель твердого топлива принимает твердое топливо (дрова) следующего ассортимента и качества:</w:t>
      </w:r>
    </w:p>
    <w:tbl>
      <w:tblPr>
        <w:tblW w:w="9581" w:type="dxa"/>
        <w:tblInd w:w="10" w:type="dxa"/>
        <w:tblLayout w:type="fixed"/>
        <w:tblCellMar>
          <w:left w:w="10" w:type="dxa"/>
          <w:right w:w="10" w:type="dxa"/>
        </w:tblCellMar>
        <w:tblLook w:val="0000"/>
      </w:tblPr>
      <w:tblGrid>
        <w:gridCol w:w="564"/>
        <w:gridCol w:w="5804"/>
        <w:gridCol w:w="3156"/>
        <w:gridCol w:w="57"/>
      </w:tblGrid>
      <w:tr w:rsidR="0040043D" w:rsidTr="00D20960">
        <w:trPr>
          <w:gridAfter w:val="1"/>
          <w:wAfter w:w="57" w:type="dxa"/>
        </w:trPr>
        <w:tc>
          <w:tcPr>
            <w:tcW w:w="567" w:type="dxa"/>
            <w:tcBorders>
              <w:top w:val="single" w:sz="2" w:space="0" w:color="000000"/>
              <w:left w:val="single" w:sz="2" w:space="0" w:color="000000"/>
              <w:bottom w:val="single" w:sz="2" w:space="0" w:color="000000"/>
              <w:right w:val="single" w:sz="2" w:space="0" w:color="000000"/>
            </w:tcBorders>
          </w:tcPr>
          <w:p w:rsidR="0040043D" w:rsidRDefault="0040043D" w:rsidP="00D20960">
            <w:pPr>
              <w:pStyle w:val="af7"/>
              <w:ind w:firstLine="0"/>
              <w:jc w:val="center"/>
            </w:pPr>
            <w:r>
              <w:t>N</w:t>
            </w:r>
          </w:p>
          <w:p w:rsidR="0040043D" w:rsidRDefault="0040043D" w:rsidP="00D20960">
            <w:pPr>
              <w:pStyle w:val="af7"/>
              <w:ind w:firstLine="0"/>
              <w:jc w:val="center"/>
            </w:pPr>
            <w:r>
              <w:t>п/п</w:t>
            </w:r>
          </w:p>
        </w:tc>
        <w:tc>
          <w:tcPr>
            <w:tcW w:w="5839" w:type="dxa"/>
            <w:tcBorders>
              <w:top w:val="single" w:sz="2" w:space="0" w:color="000000"/>
              <w:bottom w:val="single" w:sz="2" w:space="0" w:color="000000"/>
              <w:right w:val="single" w:sz="2" w:space="0" w:color="000000"/>
            </w:tcBorders>
          </w:tcPr>
          <w:p w:rsidR="0040043D" w:rsidRDefault="0040043D" w:rsidP="00D20960">
            <w:pPr>
              <w:pStyle w:val="af7"/>
              <w:ind w:firstLine="0"/>
              <w:jc w:val="center"/>
            </w:pPr>
            <w:r>
              <w:t>Наименование</w:t>
            </w:r>
          </w:p>
        </w:tc>
        <w:tc>
          <w:tcPr>
            <w:tcW w:w="3175" w:type="dxa"/>
            <w:tcBorders>
              <w:top w:val="single" w:sz="2" w:space="0" w:color="000000"/>
              <w:bottom w:val="single" w:sz="2" w:space="0" w:color="000000"/>
              <w:right w:val="single" w:sz="2" w:space="0" w:color="000000"/>
            </w:tcBorders>
          </w:tcPr>
          <w:p w:rsidR="0040043D" w:rsidRDefault="0040043D" w:rsidP="00D20960">
            <w:pPr>
              <w:pStyle w:val="af7"/>
              <w:ind w:firstLine="0"/>
              <w:jc w:val="center"/>
            </w:pPr>
            <w:r>
              <w:t>Объем,</w:t>
            </w:r>
          </w:p>
          <w:p w:rsidR="0040043D" w:rsidRDefault="0040043D" w:rsidP="00D20960">
            <w:pPr>
              <w:pStyle w:val="af7"/>
              <w:ind w:firstLine="0"/>
              <w:jc w:val="center"/>
            </w:pPr>
            <w:r>
              <w:t>куб.м</w:t>
            </w:r>
          </w:p>
        </w:tc>
      </w:tr>
      <w:tr w:rsidR="0040043D" w:rsidTr="00D20960">
        <w:trPr>
          <w:gridAfter w:val="1"/>
          <w:wAfter w:w="57" w:type="dxa"/>
        </w:trPr>
        <w:tc>
          <w:tcPr>
            <w:tcW w:w="567" w:type="dxa"/>
            <w:tcBorders>
              <w:left w:val="single" w:sz="2" w:space="0" w:color="000000"/>
              <w:bottom w:val="single" w:sz="2" w:space="0" w:color="000000"/>
              <w:right w:val="single" w:sz="2" w:space="0" w:color="000000"/>
            </w:tcBorders>
          </w:tcPr>
          <w:p w:rsidR="0040043D" w:rsidRDefault="0040043D" w:rsidP="00D20960">
            <w:pPr>
              <w:pStyle w:val="af7"/>
            </w:pPr>
          </w:p>
        </w:tc>
        <w:tc>
          <w:tcPr>
            <w:tcW w:w="5839" w:type="dxa"/>
            <w:tcBorders>
              <w:bottom w:val="single" w:sz="2" w:space="0" w:color="000000"/>
              <w:right w:val="single" w:sz="2" w:space="0" w:color="000000"/>
            </w:tcBorders>
          </w:tcPr>
          <w:p w:rsidR="0040043D" w:rsidRDefault="0040043D" w:rsidP="00D20960">
            <w:pPr>
              <w:pStyle w:val="af7"/>
            </w:pPr>
          </w:p>
        </w:tc>
        <w:tc>
          <w:tcPr>
            <w:tcW w:w="3175" w:type="dxa"/>
            <w:tcBorders>
              <w:bottom w:val="single" w:sz="2" w:space="0" w:color="000000"/>
              <w:right w:val="single" w:sz="2" w:space="0" w:color="000000"/>
            </w:tcBorders>
          </w:tcPr>
          <w:p w:rsidR="0040043D" w:rsidRDefault="0040043D" w:rsidP="00D20960">
            <w:pPr>
              <w:pStyle w:val="af7"/>
            </w:pPr>
          </w:p>
        </w:tc>
      </w:tr>
      <w:tr w:rsidR="0040043D" w:rsidTr="00D20960">
        <w:tc>
          <w:tcPr>
            <w:tcW w:w="9638" w:type="dxa"/>
            <w:gridSpan w:val="4"/>
          </w:tcPr>
          <w:p w:rsidR="0040043D" w:rsidRDefault="0040043D" w:rsidP="00D20960">
            <w:pPr>
              <w:pStyle w:val="af7"/>
            </w:pPr>
            <w:r>
              <w:t>2. Настоящим удостоверяем, что Топливоснабжающая организация передала, а Получатель твердого топлива принял твердое топливо (дрова) в соответствии с заявленной потребностью получателя по адресу______________________________________________ _____________________________________________________________________________.</w:t>
            </w:r>
          </w:p>
          <w:p w:rsidR="0040043D" w:rsidRDefault="0040043D" w:rsidP="00D20960">
            <w:pPr>
              <w:pStyle w:val="af7"/>
            </w:pPr>
            <w:r>
              <w:t>3. Стороны совместно при приемке-передаче твердого топлива (дров) осмотрели его и пришли к соглашению, что передаваемое твердое топливо соответствует типу, размеру, сорту и другим показателям.</w:t>
            </w:r>
          </w:p>
          <w:p w:rsidR="0040043D" w:rsidRDefault="0040043D" w:rsidP="00D20960">
            <w:pPr>
              <w:pStyle w:val="af7"/>
            </w:pPr>
            <w:r>
              <w:t>4. Настоящий акт составлен в двух экземплярах, имеющих одинаковую юридическую силу по одному для каждой стороны.</w:t>
            </w:r>
          </w:p>
          <w:p w:rsidR="0040043D" w:rsidRDefault="0040043D" w:rsidP="00D20960">
            <w:pPr>
              <w:pStyle w:val="af7"/>
            </w:pPr>
            <w:r>
              <w:t>5. Претензий у принимающей стороны не имеется.</w:t>
            </w:r>
          </w:p>
          <w:p w:rsidR="0040043D" w:rsidRDefault="0040043D" w:rsidP="00D20960">
            <w:pPr>
              <w:pStyle w:val="af7"/>
            </w:pPr>
          </w:p>
          <w:p w:rsidR="0040043D" w:rsidRDefault="0040043D" w:rsidP="00D20960">
            <w:pPr>
              <w:pStyle w:val="af7"/>
              <w:ind w:firstLine="680"/>
              <w:jc w:val="center"/>
            </w:pPr>
            <w:r>
              <w:t>Подписи Сторон:</w:t>
            </w:r>
          </w:p>
          <w:tbl>
            <w:tblPr>
              <w:tblW w:w="9354" w:type="dxa"/>
              <w:tblLayout w:type="fixed"/>
              <w:tblCellMar>
                <w:left w:w="10" w:type="dxa"/>
                <w:right w:w="10" w:type="dxa"/>
              </w:tblCellMar>
              <w:tblLook w:val="0000"/>
            </w:tblPr>
            <w:tblGrid>
              <w:gridCol w:w="4677"/>
              <w:gridCol w:w="4677"/>
            </w:tblGrid>
            <w:tr w:rsidR="0040043D" w:rsidTr="00D20960">
              <w:tc>
                <w:tcPr>
                  <w:tcW w:w="4706" w:type="dxa"/>
                </w:tcPr>
                <w:p w:rsidR="0040043D" w:rsidRDefault="0040043D" w:rsidP="00306FD5">
                  <w:pPr>
                    <w:pStyle w:val="af7"/>
                    <w:ind w:hanging="20"/>
                  </w:pPr>
                  <w:r>
                    <w:t>Топливоснабжающая организация</w:t>
                  </w:r>
                </w:p>
              </w:tc>
              <w:tc>
                <w:tcPr>
                  <w:tcW w:w="4706" w:type="dxa"/>
                </w:tcPr>
                <w:p w:rsidR="0040043D" w:rsidRDefault="0040043D" w:rsidP="00D20960">
                  <w:pPr>
                    <w:pStyle w:val="af7"/>
                    <w:ind w:firstLine="680"/>
                    <w:jc w:val="center"/>
                  </w:pPr>
                  <w:r>
                    <w:t>Получатель твердого топлива (дров)</w:t>
                  </w:r>
                </w:p>
              </w:tc>
            </w:tr>
            <w:tr w:rsidR="0040043D" w:rsidTr="00D20960">
              <w:tc>
                <w:tcPr>
                  <w:tcW w:w="4706" w:type="dxa"/>
                </w:tcPr>
                <w:p w:rsidR="0040043D" w:rsidRDefault="0040043D" w:rsidP="00306FD5">
                  <w:pPr>
                    <w:pStyle w:val="af7"/>
                    <w:ind w:firstLine="0"/>
                  </w:pPr>
                  <w:r>
                    <w:t>______________/ ________________</w:t>
                  </w:r>
                </w:p>
                <w:p w:rsidR="0040043D" w:rsidRDefault="0040043D" w:rsidP="00D20960">
                  <w:pPr>
                    <w:pStyle w:val="af7"/>
                  </w:pPr>
                  <w:r>
                    <w:t>(подпись) (ФИО)</w:t>
                  </w:r>
                </w:p>
              </w:tc>
              <w:tc>
                <w:tcPr>
                  <w:tcW w:w="4706" w:type="dxa"/>
                </w:tcPr>
                <w:p w:rsidR="0040043D" w:rsidRDefault="0040043D" w:rsidP="00D20960">
                  <w:pPr>
                    <w:pStyle w:val="af7"/>
                  </w:pPr>
                  <w:r>
                    <w:t>______________/ ________________</w:t>
                  </w:r>
                </w:p>
                <w:p w:rsidR="0040043D" w:rsidRDefault="0040043D" w:rsidP="00D20960">
                  <w:pPr>
                    <w:pStyle w:val="af7"/>
                  </w:pPr>
                  <w:r>
                    <w:t>(подпись) (ФИО)</w:t>
                  </w:r>
                </w:p>
              </w:tc>
            </w:tr>
          </w:tbl>
          <w:p w:rsidR="0040043D" w:rsidRDefault="0040043D" w:rsidP="00D20960">
            <w:pPr>
              <w:rPr>
                <w:rFonts w:asciiTheme="minorHAnsi" w:hAnsiTheme="minorHAnsi"/>
              </w:rPr>
            </w:pPr>
          </w:p>
        </w:tc>
      </w:tr>
    </w:tbl>
    <w:p w:rsidR="009A5422" w:rsidRPr="0001584E" w:rsidRDefault="009A5422" w:rsidP="00796120">
      <w:pPr>
        <w:ind w:firstLine="567"/>
        <w:jc w:val="both"/>
        <w:rPr>
          <w:color w:val="000000"/>
          <w:sz w:val="26"/>
          <w:szCs w:val="26"/>
        </w:rPr>
      </w:pPr>
    </w:p>
    <w:sectPr w:rsidR="009A5422" w:rsidRPr="0001584E" w:rsidSect="00796120">
      <w:headerReference w:type="even" r:id="rId14"/>
      <w:headerReference w:type="default" r:id="rId15"/>
      <w:footerReference w:type="even" r:id="rId16"/>
      <w:footerReference w:type="default" r:id="rId17"/>
      <w:pgSz w:w="11906" w:h="16838"/>
      <w:pgMar w:top="993" w:right="567" w:bottom="851"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DE9" w:rsidRDefault="00652DE9" w:rsidP="00707C7A">
      <w:r>
        <w:separator/>
      </w:r>
    </w:p>
  </w:endnote>
  <w:endnote w:type="continuationSeparator" w:id="1">
    <w:p w:rsidR="00652DE9" w:rsidRDefault="00652DE9" w:rsidP="00707C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F4" w:rsidRDefault="00F50F4D" w:rsidP="00D85B81">
    <w:pPr>
      <w:pStyle w:val="a3"/>
      <w:framePr w:wrap="around" w:vAnchor="text" w:hAnchor="margin" w:xAlign="right" w:y="1"/>
      <w:rPr>
        <w:rStyle w:val="a5"/>
      </w:rPr>
    </w:pPr>
    <w:r>
      <w:rPr>
        <w:rStyle w:val="a5"/>
      </w:rPr>
      <w:fldChar w:fldCharType="begin"/>
    </w:r>
    <w:r w:rsidR="00825998">
      <w:rPr>
        <w:rStyle w:val="a5"/>
      </w:rPr>
      <w:instrText xml:space="preserve">PAGE  </w:instrText>
    </w:r>
    <w:r>
      <w:rPr>
        <w:rStyle w:val="a5"/>
      </w:rPr>
      <w:fldChar w:fldCharType="end"/>
    </w:r>
  </w:p>
  <w:p w:rsidR="001D69F4" w:rsidRDefault="00652DE9" w:rsidP="00D85B8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F4" w:rsidRDefault="00652DE9">
    <w:pPr>
      <w:pStyle w:val="a3"/>
      <w:framePr w:wrap="around" w:vAnchor="text" w:hAnchor="margin" w:xAlign="center" w:y="1"/>
      <w:rPr>
        <w:rStyle w:val="a5"/>
        <w:sz w:val="24"/>
      </w:rPr>
    </w:pPr>
  </w:p>
  <w:p w:rsidR="001D69F4" w:rsidRDefault="00652DE9">
    <w:pPr>
      <w:pStyle w:val="a3"/>
    </w:pPr>
  </w:p>
  <w:p w:rsidR="001D69F4" w:rsidRDefault="00652DE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DE9" w:rsidRDefault="00652DE9" w:rsidP="00707C7A">
      <w:r>
        <w:separator/>
      </w:r>
    </w:p>
  </w:footnote>
  <w:footnote w:type="continuationSeparator" w:id="1">
    <w:p w:rsidR="00652DE9" w:rsidRDefault="00652DE9" w:rsidP="00707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F4" w:rsidRDefault="00F50F4D">
    <w:pPr>
      <w:pStyle w:val="a6"/>
      <w:framePr w:wrap="around" w:vAnchor="text" w:hAnchor="margin" w:xAlign="center" w:y="1"/>
      <w:rPr>
        <w:rStyle w:val="a5"/>
      </w:rPr>
    </w:pPr>
    <w:r>
      <w:rPr>
        <w:rStyle w:val="a5"/>
      </w:rPr>
      <w:fldChar w:fldCharType="begin"/>
    </w:r>
    <w:r w:rsidR="00825998">
      <w:rPr>
        <w:rStyle w:val="a5"/>
      </w:rPr>
      <w:instrText xml:space="preserve">PAGE  </w:instrText>
    </w:r>
    <w:r>
      <w:rPr>
        <w:rStyle w:val="a5"/>
      </w:rPr>
      <w:fldChar w:fldCharType="end"/>
    </w:r>
  </w:p>
  <w:p w:rsidR="001D69F4" w:rsidRDefault="00652DE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9F4" w:rsidRDefault="00652DE9">
    <w:pPr>
      <w:pStyle w:val="a6"/>
      <w:framePr w:wrap="around" w:vAnchor="text" w:hAnchor="margin" w:xAlign="center" w:y="1"/>
      <w:rPr>
        <w:rStyle w:val="a5"/>
      </w:rPr>
    </w:pPr>
  </w:p>
  <w:p w:rsidR="001D69F4" w:rsidRDefault="00652DE9">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64EB4"/>
    <w:multiLevelType w:val="hybridMultilevel"/>
    <w:tmpl w:val="1E2E2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57EF4"/>
    <w:multiLevelType w:val="hybridMultilevel"/>
    <w:tmpl w:val="83E46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0A2E85"/>
    <w:multiLevelType w:val="hybridMultilevel"/>
    <w:tmpl w:val="4080BEB2"/>
    <w:lvl w:ilvl="0" w:tplc="DABE6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36968"/>
    <w:rsid w:val="000058D1"/>
    <w:rsid w:val="00011746"/>
    <w:rsid w:val="0001584E"/>
    <w:rsid w:val="0003571E"/>
    <w:rsid w:val="00035FB5"/>
    <w:rsid w:val="000429BC"/>
    <w:rsid w:val="000515F5"/>
    <w:rsid w:val="00062185"/>
    <w:rsid w:val="00087620"/>
    <w:rsid w:val="000928AA"/>
    <w:rsid w:val="000A0A9F"/>
    <w:rsid w:val="000A6589"/>
    <w:rsid w:val="000A65BE"/>
    <w:rsid w:val="000A703E"/>
    <w:rsid w:val="000B1C06"/>
    <w:rsid w:val="000B211C"/>
    <w:rsid w:val="000B5072"/>
    <w:rsid w:val="000C22E4"/>
    <w:rsid w:val="000D7AED"/>
    <w:rsid w:val="000E4787"/>
    <w:rsid w:val="000E58D4"/>
    <w:rsid w:val="000F1502"/>
    <w:rsid w:val="0010046D"/>
    <w:rsid w:val="00133B28"/>
    <w:rsid w:val="00143E8C"/>
    <w:rsid w:val="001441AA"/>
    <w:rsid w:val="00176E99"/>
    <w:rsid w:val="001A14DB"/>
    <w:rsid w:val="001A63FA"/>
    <w:rsid w:val="001B0EB4"/>
    <w:rsid w:val="001B59D5"/>
    <w:rsid w:val="001B6063"/>
    <w:rsid w:val="001D67B9"/>
    <w:rsid w:val="001E5DFE"/>
    <w:rsid w:val="001F71D9"/>
    <w:rsid w:val="00215ACE"/>
    <w:rsid w:val="002277CB"/>
    <w:rsid w:val="0023257A"/>
    <w:rsid w:val="00237613"/>
    <w:rsid w:val="002417C4"/>
    <w:rsid w:val="002716C3"/>
    <w:rsid w:val="00272E08"/>
    <w:rsid w:val="002773A0"/>
    <w:rsid w:val="0029176E"/>
    <w:rsid w:val="002B6D0E"/>
    <w:rsid w:val="002C64AC"/>
    <w:rsid w:val="002D0E1A"/>
    <w:rsid w:val="002E4A07"/>
    <w:rsid w:val="002F2979"/>
    <w:rsid w:val="002F38CC"/>
    <w:rsid w:val="002F4AE0"/>
    <w:rsid w:val="00306C0B"/>
    <w:rsid w:val="00306FD5"/>
    <w:rsid w:val="00321924"/>
    <w:rsid w:val="0032694B"/>
    <w:rsid w:val="00332399"/>
    <w:rsid w:val="003423C1"/>
    <w:rsid w:val="003566BA"/>
    <w:rsid w:val="0035682B"/>
    <w:rsid w:val="003840FA"/>
    <w:rsid w:val="003A4778"/>
    <w:rsid w:val="003B147B"/>
    <w:rsid w:val="003C0924"/>
    <w:rsid w:val="003C281C"/>
    <w:rsid w:val="003C78C1"/>
    <w:rsid w:val="003D1C1E"/>
    <w:rsid w:val="003D3886"/>
    <w:rsid w:val="003E378F"/>
    <w:rsid w:val="0040043D"/>
    <w:rsid w:val="00400487"/>
    <w:rsid w:val="00411EE4"/>
    <w:rsid w:val="00416BC1"/>
    <w:rsid w:val="004245CC"/>
    <w:rsid w:val="004264CB"/>
    <w:rsid w:val="004336EF"/>
    <w:rsid w:val="00441016"/>
    <w:rsid w:val="004504B9"/>
    <w:rsid w:val="00451F67"/>
    <w:rsid w:val="00461E69"/>
    <w:rsid w:val="00467BEA"/>
    <w:rsid w:val="004710BF"/>
    <w:rsid w:val="004868E3"/>
    <w:rsid w:val="004901D5"/>
    <w:rsid w:val="0049546F"/>
    <w:rsid w:val="0049662C"/>
    <w:rsid w:val="004D39FC"/>
    <w:rsid w:val="004E2E69"/>
    <w:rsid w:val="004F1EA4"/>
    <w:rsid w:val="004F73CA"/>
    <w:rsid w:val="005022CF"/>
    <w:rsid w:val="00506439"/>
    <w:rsid w:val="00532D6D"/>
    <w:rsid w:val="0055091C"/>
    <w:rsid w:val="005542C3"/>
    <w:rsid w:val="00556F08"/>
    <w:rsid w:val="00557B15"/>
    <w:rsid w:val="00561395"/>
    <w:rsid w:val="00575900"/>
    <w:rsid w:val="005C039E"/>
    <w:rsid w:val="005D696C"/>
    <w:rsid w:val="005D7501"/>
    <w:rsid w:val="005E645F"/>
    <w:rsid w:val="005F18F6"/>
    <w:rsid w:val="005F3516"/>
    <w:rsid w:val="00622D46"/>
    <w:rsid w:val="00643FE8"/>
    <w:rsid w:val="00645A99"/>
    <w:rsid w:val="00652DE9"/>
    <w:rsid w:val="006537C5"/>
    <w:rsid w:val="00654FF2"/>
    <w:rsid w:val="006625A7"/>
    <w:rsid w:val="00663478"/>
    <w:rsid w:val="00671C4C"/>
    <w:rsid w:val="00691FBE"/>
    <w:rsid w:val="00695379"/>
    <w:rsid w:val="006B1349"/>
    <w:rsid w:val="006D4A6F"/>
    <w:rsid w:val="006E1D6C"/>
    <w:rsid w:val="006E681A"/>
    <w:rsid w:val="00707C7A"/>
    <w:rsid w:val="00707CFB"/>
    <w:rsid w:val="00716433"/>
    <w:rsid w:val="00745D81"/>
    <w:rsid w:val="00763D44"/>
    <w:rsid w:val="00791A20"/>
    <w:rsid w:val="00796120"/>
    <w:rsid w:val="007D2047"/>
    <w:rsid w:val="007F4AB8"/>
    <w:rsid w:val="007F6C14"/>
    <w:rsid w:val="00811403"/>
    <w:rsid w:val="00817916"/>
    <w:rsid w:val="0082275B"/>
    <w:rsid w:val="00825998"/>
    <w:rsid w:val="00826B52"/>
    <w:rsid w:val="00827CAB"/>
    <w:rsid w:val="0084387C"/>
    <w:rsid w:val="00892A99"/>
    <w:rsid w:val="008A14A2"/>
    <w:rsid w:val="008A15AB"/>
    <w:rsid w:val="008B78B6"/>
    <w:rsid w:val="008B7DC3"/>
    <w:rsid w:val="008C5735"/>
    <w:rsid w:val="008D4E53"/>
    <w:rsid w:val="008E08FA"/>
    <w:rsid w:val="00923A3B"/>
    <w:rsid w:val="00932E74"/>
    <w:rsid w:val="0093459C"/>
    <w:rsid w:val="00937A5B"/>
    <w:rsid w:val="00940984"/>
    <w:rsid w:val="00943AB0"/>
    <w:rsid w:val="009623F7"/>
    <w:rsid w:val="00965D51"/>
    <w:rsid w:val="009700CA"/>
    <w:rsid w:val="00972CF2"/>
    <w:rsid w:val="00987457"/>
    <w:rsid w:val="009876A0"/>
    <w:rsid w:val="009A5422"/>
    <w:rsid w:val="009D1584"/>
    <w:rsid w:val="009D6993"/>
    <w:rsid w:val="009E6707"/>
    <w:rsid w:val="009F078E"/>
    <w:rsid w:val="009F7779"/>
    <w:rsid w:val="00A20667"/>
    <w:rsid w:val="00A25982"/>
    <w:rsid w:val="00A25AE4"/>
    <w:rsid w:val="00A30145"/>
    <w:rsid w:val="00A337BA"/>
    <w:rsid w:val="00A3471A"/>
    <w:rsid w:val="00A46256"/>
    <w:rsid w:val="00A47915"/>
    <w:rsid w:val="00A6178A"/>
    <w:rsid w:val="00A765BB"/>
    <w:rsid w:val="00A868A2"/>
    <w:rsid w:val="00A95C88"/>
    <w:rsid w:val="00AC53D3"/>
    <w:rsid w:val="00AD3F24"/>
    <w:rsid w:val="00AE7EAE"/>
    <w:rsid w:val="00B00B35"/>
    <w:rsid w:val="00B03CAB"/>
    <w:rsid w:val="00B17EE4"/>
    <w:rsid w:val="00B2732F"/>
    <w:rsid w:val="00B3038D"/>
    <w:rsid w:val="00B32DFD"/>
    <w:rsid w:val="00B4331B"/>
    <w:rsid w:val="00B464E0"/>
    <w:rsid w:val="00B5205B"/>
    <w:rsid w:val="00B6394C"/>
    <w:rsid w:val="00B73496"/>
    <w:rsid w:val="00BC4919"/>
    <w:rsid w:val="00BC7C04"/>
    <w:rsid w:val="00C025C5"/>
    <w:rsid w:val="00C0272E"/>
    <w:rsid w:val="00C35BBE"/>
    <w:rsid w:val="00C67658"/>
    <w:rsid w:val="00C80C8B"/>
    <w:rsid w:val="00C8230E"/>
    <w:rsid w:val="00C8328C"/>
    <w:rsid w:val="00C83864"/>
    <w:rsid w:val="00C869AF"/>
    <w:rsid w:val="00C9411E"/>
    <w:rsid w:val="00CA38A8"/>
    <w:rsid w:val="00CB198D"/>
    <w:rsid w:val="00D0475A"/>
    <w:rsid w:val="00D32C80"/>
    <w:rsid w:val="00D43E08"/>
    <w:rsid w:val="00D5050F"/>
    <w:rsid w:val="00D61682"/>
    <w:rsid w:val="00D65D64"/>
    <w:rsid w:val="00D979E0"/>
    <w:rsid w:val="00DB0ABC"/>
    <w:rsid w:val="00DB3118"/>
    <w:rsid w:val="00DD1BB1"/>
    <w:rsid w:val="00DF6AB4"/>
    <w:rsid w:val="00E15E86"/>
    <w:rsid w:val="00E2519F"/>
    <w:rsid w:val="00E257FE"/>
    <w:rsid w:val="00E26348"/>
    <w:rsid w:val="00E26909"/>
    <w:rsid w:val="00E33816"/>
    <w:rsid w:val="00E36968"/>
    <w:rsid w:val="00E438E4"/>
    <w:rsid w:val="00E64DE1"/>
    <w:rsid w:val="00E66764"/>
    <w:rsid w:val="00E81310"/>
    <w:rsid w:val="00E879AB"/>
    <w:rsid w:val="00EA5034"/>
    <w:rsid w:val="00EB6BD7"/>
    <w:rsid w:val="00ED10B3"/>
    <w:rsid w:val="00ED48ED"/>
    <w:rsid w:val="00EE0A7F"/>
    <w:rsid w:val="00F12D3A"/>
    <w:rsid w:val="00F17BFB"/>
    <w:rsid w:val="00F24808"/>
    <w:rsid w:val="00F32E2D"/>
    <w:rsid w:val="00F33706"/>
    <w:rsid w:val="00F3625D"/>
    <w:rsid w:val="00F50F4D"/>
    <w:rsid w:val="00F54641"/>
    <w:rsid w:val="00F713E0"/>
    <w:rsid w:val="00F764B6"/>
    <w:rsid w:val="00F96A12"/>
    <w:rsid w:val="00FA35E8"/>
    <w:rsid w:val="00FB2916"/>
    <w:rsid w:val="00FE68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6968"/>
    <w:pPr>
      <w:keepNext/>
      <w:outlineLvl w:val="0"/>
    </w:pPr>
    <w:rPr>
      <w:sz w:val="28"/>
    </w:rPr>
  </w:style>
  <w:style w:type="paragraph" w:styleId="2">
    <w:name w:val="heading 2"/>
    <w:basedOn w:val="a"/>
    <w:next w:val="a"/>
    <w:link w:val="20"/>
    <w:uiPriority w:val="9"/>
    <w:semiHidden/>
    <w:unhideWhenUsed/>
    <w:qFormat/>
    <w:rsid w:val="00B03C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04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968"/>
    <w:rPr>
      <w:rFonts w:ascii="Times New Roman" w:eastAsia="Times New Roman" w:hAnsi="Times New Roman" w:cs="Times New Roman"/>
      <w:sz w:val="28"/>
      <w:szCs w:val="24"/>
      <w:lang w:eastAsia="ru-RU"/>
    </w:rPr>
  </w:style>
  <w:style w:type="paragraph" w:styleId="a3">
    <w:name w:val="footer"/>
    <w:basedOn w:val="a"/>
    <w:link w:val="a4"/>
    <w:rsid w:val="00E36968"/>
    <w:pPr>
      <w:tabs>
        <w:tab w:val="center" w:pos="4677"/>
        <w:tab w:val="right" w:pos="9355"/>
      </w:tabs>
      <w:ind w:firstLine="397"/>
      <w:jc w:val="both"/>
    </w:pPr>
    <w:rPr>
      <w:sz w:val="20"/>
      <w:szCs w:val="20"/>
    </w:rPr>
  </w:style>
  <w:style w:type="character" w:customStyle="1" w:styleId="a4">
    <w:name w:val="Нижний колонтитул Знак"/>
    <w:basedOn w:val="a0"/>
    <w:link w:val="a3"/>
    <w:rsid w:val="00E36968"/>
    <w:rPr>
      <w:rFonts w:ascii="Times New Roman" w:eastAsia="Times New Roman" w:hAnsi="Times New Roman" w:cs="Times New Roman"/>
      <w:sz w:val="20"/>
      <w:szCs w:val="20"/>
      <w:lang w:eastAsia="ru-RU"/>
    </w:rPr>
  </w:style>
  <w:style w:type="character" w:styleId="a5">
    <w:name w:val="page number"/>
    <w:basedOn w:val="a0"/>
    <w:rsid w:val="00E36968"/>
  </w:style>
  <w:style w:type="paragraph" w:styleId="a6">
    <w:name w:val="header"/>
    <w:basedOn w:val="a"/>
    <w:link w:val="a7"/>
    <w:rsid w:val="00E36968"/>
    <w:pPr>
      <w:tabs>
        <w:tab w:val="center" w:pos="4677"/>
        <w:tab w:val="right" w:pos="9355"/>
      </w:tabs>
      <w:ind w:firstLine="397"/>
      <w:jc w:val="both"/>
    </w:pPr>
    <w:rPr>
      <w:sz w:val="20"/>
      <w:szCs w:val="20"/>
    </w:rPr>
  </w:style>
  <w:style w:type="character" w:customStyle="1" w:styleId="a7">
    <w:name w:val="Верхний колонтитул Знак"/>
    <w:basedOn w:val="a0"/>
    <w:link w:val="a6"/>
    <w:rsid w:val="00E36968"/>
    <w:rPr>
      <w:rFonts w:ascii="Times New Roman" w:eastAsia="Times New Roman" w:hAnsi="Times New Roman" w:cs="Times New Roman"/>
      <w:sz w:val="20"/>
      <w:szCs w:val="20"/>
      <w:lang w:eastAsia="ru-RU"/>
    </w:rPr>
  </w:style>
  <w:style w:type="paragraph" w:customStyle="1" w:styleId="a8">
    <w:name w:val="Содержимое таблицы"/>
    <w:basedOn w:val="a"/>
    <w:rsid w:val="00E36968"/>
    <w:pPr>
      <w:suppressLineNumbers/>
      <w:suppressAutoHyphens/>
    </w:pPr>
    <w:rPr>
      <w:sz w:val="20"/>
      <w:szCs w:val="20"/>
      <w:lang w:val="en-US"/>
    </w:rPr>
  </w:style>
  <w:style w:type="table" w:styleId="a9">
    <w:name w:val="Table Grid"/>
    <w:basedOn w:val="a1"/>
    <w:uiPriority w:val="39"/>
    <w:rsid w:val="00215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83864"/>
    <w:pPr>
      <w:ind w:left="720"/>
      <w:contextualSpacing/>
    </w:pPr>
  </w:style>
  <w:style w:type="paragraph" w:styleId="ab">
    <w:name w:val="Balloon Text"/>
    <w:basedOn w:val="a"/>
    <w:link w:val="ac"/>
    <w:uiPriority w:val="99"/>
    <w:semiHidden/>
    <w:unhideWhenUsed/>
    <w:rsid w:val="00E26348"/>
    <w:rPr>
      <w:rFonts w:ascii="Segoe UI" w:hAnsi="Segoe UI" w:cs="Segoe UI"/>
      <w:sz w:val="18"/>
      <w:szCs w:val="18"/>
    </w:rPr>
  </w:style>
  <w:style w:type="character" w:customStyle="1" w:styleId="ac">
    <w:name w:val="Текст выноски Знак"/>
    <w:basedOn w:val="a0"/>
    <w:link w:val="ab"/>
    <w:uiPriority w:val="99"/>
    <w:semiHidden/>
    <w:rsid w:val="00E26348"/>
    <w:rPr>
      <w:rFonts w:ascii="Segoe UI" w:eastAsia="Times New Roman" w:hAnsi="Segoe UI" w:cs="Segoe UI"/>
      <w:sz w:val="18"/>
      <w:szCs w:val="18"/>
      <w:lang w:eastAsia="ru-RU"/>
    </w:rPr>
  </w:style>
  <w:style w:type="character" w:customStyle="1" w:styleId="ad">
    <w:name w:val="Цветовое выделение"/>
    <w:uiPriority w:val="99"/>
    <w:rsid w:val="00F96A12"/>
    <w:rPr>
      <w:b/>
      <w:bCs/>
      <w:color w:val="000080"/>
    </w:rPr>
  </w:style>
  <w:style w:type="paragraph" w:customStyle="1" w:styleId="ae">
    <w:name w:val="Таблицы (моноширинный)"/>
    <w:basedOn w:val="a"/>
    <w:next w:val="a"/>
    <w:rsid w:val="00F96A12"/>
    <w:pPr>
      <w:suppressAutoHyphens/>
      <w:autoSpaceDE w:val="0"/>
      <w:jc w:val="both"/>
    </w:pPr>
    <w:rPr>
      <w:rFonts w:ascii="Courier New" w:hAnsi="Courier New" w:cs="Courier New"/>
      <w:sz w:val="20"/>
      <w:szCs w:val="20"/>
      <w:lang w:eastAsia="zh-CN"/>
    </w:rPr>
  </w:style>
  <w:style w:type="character" w:styleId="af">
    <w:name w:val="Hyperlink"/>
    <w:basedOn w:val="a0"/>
    <w:uiPriority w:val="99"/>
    <w:semiHidden/>
    <w:unhideWhenUsed/>
    <w:rsid w:val="00B17EE4"/>
    <w:rPr>
      <w:color w:val="0000FF"/>
      <w:u w:val="single"/>
    </w:rPr>
  </w:style>
  <w:style w:type="character" w:customStyle="1" w:styleId="af0">
    <w:name w:val="Гипертекстовая ссылка"/>
    <w:basedOn w:val="ad"/>
    <w:uiPriority w:val="99"/>
    <w:rsid w:val="004901D5"/>
    <w:rPr>
      <w:b/>
      <w:bCs/>
      <w:color w:val="106BBE"/>
    </w:rPr>
  </w:style>
  <w:style w:type="paragraph" w:customStyle="1" w:styleId="af1">
    <w:name w:val="Комментарий"/>
    <w:basedOn w:val="a"/>
    <w:next w:val="a"/>
    <w:uiPriority w:val="99"/>
    <w:rsid w:val="004901D5"/>
    <w:pPr>
      <w:widowControl w:val="0"/>
      <w:autoSpaceDE w:val="0"/>
      <w:autoSpaceDN w:val="0"/>
      <w:adjustRightInd w:val="0"/>
      <w:spacing w:before="75"/>
      <w:ind w:left="170"/>
      <w:jc w:val="both"/>
    </w:pPr>
    <w:rPr>
      <w:rFonts w:ascii="Arial" w:eastAsiaTheme="minorEastAsia" w:hAnsi="Arial" w:cs="Arial"/>
      <w:color w:val="353842"/>
      <w:sz w:val="26"/>
      <w:szCs w:val="26"/>
    </w:rPr>
  </w:style>
  <w:style w:type="paragraph" w:customStyle="1" w:styleId="af2">
    <w:name w:val="Информация о версии"/>
    <w:basedOn w:val="af1"/>
    <w:next w:val="a"/>
    <w:uiPriority w:val="99"/>
    <w:rsid w:val="004901D5"/>
    <w:rPr>
      <w:i/>
      <w:iCs/>
    </w:rPr>
  </w:style>
  <w:style w:type="paragraph" w:customStyle="1" w:styleId="af3">
    <w:name w:val="Информация об изменениях"/>
    <w:basedOn w:val="a"/>
    <w:next w:val="a"/>
    <w:uiPriority w:val="99"/>
    <w:rsid w:val="004901D5"/>
    <w:pPr>
      <w:widowControl w:val="0"/>
      <w:autoSpaceDE w:val="0"/>
      <w:autoSpaceDN w:val="0"/>
      <w:adjustRightInd w:val="0"/>
      <w:spacing w:before="180"/>
      <w:ind w:left="360" w:right="360"/>
      <w:jc w:val="both"/>
    </w:pPr>
    <w:rPr>
      <w:rFonts w:ascii="Arial" w:eastAsiaTheme="minorEastAsia" w:hAnsi="Arial" w:cs="Arial"/>
      <w:color w:val="353842"/>
      <w:sz w:val="20"/>
      <w:szCs w:val="20"/>
    </w:rPr>
  </w:style>
  <w:style w:type="paragraph" w:customStyle="1" w:styleId="af4">
    <w:name w:val="Нормальный (таблица)"/>
    <w:basedOn w:val="a"/>
    <w:next w:val="a"/>
    <w:uiPriority w:val="99"/>
    <w:rsid w:val="004901D5"/>
    <w:pPr>
      <w:widowControl w:val="0"/>
      <w:autoSpaceDE w:val="0"/>
      <w:autoSpaceDN w:val="0"/>
      <w:adjustRightInd w:val="0"/>
      <w:jc w:val="both"/>
    </w:pPr>
    <w:rPr>
      <w:rFonts w:ascii="Arial" w:eastAsiaTheme="minorEastAsia" w:hAnsi="Arial" w:cs="Arial"/>
      <w:sz w:val="26"/>
      <w:szCs w:val="26"/>
    </w:rPr>
  </w:style>
  <w:style w:type="paragraph" w:customStyle="1" w:styleId="af5">
    <w:name w:val="Подзаголовок для информации об изменениях"/>
    <w:basedOn w:val="a"/>
    <w:next w:val="a"/>
    <w:uiPriority w:val="99"/>
    <w:rsid w:val="004901D5"/>
    <w:pPr>
      <w:widowControl w:val="0"/>
      <w:autoSpaceDE w:val="0"/>
      <w:autoSpaceDN w:val="0"/>
      <w:adjustRightInd w:val="0"/>
      <w:ind w:firstLine="720"/>
      <w:jc w:val="both"/>
    </w:pPr>
    <w:rPr>
      <w:rFonts w:ascii="Arial" w:eastAsiaTheme="minorEastAsia" w:hAnsi="Arial" w:cs="Arial"/>
      <w:b/>
      <w:bCs/>
      <w:color w:val="353842"/>
      <w:sz w:val="20"/>
      <w:szCs w:val="20"/>
    </w:rPr>
  </w:style>
  <w:style w:type="paragraph" w:customStyle="1" w:styleId="af6">
    <w:name w:val="Прижатый влево"/>
    <w:basedOn w:val="a"/>
    <w:next w:val="a"/>
    <w:rsid w:val="004901D5"/>
    <w:pPr>
      <w:widowControl w:val="0"/>
      <w:autoSpaceDE w:val="0"/>
      <w:autoSpaceDN w:val="0"/>
      <w:adjustRightInd w:val="0"/>
    </w:pPr>
    <w:rPr>
      <w:rFonts w:ascii="Arial" w:eastAsiaTheme="minorEastAsia" w:hAnsi="Arial" w:cs="Arial"/>
      <w:sz w:val="26"/>
      <w:szCs w:val="26"/>
    </w:rPr>
  </w:style>
  <w:style w:type="paragraph" w:customStyle="1" w:styleId="af7">
    <w:name w:val="Нормальный"/>
    <w:basedOn w:val="a"/>
    <w:rsid w:val="0040043D"/>
    <w:pPr>
      <w:suppressAutoHyphens/>
      <w:overflowPunct w:val="0"/>
      <w:autoSpaceDE w:val="0"/>
      <w:autoSpaceDN w:val="0"/>
      <w:ind w:firstLine="720"/>
      <w:jc w:val="both"/>
      <w:textAlignment w:val="baseline"/>
    </w:pPr>
    <w:rPr>
      <w:rFonts w:eastAsiaTheme="minorEastAsia" w:cstheme="minorBidi"/>
      <w:kern w:val="3"/>
      <w:szCs w:val="22"/>
    </w:rPr>
  </w:style>
  <w:style w:type="character" w:customStyle="1" w:styleId="30">
    <w:name w:val="Заголовок 3 Знак"/>
    <w:basedOn w:val="a0"/>
    <w:link w:val="3"/>
    <w:uiPriority w:val="9"/>
    <w:semiHidden/>
    <w:rsid w:val="0040043D"/>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B03CAB"/>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6968"/>
    <w:pPr>
      <w:keepNext/>
      <w:outlineLvl w:val="0"/>
    </w:pPr>
    <w:rPr>
      <w:sz w:val="28"/>
    </w:rPr>
  </w:style>
  <w:style w:type="paragraph" w:styleId="2">
    <w:name w:val="heading 2"/>
    <w:basedOn w:val="a"/>
    <w:next w:val="a"/>
    <w:link w:val="20"/>
    <w:uiPriority w:val="9"/>
    <w:semiHidden/>
    <w:unhideWhenUsed/>
    <w:qFormat/>
    <w:rsid w:val="00B03C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0043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968"/>
    <w:rPr>
      <w:rFonts w:ascii="Times New Roman" w:eastAsia="Times New Roman" w:hAnsi="Times New Roman" w:cs="Times New Roman"/>
      <w:sz w:val="28"/>
      <w:szCs w:val="24"/>
      <w:lang w:eastAsia="ru-RU"/>
    </w:rPr>
  </w:style>
  <w:style w:type="paragraph" w:styleId="a3">
    <w:name w:val="footer"/>
    <w:basedOn w:val="a"/>
    <w:link w:val="a4"/>
    <w:rsid w:val="00E36968"/>
    <w:pPr>
      <w:tabs>
        <w:tab w:val="center" w:pos="4677"/>
        <w:tab w:val="right" w:pos="9355"/>
      </w:tabs>
      <w:ind w:firstLine="397"/>
      <w:jc w:val="both"/>
    </w:pPr>
    <w:rPr>
      <w:sz w:val="20"/>
      <w:szCs w:val="20"/>
    </w:rPr>
  </w:style>
  <w:style w:type="character" w:customStyle="1" w:styleId="a4">
    <w:name w:val="Нижний колонтитул Знак"/>
    <w:basedOn w:val="a0"/>
    <w:link w:val="a3"/>
    <w:rsid w:val="00E36968"/>
    <w:rPr>
      <w:rFonts w:ascii="Times New Roman" w:eastAsia="Times New Roman" w:hAnsi="Times New Roman" w:cs="Times New Roman"/>
      <w:sz w:val="20"/>
      <w:szCs w:val="20"/>
      <w:lang w:eastAsia="ru-RU"/>
    </w:rPr>
  </w:style>
  <w:style w:type="character" w:styleId="a5">
    <w:name w:val="page number"/>
    <w:basedOn w:val="a0"/>
    <w:rsid w:val="00E36968"/>
  </w:style>
  <w:style w:type="paragraph" w:styleId="a6">
    <w:name w:val="header"/>
    <w:basedOn w:val="a"/>
    <w:link w:val="a7"/>
    <w:rsid w:val="00E36968"/>
    <w:pPr>
      <w:tabs>
        <w:tab w:val="center" w:pos="4677"/>
        <w:tab w:val="right" w:pos="9355"/>
      </w:tabs>
      <w:ind w:firstLine="397"/>
      <w:jc w:val="both"/>
    </w:pPr>
    <w:rPr>
      <w:sz w:val="20"/>
      <w:szCs w:val="20"/>
    </w:rPr>
  </w:style>
  <w:style w:type="character" w:customStyle="1" w:styleId="a7">
    <w:name w:val="Верхний колонтитул Знак"/>
    <w:basedOn w:val="a0"/>
    <w:link w:val="a6"/>
    <w:rsid w:val="00E36968"/>
    <w:rPr>
      <w:rFonts w:ascii="Times New Roman" w:eastAsia="Times New Roman" w:hAnsi="Times New Roman" w:cs="Times New Roman"/>
      <w:sz w:val="20"/>
      <w:szCs w:val="20"/>
      <w:lang w:eastAsia="ru-RU"/>
    </w:rPr>
  </w:style>
  <w:style w:type="paragraph" w:customStyle="1" w:styleId="a8">
    <w:name w:val="Содержимое таблицы"/>
    <w:basedOn w:val="a"/>
    <w:rsid w:val="00E36968"/>
    <w:pPr>
      <w:suppressLineNumbers/>
      <w:suppressAutoHyphens/>
    </w:pPr>
    <w:rPr>
      <w:sz w:val="20"/>
      <w:szCs w:val="20"/>
      <w:lang w:val="en-US"/>
    </w:rPr>
  </w:style>
  <w:style w:type="table" w:styleId="a9">
    <w:name w:val="Table Grid"/>
    <w:basedOn w:val="a1"/>
    <w:uiPriority w:val="39"/>
    <w:rsid w:val="0021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83864"/>
    <w:pPr>
      <w:ind w:left="720"/>
      <w:contextualSpacing/>
    </w:pPr>
  </w:style>
  <w:style w:type="paragraph" w:styleId="ab">
    <w:name w:val="Balloon Text"/>
    <w:basedOn w:val="a"/>
    <w:link w:val="ac"/>
    <w:uiPriority w:val="99"/>
    <w:semiHidden/>
    <w:unhideWhenUsed/>
    <w:rsid w:val="00E26348"/>
    <w:rPr>
      <w:rFonts w:ascii="Segoe UI" w:hAnsi="Segoe UI" w:cs="Segoe UI"/>
      <w:sz w:val="18"/>
      <w:szCs w:val="18"/>
    </w:rPr>
  </w:style>
  <w:style w:type="character" w:customStyle="1" w:styleId="ac">
    <w:name w:val="Текст выноски Знак"/>
    <w:basedOn w:val="a0"/>
    <w:link w:val="ab"/>
    <w:uiPriority w:val="99"/>
    <w:semiHidden/>
    <w:rsid w:val="00E26348"/>
    <w:rPr>
      <w:rFonts w:ascii="Segoe UI" w:eastAsia="Times New Roman" w:hAnsi="Segoe UI" w:cs="Segoe UI"/>
      <w:sz w:val="18"/>
      <w:szCs w:val="18"/>
      <w:lang w:eastAsia="ru-RU"/>
    </w:rPr>
  </w:style>
  <w:style w:type="character" w:customStyle="1" w:styleId="ad">
    <w:name w:val="Цветовое выделение"/>
    <w:uiPriority w:val="99"/>
    <w:rsid w:val="00F96A12"/>
    <w:rPr>
      <w:b/>
      <w:bCs/>
      <w:color w:val="000080"/>
    </w:rPr>
  </w:style>
  <w:style w:type="paragraph" w:customStyle="1" w:styleId="ae">
    <w:name w:val="Таблицы (моноширинный)"/>
    <w:basedOn w:val="a"/>
    <w:next w:val="a"/>
    <w:rsid w:val="00F96A12"/>
    <w:pPr>
      <w:suppressAutoHyphens/>
      <w:autoSpaceDE w:val="0"/>
      <w:jc w:val="both"/>
    </w:pPr>
    <w:rPr>
      <w:rFonts w:ascii="Courier New" w:hAnsi="Courier New" w:cs="Courier New"/>
      <w:sz w:val="20"/>
      <w:szCs w:val="20"/>
      <w:lang w:eastAsia="zh-CN"/>
    </w:rPr>
  </w:style>
  <w:style w:type="character" w:styleId="af">
    <w:name w:val="Hyperlink"/>
    <w:basedOn w:val="a0"/>
    <w:uiPriority w:val="99"/>
    <w:semiHidden/>
    <w:unhideWhenUsed/>
    <w:rsid w:val="00B17EE4"/>
    <w:rPr>
      <w:color w:val="0000FF"/>
      <w:u w:val="single"/>
    </w:rPr>
  </w:style>
  <w:style w:type="character" w:customStyle="1" w:styleId="af0">
    <w:name w:val="Гипертекстовая ссылка"/>
    <w:basedOn w:val="ad"/>
    <w:uiPriority w:val="99"/>
    <w:rsid w:val="004901D5"/>
    <w:rPr>
      <w:b/>
      <w:bCs/>
      <w:color w:val="106BBE"/>
    </w:rPr>
  </w:style>
  <w:style w:type="paragraph" w:customStyle="1" w:styleId="af1">
    <w:name w:val="Комментарий"/>
    <w:basedOn w:val="a"/>
    <w:next w:val="a"/>
    <w:uiPriority w:val="99"/>
    <w:rsid w:val="004901D5"/>
    <w:pPr>
      <w:widowControl w:val="0"/>
      <w:autoSpaceDE w:val="0"/>
      <w:autoSpaceDN w:val="0"/>
      <w:adjustRightInd w:val="0"/>
      <w:spacing w:before="75"/>
      <w:ind w:left="170"/>
      <w:jc w:val="both"/>
    </w:pPr>
    <w:rPr>
      <w:rFonts w:ascii="Arial" w:eastAsiaTheme="minorEastAsia" w:hAnsi="Arial" w:cs="Arial"/>
      <w:color w:val="353842"/>
      <w:sz w:val="26"/>
      <w:szCs w:val="26"/>
    </w:rPr>
  </w:style>
  <w:style w:type="paragraph" w:customStyle="1" w:styleId="af2">
    <w:name w:val="Информация о версии"/>
    <w:basedOn w:val="af1"/>
    <w:next w:val="a"/>
    <w:uiPriority w:val="99"/>
    <w:rsid w:val="004901D5"/>
    <w:rPr>
      <w:i/>
      <w:iCs/>
    </w:rPr>
  </w:style>
  <w:style w:type="paragraph" w:customStyle="1" w:styleId="af3">
    <w:name w:val="Информация об изменениях"/>
    <w:basedOn w:val="a"/>
    <w:next w:val="a"/>
    <w:uiPriority w:val="99"/>
    <w:rsid w:val="004901D5"/>
    <w:pPr>
      <w:widowControl w:val="0"/>
      <w:autoSpaceDE w:val="0"/>
      <w:autoSpaceDN w:val="0"/>
      <w:adjustRightInd w:val="0"/>
      <w:spacing w:before="180"/>
      <w:ind w:left="360" w:right="360"/>
      <w:jc w:val="both"/>
    </w:pPr>
    <w:rPr>
      <w:rFonts w:ascii="Arial" w:eastAsiaTheme="minorEastAsia" w:hAnsi="Arial" w:cs="Arial"/>
      <w:color w:val="353842"/>
      <w:sz w:val="20"/>
      <w:szCs w:val="20"/>
    </w:rPr>
  </w:style>
  <w:style w:type="paragraph" w:customStyle="1" w:styleId="af4">
    <w:name w:val="Нормальный (таблица)"/>
    <w:basedOn w:val="a"/>
    <w:next w:val="a"/>
    <w:uiPriority w:val="99"/>
    <w:rsid w:val="004901D5"/>
    <w:pPr>
      <w:widowControl w:val="0"/>
      <w:autoSpaceDE w:val="0"/>
      <w:autoSpaceDN w:val="0"/>
      <w:adjustRightInd w:val="0"/>
      <w:jc w:val="both"/>
    </w:pPr>
    <w:rPr>
      <w:rFonts w:ascii="Arial" w:eastAsiaTheme="minorEastAsia" w:hAnsi="Arial" w:cs="Arial"/>
      <w:sz w:val="26"/>
      <w:szCs w:val="26"/>
    </w:rPr>
  </w:style>
  <w:style w:type="paragraph" w:customStyle="1" w:styleId="af5">
    <w:name w:val="Подзаголовок для информации об изменениях"/>
    <w:basedOn w:val="a"/>
    <w:next w:val="a"/>
    <w:uiPriority w:val="99"/>
    <w:rsid w:val="004901D5"/>
    <w:pPr>
      <w:widowControl w:val="0"/>
      <w:autoSpaceDE w:val="0"/>
      <w:autoSpaceDN w:val="0"/>
      <w:adjustRightInd w:val="0"/>
      <w:ind w:firstLine="720"/>
      <w:jc w:val="both"/>
    </w:pPr>
    <w:rPr>
      <w:rFonts w:ascii="Arial" w:eastAsiaTheme="minorEastAsia" w:hAnsi="Arial" w:cs="Arial"/>
      <w:b/>
      <w:bCs/>
      <w:color w:val="353842"/>
      <w:sz w:val="20"/>
      <w:szCs w:val="20"/>
    </w:rPr>
  </w:style>
  <w:style w:type="paragraph" w:customStyle="1" w:styleId="af6">
    <w:name w:val="Прижатый влево"/>
    <w:basedOn w:val="a"/>
    <w:next w:val="a"/>
    <w:rsid w:val="004901D5"/>
    <w:pPr>
      <w:widowControl w:val="0"/>
      <w:autoSpaceDE w:val="0"/>
      <w:autoSpaceDN w:val="0"/>
      <w:adjustRightInd w:val="0"/>
    </w:pPr>
    <w:rPr>
      <w:rFonts w:ascii="Arial" w:eastAsiaTheme="minorEastAsia" w:hAnsi="Arial" w:cs="Arial"/>
      <w:sz w:val="26"/>
      <w:szCs w:val="26"/>
    </w:rPr>
  </w:style>
  <w:style w:type="paragraph" w:customStyle="1" w:styleId="af7">
    <w:name w:val="Нормальный"/>
    <w:basedOn w:val="a"/>
    <w:rsid w:val="0040043D"/>
    <w:pPr>
      <w:suppressAutoHyphens/>
      <w:overflowPunct w:val="0"/>
      <w:autoSpaceDE w:val="0"/>
      <w:autoSpaceDN w:val="0"/>
      <w:ind w:firstLine="720"/>
      <w:jc w:val="both"/>
      <w:textAlignment w:val="baseline"/>
    </w:pPr>
    <w:rPr>
      <w:rFonts w:eastAsiaTheme="minorEastAsia" w:cstheme="minorBidi"/>
      <w:kern w:val="3"/>
      <w:szCs w:val="22"/>
    </w:rPr>
  </w:style>
  <w:style w:type="character" w:customStyle="1" w:styleId="30">
    <w:name w:val="Заголовок 3 Знак"/>
    <w:basedOn w:val="a0"/>
    <w:link w:val="3"/>
    <w:uiPriority w:val="9"/>
    <w:semiHidden/>
    <w:rsid w:val="0040043D"/>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B03CAB"/>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29709813">
      <w:bodyDiv w:val="1"/>
      <w:marLeft w:val="0"/>
      <w:marRight w:val="0"/>
      <w:marTop w:val="0"/>
      <w:marBottom w:val="0"/>
      <w:divBdr>
        <w:top w:val="none" w:sz="0" w:space="0" w:color="auto"/>
        <w:left w:val="none" w:sz="0" w:space="0" w:color="auto"/>
        <w:bottom w:val="none" w:sz="0" w:space="0" w:color="auto"/>
        <w:right w:val="none" w:sz="0" w:space="0" w:color="auto"/>
      </w:divBdr>
    </w:div>
    <w:div w:id="579026986">
      <w:bodyDiv w:val="1"/>
      <w:marLeft w:val="0"/>
      <w:marRight w:val="0"/>
      <w:marTop w:val="0"/>
      <w:marBottom w:val="0"/>
      <w:divBdr>
        <w:top w:val="none" w:sz="0" w:space="0" w:color="auto"/>
        <w:left w:val="none" w:sz="0" w:space="0" w:color="auto"/>
        <w:bottom w:val="none" w:sz="0" w:space="0" w:color="auto"/>
        <w:right w:val="none" w:sz="0" w:space="0" w:color="auto"/>
      </w:divBdr>
    </w:div>
    <w:div w:id="662514195">
      <w:bodyDiv w:val="1"/>
      <w:marLeft w:val="0"/>
      <w:marRight w:val="0"/>
      <w:marTop w:val="0"/>
      <w:marBottom w:val="0"/>
      <w:divBdr>
        <w:top w:val="none" w:sz="0" w:space="0" w:color="auto"/>
        <w:left w:val="none" w:sz="0" w:space="0" w:color="auto"/>
        <w:bottom w:val="none" w:sz="0" w:space="0" w:color="auto"/>
        <w:right w:val="none" w:sz="0" w:space="0" w:color="auto"/>
      </w:divBdr>
    </w:div>
    <w:div w:id="185298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unicipal.garant.ru/document/redirect/40530942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40650659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405416743/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unicipal.garant.ru/document/redirect/40530942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unicipal.garant.ru/document/redirect/186367/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ADD73-E345-4829-8F6F-40DE56F8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kozlov_finance3 Т.Н.. Манюкова</cp:lastModifiedBy>
  <cp:revision>7</cp:revision>
  <cp:lastPrinted>2025-01-14T07:55:00Z</cp:lastPrinted>
  <dcterms:created xsi:type="dcterms:W3CDTF">2025-01-14T08:00:00Z</dcterms:created>
  <dcterms:modified xsi:type="dcterms:W3CDTF">2025-01-16T05:20:00Z</dcterms:modified>
</cp:coreProperties>
</file>