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922F4F" w:rsidRPr="00F848B1" w:rsidTr="00DE2782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4F" w:rsidRPr="00922F4F" w:rsidRDefault="00922F4F" w:rsidP="00DE2782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922F4F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922F4F" w:rsidRPr="00922F4F" w:rsidRDefault="00922F4F" w:rsidP="00DE2782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922F4F" w:rsidRPr="00922F4F" w:rsidRDefault="00922F4F" w:rsidP="00DE278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922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922F4F" w:rsidRPr="00922F4F" w:rsidRDefault="00922F4F" w:rsidP="00DE278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922F4F" w:rsidRPr="00922F4F" w:rsidRDefault="00922F4F" w:rsidP="00DE2782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22F4F" w:rsidRPr="00922F4F" w:rsidRDefault="00922F4F" w:rsidP="00DE2782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922F4F" w:rsidRPr="00922F4F" w:rsidRDefault="00922F4F" w:rsidP="00DE2782">
            <w:pPr>
              <w:jc w:val="center"/>
              <w:rPr>
                <w:b w:val="0"/>
                <w:sz w:val="24"/>
                <w:szCs w:val="24"/>
              </w:rPr>
            </w:pPr>
          </w:p>
          <w:p w:rsidR="00922F4F" w:rsidRPr="000D111B" w:rsidRDefault="00922F4F" w:rsidP="00DE2782">
            <w:pPr>
              <w:tabs>
                <w:tab w:val="left" w:pos="795"/>
                <w:tab w:val="center" w:pos="1929"/>
              </w:tabs>
              <w:jc w:val="center"/>
              <w:rPr>
                <w:b w:val="0"/>
                <w:sz w:val="23"/>
                <w:szCs w:val="23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 xml:space="preserve">________2023 </w:t>
            </w: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922F4F">
              <w:rPr>
                <w:rFonts w:ascii="Times New Roman" w:hAnsi="Times New Roman"/>
                <w:sz w:val="24"/>
                <w:szCs w:val="24"/>
              </w:rPr>
              <w:t>. №</w:t>
            </w:r>
            <w:r w:rsidRPr="000D111B">
              <w:rPr>
                <w:rFonts w:ascii="Times New Roman" w:hAnsi="Times New Roman"/>
                <w:sz w:val="23"/>
                <w:szCs w:val="23"/>
              </w:rPr>
              <w:t xml:space="preserve"> _____</w:t>
            </w:r>
          </w:p>
          <w:p w:rsidR="00922F4F" w:rsidRPr="00922F4F" w:rsidRDefault="00922F4F" w:rsidP="00DE2782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922F4F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922F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2F4F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922F4F" w:rsidRPr="00F848B1" w:rsidRDefault="00922F4F" w:rsidP="00DE2782">
            <w:pPr>
              <w:keepNext/>
              <w:jc w:val="center"/>
              <w:outlineLvl w:val="1"/>
              <w:rPr>
                <w:rFonts w:ascii="Times New Roman" w:hAnsi="Times New Roman"/>
                <w:b w:val="0"/>
              </w:rPr>
            </w:pPr>
          </w:p>
          <w:p w:rsidR="00922F4F" w:rsidRPr="00F848B1" w:rsidRDefault="00922F4F" w:rsidP="00DE2782">
            <w:pPr>
              <w:rPr>
                <w:b w:val="0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4F" w:rsidRPr="00F848B1" w:rsidRDefault="00922F4F" w:rsidP="00DE2782">
            <w:pPr>
              <w:jc w:val="center"/>
              <w:rPr>
                <w:b w:val="0"/>
              </w:rPr>
            </w:pPr>
            <w:r w:rsidRPr="00F848B1">
              <w:rPr>
                <w:rFonts w:ascii="Times New Roman" w:hAnsi="Times New Roman"/>
                <w:b w:val="0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4F" w:rsidRPr="00922F4F" w:rsidRDefault="00922F4F" w:rsidP="00DE278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922F4F" w:rsidRPr="00922F4F" w:rsidRDefault="00922F4F" w:rsidP="00DE278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22F4F" w:rsidRPr="00922F4F" w:rsidRDefault="00922F4F" w:rsidP="00DE278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 xml:space="preserve">Моргаушского </w:t>
            </w:r>
          </w:p>
          <w:p w:rsidR="00922F4F" w:rsidRPr="00922F4F" w:rsidRDefault="00922F4F" w:rsidP="00DE278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922F4F" w:rsidRPr="00922F4F" w:rsidRDefault="00922F4F" w:rsidP="00DE278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22F4F" w:rsidRPr="00922F4F" w:rsidRDefault="00922F4F" w:rsidP="00DE278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922F4F" w:rsidRPr="00922F4F" w:rsidRDefault="00922F4F" w:rsidP="00DE278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22F4F" w:rsidRPr="00922F4F" w:rsidRDefault="005423B6" w:rsidP="00DE278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  <w:r w:rsidR="00922F4F" w:rsidRPr="00922F4F">
              <w:rPr>
                <w:rFonts w:ascii="Times New Roman" w:hAnsi="Times New Roman"/>
                <w:sz w:val="24"/>
                <w:szCs w:val="24"/>
              </w:rPr>
              <w:t xml:space="preserve">2023 г. № </w:t>
            </w:r>
            <w:r>
              <w:rPr>
                <w:rFonts w:ascii="Times New Roman" w:hAnsi="Times New Roman"/>
                <w:sz w:val="24"/>
                <w:szCs w:val="24"/>
              </w:rPr>
              <w:t>2194</w:t>
            </w:r>
          </w:p>
          <w:p w:rsidR="00922F4F" w:rsidRPr="00922F4F" w:rsidRDefault="00922F4F" w:rsidP="00DE278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F4F">
              <w:rPr>
                <w:rFonts w:ascii="Times New Roman" w:hAnsi="Times New Roman"/>
                <w:sz w:val="18"/>
                <w:szCs w:val="18"/>
              </w:rPr>
              <w:t>с. Моргауши</w:t>
            </w:r>
          </w:p>
          <w:p w:rsidR="00922F4F" w:rsidRPr="00F848B1" w:rsidRDefault="00922F4F" w:rsidP="00DE2782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922F4F" w:rsidRPr="000D111B" w:rsidRDefault="00922F4F" w:rsidP="00922F4F">
      <w:pPr>
        <w:ind w:left="709"/>
        <w:rPr>
          <w:rFonts w:ascii="Times New Roman" w:hAnsi="Times New Roman"/>
          <w:sz w:val="23"/>
          <w:szCs w:val="23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922F4F" w:rsidRPr="00922F4F" w:rsidTr="00DE2782">
        <w:tc>
          <w:tcPr>
            <w:tcW w:w="4928" w:type="dxa"/>
          </w:tcPr>
          <w:p w:rsidR="00922F4F" w:rsidRPr="00922F4F" w:rsidRDefault="00C8279D" w:rsidP="00C54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79D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Моргаушского муниц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пального округа Чувашской Республики от 16 февраля 2023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303 «О пров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е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дении оценки регулирующего воздействия проектов нормативных правовых актов</w:t>
            </w:r>
            <w:r w:rsidR="00C54A88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 xml:space="preserve"> Моргаушского муниц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 xml:space="preserve">пального округа Чувашской </w:t>
            </w:r>
            <w:r w:rsidR="00C54A88">
              <w:rPr>
                <w:rFonts w:ascii="Times New Roman" w:hAnsi="Times New Roman"/>
                <w:sz w:val="24"/>
                <w:szCs w:val="24"/>
              </w:rPr>
              <w:t>Республики и п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орядка проведения экспертизы норм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а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тивных правовых актов</w:t>
            </w:r>
            <w:r w:rsidR="00C54A88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 xml:space="preserve"> Моргаушского муниципального округа  Чувашской Республики, затрагивающих вопросы осуществления предприним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а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 xml:space="preserve">тельской и </w:t>
            </w:r>
            <w:r w:rsidR="00117AC5">
              <w:rPr>
                <w:rFonts w:ascii="Times New Roman" w:hAnsi="Times New Roman"/>
                <w:sz w:val="24"/>
                <w:szCs w:val="24"/>
              </w:rPr>
              <w:t xml:space="preserve">иной </w:t>
            </w:r>
            <w:r w:rsidR="00C54A88">
              <w:rPr>
                <w:rFonts w:ascii="Times New Roman" w:hAnsi="Times New Roman"/>
                <w:sz w:val="24"/>
                <w:szCs w:val="24"/>
              </w:rPr>
              <w:t xml:space="preserve">экономической 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ь</w:t>
            </w:r>
            <w:r w:rsidRPr="00C8279D">
              <w:rPr>
                <w:rFonts w:ascii="Times New Roman" w:hAnsi="Times New Roman"/>
                <w:sz w:val="24"/>
                <w:szCs w:val="24"/>
              </w:rPr>
              <w:t>ности»</w:t>
            </w:r>
          </w:p>
        </w:tc>
        <w:tc>
          <w:tcPr>
            <w:tcW w:w="4720" w:type="dxa"/>
          </w:tcPr>
          <w:p w:rsidR="00922F4F" w:rsidRPr="00922F4F" w:rsidRDefault="00922F4F" w:rsidP="00DE2782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</w:tbl>
    <w:p w:rsidR="00922F4F" w:rsidRPr="00922F4F" w:rsidRDefault="00922F4F" w:rsidP="00922F4F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279D" w:rsidRDefault="00C8279D" w:rsidP="00B10D7E">
      <w:pPr>
        <w:tabs>
          <w:tab w:val="left" w:pos="426"/>
          <w:tab w:val="left" w:pos="567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Чувашской Республики от 18 октября 2004 г. № 19 «Об организации местного самоупра</w:t>
      </w:r>
      <w:r w:rsidRPr="00C8279D">
        <w:rPr>
          <w:rFonts w:ascii="Times New Roman" w:hAnsi="Times New Roman"/>
          <w:b w:val="0"/>
          <w:sz w:val="24"/>
          <w:szCs w:val="24"/>
        </w:rPr>
        <w:t>в</w:t>
      </w:r>
      <w:r w:rsidRPr="00C8279D">
        <w:rPr>
          <w:rFonts w:ascii="Times New Roman" w:hAnsi="Times New Roman"/>
          <w:b w:val="0"/>
          <w:sz w:val="24"/>
          <w:szCs w:val="24"/>
        </w:rPr>
        <w:t>ления в Чувашской Республике», решением Собрания депутатов Моргаушского муниц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пального округа Чувашской Республики от 21 февраля 2023 г. № С-12/4 «Об оценке рег</w:t>
      </w:r>
      <w:r w:rsidRPr="00C8279D">
        <w:rPr>
          <w:rFonts w:ascii="Times New Roman" w:hAnsi="Times New Roman"/>
          <w:b w:val="0"/>
          <w:sz w:val="24"/>
          <w:szCs w:val="24"/>
        </w:rPr>
        <w:t>у</w:t>
      </w:r>
      <w:r w:rsidRPr="00C8279D">
        <w:rPr>
          <w:rFonts w:ascii="Times New Roman" w:hAnsi="Times New Roman"/>
          <w:b w:val="0"/>
          <w:sz w:val="24"/>
          <w:szCs w:val="24"/>
        </w:rPr>
        <w:t>лирующего воздействия проектов муниципальных нормативных правовых актов и экспе</w:t>
      </w:r>
      <w:r w:rsidRPr="00C8279D">
        <w:rPr>
          <w:rFonts w:ascii="Times New Roman" w:hAnsi="Times New Roman"/>
          <w:b w:val="0"/>
          <w:sz w:val="24"/>
          <w:szCs w:val="24"/>
        </w:rPr>
        <w:t>р</w:t>
      </w:r>
      <w:r w:rsidRPr="00C8279D">
        <w:rPr>
          <w:rFonts w:ascii="Times New Roman" w:hAnsi="Times New Roman"/>
          <w:b w:val="0"/>
          <w:sz w:val="24"/>
          <w:szCs w:val="24"/>
        </w:rPr>
        <w:t>тизе муниципальных нормативных правовых актов Моргаушского муниципального окр</w:t>
      </w:r>
      <w:r w:rsidRPr="00C8279D">
        <w:rPr>
          <w:rFonts w:ascii="Times New Roman" w:hAnsi="Times New Roman"/>
          <w:b w:val="0"/>
          <w:sz w:val="24"/>
          <w:szCs w:val="24"/>
        </w:rPr>
        <w:t>у</w:t>
      </w:r>
      <w:r w:rsidRPr="00C8279D">
        <w:rPr>
          <w:rFonts w:ascii="Times New Roman" w:hAnsi="Times New Roman"/>
          <w:b w:val="0"/>
          <w:sz w:val="24"/>
          <w:szCs w:val="24"/>
        </w:rPr>
        <w:t>га, затрагивающих вопросы осуществления предпринимательской и инвестиционной де</w:t>
      </w:r>
      <w:r w:rsidRPr="00C8279D">
        <w:rPr>
          <w:rFonts w:ascii="Times New Roman" w:hAnsi="Times New Roman"/>
          <w:b w:val="0"/>
          <w:sz w:val="24"/>
          <w:szCs w:val="24"/>
        </w:rPr>
        <w:t>я</w:t>
      </w:r>
      <w:r w:rsidRPr="00C8279D">
        <w:rPr>
          <w:rFonts w:ascii="Times New Roman" w:hAnsi="Times New Roman"/>
          <w:b w:val="0"/>
          <w:sz w:val="24"/>
          <w:szCs w:val="24"/>
        </w:rPr>
        <w:t>тельности», Уставом Моргаушского муниципального округа Чувашской Республики, а</w:t>
      </w:r>
      <w:r w:rsidRPr="00C8279D">
        <w:rPr>
          <w:rFonts w:ascii="Times New Roman" w:hAnsi="Times New Roman"/>
          <w:b w:val="0"/>
          <w:sz w:val="24"/>
          <w:szCs w:val="24"/>
        </w:rPr>
        <w:t>д</w:t>
      </w:r>
      <w:r w:rsidRPr="00C8279D">
        <w:rPr>
          <w:rFonts w:ascii="Times New Roman" w:hAnsi="Times New Roman"/>
          <w:b w:val="0"/>
          <w:sz w:val="24"/>
          <w:szCs w:val="24"/>
        </w:rPr>
        <w:t>министрация Моргаушского муниципального округа Чувашской Республики</w:t>
      </w:r>
      <w:r w:rsidR="00DE2782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C8279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8279D">
        <w:rPr>
          <w:rFonts w:ascii="Times New Roman" w:hAnsi="Times New Roman"/>
          <w:b w:val="0"/>
          <w:sz w:val="24"/>
          <w:szCs w:val="24"/>
        </w:rPr>
        <w:t>п</w:t>
      </w:r>
      <w:proofErr w:type="spellEnd"/>
      <w:r w:rsidRPr="00C8279D">
        <w:rPr>
          <w:rFonts w:ascii="Times New Roman" w:hAnsi="Times New Roman"/>
          <w:b w:val="0"/>
          <w:sz w:val="24"/>
          <w:szCs w:val="24"/>
        </w:rPr>
        <w:t xml:space="preserve"> о с т а </w:t>
      </w:r>
      <w:proofErr w:type="spellStart"/>
      <w:r w:rsidRPr="00C8279D">
        <w:rPr>
          <w:rFonts w:ascii="Times New Roman" w:hAnsi="Times New Roman"/>
          <w:b w:val="0"/>
          <w:sz w:val="24"/>
          <w:szCs w:val="24"/>
        </w:rPr>
        <w:t>н</w:t>
      </w:r>
      <w:proofErr w:type="spellEnd"/>
      <w:r w:rsidRPr="00C8279D">
        <w:rPr>
          <w:rFonts w:ascii="Times New Roman" w:hAnsi="Times New Roman"/>
          <w:b w:val="0"/>
          <w:sz w:val="24"/>
          <w:szCs w:val="24"/>
        </w:rPr>
        <w:t xml:space="preserve"> о в л я е т:</w:t>
      </w:r>
    </w:p>
    <w:p w:rsidR="00922F4F" w:rsidRPr="00B10D7E" w:rsidRDefault="00C8279D" w:rsidP="00B10D7E">
      <w:pPr>
        <w:pStyle w:val="af0"/>
        <w:numPr>
          <w:ilvl w:val="0"/>
          <w:numId w:val="4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10D7E">
        <w:rPr>
          <w:rFonts w:ascii="Times New Roman" w:hAnsi="Times New Roman"/>
          <w:b w:val="0"/>
          <w:sz w:val="24"/>
          <w:szCs w:val="24"/>
        </w:rPr>
        <w:t>Внести в постановление администрации Моргаушского муниципального о</w:t>
      </w:r>
      <w:r w:rsidRPr="00B10D7E">
        <w:rPr>
          <w:rFonts w:ascii="Times New Roman" w:hAnsi="Times New Roman"/>
          <w:b w:val="0"/>
          <w:sz w:val="24"/>
          <w:szCs w:val="24"/>
        </w:rPr>
        <w:t>к</w:t>
      </w:r>
      <w:r w:rsidRPr="00B10D7E">
        <w:rPr>
          <w:rFonts w:ascii="Times New Roman" w:hAnsi="Times New Roman"/>
          <w:b w:val="0"/>
          <w:sz w:val="24"/>
          <w:szCs w:val="24"/>
        </w:rPr>
        <w:t>руга Чувашской Республики от 16 февраля 2023 г. № 303 «</w:t>
      </w:r>
      <w:r w:rsidR="00B10D7E" w:rsidRPr="00B10D7E">
        <w:rPr>
          <w:rFonts w:ascii="Times New Roman" w:hAnsi="Times New Roman"/>
          <w:b w:val="0"/>
          <w:sz w:val="24"/>
          <w:szCs w:val="24"/>
        </w:rPr>
        <w:t>О проведении оценки регул</w:t>
      </w:r>
      <w:r w:rsidR="00B10D7E" w:rsidRPr="00B10D7E">
        <w:rPr>
          <w:rFonts w:ascii="Times New Roman" w:hAnsi="Times New Roman"/>
          <w:b w:val="0"/>
          <w:sz w:val="24"/>
          <w:szCs w:val="24"/>
        </w:rPr>
        <w:t>и</w:t>
      </w:r>
      <w:r w:rsidR="00B10D7E" w:rsidRPr="00B10D7E">
        <w:rPr>
          <w:rFonts w:ascii="Times New Roman" w:hAnsi="Times New Roman"/>
          <w:b w:val="0"/>
          <w:sz w:val="24"/>
          <w:szCs w:val="24"/>
        </w:rPr>
        <w:t>рующего воздействия проектов нормативных правовых актов администрации Моргау</w:t>
      </w:r>
      <w:r w:rsidR="00B10D7E" w:rsidRPr="00B10D7E">
        <w:rPr>
          <w:rFonts w:ascii="Times New Roman" w:hAnsi="Times New Roman"/>
          <w:b w:val="0"/>
          <w:sz w:val="24"/>
          <w:szCs w:val="24"/>
        </w:rPr>
        <w:t>ш</w:t>
      </w:r>
      <w:r w:rsidR="00B10D7E" w:rsidRPr="00B10D7E">
        <w:rPr>
          <w:rFonts w:ascii="Times New Roman" w:hAnsi="Times New Roman"/>
          <w:b w:val="0"/>
          <w:sz w:val="24"/>
          <w:szCs w:val="24"/>
        </w:rPr>
        <w:t>ского муниципального округа Чувашской Республики и порядка проведения экспертизы нормативных правовых актов администрации Моргаушского муниципального округа  Ч</w:t>
      </w:r>
      <w:r w:rsidR="00B10D7E" w:rsidRPr="00B10D7E">
        <w:rPr>
          <w:rFonts w:ascii="Times New Roman" w:hAnsi="Times New Roman"/>
          <w:b w:val="0"/>
          <w:sz w:val="24"/>
          <w:szCs w:val="24"/>
        </w:rPr>
        <w:t>у</w:t>
      </w:r>
      <w:r w:rsidR="00B10D7E" w:rsidRPr="00B10D7E">
        <w:rPr>
          <w:rFonts w:ascii="Times New Roman" w:hAnsi="Times New Roman"/>
          <w:b w:val="0"/>
          <w:sz w:val="24"/>
          <w:szCs w:val="24"/>
        </w:rPr>
        <w:t xml:space="preserve">вашской Республики, затрагивающих вопросы осуществления предпринимательской и </w:t>
      </w:r>
      <w:r w:rsidR="00117AC5">
        <w:rPr>
          <w:rFonts w:ascii="Times New Roman" w:hAnsi="Times New Roman"/>
          <w:b w:val="0"/>
          <w:sz w:val="24"/>
          <w:szCs w:val="24"/>
        </w:rPr>
        <w:t xml:space="preserve">иной </w:t>
      </w:r>
      <w:r w:rsidR="00B10D7E" w:rsidRPr="00B10D7E">
        <w:rPr>
          <w:rFonts w:ascii="Times New Roman" w:hAnsi="Times New Roman"/>
          <w:b w:val="0"/>
          <w:sz w:val="24"/>
          <w:szCs w:val="24"/>
        </w:rPr>
        <w:t>экономической деятельности</w:t>
      </w:r>
      <w:r w:rsidRPr="00B10D7E">
        <w:rPr>
          <w:rFonts w:ascii="Times New Roman" w:hAnsi="Times New Roman"/>
          <w:b w:val="0"/>
          <w:sz w:val="24"/>
          <w:szCs w:val="24"/>
        </w:rPr>
        <w:t>» (далее – Постановление) следующие изменения:</w:t>
      </w:r>
    </w:p>
    <w:p w:rsidR="00B10D7E" w:rsidRDefault="00B10D7E" w:rsidP="00B10D7E">
      <w:pPr>
        <w:pStyle w:val="af0"/>
        <w:numPr>
          <w:ilvl w:val="1"/>
          <w:numId w:val="4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Наименование постановления изложить в следующей редакции: </w:t>
      </w:r>
    </w:p>
    <w:p w:rsidR="00B10D7E" w:rsidRDefault="00B10D7E" w:rsidP="00B10D7E">
      <w:pPr>
        <w:pStyle w:val="af0"/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Pr="00B10D7E">
        <w:rPr>
          <w:rFonts w:ascii="Times New Roman" w:hAnsi="Times New Roman"/>
          <w:b w:val="0"/>
          <w:sz w:val="24"/>
          <w:szCs w:val="24"/>
        </w:rPr>
        <w:t>Об утверждении порядка проведения оценки регулирующего воздействия прое</w:t>
      </w:r>
      <w:r w:rsidRPr="00B10D7E">
        <w:rPr>
          <w:rFonts w:ascii="Times New Roman" w:hAnsi="Times New Roman"/>
          <w:b w:val="0"/>
          <w:sz w:val="24"/>
          <w:szCs w:val="24"/>
        </w:rPr>
        <w:t>к</w:t>
      </w:r>
      <w:r w:rsidRPr="00B10D7E">
        <w:rPr>
          <w:rFonts w:ascii="Times New Roman" w:hAnsi="Times New Roman"/>
          <w:b w:val="0"/>
          <w:sz w:val="24"/>
          <w:szCs w:val="24"/>
        </w:rPr>
        <w:t>тов муниципальных нормативных правовых актов Моргаушского муниципального округа Чувашской Республики и Порядка проведения экспертизы муниципальных нормативных правовых актов Моргаушского муниципального округа  Чувашской Республики, затраг</w:t>
      </w:r>
      <w:r w:rsidRPr="00B10D7E">
        <w:rPr>
          <w:rFonts w:ascii="Times New Roman" w:hAnsi="Times New Roman"/>
          <w:b w:val="0"/>
          <w:sz w:val="24"/>
          <w:szCs w:val="24"/>
        </w:rPr>
        <w:t>и</w:t>
      </w:r>
      <w:r w:rsidRPr="00B10D7E">
        <w:rPr>
          <w:rFonts w:ascii="Times New Roman" w:hAnsi="Times New Roman"/>
          <w:b w:val="0"/>
          <w:sz w:val="24"/>
          <w:szCs w:val="24"/>
        </w:rPr>
        <w:t>вающих вопросы осуществления предпринимательской и инвестиционной деятельности»;</w:t>
      </w:r>
    </w:p>
    <w:p w:rsidR="00B10D7E" w:rsidRDefault="00D25553" w:rsidP="00B10D7E">
      <w:pPr>
        <w:pStyle w:val="af0"/>
        <w:numPr>
          <w:ilvl w:val="1"/>
          <w:numId w:val="4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10D7E">
        <w:rPr>
          <w:rFonts w:ascii="Times New Roman" w:hAnsi="Times New Roman"/>
          <w:b w:val="0"/>
          <w:sz w:val="24"/>
          <w:szCs w:val="24"/>
        </w:rPr>
        <w:lastRenderedPageBreak/>
        <w:t>Приложение № 1 Постановления «Порядок проведения оценки регулиру</w:t>
      </w:r>
      <w:r w:rsidRPr="00B10D7E">
        <w:rPr>
          <w:rFonts w:ascii="Times New Roman" w:hAnsi="Times New Roman"/>
          <w:b w:val="0"/>
          <w:sz w:val="24"/>
          <w:szCs w:val="24"/>
        </w:rPr>
        <w:t>ю</w:t>
      </w:r>
      <w:r w:rsidRPr="00B10D7E">
        <w:rPr>
          <w:rFonts w:ascii="Times New Roman" w:hAnsi="Times New Roman"/>
          <w:b w:val="0"/>
          <w:sz w:val="24"/>
          <w:szCs w:val="24"/>
        </w:rPr>
        <w:t>щего воздействия проектов нормативных правовых актов Моргаушского муниципального округа Чувашской Республики» изложить в редакции согласно приложению № 1 к н</w:t>
      </w:r>
      <w:r w:rsidRPr="00B10D7E">
        <w:rPr>
          <w:rFonts w:ascii="Times New Roman" w:hAnsi="Times New Roman"/>
          <w:b w:val="0"/>
          <w:sz w:val="24"/>
          <w:szCs w:val="24"/>
        </w:rPr>
        <w:t>а</w:t>
      </w:r>
      <w:r w:rsidRPr="00B10D7E">
        <w:rPr>
          <w:rFonts w:ascii="Times New Roman" w:hAnsi="Times New Roman"/>
          <w:b w:val="0"/>
          <w:sz w:val="24"/>
          <w:szCs w:val="24"/>
        </w:rPr>
        <w:t>стоящему постановлению</w:t>
      </w:r>
      <w:r w:rsidR="00C8279D" w:rsidRPr="00B10D7E">
        <w:rPr>
          <w:rFonts w:ascii="Times New Roman" w:hAnsi="Times New Roman"/>
          <w:b w:val="0"/>
          <w:sz w:val="24"/>
          <w:szCs w:val="24"/>
        </w:rPr>
        <w:t>.</w:t>
      </w:r>
    </w:p>
    <w:p w:rsidR="00F85A68" w:rsidRPr="00B10D7E" w:rsidRDefault="003045CA" w:rsidP="00B10D7E">
      <w:pPr>
        <w:pStyle w:val="af0"/>
        <w:numPr>
          <w:ilvl w:val="1"/>
          <w:numId w:val="4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10D7E">
        <w:rPr>
          <w:rFonts w:ascii="Times New Roman" w:hAnsi="Times New Roman"/>
          <w:b w:val="0"/>
          <w:sz w:val="24"/>
          <w:szCs w:val="24"/>
        </w:rPr>
        <w:t xml:space="preserve">Дополнить приложением </w:t>
      </w:r>
      <w:r w:rsidR="00953687" w:rsidRPr="00B10D7E">
        <w:rPr>
          <w:rFonts w:ascii="Times New Roman" w:hAnsi="Times New Roman"/>
          <w:b w:val="0"/>
          <w:sz w:val="24"/>
          <w:szCs w:val="24"/>
        </w:rPr>
        <w:t xml:space="preserve">№ </w:t>
      </w:r>
      <w:r w:rsidR="00D508FD" w:rsidRPr="00B10D7E">
        <w:rPr>
          <w:rFonts w:ascii="Times New Roman" w:hAnsi="Times New Roman"/>
          <w:b w:val="0"/>
          <w:sz w:val="24"/>
          <w:szCs w:val="24"/>
        </w:rPr>
        <w:t>3</w:t>
      </w:r>
      <w:r w:rsidR="00953687" w:rsidRPr="00B10D7E">
        <w:rPr>
          <w:rFonts w:ascii="Times New Roman" w:hAnsi="Times New Roman"/>
          <w:b w:val="0"/>
          <w:sz w:val="24"/>
          <w:szCs w:val="24"/>
        </w:rPr>
        <w:t xml:space="preserve"> </w:t>
      </w:r>
      <w:r w:rsidRPr="00B10D7E">
        <w:rPr>
          <w:rFonts w:ascii="Times New Roman" w:hAnsi="Times New Roman"/>
          <w:b w:val="0"/>
          <w:sz w:val="24"/>
          <w:szCs w:val="24"/>
        </w:rPr>
        <w:t>к Постановлению</w:t>
      </w:r>
      <w:r w:rsidR="00D25553" w:rsidRPr="00B10D7E">
        <w:rPr>
          <w:rFonts w:ascii="Times New Roman" w:hAnsi="Times New Roman"/>
          <w:b w:val="0"/>
          <w:sz w:val="24"/>
          <w:szCs w:val="24"/>
        </w:rPr>
        <w:t xml:space="preserve"> </w:t>
      </w:r>
      <w:r w:rsidR="00D508FD" w:rsidRPr="00B10D7E">
        <w:rPr>
          <w:rFonts w:ascii="Times New Roman" w:hAnsi="Times New Roman"/>
          <w:b w:val="0"/>
          <w:sz w:val="24"/>
          <w:szCs w:val="24"/>
        </w:rPr>
        <w:t>согласно приложению № 2 к настоящему постановлению</w:t>
      </w:r>
      <w:r w:rsidR="00B012A9" w:rsidRPr="00B10D7E">
        <w:rPr>
          <w:rFonts w:ascii="Times New Roman" w:hAnsi="Times New Roman"/>
          <w:b w:val="0"/>
          <w:sz w:val="24"/>
          <w:szCs w:val="24"/>
        </w:rPr>
        <w:t>.</w:t>
      </w:r>
    </w:p>
    <w:p w:rsidR="003045CA" w:rsidRPr="00922F4F" w:rsidRDefault="003045CA" w:rsidP="00B10D7E">
      <w:pPr>
        <w:tabs>
          <w:tab w:val="left" w:pos="426"/>
          <w:tab w:val="left" w:pos="567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Признать утратившим силу постановление администрации Моргаушского мун</w:t>
      </w:r>
      <w:r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>ципального округа Чувашской Республики от 18</w:t>
      </w:r>
      <w:r w:rsidR="00B10D7E">
        <w:rPr>
          <w:rFonts w:ascii="Times New Roman" w:hAnsi="Times New Roman"/>
          <w:b w:val="0"/>
          <w:sz w:val="24"/>
          <w:szCs w:val="24"/>
        </w:rPr>
        <w:t xml:space="preserve"> октября </w:t>
      </w:r>
      <w:r>
        <w:rPr>
          <w:rFonts w:ascii="Times New Roman" w:hAnsi="Times New Roman"/>
          <w:b w:val="0"/>
          <w:sz w:val="24"/>
          <w:szCs w:val="24"/>
        </w:rPr>
        <w:t>2023 г. № 1998 «О внесении и</w:t>
      </w:r>
      <w:r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>менений в постановление администрации Моргаушского муниципального округа Чува</w:t>
      </w:r>
      <w:r>
        <w:rPr>
          <w:rFonts w:ascii="Times New Roman" w:hAnsi="Times New Roman"/>
          <w:b w:val="0"/>
          <w:sz w:val="24"/>
          <w:szCs w:val="24"/>
        </w:rPr>
        <w:t>ш</w:t>
      </w:r>
      <w:r>
        <w:rPr>
          <w:rFonts w:ascii="Times New Roman" w:hAnsi="Times New Roman"/>
          <w:b w:val="0"/>
          <w:sz w:val="24"/>
          <w:szCs w:val="24"/>
        </w:rPr>
        <w:t xml:space="preserve">ской Республики от </w:t>
      </w:r>
      <w:r w:rsidR="00B10D7E">
        <w:rPr>
          <w:rFonts w:ascii="Times New Roman" w:hAnsi="Times New Roman"/>
          <w:b w:val="0"/>
          <w:sz w:val="24"/>
          <w:szCs w:val="24"/>
        </w:rPr>
        <w:t>16 февраля .2023 г. № 303 «</w:t>
      </w:r>
      <w:r w:rsidR="00B10D7E" w:rsidRPr="00C8279D">
        <w:rPr>
          <w:rFonts w:ascii="Times New Roman" w:hAnsi="Times New Roman"/>
          <w:b w:val="0"/>
          <w:sz w:val="24"/>
          <w:szCs w:val="24"/>
        </w:rPr>
        <w:t>О проведении оценки регулирующего во</w:t>
      </w:r>
      <w:r w:rsidR="00B10D7E" w:rsidRPr="00C8279D">
        <w:rPr>
          <w:rFonts w:ascii="Times New Roman" w:hAnsi="Times New Roman"/>
          <w:b w:val="0"/>
          <w:sz w:val="24"/>
          <w:szCs w:val="24"/>
        </w:rPr>
        <w:t>з</w:t>
      </w:r>
      <w:r w:rsidR="00B10D7E" w:rsidRPr="00C8279D">
        <w:rPr>
          <w:rFonts w:ascii="Times New Roman" w:hAnsi="Times New Roman"/>
          <w:b w:val="0"/>
          <w:sz w:val="24"/>
          <w:szCs w:val="24"/>
        </w:rPr>
        <w:t>действия проектов муниципальных нормативных правовых актов Моргаушского муниц</w:t>
      </w:r>
      <w:r w:rsidR="00B10D7E" w:rsidRPr="00C8279D">
        <w:rPr>
          <w:rFonts w:ascii="Times New Roman" w:hAnsi="Times New Roman"/>
          <w:b w:val="0"/>
          <w:sz w:val="24"/>
          <w:szCs w:val="24"/>
        </w:rPr>
        <w:t>и</w:t>
      </w:r>
      <w:r w:rsidR="00B10D7E" w:rsidRPr="00C8279D">
        <w:rPr>
          <w:rFonts w:ascii="Times New Roman" w:hAnsi="Times New Roman"/>
          <w:b w:val="0"/>
          <w:sz w:val="24"/>
          <w:szCs w:val="24"/>
        </w:rPr>
        <w:t>пального округа Чувашской Республики и Порядка проведения экспертизы муниципал</w:t>
      </w:r>
      <w:r w:rsidR="00B10D7E" w:rsidRPr="00C8279D">
        <w:rPr>
          <w:rFonts w:ascii="Times New Roman" w:hAnsi="Times New Roman"/>
          <w:b w:val="0"/>
          <w:sz w:val="24"/>
          <w:szCs w:val="24"/>
        </w:rPr>
        <w:t>ь</w:t>
      </w:r>
      <w:r w:rsidR="00B10D7E" w:rsidRPr="00C8279D">
        <w:rPr>
          <w:rFonts w:ascii="Times New Roman" w:hAnsi="Times New Roman"/>
          <w:b w:val="0"/>
          <w:sz w:val="24"/>
          <w:szCs w:val="24"/>
        </w:rPr>
        <w:t>ных нормативных правовых актов Моргаушского муниципального округа  Чувашской Республики, затрагивающих вопросы осуществления предпринимательской и инвестиц</w:t>
      </w:r>
      <w:r w:rsidR="00B10D7E" w:rsidRPr="00C8279D">
        <w:rPr>
          <w:rFonts w:ascii="Times New Roman" w:hAnsi="Times New Roman"/>
          <w:b w:val="0"/>
          <w:sz w:val="24"/>
          <w:szCs w:val="24"/>
        </w:rPr>
        <w:t>и</w:t>
      </w:r>
      <w:r w:rsidR="00B10D7E" w:rsidRPr="00C8279D">
        <w:rPr>
          <w:rFonts w:ascii="Times New Roman" w:hAnsi="Times New Roman"/>
          <w:b w:val="0"/>
          <w:sz w:val="24"/>
          <w:szCs w:val="24"/>
        </w:rPr>
        <w:t>онной деятельности</w:t>
      </w:r>
      <w:r w:rsidR="00B10D7E">
        <w:rPr>
          <w:rFonts w:ascii="Times New Roman" w:hAnsi="Times New Roman"/>
          <w:b w:val="0"/>
          <w:sz w:val="24"/>
          <w:szCs w:val="24"/>
        </w:rPr>
        <w:t>»</w:t>
      </w:r>
    </w:p>
    <w:p w:rsidR="00D508FD" w:rsidRPr="00D508FD" w:rsidRDefault="00D508FD" w:rsidP="00B10D7E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 </w:t>
      </w:r>
      <w:r w:rsidRPr="00D508FD">
        <w:rPr>
          <w:rFonts w:ascii="Times New Roman" w:hAnsi="Times New Roman"/>
          <w:b w:val="0"/>
          <w:sz w:val="24"/>
          <w:szCs w:val="24"/>
        </w:rPr>
        <w:t xml:space="preserve">Контроль за исполнением настоящего постановления возложить на и.о. первого заместителя главы администрации Моргаушского муниципального округа - начальник Управления по благоустройству и развитию территорий </w:t>
      </w:r>
      <w:proofErr w:type="spellStart"/>
      <w:r w:rsidRPr="00D508FD">
        <w:rPr>
          <w:rFonts w:ascii="Times New Roman" w:hAnsi="Times New Roman"/>
          <w:b w:val="0"/>
          <w:sz w:val="24"/>
          <w:szCs w:val="24"/>
        </w:rPr>
        <w:t>Мясникова</w:t>
      </w:r>
      <w:proofErr w:type="spellEnd"/>
      <w:r w:rsidRPr="00D508FD">
        <w:rPr>
          <w:rFonts w:ascii="Times New Roman" w:hAnsi="Times New Roman"/>
          <w:b w:val="0"/>
          <w:sz w:val="24"/>
          <w:szCs w:val="24"/>
        </w:rPr>
        <w:t xml:space="preserve"> А.В. </w:t>
      </w:r>
    </w:p>
    <w:p w:rsidR="00D508FD" w:rsidRPr="00D508FD" w:rsidRDefault="00D508FD" w:rsidP="00B10D7E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508FD">
        <w:rPr>
          <w:rFonts w:ascii="Times New Roman" w:hAnsi="Times New Roman"/>
          <w:b w:val="0"/>
          <w:sz w:val="24"/>
          <w:szCs w:val="24"/>
        </w:rPr>
        <w:t xml:space="preserve">3. Настоящее постановление вступает в силу после его официального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D508FD">
        <w:rPr>
          <w:rFonts w:ascii="Times New Roman" w:hAnsi="Times New Roman"/>
          <w:b w:val="0"/>
          <w:sz w:val="24"/>
          <w:szCs w:val="24"/>
        </w:rPr>
        <w:t>опубликования.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22F4F" w:rsidRPr="00922F4F" w:rsidRDefault="00922F4F" w:rsidP="00922F4F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08FD" w:rsidRPr="00922F4F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08FD" w:rsidRPr="00D508FD" w:rsidRDefault="00D508FD" w:rsidP="00D508FD">
      <w:pPr>
        <w:pStyle w:val="230"/>
        <w:rPr>
          <w:sz w:val="24"/>
        </w:rPr>
      </w:pPr>
      <w:r w:rsidRPr="00D508FD">
        <w:rPr>
          <w:sz w:val="24"/>
          <w:lang w:eastAsia="ru-RU"/>
        </w:rPr>
        <w:t>Глава Моргаушского</w:t>
      </w:r>
    </w:p>
    <w:p w:rsidR="00D508FD" w:rsidRPr="00D508FD" w:rsidRDefault="00D508FD" w:rsidP="00D508FD">
      <w:pPr>
        <w:pStyle w:val="230"/>
        <w:rPr>
          <w:sz w:val="24"/>
        </w:rPr>
      </w:pPr>
      <w:r w:rsidRPr="00D508FD">
        <w:rPr>
          <w:color w:val="000000"/>
          <w:sz w:val="24"/>
          <w:lang w:eastAsia="ru-RU"/>
        </w:rPr>
        <w:t>муниципального округа</w:t>
      </w:r>
    </w:p>
    <w:p w:rsidR="00922F4F" w:rsidRPr="00D508FD" w:rsidRDefault="00D508FD" w:rsidP="00D508FD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08FD">
        <w:rPr>
          <w:rFonts w:ascii="Times New Roman" w:hAnsi="Times New Roman"/>
          <w:color w:val="000000"/>
          <w:sz w:val="24"/>
          <w:szCs w:val="24"/>
          <w:lang w:eastAsia="ru-RU"/>
        </w:rPr>
        <w:t>Чува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шской Республики                                                                       </w:t>
      </w:r>
      <w:r w:rsidRPr="00D508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D508FD">
        <w:rPr>
          <w:rFonts w:ascii="Times New Roman" w:hAnsi="Times New Roman"/>
          <w:color w:val="000000"/>
          <w:sz w:val="24"/>
          <w:szCs w:val="24"/>
        </w:rPr>
        <w:t>А.Н.Матросов</w:t>
      </w: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D508FD" w:rsidRPr="00922F4F" w:rsidRDefault="00D508FD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922F4F" w:rsidRPr="00922F4F" w:rsidRDefault="00922F4F" w:rsidP="00922F4F">
      <w:pPr>
        <w:rPr>
          <w:rFonts w:ascii="Times New Roman" w:hAnsi="Times New Roman"/>
          <w:b w:val="0"/>
          <w:bCs/>
          <w:sz w:val="12"/>
          <w:szCs w:val="12"/>
        </w:rPr>
      </w:pPr>
      <w:r w:rsidRPr="00922F4F">
        <w:rPr>
          <w:rFonts w:ascii="Times New Roman" w:hAnsi="Times New Roman"/>
          <w:b w:val="0"/>
          <w:bCs/>
          <w:sz w:val="12"/>
          <w:szCs w:val="12"/>
        </w:rPr>
        <w:t>Исп. Лукина Г.В.</w:t>
      </w:r>
    </w:p>
    <w:p w:rsidR="00922F4F" w:rsidRDefault="00922F4F" w:rsidP="00092753">
      <w:pPr>
        <w:rPr>
          <w:sz w:val="12"/>
          <w:szCs w:val="12"/>
        </w:rPr>
      </w:pPr>
      <w:r w:rsidRPr="00922F4F">
        <w:rPr>
          <w:rFonts w:ascii="Times New Roman" w:hAnsi="Times New Roman"/>
          <w:b w:val="0"/>
          <w:bCs/>
          <w:sz w:val="12"/>
          <w:szCs w:val="12"/>
        </w:rPr>
        <w:t>8(83541) 63-2-45</w:t>
      </w: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8D1EEB" w:rsidRDefault="008D1EEB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</w:p>
    <w:p w:rsidR="00C8279D" w:rsidRPr="00C8279D" w:rsidRDefault="00C8279D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к постановлению администрации</w:t>
      </w:r>
    </w:p>
    <w:p w:rsidR="00C8279D" w:rsidRDefault="00C8279D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Моргаушского муниципального</w:t>
      </w:r>
    </w:p>
    <w:p w:rsidR="00C8279D" w:rsidRDefault="00C8279D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 xml:space="preserve">круга Чувашской Республики </w:t>
      </w:r>
    </w:p>
    <w:p w:rsidR="00C8279D" w:rsidRPr="00C8279D" w:rsidRDefault="00C8279D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от ____.____.2023 № ____</w:t>
      </w:r>
    </w:p>
    <w:p w:rsidR="00C8279D" w:rsidRDefault="00C8279D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953687" w:rsidRPr="00C8279D" w:rsidRDefault="00953687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«Приложение № 1</w:t>
      </w:r>
    </w:p>
    <w:p w:rsidR="00C8279D" w:rsidRPr="00C8279D" w:rsidRDefault="00C8279D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к постановлению администрации</w:t>
      </w:r>
    </w:p>
    <w:p w:rsidR="00C8279D" w:rsidRDefault="00C8279D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 xml:space="preserve">Моргаушского муниципального </w:t>
      </w:r>
    </w:p>
    <w:p w:rsidR="00C8279D" w:rsidRPr="00C8279D" w:rsidRDefault="00C8279D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 xml:space="preserve">округа Чувашской Республики </w:t>
      </w:r>
    </w:p>
    <w:p w:rsidR="00DE2782" w:rsidRDefault="00C8279D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от 16.02.2023г. № 303</w:t>
      </w:r>
      <w:r w:rsidR="00953687">
        <w:rPr>
          <w:rFonts w:ascii="Times New Roman" w:hAnsi="Times New Roman"/>
          <w:b w:val="0"/>
          <w:sz w:val="24"/>
          <w:szCs w:val="24"/>
        </w:rPr>
        <w:t>»</w:t>
      </w:r>
    </w:p>
    <w:p w:rsidR="00DE2782" w:rsidRDefault="00DE2782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DE2782" w:rsidRPr="00C8279D" w:rsidRDefault="00DE2782" w:rsidP="00C8279D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8279D">
        <w:rPr>
          <w:rFonts w:ascii="Times New Roman" w:hAnsi="Times New Roman"/>
          <w:sz w:val="24"/>
          <w:szCs w:val="24"/>
        </w:rPr>
        <w:t>Порядок</w:t>
      </w:r>
    </w:p>
    <w:p w:rsidR="00C8279D" w:rsidRPr="00C8279D" w:rsidRDefault="00C8279D" w:rsidP="00C8279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8279D">
        <w:rPr>
          <w:rFonts w:ascii="Times New Roman" w:hAnsi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 Моргаушского муниципального округа Чувашской Республики, затрагивающих вопросы осуществления предпринимательской и инв</w:t>
      </w:r>
      <w:r w:rsidRPr="00C8279D">
        <w:rPr>
          <w:rFonts w:ascii="Times New Roman" w:hAnsi="Times New Roman"/>
          <w:sz w:val="24"/>
          <w:szCs w:val="24"/>
        </w:rPr>
        <w:t>е</w:t>
      </w:r>
      <w:r w:rsidRPr="00C8279D">
        <w:rPr>
          <w:rFonts w:ascii="Times New Roman" w:hAnsi="Times New Roman"/>
          <w:sz w:val="24"/>
          <w:szCs w:val="24"/>
        </w:rPr>
        <w:t>стиционной деятельности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8279D">
        <w:rPr>
          <w:rFonts w:ascii="Times New Roman" w:hAnsi="Times New Roman"/>
          <w:sz w:val="24"/>
          <w:szCs w:val="24"/>
        </w:rPr>
        <w:t>I. Общие положения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1.1. Настоящий Порядок определяет процедуры проведения оценки регулирующего воздействия (далее – ОРВ) проектов муниципальных нормативных правовых актов (далее – проект акта) Моргаушского муниципального округа Чувашской Республики: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а) устанавливающих новые или изменяющих ранее предусмотренные муниципал</w:t>
      </w:r>
      <w:r w:rsidRPr="00C8279D">
        <w:rPr>
          <w:rFonts w:ascii="Times New Roman" w:hAnsi="Times New Roman"/>
          <w:b w:val="0"/>
          <w:sz w:val="24"/>
          <w:szCs w:val="24"/>
        </w:rPr>
        <w:t>ь</w:t>
      </w:r>
      <w:r w:rsidRPr="00C8279D">
        <w:rPr>
          <w:rFonts w:ascii="Times New Roman" w:hAnsi="Times New Roman"/>
          <w:b w:val="0"/>
          <w:sz w:val="24"/>
          <w:szCs w:val="24"/>
        </w:rPr>
        <w:t>ными нормативными правовыми актами Моргаушского муниципального округа Чува</w:t>
      </w:r>
      <w:r w:rsidRPr="00C8279D">
        <w:rPr>
          <w:rFonts w:ascii="Times New Roman" w:hAnsi="Times New Roman"/>
          <w:b w:val="0"/>
          <w:sz w:val="24"/>
          <w:szCs w:val="24"/>
        </w:rPr>
        <w:t>ш</w:t>
      </w:r>
      <w:r w:rsidRPr="00C8279D">
        <w:rPr>
          <w:rFonts w:ascii="Times New Roman" w:hAnsi="Times New Roman"/>
          <w:b w:val="0"/>
          <w:sz w:val="24"/>
          <w:szCs w:val="24"/>
        </w:rPr>
        <w:t>ской Республики обязательные требования, связанные с осуществлением предприним</w:t>
      </w:r>
      <w:r w:rsidRPr="00C8279D">
        <w:rPr>
          <w:rFonts w:ascii="Times New Roman" w:hAnsi="Times New Roman"/>
          <w:b w:val="0"/>
          <w:sz w:val="24"/>
          <w:szCs w:val="24"/>
        </w:rPr>
        <w:t>а</w:t>
      </w:r>
      <w:r w:rsidRPr="00C8279D">
        <w:rPr>
          <w:rFonts w:ascii="Times New Roman" w:hAnsi="Times New Roman"/>
          <w:b w:val="0"/>
          <w:sz w:val="24"/>
          <w:szCs w:val="24"/>
        </w:rPr>
        <w:t>тельской и иной экономической деятельности, оценка соблюдения которых осуществляе</w:t>
      </w:r>
      <w:r w:rsidRPr="00C8279D">
        <w:rPr>
          <w:rFonts w:ascii="Times New Roman" w:hAnsi="Times New Roman"/>
          <w:b w:val="0"/>
          <w:sz w:val="24"/>
          <w:szCs w:val="24"/>
        </w:rPr>
        <w:t>т</w:t>
      </w:r>
      <w:r w:rsidRPr="00C8279D">
        <w:rPr>
          <w:rFonts w:ascii="Times New Roman" w:hAnsi="Times New Roman"/>
          <w:b w:val="0"/>
          <w:sz w:val="24"/>
          <w:szCs w:val="24"/>
        </w:rPr>
        <w:t>ся в рамках муниципального контроля (надзора), привлечения к административной отве</w:t>
      </w:r>
      <w:r w:rsidRPr="00C8279D">
        <w:rPr>
          <w:rFonts w:ascii="Times New Roman" w:hAnsi="Times New Roman"/>
          <w:b w:val="0"/>
          <w:sz w:val="24"/>
          <w:szCs w:val="24"/>
        </w:rPr>
        <w:t>т</w:t>
      </w:r>
      <w:r w:rsidRPr="00C8279D">
        <w:rPr>
          <w:rFonts w:ascii="Times New Roman" w:hAnsi="Times New Roman"/>
          <w:b w:val="0"/>
          <w:sz w:val="24"/>
          <w:szCs w:val="24"/>
        </w:rPr>
        <w:t>ственности, предоставления лицензий и иных разрешений, аккредитации, оценки соотве</w:t>
      </w:r>
      <w:r w:rsidRPr="00C8279D">
        <w:rPr>
          <w:rFonts w:ascii="Times New Roman" w:hAnsi="Times New Roman"/>
          <w:b w:val="0"/>
          <w:sz w:val="24"/>
          <w:szCs w:val="24"/>
        </w:rPr>
        <w:t>т</w:t>
      </w:r>
      <w:r w:rsidRPr="00C8279D">
        <w:rPr>
          <w:rFonts w:ascii="Times New Roman" w:hAnsi="Times New Roman"/>
          <w:b w:val="0"/>
          <w:sz w:val="24"/>
          <w:szCs w:val="24"/>
        </w:rPr>
        <w:t>ствия продукции, иных форм оценок и экспертиз (далее – обязательные требования);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б) устанавливающих новые или изменяющих ранее предусмотренные муниципал</w:t>
      </w:r>
      <w:r w:rsidRPr="00C8279D">
        <w:rPr>
          <w:rFonts w:ascii="Times New Roman" w:hAnsi="Times New Roman"/>
          <w:b w:val="0"/>
          <w:sz w:val="24"/>
          <w:szCs w:val="24"/>
        </w:rPr>
        <w:t>ь</w:t>
      </w:r>
      <w:r w:rsidRPr="00C8279D">
        <w:rPr>
          <w:rFonts w:ascii="Times New Roman" w:hAnsi="Times New Roman"/>
          <w:b w:val="0"/>
          <w:sz w:val="24"/>
          <w:szCs w:val="24"/>
        </w:rPr>
        <w:t>ными нормативными правовыми актами Моргаушского муниципального округа Чува</w:t>
      </w:r>
      <w:r w:rsidRPr="00C8279D">
        <w:rPr>
          <w:rFonts w:ascii="Times New Roman" w:hAnsi="Times New Roman"/>
          <w:b w:val="0"/>
          <w:sz w:val="24"/>
          <w:szCs w:val="24"/>
        </w:rPr>
        <w:t>ш</w:t>
      </w:r>
      <w:r w:rsidRPr="00C8279D">
        <w:rPr>
          <w:rFonts w:ascii="Times New Roman" w:hAnsi="Times New Roman"/>
          <w:b w:val="0"/>
          <w:sz w:val="24"/>
          <w:szCs w:val="24"/>
        </w:rPr>
        <w:t>ской Республики обязанности и запреты для субъектов предпринимательской и инвест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ционной деятельности;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в) устанавливающих или изменяющих ответственность за нарушение муниципал</w:t>
      </w:r>
      <w:r w:rsidRPr="00C8279D">
        <w:rPr>
          <w:rFonts w:ascii="Times New Roman" w:hAnsi="Times New Roman"/>
          <w:b w:val="0"/>
          <w:sz w:val="24"/>
          <w:szCs w:val="24"/>
        </w:rPr>
        <w:t>ь</w:t>
      </w:r>
      <w:r w:rsidRPr="00C8279D">
        <w:rPr>
          <w:rFonts w:ascii="Times New Roman" w:hAnsi="Times New Roman"/>
          <w:b w:val="0"/>
          <w:sz w:val="24"/>
          <w:szCs w:val="24"/>
        </w:rPr>
        <w:t>ных нормативных правовых актов Моргаушского муниципального округа Чувашской Республики, затрагивающих вопросы осуществления предпринимательской и иной эк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номической деятельности.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1.2. ОРВ не проводится в отношении: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1) проектов решений Собрания депутатов Моргаушского муниципального округа Чувашской Республики, устанавливающих, изменяющих, приостанавливающих, отм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няющих местные налоги и сборы;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2) проектов решений Собрания депутатов Моргаушского муниципального округа Чувашской Республики, регулирующих бюджетные правоотношения;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3) проектов нормативных правовых актов Моргаушского муниципального округа Чувашской Республики, разработанных в целях ликвидации чрезвычайных ситуаций пр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родного и техногенного характера на период действия режимов чрезвычайных ситуаций.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1.3. ОРВ проектов актов проводится в целях выявления положений, вводящих и</w:t>
      </w:r>
      <w:r w:rsidRPr="00C8279D">
        <w:rPr>
          <w:rFonts w:ascii="Times New Roman" w:hAnsi="Times New Roman"/>
          <w:b w:val="0"/>
          <w:sz w:val="24"/>
          <w:szCs w:val="24"/>
        </w:rPr>
        <w:t>з</w:t>
      </w:r>
      <w:r w:rsidRPr="00C8279D">
        <w:rPr>
          <w:rFonts w:ascii="Times New Roman" w:hAnsi="Times New Roman"/>
          <w:b w:val="0"/>
          <w:sz w:val="24"/>
          <w:szCs w:val="24"/>
        </w:rPr>
        <w:t xml:space="preserve">быточные обязанности, запреты и ограничения для субъектов предпринимательской и </w:t>
      </w:r>
      <w:r w:rsidRPr="00C8279D">
        <w:rPr>
          <w:rFonts w:ascii="Times New Roman" w:hAnsi="Times New Roman"/>
          <w:b w:val="0"/>
          <w:sz w:val="24"/>
          <w:szCs w:val="24"/>
        </w:rPr>
        <w:lastRenderedPageBreak/>
        <w:t>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</w:t>
      </w:r>
      <w:r w:rsidRPr="00C8279D">
        <w:rPr>
          <w:rFonts w:ascii="Times New Roman" w:hAnsi="Times New Roman"/>
          <w:b w:val="0"/>
          <w:sz w:val="24"/>
          <w:szCs w:val="24"/>
        </w:rPr>
        <w:t>ь</w:t>
      </w:r>
      <w:r w:rsidRPr="00C8279D">
        <w:rPr>
          <w:rFonts w:ascii="Times New Roman" w:hAnsi="Times New Roman"/>
          <w:b w:val="0"/>
          <w:sz w:val="24"/>
          <w:szCs w:val="24"/>
        </w:rPr>
        <w:t>ской и иной экономической деятельности и бюджета Моргаушского муниципального о</w:t>
      </w:r>
      <w:r w:rsidRPr="00C8279D">
        <w:rPr>
          <w:rFonts w:ascii="Times New Roman" w:hAnsi="Times New Roman"/>
          <w:b w:val="0"/>
          <w:sz w:val="24"/>
          <w:szCs w:val="24"/>
        </w:rPr>
        <w:t>к</w:t>
      </w:r>
      <w:r w:rsidRPr="00C8279D">
        <w:rPr>
          <w:rFonts w:ascii="Times New Roman" w:hAnsi="Times New Roman"/>
          <w:b w:val="0"/>
          <w:sz w:val="24"/>
          <w:szCs w:val="24"/>
        </w:rPr>
        <w:t>руга Чувашской Республики.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1.4. ОРВ подлежат проекты следующих муниципальных нормативных правовых актов Моргаушского муниципального округа Чувашской Республики: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решений Собрания депутатов Моргаушского муниципального округа Чувашской Республики;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 xml:space="preserve">постановлений администрации Моргаушского муниципального округа Чувашской Республики. 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1.5. Процедура ОРВ проектов актов заключается в анализе проблем и целей прав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нимательской и иной экономической деятельности, выявлении положений, необоснованно ограничивающих конкуренцию, в целях выбора наиболее эффективного варианта прав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вого регулирования и осуществления последующего мониторинга его реализации.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79D" w:rsidRPr="00C8279D" w:rsidRDefault="00C8279D" w:rsidP="00C8279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8279D">
        <w:rPr>
          <w:rFonts w:ascii="Times New Roman" w:hAnsi="Times New Roman"/>
          <w:sz w:val="24"/>
          <w:szCs w:val="24"/>
        </w:rPr>
        <w:t>II. Уведомление об обсуждении идеи (концепции) проекта акта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2.1. Отраслевой орган, структурное подразделение администрации Моргаушского муниципального округа Чувашской Республики (далее - уполномоченное подразделение), принявшее решение о подготовке проекта акта, обеспечивает размещение уведомления об обсуждении идеи (концепции) проекта акта (далее - уведомление) по форме согласно пр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 xml:space="preserve">ложению № 1 к настоящему Порядку на официальном сайте </w:t>
      </w:r>
      <w:proofErr w:type="spellStart"/>
      <w:r w:rsidRPr="00C8279D">
        <w:rPr>
          <w:rFonts w:ascii="Times New Roman" w:hAnsi="Times New Roman"/>
          <w:b w:val="0"/>
          <w:sz w:val="24"/>
          <w:szCs w:val="24"/>
        </w:rPr>
        <w:t>regulations.cap.ru</w:t>
      </w:r>
      <w:proofErr w:type="spellEnd"/>
      <w:r w:rsidRPr="00C8279D">
        <w:rPr>
          <w:rFonts w:ascii="Times New Roman" w:hAnsi="Times New Roman"/>
          <w:b w:val="0"/>
          <w:sz w:val="24"/>
          <w:szCs w:val="24"/>
        </w:rPr>
        <w:t xml:space="preserve"> в информ</w:t>
      </w:r>
      <w:r w:rsidRPr="00C8279D">
        <w:rPr>
          <w:rFonts w:ascii="Times New Roman" w:hAnsi="Times New Roman"/>
          <w:b w:val="0"/>
          <w:sz w:val="24"/>
          <w:szCs w:val="24"/>
        </w:rPr>
        <w:t>а</w:t>
      </w:r>
      <w:r w:rsidRPr="00C8279D">
        <w:rPr>
          <w:rFonts w:ascii="Times New Roman" w:hAnsi="Times New Roman"/>
          <w:b w:val="0"/>
          <w:sz w:val="24"/>
          <w:szCs w:val="24"/>
        </w:rPr>
        <w:t xml:space="preserve">ционно-телекоммуникационной сети «Интернет» (далее - сайт </w:t>
      </w:r>
      <w:proofErr w:type="spellStart"/>
      <w:r w:rsidRPr="00C8279D">
        <w:rPr>
          <w:rFonts w:ascii="Times New Roman" w:hAnsi="Times New Roman"/>
          <w:b w:val="0"/>
          <w:sz w:val="24"/>
          <w:szCs w:val="24"/>
        </w:rPr>
        <w:t>regulations.cap.ru</w:t>
      </w:r>
      <w:proofErr w:type="spellEnd"/>
      <w:r w:rsidRPr="00C8279D">
        <w:rPr>
          <w:rFonts w:ascii="Times New Roman" w:hAnsi="Times New Roman"/>
          <w:b w:val="0"/>
          <w:sz w:val="24"/>
          <w:szCs w:val="24"/>
        </w:rPr>
        <w:t>).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 xml:space="preserve">2.2. Прием предложений к проекту акта всех заинтересованных лиц должен быть завершен не ранее 15 календарных дней с даты размещения уведомления на сайте </w:t>
      </w:r>
      <w:proofErr w:type="spellStart"/>
      <w:r w:rsidRPr="00C8279D">
        <w:rPr>
          <w:rFonts w:ascii="Times New Roman" w:hAnsi="Times New Roman"/>
          <w:b w:val="0"/>
          <w:sz w:val="24"/>
          <w:szCs w:val="24"/>
        </w:rPr>
        <w:t>regulations.cap.ru</w:t>
      </w:r>
      <w:proofErr w:type="spellEnd"/>
      <w:r w:rsidRPr="00C8279D">
        <w:rPr>
          <w:rFonts w:ascii="Times New Roman" w:hAnsi="Times New Roman"/>
          <w:b w:val="0"/>
          <w:sz w:val="24"/>
          <w:szCs w:val="24"/>
        </w:rPr>
        <w:t>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 xml:space="preserve">2.3. В течение 1 рабочего дня со дня размещения уведомления на сайте </w:t>
      </w:r>
      <w:proofErr w:type="spellStart"/>
      <w:r w:rsidRPr="00C8279D">
        <w:rPr>
          <w:rFonts w:ascii="Times New Roman" w:hAnsi="Times New Roman"/>
          <w:b w:val="0"/>
          <w:sz w:val="24"/>
          <w:szCs w:val="24"/>
        </w:rPr>
        <w:t>regulations.cap.ru</w:t>
      </w:r>
      <w:proofErr w:type="spellEnd"/>
      <w:r w:rsidRPr="00C8279D">
        <w:rPr>
          <w:rFonts w:ascii="Times New Roman" w:hAnsi="Times New Roman"/>
          <w:b w:val="0"/>
          <w:sz w:val="24"/>
          <w:szCs w:val="24"/>
        </w:rPr>
        <w:t xml:space="preserve"> уполномоченное подразделение извещает о проведении обсуждения идеи (концепции) предлагаемого правового регулирования и сборе предложений заинтерес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ванных лиц с указанием источника опубликования уведомления: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а) заинтересованные исполнительные органы Чувашской Республики;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б) Уполномоченного по защите прав предпринимателей в Чувашской Республике;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в) отраслевые органы, структурные подразделения администрации Моргаушского муниципального округа Чувашской Республики (при необходимости);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г) региональные объединения предпринимателей, некоммерческие организации,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различные социал</w:t>
      </w:r>
      <w:r w:rsidRPr="00C8279D">
        <w:rPr>
          <w:rFonts w:ascii="Times New Roman" w:hAnsi="Times New Roman"/>
          <w:b w:val="0"/>
          <w:sz w:val="24"/>
          <w:szCs w:val="24"/>
        </w:rPr>
        <w:t>ь</w:t>
      </w:r>
      <w:r w:rsidRPr="00C8279D">
        <w:rPr>
          <w:rFonts w:ascii="Times New Roman" w:hAnsi="Times New Roman"/>
          <w:b w:val="0"/>
          <w:sz w:val="24"/>
          <w:szCs w:val="24"/>
        </w:rPr>
        <w:t>ные группы;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C8279D">
        <w:rPr>
          <w:rFonts w:ascii="Times New Roman" w:hAnsi="Times New Roman"/>
          <w:b w:val="0"/>
          <w:sz w:val="24"/>
          <w:szCs w:val="24"/>
        </w:rPr>
        <w:t>д</w:t>
      </w:r>
      <w:proofErr w:type="spellEnd"/>
      <w:r w:rsidRPr="00C8279D">
        <w:rPr>
          <w:rFonts w:ascii="Times New Roman" w:hAnsi="Times New Roman"/>
          <w:b w:val="0"/>
          <w:sz w:val="24"/>
          <w:szCs w:val="24"/>
        </w:rPr>
        <w:t>) иные организации, которые целесообразно привлечь к подготовке проекта акта, исходя из содержания проблемы, цели и предмета регулирования.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2.4. Уполномоченное подразделение в срок не позднее 30 календарных дней со дня окончания срока, указанного в пункте 2.2 настоящего Порядка, рассматривает предлож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ния, поступившие в установленный в уведомлении срок, составляет справку о результатах публичных консультаций обсуждения идеи (концепции) предлагаемого правового регул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рования, сводку предложений к ней и принимает решение о подготовке проекта акта либо об отказе в подготовке проекта акта.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В справке о результатах публичных консультаций обсуждения идеи (концепции) предлагаемого правового регулирования указывается перечень органов и организаций, которым были направлены извещения о проведении публичных консультаций в соотве</w:t>
      </w:r>
      <w:r w:rsidRPr="00C8279D">
        <w:rPr>
          <w:rFonts w:ascii="Times New Roman" w:hAnsi="Times New Roman"/>
          <w:b w:val="0"/>
          <w:sz w:val="24"/>
          <w:szCs w:val="24"/>
        </w:rPr>
        <w:t>т</w:t>
      </w:r>
      <w:r w:rsidRPr="00C8279D">
        <w:rPr>
          <w:rFonts w:ascii="Times New Roman" w:hAnsi="Times New Roman"/>
          <w:b w:val="0"/>
          <w:sz w:val="24"/>
          <w:szCs w:val="24"/>
        </w:rPr>
        <w:t>ствии с пунктом 2.3 настоящего Порядка.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lastRenderedPageBreak/>
        <w:t>В сводке предложений указываются автор и содержание предложения, результат его рассмотрения (предполагается использовать данное предложение при разработке пр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екта акта либо при обосновании решения об отказе от его разработки; в случае отказа от использования предложения указываются причины такого решения).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При принятии решения об отказе в подготовке проекта акта уполномоченное по</w:t>
      </w:r>
      <w:r w:rsidRPr="00C8279D">
        <w:rPr>
          <w:rFonts w:ascii="Times New Roman" w:hAnsi="Times New Roman"/>
          <w:b w:val="0"/>
          <w:sz w:val="24"/>
          <w:szCs w:val="24"/>
        </w:rPr>
        <w:t>д</w:t>
      </w:r>
      <w:r w:rsidRPr="00C8279D">
        <w:rPr>
          <w:rFonts w:ascii="Times New Roman" w:hAnsi="Times New Roman"/>
          <w:b w:val="0"/>
          <w:sz w:val="24"/>
          <w:szCs w:val="24"/>
        </w:rPr>
        <w:t>разделение в течение 2 рабочих дней со дня его принятия уведомляет о принятом решении органы, указанные в пункте 2.3 настоящего Порядка, и обеспечивает размещение указа</w:t>
      </w:r>
      <w:r w:rsidRPr="00C8279D">
        <w:rPr>
          <w:rFonts w:ascii="Times New Roman" w:hAnsi="Times New Roman"/>
          <w:b w:val="0"/>
          <w:sz w:val="24"/>
          <w:szCs w:val="24"/>
        </w:rPr>
        <w:t>н</w:t>
      </w:r>
      <w:r w:rsidRPr="00C8279D">
        <w:rPr>
          <w:rFonts w:ascii="Times New Roman" w:hAnsi="Times New Roman"/>
          <w:b w:val="0"/>
          <w:sz w:val="24"/>
          <w:szCs w:val="24"/>
        </w:rPr>
        <w:t xml:space="preserve">ного решения на сайте </w:t>
      </w:r>
      <w:proofErr w:type="spellStart"/>
      <w:r w:rsidRPr="00C8279D">
        <w:rPr>
          <w:rFonts w:ascii="Times New Roman" w:hAnsi="Times New Roman"/>
          <w:b w:val="0"/>
          <w:sz w:val="24"/>
          <w:szCs w:val="24"/>
        </w:rPr>
        <w:t>regulations.cap.ru</w:t>
      </w:r>
      <w:proofErr w:type="spellEnd"/>
      <w:r w:rsidRPr="00C8279D">
        <w:rPr>
          <w:rFonts w:ascii="Times New Roman" w:hAnsi="Times New Roman"/>
          <w:b w:val="0"/>
          <w:sz w:val="24"/>
          <w:szCs w:val="24"/>
        </w:rPr>
        <w:t>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 xml:space="preserve">2.5. Справка о результатах публичных консультаций обсуждения идеи (концепции) предлагаемого правового регулирования подлежит размещению на сайте </w:t>
      </w:r>
      <w:proofErr w:type="spellStart"/>
      <w:r w:rsidRPr="00C8279D">
        <w:rPr>
          <w:rFonts w:ascii="Times New Roman" w:hAnsi="Times New Roman"/>
          <w:b w:val="0"/>
          <w:sz w:val="24"/>
          <w:szCs w:val="24"/>
        </w:rPr>
        <w:t>regulations.cap.ru</w:t>
      </w:r>
      <w:proofErr w:type="spellEnd"/>
      <w:r w:rsidRPr="00C8279D">
        <w:rPr>
          <w:rFonts w:ascii="Times New Roman" w:hAnsi="Times New Roman"/>
          <w:b w:val="0"/>
          <w:sz w:val="24"/>
          <w:szCs w:val="24"/>
        </w:rPr>
        <w:t xml:space="preserve"> не позднее 2 рабочих дней с даты ее подписания.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8279D">
        <w:rPr>
          <w:rFonts w:ascii="Times New Roman" w:hAnsi="Times New Roman"/>
          <w:sz w:val="24"/>
          <w:szCs w:val="24"/>
        </w:rPr>
        <w:t>III. Порядок проведения ОРВ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3.1. Проведение ОРВ проектов актов обеспечивается уполномоченным подраздел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нием, осуществляющим подготовку проекта акта на этапе разработки проекта акта. При этом субъекты права законодательной инициативы, установленные пунктом 4.1.1 насто</w:t>
      </w:r>
      <w:r w:rsidRPr="00C8279D">
        <w:rPr>
          <w:rFonts w:ascii="Times New Roman" w:hAnsi="Times New Roman"/>
          <w:b w:val="0"/>
          <w:sz w:val="24"/>
          <w:szCs w:val="24"/>
        </w:rPr>
        <w:t>я</w:t>
      </w:r>
      <w:r w:rsidRPr="00C8279D">
        <w:rPr>
          <w:rFonts w:ascii="Times New Roman" w:hAnsi="Times New Roman"/>
          <w:b w:val="0"/>
          <w:sz w:val="24"/>
          <w:szCs w:val="24"/>
        </w:rPr>
        <w:t>щего Порядка, разработавшие проекты актов Собрания депутатов Моргаушского муниц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пального округа Чувашской Республики, затрагивающие вопросы осуществления пре</w:t>
      </w:r>
      <w:r w:rsidRPr="00C8279D">
        <w:rPr>
          <w:rFonts w:ascii="Times New Roman" w:hAnsi="Times New Roman"/>
          <w:b w:val="0"/>
          <w:sz w:val="24"/>
          <w:szCs w:val="24"/>
        </w:rPr>
        <w:t>д</w:t>
      </w:r>
      <w:r w:rsidRPr="00C8279D">
        <w:rPr>
          <w:rFonts w:ascii="Times New Roman" w:hAnsi="Times New Roman"/>
          <w:b w:val="0"/>
          <w:sz w:val="24"/>
          <w:szCs w:val="24"/>
        </w:rPr>
        <w:t>принимательской и иной экономической деятельности, направляют их для проведения оценки регулирующего воздействия в уполномоченное подразделение.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Должностные лица, ответственные за проведение ОРВ, несут персональную отве</w:t>
      </w:r>
      <w:r w:rsidRPr="00C8279D">
        <w:rPr>
          <w:rFonts w:ascii="Times New Roman" w:hAnsi="Times New Roman"/>
          <w:b w:val="0"/>
          <w:sz w:val="24"/>
          <w:szCs w:val="24"/>
        </w:rPr>
        <w:t>т</w:t>
      </w:r>
      <w:r w:rsidRPr="00C8279D">
        <w:rPr>
          <w:rFonts w:ascii="Times New Roman" w:hAnsi="Times New Roman"/>
          <w:b w:val="0"/>
          <w:sz w:val="24"/>
          <w:szCs w:val="24"/>
        </w:rPr>
        <w:t>ственность за соблюдение порядка проведения ОРВ.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3.2. ОРВ проектов 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а) высокая степень регулирующего воздействия - проект акта содержит положения, устанавливающие ранее не предусмотренные нормативными правовыми актами Морг</w:t>
      </w:r>
      <w:r w:rsidRPr="00C8279D">
        <w:rPr>
          <w:rFonts w:ascii="Times New Roman" w:hAnsi="Times New Roman"/>
          <w:b w:val="0"/>
          <w:sz w:val="24"/>
          <w:szCs w:val="24"/>
        </w:rPr>
        <w:t>а</w:t>
      </w:r>
      <w:r w:rsidRPr="00C8279D">
        <w:rPr>
          <w:rFonts w:ascii="Times New Roman" w:hAnsi="Times New Roman"/>
          <w:b w:val="0"/>
          <w:sz w:val="24"/>
          <w:szCs w:val="24"/>
        </w:rPr>
        <w:t>ушского муниципального округа Чувашской Республики обязанности, запреты и огран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чения для физических и юридических лиц в сфере предпринимательской и иной эконом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ческой деятельности или способствующие их установлению, и (или) положения, прив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дящие к возникновению ранее не предусмотренных нормативными правовыми актами Ч</w:t>
      </w:r>
      <w:r w:rsidRPr="00C8279D">
        <w:rPr>
          <w:rFonts w:ascii="Times New Roman" w:hAnsi="Times New Roman"/>
          <w:b w:val="0"/>
          <w:sz w:val="24"/>
          <w:szCs w:val="24"/>
        </w:rPr>
        <w:t>у</w:t>
      </w:r>
      <w:r w:rsidRPr="00C8279D">
        <w:rPr>
          <w:rFonts w:ascii="Times New Roman" w:hAnsi="Times New Roman"/>
          <w:b w:val="0"/>
          <w:sz w:val="24"/>
          <w:szCs w:val="24"/>
        </w:rPr>
        <w:t>вашской Республики расходов физических и юридических лиц в сфере предпринимател</w:t>
      </w:r>
      <w:r w:rsidRPr="00C8279D">
        <w:rPr>
          <w:rFonts w:ascii="Times New Roman" w:hAnsi="Times New Roman"/>
          <w:b w:val="0"/>
          <w:sz w:val="24"/>
          <w:szCs w:val="24"/>
        </w:rPr>
        <w:t>ь</w:t>
      </w:r>
      <w:r w:rsidRPr="00C8279D">
        <w:rPr>
          <w:rFonts w:ascii="Times New Roman" w:hAnsi="Times New Roman"/>
          <w:b w:val="0"/>
          <w:sz w:val="24"/>
          <w:szCs w:val="24"/>
        </w:rPr>
        <w:t>ской и иной экономической деятельности, и (или) положения, устанавливающие ранее не предусмотренные нормативными правовыми актами Моргаушского муниципального о</w:t>
      </w:r>
      <w:r w:rsidRPr="00C8279D">
        <w:rPr>
          <w:rFonts w:ascii="Times New Roman" w:hAnsi="Times New Roman"/>
          <w:b w:val="0"/>
          <w:sz w:val="24"/>
          <w:szCs w:val="24"/>
        </w:rPr>
        <w:t>к</w:t>
      </w:r>
      <w:r w:rsidRPr="00C8279D">
        <w:rPr>
          <w:rFonts w:ascii="Times New Roman" w:hAnsi="Times New Roman"/>
          <w:b w:val="0"/>
          <w:sz w:val="24"/>
          <w:szCs w:val="24"/>
        </w:rPr>
        <w:t>руга Чувашской Республики требования к осуществлению полномочий органов местного самоуправления Моргаушского муниципального округа Чувашской Республики;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б) средняя степень регулирующего воздействия - проект акта содержит положения, изменяющие ранее предусмотренные нормативными правовыми актами Моргаушского муниципального округа Чувашской Республики обязанности, запреты и ограничения для физических и юридических лиц в сфере предпринимательской и иной экономической де</w:t>
      </w:r>
      <w:r w:rsidRPr="00C8279D">
        <w:rPr>
          <w:rFonts w:ascii="Times New Roman" w:hAnsi="Times New Roman"/>
          <w:b w:val="0"/>
          <w:sz w:val="24"/>
          <w:szCs w:val="24"/>
        </w:rPr>
        <w:t>я</w:t>
      </w:r>
      <w:r w:rsidRPr="00C8279D">
        <w:rPr>
          <w:rFonts w:ascii="Times New Roman" w:hAnsi="Times New Roman"/>
          <w:b w:val="0"/>
          <w:sz w:val="24"/>
          <w:szCs w:val="24"/>
        </w:rPr>
        <w:t>тельности или способствующие их установлению, и (или) положения, приводящие к ув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личению ранее предусмотренных нормативными правовыми актами Моргаушского мун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ципального округа Чувашской Республики расходов физических и юридических лиц в сфере предпринимательской и иной экономической деятельности, и (или) положения, и</w:t>
      </w:r>
      <w:r w:rsidRPr="00C8279D">
        <w:rPr>
          <w:rFonts w:ascii="Times New Roman" w:hAnsi="Times New Roman"/>
          <w:b w:val="0"/>
          <w:sz w:val="24"/>
          <w:szCs w:val="24"/>
        </w:rPr>
        <w:t>з</w:t>
      </w:r>
      <w:r w:rsidRPr="00C8279D">
        <w:rPr>
          <w:rFonts w:ascii="Times New Roman" w:hAnsi="Times New Roman"/>
          <w:b w:val="0"/>
          <w:sz w:val="24"/>
          <w:szCs w:val="24"/>
        </w:rPr>
        <w:t>меняющие ранее предусмотренные нормативными правовыми актами Моргаушского м</w:t>
      </w:r>
      <w:r w:rsidRPr="00C8279D">
        <w:rPr>
          <w:rFonts w:ascii="Times New Roman" w:hAnsi="Times New Roman"/>
          <w:b w:val="0"/>
          <w:sz w:val="24"/>
          <w:szCs w:val="24"/>
        </w:rPr>
        <w:t>у</w:t>
      </w:r>
      <w:r w:rsidRPr="00C8279D">
        <w:rPr>
          <w:rFonts w:ascii="Times New Roman" w:hAnsi="Times New Roman"/>
          <w:b w:val="0"/>
          <w:sz w:val="24"/>
          <w:szCs w:val="24"/>
        </w:rPr>
        <w:t>ниципального округа Чувашской Республики требования к осуществлению полномочий органов местного самоуправления Моргаушского муниципального округа Чувашской Республики;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в) низкая степень регулирующего воздействия - проект акта не содержит полож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ний, предусмотренных подпунктами «а» и «б» настоящего пункта, однако подлежит оце</w:t>
      </w:r>
      <w:r w:rsidRPr="00C8279D">
        <w:rPr>
          <w:rFonts w:ascii="Times New Roman" w:hAnsi="Times New Roman"/>
          <w:b w:val="0"/>
          <w:sz w:val="24"/>
          <w:szCs w:val="24"/>
        </w:rPr>
        <w:t>н</w:t>
      </w:r>
      <w:r w:rsidRPr="00C8279D">
        <w:rPr>
          <w:rFonts w:ascii="Times New Roman" w:hAnsi="Times New Roman"/>
          <w:b w:val="0"/>
          <w:sz w:val="24"/>
          <w:szCs w:val="24"/>
        </w:rPr>
        <w:t>ке регулирующего воздействия в соответствии с пунктом 1.1 настоящего Порядка.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lastRenderedPageBreak/>
        <w:t>3.3. По результатам ОРВ составляется сводный отчет о результатах проведения 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Морг</w:t>
      </w:r>
      <w:r w:rsidRPr="00C8279D">
        <w:rPr>
          <w:rFonts w:ascii="Times New Roman" w:hAnsi="Times New Roman"/>
          <w:b w:val="0"/>
          <w:sz w:val="24"/>
          <w:szCs w:val="24"/>
        </w:rPr>
        <w:t>а</w:t>
      </w:r>
      <w:r w:rsidRPr="00C8279D">
        <w:rPr>
          <w:rFonts w:ascii="Times New Roman" w:hAnsi="Times New Roman"/>
          <w:b w:val="0"/>
          <w:sz w:val="24"/>
          <w:szCs w:val="24"/>
        </w:rPr>
        <w:t>ушского муниципального округа Чувашской Республики.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В случае выявления в проекте акта положений, вводящих избыточные обязанности, запреты и ограничения для субъектов предпринимательской и иной экономической де</w:t>
      </w:r>
      <w:r w:rsidRPr="00C8279D">
        <w:rPr>
          <w:rFonts w:ascii="Times New Roman" w:hAnsi="Times New Roman"/>
          <w:b w:val="0"/>
          <w:sz w:val="24"/>
          <w:szCs w:val="24"/>
        </w:rPr>
        <w:t>я</w:t>
      </w:r>
      <w:r w:rsidRPr="00C8279D">
        <w:rPr>
          <w:rFonts w:ascii="Times New Roman" w:hAnsi="Times New Roman"/>
          <w:b w:val="0"/>
          <w:sz w:val="24"/>
          <w:szCs w:val="24"/>
        </w:rPr>
        <w:t>тельности или способствующих их введению, а также положений, способствующих во</w:t>
      </w:r>
      <w:r w:rsidRPr="00C8279D">
        <w:rPr>
          <w:rFonts w:ascii="Times New Roman" w:hAnsi="Times New Roman"/>
          <w:b w:val="0"/>
          <w:sz w:val="24"/>
          <w:szCs w:val="24"/>
        </w:rPr>
        <w:t>з</w:t>
      </w:r>
      <w:r w:rsidRPr="00C8279D">
        <w:rPr>
          <w:rFonts w:ascii="Times New Roman" w:hAnsi="Times New Roman"/>
          <w:b w:val="0"/>
          <w:sz w:val="24"/>
          <w:szCs w:val="24"/>
        </w:rPr>
        <w:t>никновению необоснованных расходов субъектов предпринимательской и иной эконом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ческой деятельности и бюджета Моргаушского муниципального округа Чувашской Ре</w:t>
      </w:r>
      <w:r w:rsidRPr="00C8279D">
        <w:rPr>
          <w:rFonts w:ascii="Times New Roman" w:hAnsi="Times New Roman"/>
          <w:b w:val="0"/>
          <w:sz w:val="24"/>
          <w:szCs w:val="24"/>
        </w:rPr>
        <w:t>с</w:t>
      </w:r>
      <w:r w:rsidRPr="00C8279D">
        <w:rPr>
          <w:rFonts w:ascii="Times New Roman" w:hAnsi="Times New Roman"/>
          <w:b w:val="0"/>
          <w:sz w:val="24"/>
          <w:szCs w:val="24"/>
        </w:rPr>
        <w:t>публики, в сводном отчете о результатах проведения ОРВ проекта акта должны соде</w:t>
      </w:r>
      <w:r w:rsidRPr="00C8279D">
        <w:rPr>
          <w:rFonts w:ascii="Times New Roman" w:hAnsi="Times New Roman"/>
          <w:b w:val="0"/>
          <w:sz w:val="24"/>
          <w:szCs w:val="24"/>
        </w:rPr>
        <w:t>р</w:t>
      </w:r>
      <w:r w:rsidRPr="00C8279D">
        <w:rPr>
          <w:rFonts w:ascii="Times New Roman" w:hAnsi="Times New Roman"/>
          <w:b w:val="0"/>
          <w:sz w:val="24"/>
          <w:szCs w:val="24"/>
        </w:rPr>
        <w:t>жаться иные возможные варианты достижения поставленных целей, предполагающие применение иных правовых, информационных или организационных средств для решения поставленной проблемы, а также выводы об эффективности предлагаемого варианта р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шения проблемы.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3.4. Сводный отчет о результатах проведения ОРВ проекта акта оформляется по форме согласно приложению № 2 к настоящему Порядку.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3.5. При проведении ОРВ в целях учета мнения субъектов предпринимательской и иной экономической деятельности уполномоченным подразделением проводятся публи</w:t>
      </w:r>
      <w:r w:rsidRPr="00C8279D">
        <w:rPr>
          <w:rFonts w:ascii="Times New Roman" w:hAnsi="Times New Roman"/>
          <w:b w:val="0"/>
          <w:sz w:val="24"/>
          <w:szCs w:val="24"/>
        </w:rPr>
        <w:t>ч</w:t>
      </w:r>
      <w:r w:rsidRPr="00C8279D">
        <w:rPr>
          <w:rFonts w:ascii="Times New Roman" w:hAnsi="Times New Roman"/>
          <w:b w:val="0"/>
          <w:sz w:val="24"/>
          <w:szCs w:val="24"/>
        </w:rPr>
        <w:t>ные консультации по проекту акта (далее - публичные консультации) с участием реги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нальных объединений предпринимателей, научно-экспертных организаций, некоммерч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ских организаций, целью деятельности которых являются защита и представление интер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сов субъектов предпринимательской и иной экономической деятельности, а также разли</w:t>
      </w:r>
      <w:r w:rsidRPr="00C8279D">
        <w:rPr>
          <w:rFonts w:ascii="Times New Roman" w:hAnsi="Times New Roman"/>
          <w:b w:val="0"/>
          <w:sz w:val="24"/>
          <w:szCs w:val="24"/>
        </w:rPr>
        <w:t>ч</w:t>
      </w:r>
      <w:r w:rsidRPr="00C8279D">
        <w:rPr>
          <w:rFonts w:ascii="Times New Roman" w:hAnsi="Times New Roman"/>
          <w:b w:val="0"/>
          <w:sz w:val="24"/>
          <w:szCs w:val="24"/>
        </w:rPr>
        <w:t>ных социальных групп в порядке, установленном администрацией Моргаушского мун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ципального округа Чувашской Республики.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Проект акта и сводный отчет о результатах проведения ОРВ проекта акта при ни</w:t>
      </w:r>
      <w:r w:rsidRPr="00C8279D">
        <w:rPr>
          <w:rFonts w:ascii="Times New Roman" w:hAnsi="Times New Roman"/>
          <w:b w:val="0"/>
          <w:sz w:val="24"/>
          <w:szCs w:val="24"/>
        </w:rPr>
        <w:t>з</w:t>
      </w:r>
      <w:r w:rsidRPr="00C8279D">
        <w:rPr>
          <w:rFonts w:ascii="Times New Roman" w:hAnsi="Times New Roman"/>
          <w:b w:val="0"/>
          <w:sz w:val="24"/>
          <w:szCs w:val="24"/>
        </w:rPr>
        <w:t xml:space="preserve">кой степени регулирующего воздействия размещается на </w:t>
      </w:r>
      <w:proofErr w:type="spellStart"/>
      <w:r w:rsidRPr="00C8279D">
        <w:rPr>
          <w:rFonts w:ascii="Times New Roman" w:hAnsi="Times New Roman"/>
          <w:b w:val="0"/>
          <w:sz w:val="24"/>
          <w:szCs w:val="24"/>
        </w:rPr>
        <w:t>regulations.cap.ru</w:t>
      </w:r>
      <w:proofErr w:type="spellEnd"/>
      <w:r w:rsidRPr="00C8279D">
        <w:rPr>
          <w:rFonts w:ascii="Times New Roman" w:hAnsi="Times New Roman"/>
          <w:b w:val="0"/>
          <w:sz w:val="24"/>
          <w:szCs w:val="24"/>
        </w:rPr>
        <w:t xml:space="preserve"> одновременно с направлением проекта акта на согласование.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3.6. Сводный отчет о результатах проведения ОРВ проекта акта с проектом акта направляется на согласование в ответственное подразделение за организационное обесп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чение оценки регулирующего воздействия проектов актов Моргаушского муниципального округа Чувашской Республики, контроль качества исполнения уполномоченными подра</w:t>
      </w:r>
      <w:r w:rsidRPr="00C8279D">
        <w:rPr>
          <w:rFonts w:ascii="Times New Roman" w:hAnsi="Times New Roman"/>
          <w:b w:val="0"/>
          <w:sz w:val="24"/>
          <w:szCs w:val="24"/>
        </w:rPr>
        <w:t>з</w:t>
      </w:r>
      <w:r w:rsidRPr="00C8279D">
        <w:rPr>
          <w:rFonts w:ascii="Times New Roman" w:hAnsi="Times New Roman"/>
          <w:b w:val="0"/>
          <w:sz w:val="24"/>
          <w:szCs w:val="24"/>
        </w:rPr>
        <w:t>делениями администрации Моргаушского муниципального округа Чувашской Республики процедур оценки регулирующего воздействия проектов актов (далее – ответственное по</w:t>
      </w:r>
      <w:r w:rsidRPr="00C8279D">
        <w:rPr>
          <w:rFonts w:ascii="Times New Roman" w:hAnsi="Times New Roman"/>
          <w:b w:val="0"/>
          <w:sz w:val="24"/>
          <w:szCs w:val="24"/>
        </w:rPr>
        <w:t>д</w:t>
      </w:r>
      <w:r w:rsidRPr="00C8279D">
        <w:rPr>
          <w:rFonts w:ascii="Times New Roman" w:hAnsi="Times New Roman"/>
          <w:b w:val="0"/>
          <w:sz w:val="24"/>
          <w:szCs w:val="24"/>
        </w:rPr>
        <w:t>разделение).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8279D">
        <w:rPr>
          <w:rFonts w:ascii="Times New Roman" w:hAnsi="Times New Roman"/>
          <w:sz w:val="24"/>
          <w:szCs w:val="24"/>
        </w:rPr>
        <w:t>IV. Порядок согласования сводного отчета о результатах проведения ОРВ проекта акта и подготовка заключения об ОРВ проекта акта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4.1. Ответственное подразделение проводит экспертизу сводного отчета о резул</w:t>
      </w:r>
      <w:r w:rsidRPr="00C8279D">
        <w:rPr>
          <w:rFonts w:ascii="Times New Roman" w:hAnsi="Times New Roman"/>
          <w:b w:val="0"/>
          <w:sz w:val="24"/>
          <w:szCs w:val="24"/>
        </w:rPr>
        <w:t>ь</w:t>
      </w:r>
      <w:r w:rsidRPr="00C8279D">
        <w:rPr>
          <w:rFonts w:ascii="Times New Roman" w:hAnsi="Times New Roman"/>
          <w:b w:val="0"/>
          <w:sz w:val="24"/>
          <w:szCs w:val="24"/>
        </w:rPr>
        <w:t>татах проведения ОРВ проекта акта, осуществляет контроль качества исполнения уполн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моченным подразделением процедур ОРВ проекта акта (далее - рассмотрение сводного отчета о результатах проведения ОРВ проекта акта) в срок, не превышающий 5 рабочих дней с даты поступления сводного отчета о результатах проведения ОРВ проекта акта с проектом акта, а особо сложных - в срок, не превышающий 10 рабочих дней.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 xml:space="preserve">4.2.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ответственное подразделение готовит заключение об ОРВ проекта акта по форме согласно приложению № 3 к настоящему Порядку, которое содержит информацию </w:t>
      </w:r>
      <w:r w:rsidRPr="00C8279D">
        <w:rPr>
          <w:rFonts w:ascii="Times New Roman" w:hAnsi="Times New Roman"/>
          <w:b w:val="0"/>
          <w:sz w:val="24"/>
          <w:szCs w:val="24"/>
        </w:rPr>
        <w:lastRenderedPageBreak/>
        <w:t>о согласовании сводного отчета, и направляет его в адрес уполномоченного подраздел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ния.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При выявлении замечаний к сводному отчету о результатах проведения ОРВ пр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екта акта ответственное подразделение направляет в адрес уполномоченного подраздел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ния соответствующие замечания.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В заключении об ОРВ проекта акта делаются выводы о соблюдении или несобл</w:t>
      </w:r>
      <w:r w:rsidRPr="00C8279D">
        <w:rPr>
          <w:rFonts w:ascii="Times New Roman" w:hAnsi="Times New Roman"/>
          <w:b w:val="0"/>
          <w:sz w:val="24"/>
          <w:szCs w:val="24"/>
        </w:rPr>
        <w:t>ю</w:t>
      </w:r>
      <w:r w:rsidRPr="00C8279D">
        <w:rPr>
          <w:rFonts w:ascii="Times New Roman" w:hAnsi="Times New Roman"/>
          <w:b w:val="0"/>
          <w:sz w:val="24"/>
          <w:szCs w:val="24"/>
        </w:rPr>
        <w:t>дении (неполном соблюдении) уполномоченным подразделением порядка проведения ОРВ проекта акта, об отсутствии либо наличии положений, вводящих избыточные об</w:t>
      </w:r>
      <w:r w:rsidRPr="00C8279D">
        <w:rPr>
          <w:rFonts w:ascii="Times New Roman" w:hAnsi="Times New Roman"/>
          <w:b w:val="0"/>
          <w:sz w:val="24"/>
          <w:szCs w:val="24"/>
        </w:rPr>
        <w:t>я</w:t>
      </w:r>
      <w:r w:rsidRPr="00C8279D">
        <w:rPr>
          <w:rFonts w:ascii="Times New Roman" w:hAnsi="Times New Roman"/>
          <w:b w:val="0"/>
          <w:sz w:val="24"/>
          <w:szCs w:val="24"/>
        </w:rPr>
        <w:t>занности, запреты и ограничения для субъектов предпринимательской и иной экономич</w:t>
      </w:r>
      <w:r w:rsidRPr="00C8279D">
        <w:rPr>
          <w:rFonts w:ascii="Times New Roman" w:hAnsi="Times New Roman"/>
          <w:b w:val="0"/>
          <w:sz w:val="24"/>
          <w:szCs w:val="24"/>
        </w:rPr>
        <w:t>е</w:t>
      </w:r>
      <w:r w:rsidRPr="00C8279D">
        <w:rPr>
          <w:rFonts w:ascii="Times New Roman" w:hAnsi="Times New Roman"/>
          <w:b w:val="0"/>
          <w:sz w:val="24"/>
          <w:szCs w:val="24"/>
        </w:rPr>
        <w:t>ской деятельности или способствующих их введению, а также положений, способству</w:t>
      </w:r>
      <w:r w:rsidRPr="00C8279D">
        <w:rPr>
          <w:rFonts w:ascii="Times New Roman" w:hAnsi="Times New Roman"/>
          <w:b w:val="0"/>
          <w:sz w:val="24"/>
          <w:szCs w:val="24"/>
        </w:rPr>
        <w:t>ю</w:t>
      </w:r>
      <w:r w:rsidRPr="00C8279D">
        <w:rPr>
          <w:rFonts w:ascii="Times New Roman" w:hAnsi="Times New Roman"/>
          <w:b w:val="0"/>
          <w:sz w:val="24"/>
          <w:szCs w:val="24"/>
        </w:rPr>
        <w:t>щих возникновению необоснованных расходов субъектов предпринимательской и иной экономической деятельности и бюджета Моргаушского муниципального округа Чува</w:t>
      </w:r>
      <w:r w:rsidRPr="00C8279D">
        <w:rPr>
          <w:rFonts w:ascii="Times New Roman" w:hAnsi="Times New Roman"/>
          <w:b w:val="0"/>
          <w:sz w:val="24"/>
          <w:szCs w:val="24"/>
        </w:rPr>
        <w:t>ш</w:t>
      </w:r>
      <w:r w:rsidRPr="00C8279D">
        <w:rPr>
          <w:rFonts w:ascii="Times New Roman" w:hAnsi="Times New Roman"/>
          <w:b w:val="0"/>
          <w:sz w:val="24"/>
          <w:szCs w:val="24"/>
        </w:rPr>
        <w:t>ской Республики, необоснованному ограничению конкуренции, об отсутствии либо нал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чии достаточного обоснования решения проблемы предложенным способом правового регулирования.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 xml:space="preserve">Заключение об ОРВ проекта акта либо замечания к сводному отчету о результатах проведения ОРВ проекта акта подписывается </w:t>
      </w:r>
      <w:r>
        <w:rPr>
          <w:rFonts w:ascii="Times New Roman" w:hAnsi="Times New Roman"/>
          <w:b w:val="0"/>
          <w:sz w:val="24"/>
          <w:szCs w:val="24"/>
        </w:rPr>
        <w:t>н</w:t>
      </w:r>
      <w:r w:rsidRPr="00C8279D">
        <w:rPr>
          <w:rFonts w:ascii="Times New Roman" w:hAnsi="Times New Roman"/>
          <w:b w:val="0"/>
          <w:sz w:val="24"/>
          <w:szCs w:val="24"/>
        </w:rPr>
        <w:t>ачальник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C8279D">
        <w:rPr>
          <w:rFonts w:ascii="Times New Roman" w:hAnsi="Times New Roman"/>
          <w:b w:val="0"/>
          <w:sz w:val="24"/>
          <w:szCs w:val="24"/>
        </w:rPr>
        <w:t xml:space="preserve"> отдела экономики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8279D">
        <w:rPr>
          <w:rFonts w:ascii="Times New Roman" w:hAnsi="Times New Roman"/>
          <w:b w:val="0"/>
          <w:sz w:val="24"/>
          <w:szCs w:val="24"/>
        </w:rPr>
        <w:t>и инвест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 xml:space="preserve">ционной деятельности </w:t>
      </w:r>
      <w:r>
        <w:rPr>
          <w:rFonts w:ascii="Times New Roman" w:hAnsi="Times New Roman"/>
          <w:b w:val="0"/>
          <w:sz w:val="24"/>
          <w:szCs w:val="24"/>
        </w:rPr>
        <w:t xml:space="preserve"> администрации </w:t>
      </w:r>
      <w:r w:rsidRPr="00C8279D">
        <w:rPr>
          <w:rFonts w:ascii="Times New Roman" w:hAnsi="Times New Roman"/>
          <w:b w:val="0"/>
          <w:sz w:val="24"/>
          <w:szCs w:val="24"/>
        </w:rPr>
        <w:t>Моргаушского муниципального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Чувашской Республики.</w:t>
      </w:r>
      <w:r>
        <w:rPr>
          <w:rFonts w:ascii="Times New Roman" w:hAnsi="Times New Roman"/>
          <w:b w:val="0"/>
          <w:sz w:val="24"/>
          <w:szCs w:val="24"/>
        </w:rPr>
        <w:tab/>
        <w:t xml:space="preserve">     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4.3. В случае если в заключении об ОРВ проекта акта сделан вывод о том, что уполномоченным подразделением при подготовке проекта акта не соблюден порядок пр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ведения ОРВ проекта акта, уполномоченное подразделение проводит процедуры, пред</w:t>
      </w:r>
      <w:r w:rsidRPr="00C8279D">
        <w:rPr>
          <w:rFonts w:ascii="Times New Roman" w:hAnsi="Times New Roman"/>
          <w:b w:val="0"/>
          <w:sz w:val="24"/>
          <w:szCs w:val="24"/>
        </w:rPr>
        <w:t>у</w:t>
      </w:r>
      <w:r w:rsidRPr="00C8279D">
        <w:rPr>
          <w:rFonts w:ascii="Times New Roman" w:hAnsi="Times New Roman"/>
          <w:b w:val="0"/>
          <w:sz w:val="24"/>
          <w:szCs w:val="24"/>
        </w:rPr>
        <w:t>смотренные разделами II и III настоящего Порядка (начиная с невыполненной процедуры или выполненной ненадлежащим образом процедуры), и по результатам их проведения дорабатывает проект акта и сводный отчет о результатах проведения ОРВ проекта акта.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Доработанный проект акта и сводный отчет о результатах проведения ОРВ проекта акта повторно направляются в ответственное подразделение для подготовки заключения об ОРВ проекта акта.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4.4. В случае если в заключении об ОРВ проекта акта сделан вывод о наличии п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ложений, вводящих избыточные обязанности, запреты и ограничения для субъектов пре</w:t>
      </w:r>
      <w:r w:rsidRPr="00C8279D">
        <w:rPr>
          <w:rFonts w:ascii="Times New Roman" w:hAnsi="Times New Roman"/>
          <w:b w:val="0"/>
          <w:sz w:val="24"/>
          <w:szCs w:val="24"/>
        </w:rPr>
        <w:t>д</w:t>
      </w:r>
      <w:r w:rsidRPr="00C8279D">
        <w:rPr>
          <w:rFonts w:ascii="Times New Roman" w:hAnsi="Times New Roman"/>
          <w:b w:val="0"/>
          <w:sz w:val="24"/>
          <w:szCs w:val="24"/>
        </w:rPr>
        <w:t>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</w:t>
      </w:r>
      <w:r w:rsidRPr="00C8279D">
        <w:rPr>
          <w:rFonts w:ascii="Times New Roman" w:hAnsi="Times New Roman"/>
          <w:b w:val="0"/>
          <w:sz w:val="24"/>
          <w:szCs w:val="24"/>
        </w:rPr>
        <w:t>к</w:t>
      </w:r>
      <w:r w:rsidRPr="00C8279D">
        <w:rPr>
          <w:rFonts w:ascii="Times New Roman" w:hAnsi="Times New Roman"/>
          <w:b w:val="0"/>
          <w:sz w:val="24"/>
          <w:szCs w:val="24"/>
        </w:rPr>
        <w:t>тов предпринимательской и иной экономической деятельности и бюджета Моргаушского муниципального округа Чувашской Республики, необоснованному ограничению конк</w:t>
      </w:r>
      <w:r w:rsidRPr="00C8279D">
        <w:rPr>
          <w:rFonts w:ascii="Times New Roman" w:hAnsi="Times New Roman"/>
          <w:b w:val="0"/>
          <w:sz w:val="24"/>
          <w:szCs w:val="24"/>
        </w:rPr>
        <w:t>у</w:t>
      </w:r>
      <w:r w:rsidRPr="00C8279D">
        <w:rPr>
          <w:rFonts w:ascii="Times New Roman" w:hAnsi="Times New Roman"/>
          <w:b w:val="0"/>
          <w:sz w:val="24"/>
          <w:szCs w:val="24"/>
        </w:rPr>
        <w:t>ренции, об отсутствии либо наличии достаточного обоснования решения проблемы пре</w:t>
      </w:r>
      <w:r w:rsidRPr="00C8279D">
        <w:rPr>
          <w:rFonts w:ascii="Times New Roman" w:hAnsi="Times New Roman"/>
          <w:b w:val="0"/>
          <w:sz w:val="24"/>
          <w:szCs w:val="24"/>
        </w:rPr>
        <w:t>д</w:t>
      </w:r>
      <w:r w:rsidRPr="00C8279D">
        <w:rPr>
          <w:rFonts w:ascii="Times New Roman" w:hAnsi="Times New Roman"/>
          <w:b w:val="0"/>
          <w:sz w:val="24"/>
          <w:szCs w:val="24"/>
        </w:rPr>
        <w:t>ложенным способом правового регулирования, уполномоченное подразделение устраняет замечания ответственного подразделения либо прекращает работу по проекту акта.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4.5. Уполномоченное подразделение после получения отказа в согласовании сво</w:t>
      </w:r>
      <w:r w:rsidRPr="00C8279D">
        <w:rPr>
          <w:rFonts w:ascii="Times New Roman" w:hAnsi="Times New Roman"/>
          <w:b w:val="0"/>
          <w:sz w:val="24"/>
          <w:szCs w:val="24"/>
        </w:rPr>
        <w:t>д</w:t>
      </w:r>
      <w:r w:rsidRPr="00C8279D">
        <w:rPr>
          <w:rFonts w:ascii="Times New Roman" w:hAnsi="Times New Roman"/>
          <w:b w:val="0"/>
          <w:sz w:val="24"/>
          <w:szCs w:val="24"/>
        </w:rPr>
        <w:t>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ектом акта в ответственное подразделение.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4.6. При наличии разногласий между уполномоченным подразделением и ответс</w:t>
      </w:r>
      <w:r w:rsidRPr="00C8279D">
        <w:rPr>
          <w:rFonts w:ascii="Times New Roman" w:hAnsi="Times New Roman"/>
          <w:b w:val="0"/>
          <w:sz w:val="24"/>
          <w:szCs w:val="24"/>
        </w:rPr>
        <w:t>т</w:t>
      </w:r>
      <w:r w:rsidRPr="00C8279D">
        <w:rPr>
          <w:rFonts w:ascii="Times New Roman" w:hAnsi="Times New Roman"/>
          <w:b w:val="0"/>
          <w:sz w:val="24"/>
          <w:szCs w:val="24"/>
        </w:rPr>
        <w:t>венным подразделением по сводному отчету о результатах проведения ОРВ проекта акта уполномоченное подразделение обеспечивает согласование сводного отчета о результатах проведения ОРВ проекта акта, в том числе путем проведения согласительного совещания.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4.7. Уполномоченное подразделение в течение 1 рабочего дня после получения з</w:t>
      </w:r>
      <w:r w:rsidRPr="00C8279D">
        <w:rPr>
          <w:rFonts w:ascii="Times New Roman" w:hAnsi="Times New Roman"/>
          <w:b w:val="0"/>
          <w:sz w:val="24"/>
          <w:szCs w:val="24"/>
        </w:rPr>
        <w:t>а</w:t>
      </w:r>
      <w:r w:rsidRPr="00C8279D">
        <w:rPr>
          <w:rFonts w:ascii="Times New Roman" w:hAnsi="Times New Roman"/>
          <w:b w:val="0"/>
          <w:sz w:val="24"/>
          <w:szCs w:val="24"/>
        </w:rPr>
        <w:t xml:space="preserve">ключения об ОРВ проекта акта обеспечивает размещение его на сайте </w:t>
      </w:r>
      <w:proofErr w:type="spellStart"/>
      <w:r w:rsidRPr="00C8279D">
        <w:rPr>
          <w:rFonts w:ascii="Times New Roman" w:hAnsi="Times New Roman"/>
          <w:b w:val="0"/>
          <w:sz w:val="24"/>
          <w:szCs w:val="24"/>
        </w:rPr>
        <w:t>regulations.cap.ru</w:t>
      </w:r>
      <w:proofErr w:type="spellEnd"/>
      <w:r w:rsidRPr="00C8279D">
        <w:rPr>
          <w:rFonts w:ascii="Times New Roman" w:hAnsi="Times New Roman"/>
          <w:b w:val="0"/>
          <w:sz w:val="24"/>
          <w:szCs w:val="24"/>
        </w:rPr>
        <w:t>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8279D">
        <w:rPr>
          <w:rFonts w:ascii="Times New Roman" w:hAnsi="Times New Roman"/>
          <w:sz w:val="24"/>
          <w:szCs w:val="24"/>
        </w:rPr>
        <w:t>V. ОРВ проектов решений Собрания депутатов Моргаушского муниципальн</w:t>
      </w:r>
      <w:r w:rsidRPr="00C8279D">
        <w:rPr>
          <w:rFonts w:ascii="Times New Roman" w:hAnsi="Times New Roman"/>
          <w:sz w:val="24"/>
          <w:szCs w:val="24"/>
        </w:rPr>
        <w:t>о</w:t>
      </w:r>
      <w:r w:rsidRPr="00C8279D">
        <w:rPr>
          <w:rFonts w:ascii="Times New Roman" w:hAnsi="Times New Roman"/>
          <w:sz w:val="24"/>
          <w:szCs w:val="24"/>
        </w:rPr>
        <w:t xml:space="preserve">го округа Чувашской Республики, являющихся нормативными правовыми актами, внесенных на рассмотрение  Собрания депутатов Моргаушского муниципального округа Чувашской Республики в порядке законодательной инициативы депутатами </w:t>
      </w:r>
      <w:r w:rsidRPr="00C8279D">
        <w:rPr>
          <w:rFonts w:ascii="Times New Roman" w:hAnsi="Times New Roman"/>
          <w:sz w:val="24"/>
          <w:szCs w:val="24"/>
        </w:rPr>
        <w:lastRenderedPageBreak/>
        <w:t>Собрания депутатов Моргаушского муниципального округа Чувашской Республики, главой Моргаушского муниципального округа Чувашской Республики, председат</w:t>
      </w:r>
      <w:r w:rsidRPr="00C8279D">
        <w:rPr>
          <w:rFonts w:ascii="Times New Roman" w:hAnsi="Times New Roman"/>
          <w:sz w:val="24"/>
          <w:szCs w:val="24"/>
        </w:rPr>
        <w:t>е</w:t>
      </w:r>
      <w:r w:rsidRPr="00C8279D">
        <w:rPr>
          <w:rFonts w:ascii="Times New Roman" w:hAnsi="Times New Roman"/>
          <w:sz w:val="24"/>
          <w:szCs w:val="24"/>
        </w:rPr>
        <w:t>лем Собрания депутатов Моргаушского муниципального округа Чувашской Респу</w:t>
      </w:r>
      <w:r w:rsidRPr="00C8279D">
        <w:rPr>
          <w:rFonts w:ascii="Times New Roman" w:hAnsi="Times New Roman"/>
          <w:sz w:val="24"/>
          <w:szCs w:val="24"/>
        </w:rPr>
        <w:t>б</w:t>
      </w:r>
      <w:r w:rsidRPr="00C8279D">
        <w:rPr>
          <w:rFonts w:ascii="Times New Roman" w:hAnsi="Times New Roman"/>
          <w:sz w:val="24"/>
          <w:szCs w:val="24"/>
        </w:rPr>
        <w:t>лики, иными выборными органами местного самоуправления  Моргаушского мун</w:t>
      </w:r>
      <w:r w:rsidRPr="00C8279D">
        <w:rPr>
          <w:rFonts w:ascii="Times New Roman" w:hAnsi="Times New Roman"/>
          <w:sz w:val="24"/>
          <w:szCs w:val="24"/>
        </w:rPr>
        <w:t>и</w:t>
      </w:r>
      <w:r w:rsidRPr="00C8279D">
        <w:rPr>
          <w:rFonts w:ascii="Times New Roman" w:hAnsi="Times New Roman"/>
          <w:sz w:val="24"/>
          <w:szCs w:val="24"/>
        </w:rPr>
        <w:t>ципального округа Чувашской Республики, органами территориального обществе</w:t>
      </w:r>
      <w:r w:rsidRPr="00C8279D">
        <w:rPr>
          <w:rFonts w:ascii="Times New Roman" w:hAnsi="Times New Roman"/>
          <w:sz w:val="24"/>
          <w:szCs w:val="24"/>
        </w:rPr>
        <w:t>н</w:t>
      </w:r>
      <w:r w:rsidRPr="00C8279D">
        <w:rPr>
          <w:rFonts w:ascii="Times New Roman" w:hAnsi="Times New Roman"/>
          <w:sz w:val="24"/>
          <w:szCs w:val="24"/>
        </w:rPr>
        <w:t>ного самоуправления, инициативными группами граждан, прокурором Моргау</w:t>
      </w:r>
      <w:r w:rsidRPr="00C8279D">
        <w:rPr>
          <w:rFonts w:ascii="Times New Roman" w:hAnsi="Times New Roman"/>
          <w:sz w:val="24"/>
          <w:szCs w:val="24"/>
        </w:rPr>
        <w:t>ш</w:t>
      </w:r>
      <w:r w:rsidRPr="00C8279D">
        <w:rPr>
          <w:rFonts w:ascii="Times New Roman" w:hAnsi="Times New Roman"/>
          <w:sz w:val="24"/>
          <w:szCs w:val="24"/>
        </w:rPr>
        <w:t>ского района Чувашской Республики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5.1. ОРВ проектов решений Собрания депутатов Моргаушского муниципального округа Чувашской Республики, являющихся нормативными правовыми актами, внесе</w:t>
      </w:r>
      <w:r w:rsidRPr="00C8279D">
        <w:rPr>
          <w:rFonts w:ascii="Times New Roman" w:hAnsi="Times New Roman"/>
          <w:b w:val="0"/>
          <w:sz w:val="24"/>
          <w:szCs w:val="24"/>
        </w:rPr>
        <w:t>н</w:t>
      </w:r>
      <w:r w:rsidRPr="00C8279D">
        <w:rPr>
          <w:rFonts w:ascii="Times New Roman" w:hAnsi="Times New Roman"/>
          <w:b w:val="0"/>
          <w:sz w:val="24"/>
          <w:szCs w:val="24"/>
        </w:rPr>
        <w:t>ных на рассмотрение Собрания депутатов Моргаушского муниципального округа Чува</w:t>
      </w:r>
      <w:r w:rsidRPr="00C8279D">
        <w:rPr>
          <w:rFonts w:ascii="Times New Roman" w:hAnsi="Times New Roman"/>
          <w:b w:val="0"/>
          <w:sz w:val="24"/>
          <w:szCs w:val="24"/>
        </w:rPr>
        <w:t>ш</w:t>
      </w:r>
      <w:r w:rsidRPr="00C8279D">
        <w:rPr>
          <w:rFonts w:ascii="Times New Roman" w:hAnsi="Times New Roman"/>
          <w:b w:val="0"/>
          <w:sz w:val="24"/>
          <w:szCs w:val="24"/>
        </w:rPr>
        <w:t>ской Республики в порядке законодательной инициативы депутатами Собрания депутатов Моргаушского муниципального округа Чувашской Республики, главой Моргаушского муниципального округа Чувашской Республики,  председателем Собрания депутатов Моргаушского муниципального округа Чувашской Республики, иными выборными орг</w:t>
      </w:r>
      <w:r w:rsidRPr="00C8279D">
        <w:rPr>
          <w:rFonts w:ascii="Times New Roman" w:hAnsi="Times New Roman"/>
          <w:b w:val="0"/>
          <w:sz w:val="24"/>
          <w:szCs w:val="24"/>
        </w:rPr>
        <w:t>а</w:t>
      </w:r>
      <w:r w:rsidRPr="00C8279D">
        <w:rPr>
          <w:rFonts w:ascii="Times New Roman" w:hAnsi="Times New Roman"/>
          <w:b w:val="0"/>
          <w:sz w:val="24"/>
          <w:szCs w:val="24"/>
        </w:rPr>
        <w:t>нами местного самоуправления Моргаушского муниципального округа Чувашской Ре</w:t>
      </w:r>
      <w:r w:rsidRPr="00C8279D">
        <w:rPr>
          <w:rFonts w:ascii="Times New Roman" w:hAnsi="Times New Roman"/>
          <w:b w:val="0"/>
          <w:sz w:val="24"/>
          <w:szCs w:val="24"/>
        </w:rPr>
        <w:t>с</w:t>
      </w:r>
      <w:r w:rsidRPr="00C8279D">
        <w:rPr>
          <w:rFonts w:ascii="Times New Roman" w:hAnsi="Times New Roman"/>
          <w:b w:val="0"/>
          <w:sz w:val="24"/>
          <w:szCs w:val="24"/>
        </w:rPr>
        <w:t>публики, органами территориального общественного самоуправления, инициативными группами граждан,  прокурором Моргаушского района Чувашской Республики (далее с</w:t>
      </w:r>
      <w:r w:rsidRPr="00C8279D">
        <w:rPr>
          <w:rFonts w:ascii="Times New Roman" w:hAnsi="Times New Roman"/>
          <w:b w:val="0"/>
          <w:sz w:val="24"/>
          <w:szCs w:val="24"/>
        </w:rPr>
        <w:t>о</w:t>
      </w:r>
      <w:r w:rsidRPr="00C8279D">
        <w:rPr>
          <w:rFonts w:ascii="Times New Roman" w:hAnsi="Times New Roman"/>
          <w:b w:val="0"/>
          <w:sz w:val="24"/>
          <w:szCs w:val="24"/>
        </w:rPr>
        <w:t>ответственно – проект решения Собрания депутатов, субъект права законодательной ин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циативы), проводится уполномоченными подразделениями администрации Моргаушского муниципального округа Чувашской Республики в соответствии с разделом III настоящего Порядка с учетом особенностей, установленных настоящим разделом.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Общий срок проведения процедуры ОРВ проекта решения Собрания депутатов не должен превышать 60 календарных дней, со дня поступления проекта решения Собрания депутатов с приложением пояснительной записки и финансово-экономического обоснов</w:t>
      </w:r>
      <w:r w:rsidRPr="00C8279D">
        <w:rPr>
          <w:rFonts w:ascii="Times New Roman" w:hAnsi="Times New Roman"/>
          <w:b w:val="0"/>
          <w:sz w:val="24"/>
          <w:szCs w:val="24"/>
        </w:rPr>
        <w:t>а</w:t>
      </w:r>
      <w:r w:rsidRPr="00C8279D">
        <w:rPr>
          <w:rFonts w:ascii="Times New Roman" w:hAnsi="Times New Roman"/>
          <w:b w:val="0"/>
          <w:sz w:val="24"/>
          <w:szCs w:val="24"/>
        </w:rPr>
        <w:t>ния к нему в уполномоченное подразделение по направлению деятельности.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5.2. В целях получения информации, необходимой для подготовки сводного отчета о результатах проведения ОРВ проекта решения Собрания депутатов, уполномоченное подразделение вправе направить запрос субъекту права законодательной инициативы.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5.3. Согласование сводного отчета о результатах проведения ОРВ проекта решения Собрания депутатов и подготовка заключения об ОРВ проекта решения Собрания депут</w:t>
      </w:r>
      <w:r w:rsidRPr="00C8279D">
        <w:rPr>
          <w:rFonts w:ascii="Times New Roman" w:hAnsi="Times New Roman"/>
          <w:b w:val="0"/>
          <w:sz w:val="24"/>
          <w:szCs w:val="24"/>
        </w:rPr>
        <w:t>а</w:t>
      </w:r>
      <w:r w:rsidRPr="00C8279D">
        <w:rPr>
          <w:rFonts w:ascii="Times New Roman" w:hAnsi="Times New Roman"/>
          <w:b w:val="0"/>
          <w:sz w:val="24"/>
          <w:szCs w:val="24"/>
        </w:rPr>
        <w:t>тов осуществляются в соответствии с разделом IV настоящего Порядка.</w:t>
      </w:r>
    </w:p>
    <w:p w:rsidR="00C8279D" w:rsidRPr="00C8279D" w:rsidRDefault="00C8279D" w:rsidP="00C8279D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8279D">
        <w:rPr>
          <w:rFonts w:ascii="Times New Roman" w:hAnsi="Times New Roman"/>
          <w:b w:val="0"/>
          <w:sz w:val="24"/>
          <w:szCs w:val="24"/>
        </w:rPr>
        <w:t>5.4. Ответственное подразделение в течение 1 рабочего дня со дня оформления з</w:t>
      </w:r>
      <w:r w:rsidRPr="00C8279D">
        <w:rPr>
          <w:rFonts w:ascii="Times New Roman" w:hAnsi="Times New Roman"/>
          <w:b w:val="0"/>
          <w:sz w:val="24"/>
          <w:szCs w:val="24"/>
        </w:rPr>
        <w:t>а</w:t>
      </w:r>
      <w:r w:rsidRPr="00C8279D">
        <w:rPr>
          <w:rFonts w:ascii="Times New Roman" w:hAnsi="Times New Roman"/>
          <w:b w:val="0"/>
          <w:sz w:val="24"/>
          <w:szCs w:val="24"/>
        </w:rPr>
        <w:t>ключения о результатах проведения ОРВ проекта решения Собрания депутатов направл</w:t>
      </w:r>
      <w:r w:rsidRPr="00C8279D">
        <w:rPr>
          <w:rFonts w:ascii="Times New Roman" w:hAnsi="Times New Roman"/>
          <w:b w:val="0"/>
          <w:sz w:val="24"/>
          <w:szCs w:val="24"/>
        </w:rPr>
        <w:t>я</w:t>
      </w:r>
      <w:r w:rsidRPr="00C8279D">
        <w:rPr>
          <w:rFonts w:ascii="Times New Roman" w:hAnsi="Times New Roman"/>
          <w:b w:val="0"/>
          <w:sz w:val="24"/>
          <w:szCs w:val="24"/>
        </w:rPr>
        <w:t>ет копию заключения о результатах проведения ОРВ проекта решения Собрания депут</w:t>
      </w:r>
      <w:r w:rsidRPr="00C8279D">
        <w:rPr>
          <w:rFonts w:ascii="Times New Roman" w:hAnsi="Times New Roman"/>
          <w:b w:val="0"/>
          <w:sz w:val="24"/>
          <w:szCs w:val="24"/>
        </w:rPr>
        <w:t>а</w:t>
      </w:r>
      <w:r w:rsidRPr="00C8279D">
        <w:rPr>
          <w:rFonts w:ascii="Times New Roman" w:hAnsi="Times New Roman"/>
          <w:b w:val="0"/>
          <w:sz w:val="24"/>
          <w:szCs w:val="24"/>
        </w:rPr>
        <w:t>тов в Собрание  депутатов Моргаушского муниципального округа Чувашской Республ</w:t>
      </w:r>
      <w:r w:rsidRPr="00C8279D">
        <w:rPr>
          <w:rFonts w:ascii="Times New Roman" w:hAnsi="Times New Roman"/>
          <w:b w:val="0"/>
          <w:sz w:val="24"/>
          <w:szCs w:val="24"/>
        </w:rPr>
        <w:t>и</w:t>
      </w:r>
      <w:r w:rsidRPr="00C8279D">
        <w:rPr>
          <w:rFonts w:ascii="Times New Roman" w:hAnsi="Times New Roman"/>
          <w:b w:val="0"/>
          <w:sz w:val="24"/>
          <w:szCs w:val="24"/>
        </w:rPr>
        <w:t>ки.</w:t>
      </w:r>
    </w:p>
    <w:p w:rsidR="00C8279D" w:rsidRPr="00C8279D" w:rsidRDefault="00C8279D" w:rsidP="00C8279D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082F34" w:rsidRDefault="00082F34" w:rsidP="00AE1F3A">
      <w:pPr>
        <w:rPr>
          <w:rFonts w:ascii="Times New Roman" w:hAnsi="Times New Roman"/>
          <w:b w:val="0"/>
          <w:sz w:val="24"/>
          <w:szCs w:val="24"/>
        </w:rPr>
      </w:pPr>
    </w:p>
    <w:p w:rsidR="00082F34" w:rsidRDefault="00082F34" w:rsidP="00AE1F3A">
      <w:pPr>
        <w:rPr>
          <w:rFonts w:ascii="Times New Roman" w:hAnsi="Times New Roman"/>
          <w:b w:val="0"/>
          <w:sz w:val="24"/>
          <w:szCs w:val="24"/>
        </w:rPr>
      </w:pPr>
    </w:p>
    <w:p w:rsidR="00082F34" w:rsidRDefault="00082F34" w:rsidP="00AE1F3A">
      <w:pPr>
        <w:rPr>
          <w:rFonts w:ascii="Times New Roman" w:hAnsi="Times New Roman"/>
          <w:b w:val="0"/>
          <w:sz w:val="24"/>
          <w:szCs w:val="24"/>
        </w:rPr>
      </w:pPr>
    </w:p>
    <w:p w:rsidR="00082F34" w:rsidRDefault="00082F34" w:rsidP="00AE1F3A">
      <w:pPr>
        <w:rPr>
          <w:rFonts w:ascii="Times New Roman" w:hAnsi="Times New Roman"/>
          <w:b w:val="0"/>
          <w:sz w:val="24"/>
          <w:szCs w:val="24"/>
        </w:rPr>
      </w:pPr>
    </w:p>
    <w:p w:rsidR="00DE2782" w:rsidRDefault="00DE2782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C8279D" w:rsidRPr="00C8279D" w:rsidRDefault="00C8279D" w:rsidP="00C8279D">
      <w:pPr>
        <w:tabs>
          <w:tab w:val="left" w:pos="4962"/>
        </w:tabs>
        <w:suppressAutoHyphens/>
        <w:autoSpaceDE w:val="0"/>
        <w:autoSpaceDN/>
        <w:ind w:left="2124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lastRenderedPageBreak/>
        <w:t xml:space="preserve">Приложение </w:t>
      </w:r>
      <w:r w:rsidR="009721D3">
        <w:rPr>
          <w:rFonts w:ascii="Times New Roman" w:hAnsi="Times New Roman"/>
          <w:b w:val="0"/>
          <w:sz w:val="24"/>
          <w:szCs w:val="24"/>
          <w:lang w:eastAsia="zh-CN"/>
        </w:rPr>
        <w:t>№1</w:t>
      </w:r>
    </w:p>
    <w:p w:rsidR="00C8279D" w:rsidRPr="00C8279D" w:rsidRDefault="00C8279D" w:rsidP="00C8279D">
      <w:pPr>
        <w:suppressAutoHyphens/>
        <w:autoSpaceDE w:val="0"/>
        <w:autoSpaceDN/>
        <w:ind w:left="3540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к Порядку проведения оценки</w:t>
      </w:r>
    </w:p>
    <w:p w:rsidR="00C8279D" w:rsidRPr="00C8279D" w:rsidRDefault="00C8279D" w:rsidP="00C8279D">
      <w:pPr>
        <w:suppressAutoHyphens/>
        <w:autoSpaceDE w:val="0"/>
        <w:autoSpaceDN/>
        <w:ind w:left="3540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       регулирующего воздействия</w:t>
      </w:r>
    </w:p>
    <w:p w:rsidR="00C8279D" w:rsidRPr="00C8279D" w:rsidRDefault="00C8279D" w:rsidP="00C8279D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проектов муниципальных </w:t>
      </w:r>
    </w:p>
    <w:p w:rsidR="00C8279D" w:rsidRPr="00C8279D" w:rsidRDefault="00C8279D" w:rsidP="00C8279D">
      <w:pPr>
        <w:suppressAutoHyphens/>
        <w:autoSpaceDE w:val="0"/>
        <w:autoSpaceDN/>
        <w:ind w:left="2832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        нормативных правовых </w:t>
      </w:r>
    </w:p>
    <w:p w:rsidR="00C8279D" w:rsidRPr="00C8279D" w:rsidRDefault="00C8279D" w:rsidP="00C8279D">
      <w:pPr>
        <w:tabs>
          <w:tab w:val="left" w:pos="4962"/>
        </w:tabs>
        <w:suppressAutoHyphens/>
        <w:autoSpaceDE w:val="0"/>
        <w:autoSpaceDN/>
        <w:ind w:left="2124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         актов  </w:t>
      </w:r>
      <w:r w:rsidRPr="00C8279D">
        <w:rPr>
          <w:rFonts w:ascii="Times New Roman" w:hAnsi="Times New Roman"/>
          <w:b w:val="0"/>
          <w:sz w:val="24"/>
          <w:szCs w:val="24"/>
        </w:rPr>
        <w:t>Моргаушского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 муниципального </w:t>
      </w:r>
    </w:p>
    <w:p w:rsidR="00C8279D" w:rsidRPr="00C8279D" w:rsidRDefault="00A532AA" w:rsidP="00C8279D">
      <w:pPr>
        <w:tabs>
          <w:tab w:val="left" w:pos="4962"/>
        </w:tabs>
        <w:suppressAutoHyphens/>
        <w:autoSpaceDE w:val="0"/>
        <w:autoSpaceDN/>
        <w:ind w:left="2124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>
        <w:rPr>
          <w:rFonts w:ascii="Times New Roman" w:hAnsi="Times New Roman"/>
          <w:b w:val="0"/>
          <w:sz w:val="24"/>
          <w:szCs w:val="24"/>
          <w:lang w:eastAsia="zh-CN"/>
        </w:rPr>
        <w:t>округа Чувашской Республики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C8279D" w:rsidRPr="00C8279D" w:rsidRDefault="00C8279D" w:rsidP="00C8279D">
      <w:pPr>
        <w:suppressAutoHyphens/>
        <w:autoSpaceDE w:val="0"/>
        <w:autoSpaceDN/>
        <w:ind w:firstLine="7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УВЕДОМЛЕНИЕ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об обсуждении идеи (концепции)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_________________________________________________________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___________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____</w:t>
      </w:r>
    </w:p>
    <w:p w:rsidR="00C8279D" w:rsidRPr="001B46C4" w:rsidRDefault="00C8279D" w:rsidP="001B46C4">
      <w:pPr>
        <w:suppressAutoHyphens/>
        <w:autoSpaceDE w:val="0"/>
        <w:autoSpaceDN/>
        <w:ind w:firstLine="708"/>
        <w:jc w:val="center"/>
        <w:rPr>
          <w:rFonts w:ascii="Times New Roman" w:hAnsi="Times New Roman"/>
          <w:b w:val="0"/>
          <w:sz w:val="21"/>
          <w:szCs w:val="21"/>
          <w:lang w:eastAsia="zh-CN"/>
        </w:rPr>
      </w:pPr>
      <w:r w:rsidRPr="001B46C4">
        <w:rPr>
          <w:rFonts w:ascii="Times New Roman" w:hAnsi="Times New Roman"/>
          <w:b w:val="0"/>
          <w:sz w:val="21"/>
          <w:szCs w:val="21"/>
          <w:lang w:eastAsia="zh-CN"/>
        </w:rPr>
        <w:t xml:space="preserve">(наименование проекта нормативного правового акта </w:t>
      </w:r>
      <w:r w:rsidRPr="001B46C4">
        <w:rPr>
          <w:rFonts w:ascii="Times New Roman" w:hAnsi="Times New Roman"/>
          <w:b w:val="0"/>
          <w:sz w:val="21"/>
          <w:szCs w:val="21"/>
        </w:rPr>
        <w:t>Моргаушского</w:t>
      </w:r>
      <w:r w:rsidRPr="001B46C4">
        <w:rPr>
          <w:rFonts w:ascii="Times New Roman" w:hAnsi="Times New Roman"/>
          <w:b w:val="0"/>
          <w:sz w:val="21"/>
          <w:szCs w:val="21"/>
          <w:lang w:eastAsia="zh-CN"/>
        </w:rPr>
        <w:t xml:space="preserve"> муниципального округа Чувашской Республики, оценка регулирующего воздействия которого проводится в соответствии с законодательством Российской Федерации, законодательством Чувашской Республики, </w:t>
      </w:r>
      <w:r w:rsidRPr="001B46C4">
        <w:rPr>
          <w:rFonts w:ascii="Times New Roman" w:hAnsi="Times New Roman"/>
          <w:b w:val="0"/>
          <w:sz w:val="21"/>
          <w:szCs w:val="21"/>
        </w:rPr>
        <w:t>Моргаушского</w:t>
      </w:r>
      <w:r w:rsidRPr="001B46C4">
        <w:rPr>
          <w:rFonts w:ascii="Times New Roman" w:hAnsi="Times New Roman"/>
          <w:b w:val="0"/>
          <w:sz w:val="21"/>
          <w:szCs w:val="21"/>
          <w:lang w:eastAsia="zh-CN"/>
        </w:rPr>
        <w:t xml:space="preserve"> муниципальн</w:t>
      </w:r>
      <w:r w:rsidR="001B46C4">
        <w:rPr>
          <w:rFonts w:ascii="Times New Roman" w:hAnsi="Times New Roman"/>
          <w:b w:val="0"/>
          <w:sz w:val="21"/>
          <w:szCs w:val="21"/>
          <w:lang w:eastAsia="zh-CN"/>
        </w:rPr>
        <w:t>ого округа Чувашской Республики</w:t>
      </w:r>
      <w:r w:rsidRPr="001B46C4">
        <w:rPr>
          <w:rFonts w:ascii="Times New Roman" w:hAnsi="Times New Roman"/>
          <w:b w:val="0"/>
          <w:sz w:val="21"/>
          <w:szCs w:val="21"/>
          <w:lang w:eastAsia="zh-CN"/>
        </w:rPr>
        <w:t>)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Настоящим ________________________________________________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_____________</w:t>
      </w:r>
    </w:p>
    <w:p w:rsidR="00C8279D" w:rsidRPr="00D578F6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1"/>
          <w:szCs w:val="21"/>
          <w:lang w:eastAsia="zh-CN"/>
        </w:rPr>
      </w:pPr>
      <w:r w:rsidRPr="00DE2782">
        <w:rPr>
          <w:rFonts w:ascii="Times New Roman" w:hAnsi="Times New Roman"/>
          <w:b w:val="0"/>
          <w:szCs w:val="22"/>
          <w:lang w:eastAsia="zh-CN"/>
        </w:rPr>
        <w:t xml:space="preserve">                                    </w:t>
      </w:r>
      <w:r w:rsidRPr="00D578F6">
        <w:rPr>
          <w:rFonts w:ascii="Times New Roman" w:hAnsi="Times New Roman"/>
          <w:b w:val="0"/>
          <w:sz w:val="21"/>
          <w:szCs w:val="21"/>
          <w:lang w:eastAsia="zh-CN"/>
        </w:rPr>
        <w:t>(наименование уполномоченного подразделения</w:t>
      </w:r>
      <w:r w:rsidR="001B46C4">
        <w:rPr>
          <w:rFonts w:ascii="Times New Roman" w:hAnsi="Times New Roman"/>
          <w:b w:val="0"/>
          <w:sz w:val="21"/>
          <w:szCs w:val="21"/>
          <w:lang w:eastAsia="zh-CN"/>
        </w:rPr>
        <w:t>)</w:t>
      </w:r>
    </w:p>
    <w:p w:rsidR="00C8279D" w:rsidRPr="00C8279D" w:rsidRDefault="00C8279D" w:rsidP="00C8279D">
      <w:pPr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Проект нормативного правового акта </w:t>
      </w:r>
      <w:r w:rsidRPr="00C8279D">
        <w:rPr>
          <w:rFonts w:ascii="Times New Roman" w:hAnsi="Times New Roman"/>
          <w:b w:val="0"/>
          <w:sz w:val="24"/>
          <w:szCs w:val="24"/>
        </w:rPr>
        <w:t>Моргаушского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 муниципального округа Чувашской Республики________________________________________________________.</w:t>
      </w:r>
    </w:p>
    <w:p w:rsidR="00C8279D" w:rsidRPr="00DE2782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Cs w:val="22"/>
          <w:lang w:eastAsia="zh-CN"/>
        </w:rPr>
      </w:pPr>
      <w:r w:rsidRPr="00DE2782">
        <w:rPr>
          <w:rFonts w:ascii="Times New Roman" w:hAnsi="Times New Roman"/>
          <w:b w:val="0"/>
          <w:szCs w:val="22"/>
          <w:lang w:eastAsia="zh-CN"/>
        </w:rPr>
        <w:t xml:space="preserve">(устанавливает новые или изменяет ранее предусмотренные нормативными правовыми актами </w:t>
      </w:r>
      <w:r w:rsidRPr="00DE2782">
        <w:rPr>
          <w:rFonts w:ascii="Times New Roman" w:hAnsi="Times New Roman"/>
          <w:b w:val="0"/>
          <w:szCs w:val="22"/>
        </w:rPr>
        <w:t>Моргаушского</w:t>
      </w:r>
      <w:r w:rsidRPr="00DE2782">
        <w:rPr>
          <w:rFonts w:ascii="Times New Roman" w:hAnsi="Times New Roman"/>
          <w:b w:val="0"/>
          <w:szCs w:val="22"/>
          <w:lang w:eastAsia="zh-CN"/>
        </w:rPr>
        <w:t xml:space="preserve"> муниципального округа Чувашской Республики 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(муниципального)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 устанавливает новые и изменяет ранее предусмотренные нормативными правовыми актами </w:t>
      </w:r>
      <w:r w:rsidRPr="00DE2782">
        <w:rPr>
          <w:rFonts w:ascii="Times New Roman" w:hAnsi="Times New Roman"/>
          <w:b w:val="0"/>
          <w:szCs w:val="22"/>
        </w:rPr>
        <w:t>Моргаушского</w:t>
      </w:r>
      <w:r w:rsidRPr="00DE2782">
        <w:rPr>
          <w:rFonts w:ascii="Times New Roman" w:hAnsi="Times New Roman"/>
          <w:b w:val="0"/>
          <w:szCs w:val="22"/>
          <w:lang w:eastAsia="zh-CN"/>
        </w:rPr>
        <w:t xml:space="preserve"> муниципального округа Чувашской Республики обязанности и запреты для субъектов предпринимательской и инвестиционной деятельности; устанавливает или изменяет ответственность за нарушение нормативных правовых актов Чувашской Республики, </w:t>
      </w:r>
      <w:r w:rsidRPr="00DE2782">
        <w:rPr>
          <w:rFonts w:ascii="Times New Roman" w:hAnsi="Times New Roman"/>
          <w:b w:val="0"/>
          <w:szCs w:val="22"/>
        </w:rPr>
        <w:t>Моргаушского</w:t>
      </w:r>
      <w:r w:rsidRPr="00DE2782">
        <w:rPr>
          <w:rFonts w:ascii="Times New Roman" w:hAnsi="Times New Roman"/>
          <w:b w:val="0"/>
          <w:szCs w:val="22"/>
          <w:lang w:eastAsia="zh-CN"/>
        </w:rPr>
        <w:t xml:space="preserve"> муниципального округа Чувашской Республики, затрагивающих вопросы осуществления предпринимательской и иной экономической деятельности)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Предложения принимаются по адресу: ___________________________, а также по адресу электронной почты: _________________________________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_____________________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.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Срок приема предложений: ____________________________________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____________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.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Место размещения уведомления о подготовке проекта нормативного правового акта </w:t>
      </w:r>
      <w:r w:rsidRPr="00C8279D">
        <w:rPr>
          <w:rFonts w:ascii="Times New Roman" w:hAnsi="Times New Roman"/>
          <w:b w:val="0"/>
          <w:sz w:val="24"/>
          <w:szCs w:val="24"/>
        </w:rPr>
        <w:t>Моргаушского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 муниципального округа Чувашской Республики на сайте </w:t>
      </w:r>
      <w:proofErr w:type="spellStart"/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regulations.cap.ru</w:t>
      </w:r>
      <w:proofErr w:type="spellEnd"/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 в информационно-телекоммуникационной сети «Интернет» (полный  электронный адрес): _______________________________________________________________________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.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Все поступившие предложения будут рассмотрены. Сводка предложений будет размещена на вышеназванном сайте не позднее _______________________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_____________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.</w:t>
      </w:r>
    </w:p>
    <w:p w:rsidR="00C8279D" w:rsidRPr="00C8279D" w:rsidRDefault="00C8279D" w:rsidP="00C8279D">
      <w:pPr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 (число, месяц, год)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1. Описание проблемы, на решение которой направлено предлагаемое правовое регулирование: ________________________________________________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________________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.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2. Цели предлагаемого правового регулирования: ______________________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.</w:t>
      </w:r>
    </w:p>
    <w:p w:rsidR="00DE2782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3. Нормативные правовые акты Российской Федерации и нормативные правовые акты Чувашской Республики, </w:t>
      </w:r>
      <w:r w:rsidRPr="00C8279D">
        <w:rPr>
          <w:rFonts w:ascii="Times New Roman" w:hAnsi="Times New Roman"/>
          <w:b w:val="0"/>
          <w:sz w:val="24"/>
          <w:szCs w:val="24"/>
        </w:rPr>
        <w:t>Моргаушского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 xml:space="preserve"> муниципального округа Чувашской Республики,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__________________________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lastRenderedPageBreak/>
        <w:t>4. Планируемый срок вступления в силу предлагаемого правового регулирования: ________________________________________________________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_____________________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.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5. Сведения о необходимости или об отсутствии необходимости установления переходного периода: __________________________________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________________________</w:t>
      </w: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.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6. Иная информация, относящаяся к сведениям о подготовке идеи (концепции) предлагаемого правового регулирования, по решению 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________________________</w:t>
      </w:r>
    </w:p>
    <w:p w:rsidR="00C8279D" w:rsidRPr="00C8279D" w:rsidRDefault="00C8279D" w:rsidP="00C8279D">
      <w:pPr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_____________________________________________________________</w:t>
      </w:r>
      <w:r w:rsidR="00DE2782">
        <w:rPr>
          <w:rFonts w:ascii="Times New Roman" w:hAnsi="Times New Roman"/>
          <w:b w:val="0"/>
          <w:sz w:val="24"/>
          <w:szCs w:val="24"/>
          <w:lang w:eastAsia="zh-CN"/>
        </w:rPr>
        <w:t>________________</w:t>
      </w:r>
    </w:p>
    <w:p w:rsidR="00C8279D" w:rsidRPr="001B46C4" w:rsidRDefault="00C8279D" w:rsidP="00C8279D">
      <w:pPr>
        <w:suppressAutoHyphens/>
        <w:autoSpaceDE w:val="0"/>
        <w:autoSpaceDN/>
        <w:ind w:firstLine="708"/>
        <w:jc w:val="center"/>
        <w:rPr>
          <w:rFonts w:ascii="Times New Roman" w:hAnsi="Times New Roman"/>
          <w:b w:val="0"/>
          <w:sz w:val="21"/>
          <w:szCs w:val="21"/>
          <w:lang w:eastAsia="zh-CN"/>
        </w:rPr>
      </w:pPr>
      <w:r w:rsidRPr="001B46C4">
        <w:rPr>
          <w:rFonts w:ascii="Times New Roman" w:hAnsi="Times New Roman"/>
          <w:b w:val="0"/>
          <w:sz w:val="21"/>
          <w:szCs w:val="21"/>
          <w:lang w:eastAsia="zh-CN"/>
        </w:rPr>
        <w:t>(наименование уполномоченного подразделения)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К уведомлению прилагаются:</w:t>
      </w:r>
    </w:p>
    <w:p w:rsidR="00C8279D" w:rsidRPr="00C8279D" w:rsidRDefault="00C8279D" w:rsidP="00C8279D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перечень вопросов для участников публичных консультаций;</w:t>
      </w:r>
    </w:p>
    <w:p w:rsidR="00C8279D" w:rsidRPr="00C8279D" w:rsidRDefault="00C8279D" w:rsidP="00C8279D">
      <w:pPr>
        <w:suppressAutoHyphens/>
        <w:autoSpaceDE w:val="0"/>
        <w:autoSpaceDN/>
        <w:ind w:left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C8279D">
        <w:rPr>
          <w:rFonts w:ascii="Times New Roman" w:hAnsi="Times New Roman"/>
          <w:b w:val="0"/>
          <w:sz w:val="24"/>
          <w:szCs w:val="24"/>
          <w:lang w:eastAsia="zh-CN"/>
        </w:rPr>
        <w:t>иные материалы, которые позволяют оценить необходимость введения предлагаемого правового регулирования.</w:t>
      </w:r>
    </w:p>
    <w:p w:rsidR="00C8279D" w:rsidRPr="00D25553" w:rsidRDefault="00C8279D" w:rsidP="00D578F6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D25553">
        <w:rPr>
          <w:rFonts w:ascii="Times New Roman" w:hAnsi="Times New Roman"/>
          <w:b w:val="0"/>
          <w:sz w:val="24"/>
          <w:szCs w:val="24"/>
          <w:lang w:eastAsia="zh-CN"/>
        </w:rPr>
        <w:t>_______________________________</w:t>
      </w:r>
    </w:p>
    <w:p w:rsidR="00C8279D" w:rsidRDefault="00C8279D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D578F6" w:rsidRDefault="00D578F6" w:rsidP="00AE1F3A">
      <w:pPr>
        <w:rPr>
          <w:rFonts w:ascii="Times New Roman" w:hAnsi="Times New Roman"/>
          <w:b w:val="0"/>
          <w:sz w:val="24"/>
          <w:szCs w:val="24"/>
        </w:rPr>
      </w:pPr>
    </w:p>
    <w:p w:rsidR="00D578F6" w:rsidRDefault="00D578F6" w:rsidP="00AE1F3A">
      <w:pPr>
        <w:rPr>
          <w:rFonts w:ascii="Times New Roman" w:hAnsi="Times New Roman"/>
          <w:b w:val="0"/>
          <w:sz w:val="24"/>
          <w:szCs w:val="24"/>
        </w:rPr>
      </w:pPr>
    </w:p>
    <w:p w:rsidR="00D578F6" w:rsidRDefault="00D578F6" w:rsidP="00AE1F3A">
      <w:pPr>
        <w:rPr>
          <w:rFonts w:ascii="Times New Roman" w:hAnsi="Times New Roman"/>
          <w:b w:val="0"/>
          <w:sz w:val="24"/>
          <w:szCs w:val="24"/>
        </w:rPr>
      </w:pPr>
    </w:p>
    <w:p w:rsidR="00D578F6" w:rsidRDefault="00D578F6" w:rsidP="00AE1F3A">
      <w:pPr>
        <w:rPr>
          <w:rFonts w:ascii="Times New Roman" w:hAnsi="Times New Roman"/>
          <w:b w:val="0"/>
          <w:sz w:val="24"/>
          <w:szCs w:val="24"/>
        </w:rPr>
      </w:pPr>
    </w:p>
    <w:p w:rsidR="00D578F6" w:rsidRDefault="00D578F6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p w:rsidR="009721D3" w:rsidRPr="009721D3" w:rsidRDefault="009721D3" w:rsidP="009721D3">
      <w:pPr>
        <w:tabs>
          <w:tab w:val="left" w:pos="4962"/>
        </w:tabs>
        <w:suppressAutoHyphens/>
        <w:autoSpaceDE w:val="0"/>
        <w:autoSpaceDN/>
        <w:ind w:left="2124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lastRenderedPageBreak/>
        <w:t>Приложение № 2</w:t>
      </w:r>
    </w:p>
    <w:p w:rsidR="009721D3" w:rsidRPr="009721D3" w:rsidRDefault="009721D3" w:rsidP="009721D3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t>к Порядку проведения оценки</w:t>
      </w:r>
    </w:p>
    <w:p w:rsidR="009721D3" w:rsidRPr="009721D3" w:rsidRDefault="009721D3" w:rsidP="009721D3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t>регулирующего воздействия</w:t>
      </w:r>
    </w:p>
    <w:p w:rsidR="009721D3" w:rsidRPr="009721D3" w:rsidRDefault="009721D3" w:rsidP="009721D3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t xml:space="preserve">проектов муниципальных </w:t>
      </w:r>
    </w:p>
    <w:p w:rsidR="009721D3" w:rsidRPr="009721D3" w:rsidRDefault="009721D3" w:rsidP="009721D3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t xml:space="preserve">нормативных правовых </w:t>
      </w:r>
    </w:p>
    <w:p w:rsidR="009721D3" w:rsidRPr="009721D3" w:rsidRDefault="009721D3" w:rsidP="009721D3">
      <w:pPr>
        <w:suppressAutoHyphens/>
        <w:autoSpaceDE w:val="0"/>
        <w:autoSpaceDN/>
        <w:ind w:left="4962" w:hanging="6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t xml:space="preserve">актов </w:t>
      </w:r>
      <w:r w:rsidRPr="009721D3">
        <w:rPr>
          <w:rFonts w:ascii="Times New Roman" w:hAnsi="Times New Roman"/>
          <w:b w:val="0"/>
          <w:sz w:val="24"/>
          <w:szCs w:val="24"/>
        </w:rPr>
        <w:t>Моргаушского</w:t>
      </w: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t xml:space="preserve"> муниципального       округа Чувашской Республики</w:t>
      </w:r>
    </w:p>
    <w:p w:rsidR="009721D3" w:rsidRPr="009721D3" w:rsidRDefault="009721D3" w:rsidP="009721D3">
      <w:pPr>
        <w:suppressAutoHyphens/>
        <w:autoSpaceDE w:val="0"/>
        <w:autoSpaceDN/>
        <w:ind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Cs/>
          <w:sz w:val="24"/>
          <w:szCs w:val="24"/>
          <w:lang w:eastAsia="zh-CN"/>
        </w:rPr>
        <w:t>Сводный отчет</w:t>
      </w:r>
      <w:r w:rsidRPr="009721D3">
        <w:rPr>
          <w:rFonts w:ascii="Times New Roman" w:hAnsi="Times New Roman"/>
          <w:bCs/>
          <w:sz w:val="24"/>
          <w:szCs w:val="24"/>
          <w:lang w:eastAsia="zh-CN"/>
        </w:rPr>
        <w:br/>
        <w:t>о результатах проведения оценки регулирующего воздействия</w:t>
      </w:r>
      <w:r w:rsidRPr="009721D3">
        <w:rPr>
          <w:rFonts w:ascii="Times New Roman" w:hAnsi="Times New Roman"/>
          <w:bCs/>
          <w:sz w:val="24"/>
          <w:szCs w:val="24"/>
          <w:lang w:eastAsia="zh-CN"/>
        </w:rPr>
        <w:br/>
        <w:t>__________________________________________________________________</w:t>
      </w:r>
      <w:r w:rsidRPr="009721D3">
        <w:rPr>
          <w:rFonts w:ascii="Times New Roman" w:hAnsi="Times New Roman"/>
          <w:bCs/>
          <w:sz w:val="24"/>
          <w:szCs w:val="24"/>
          <w:lang w:eastAsia="zh-CN"/>
        </w:rPr>
        <w:br/>
      </w:r>
      <w:r w:rsidRPr="00D578F6">
        <w:rPr>
          <w:rFonts w:ascii="Times New Roman" w:hAnsi="Times New Roman"/>
          <w:bCs/>
          <w:szCs w:val="22"/>
          <w:lang w:eastAsia="zh-CN"/>
        </w:rPr>
        <w:t xml:space="preserve">(наименование проекта нормативного правового акта </w:t>
      </w:r>
      <w:r w:rsidRPr="00D578F6">
        <w:rPr>
          <w:rFonts w:ascii="Times New Roman" w:hAnsi="Times New Roman"/>
          <w:szCs w:val="22"/>
        </w:rPr>
        <w:t>Моргаушского</w:t>
      </w:r>
      <w:r w:rsidRPr="00D578F6">
        <w:rPr>
          <w:rFonts w:ascii="Times New Roman" w:hAnsi="Times New Roman"/>
          <w:bCs/>
          <w:szCs w:val="22"/>
          <w:lang w:eastAsia="zh-CN"/>
        </w:rPr>
        <w:t xml:space="preserve"> муниципального округа Чувашской Республики, оценка регулирующего воздействия которого проводится в соответствии с законодательством Российской Федерации, законодательством Чувашской</w:t>
      </w:r>
      <w:r w:rsidRPr="00D578F6">
        <w:rPr>
          <w:rFonts w:ascii="Times New Roman" w:hAnsi="Times New Roman"/>
          <w:bCs/>
          <w:color w:val="26282F"/>
          <w:szCs w:val="22"/>
          <w:lang w:eastAsia="zh-CN"/>
        </w:rPr>
        <w:t xml:space="preserve"> Республики </w:t>
      </w:r>
      <w:r w:rsidRPr="00D578F6">
        <w:rPr>
          <w:rFonts w:ascii="Times New Roman" w:hAnsi="Times New Roman"/>
          <w:bCs/>
          <w:szCs w:val="22"/>
          <w:lang w:eastAsia="zh-CN"/>
        </w:rPr>
        <w:t xml:space="preserve">и </w:t>
      </w:r>
      <w:r w:rsidRPr="00D578F6">
        <w:rPr>
          <w:rFonts w:ascii="Times New Roman" w:hAnsi="Times New Roman"/>
          <w:szCs w:val="22"/>
        </w:rPr>
        <w:t>Моргаушского</w:t>
      </w:r>
      <w:r w:rsidRPr="00D578F6">
        <w:rPr>
          <w:rFonts w:ascii="Times New Roman" w:hAnsi="Times New Roman"/>
          <w:bCs/>
          <w:szCs w:val="22"/>
          <w:lang w:eastAsia="zh-CN"/>
        </w:rPr>
        <w:t xml:space="preserve"> муниципального округа Чувашской Республики)</w:t>
      </w:r>
    </w:p>
    <w:p w:rsidR="00D578F6" w:rsidRDefault="00D578F6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bookmarkStart w:id="0" w:name="sub_2201"/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Cs/>
          <w:sz w:val="24"/>
          <w:szCs w:val="24"/>
          <w:lang w:eastAsia="zh-CN"/>
        </w:rPr>
        <w:t>1. Общая информация</w:t>
      </w:r>
    </w:p>
    <w:bookmarkEnd w:id="0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8516"/>
      </w:tblGrid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1.1.</w:t>
            </w:r>
          </w:p>
        </w:tc>
        <w:tc>
          <w:tcPr>
            <w:tcW w:w="8516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Уполномоченное подразделение, осуществляющее подготовку проекта нормативного правового акта </w:t>
            </w:r>
            <w:r w:rsidRPr="00D578F6">
              <w:rPr>
                <w:rFonts w:ascii="Times New Roman" w:hAnsi="Times New Roman"/>
                <w:b w:val="0"/>
                <w:szCs w:val="22"/>
              </w:rPr>
              <w:t>Моргаушского</w:t>
            </w: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муниципального округа Чувашской Республики, оценка регулирующего воздействия которого проводится в соответствии с законодательством Российской Федерации, законодательством Чувашской Республики и </w:t>
            </w:r>
            <w:r w:rsidRPr="00D578F6">
              <w:rPr>
                <w:rFonts w:ascii="Times New Roman" w:hAnsi="Times New Roman"/>
                <w:b w:val="0"/>
                <w:szCs w:val="22"/>
              </w:rPr>
              <w:t>Моргаушского</w:t>
            </w: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муниципального округа Чувашской Республики (далее - проект акта) </w:t>
            </w:r>
          </w:p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___________________________________________________________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(указывается полное или краткое наименование разработчика)</w:t>
            </w:r>
          </w:p>
        </w:tc>
      </w:tr>
      <w:tr w:rsidR="009721D3" w:rsidRPr="00D578F6" w:rsidTr="00DE2782">
        <w:trPr>
          <w:trHeight w:val="455"/>
        </w:trPr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1.2.</w:t>
            </w:r>
          </w:p>
        </w:tc>
        <w:tc>
          <w:tcPr>
            <w:tcW w:w="8516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Наименование проекта акта 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_________________</w:t>
            </w:r>
          </w:p>
        </w:tc>
      </w:tr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1.3.</w:t>
            </w:r>
          </w:p>
        </w:tc>
        <w:tc>
          <w:tcPr>
            <w:tcW w:w="8516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Основание для разработки проекта акта 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</w:t>
            </w:r>
          </w:p>
          <w:p w:rsidR="009721D3" w:rsidRPr="001B46C4" w:rsidRDefault="009721D3" w:rsidP="00DE2782">
            <w:pPr>
              <w:widowControl w:val="0"/>
              <w:suppressAutoHyphens/>
              <w:autoSpaceDE w:val="0"/>
              <w:autoSpaceDN/>
              <w:jc w:val="right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(место для текстового описания)</w:t>
            </w:r>
          </w:p>
        </w:tc>
      </w:tr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1.4.</w:t>
            </w:r>
          </w:p>
        </w:tc>
        <w:tc>
          <w:tcPr>
            <w:tcW w:w="8516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Основные цели правового регулирования 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right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(место для текстового описания)</w:t>
            </w:r>
          </w:p>
        </w:tc>
      </w:tr>
    </w:tbl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bookmarkStart w:id="1" w:name="sub_30063"/>
      <w:r w:rsidRPr="009721D3">
        <w:rPr>
          <w:rFonts w:ascii="Times New Roman" w:hAnsi="Times New Roman"/>
          <w:bCs/>
          <w:sz w:val="24"/>
          <w:szCs w:val="24"/>
          <w:lang w:eastAsia="zh-CN"/>
        </w:rPr>
        <w:t>2. Степень регулирующего воздействия проекта акта</w:t>
      </w:r>
    </w:p>
    <w:bookmarkEnd w:id="1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920"/>
        <w:gridCol w:w="4596"/>
      </w:tblGrid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2.1.</w:t>
            </w:r>
          </w:p>
        </w:tc>
        <w:tc>
          <w:tcPr>
            <w:tcW w:w="392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Степень регулирующего воздействия проекта акта</w:t>
            </w:r>
          </w:p>
        </w:tc>
        <w:tc>
          <w:tcPr>
            <w:tcW w:w="4596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(высокая/ средняя/ низкая)</w:t>
            </w:r>
          </w:p>
        </w:tc>
      </w:tr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2.2.</w:t>
            </w:r>
          </w:p>
        </w:tc>
        <w:tc>
          <w:tcPr>
            <w:tcW w:w="8516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Обоснование отнесения проекта акта к определенной степени регулирующего воздействия _______________________________________________________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</w:t>
            </w:r>
          </w:p>
          <w:p w:rsidR="009721D3" w:rsidRPr="001B46C4" w:rsidRDefault="009721D3" w:rsidP="001B46C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(место для текстового описания)</w:t>
            </w:r>
          </w:p>
        </w:tc>
      </w:tr>
    </w:tbl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bookmarkStart w:id="2" w:name="sub_30064"/>
      <w:r w:rsidRPr="009721D3">
        <w:rPr>
          <w:rFonts w:ascii="Times New Roman" w:hAnsi="Times New Roman"/>
          <w:bCs/>
          <w:sz w:val="24"/>
          <w:szCs w:val="24"/>
          <w:lang w:eastAsia="zh-CN"/>
        </w:rPr>
        <w:t>2.3. Анализ регулируемых проектом акта отношений, обусловливающих необходимость проведения оценки регулирующего воздействия проекта акта</w:t>
      </w:r>
    </w:p>
    <w:bookmarkEnd w:id="2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3969"/>
      </w:tblGrid>
      <w:tr w:rsidR="009721D3" w:rsidRPr="00D578F6" w:rsidTr="00D578F6">
        <w:tc>
          <w:tcPr>
            <w:tcW w:w="552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Содержание проекта акта</w:t>
            </w:r>
          </w:p>
        </w:tc>
        <w:tc>
          <w:tcPr>
            <w:tcW w:w="396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Оценка наличия в проекте акта</w:t>
            </w:r>
          </w:p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положений, регулирующих отношения в указанной области (сфере)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(указать да/нет, если да описать)</w:t>
            </w:r>
          </w:p>
        </w:tc>
      </w:tr>
      <w:tr w:rsidR="009721D3" w:rsidRPr="00D578F6" w:rsidTr="00D578F6">
        <w:tc>
          <w:tcPr>
            <w:tcW w:w="552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396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  <w:tr w:rsidR="009721D3" w:rsidRPr="00D578F6" w:rsidTr="00D578F6">
        <w:tc>
          <w:tcPr>
            <w:tcW w:w="552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Проект акта, регулирующий отношения в области организации и осуществления государственного </w:t>
            </w: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lastRenderedPageBreak/>
              <w:t>(муниципального) контроля (надзора)</w:t>
            </w:r>
          </w:p>
        </w:tc>
        <w:tc>
          <w:tcPr>
            <w:tcW w:w="396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  <w:tr w:rsidR="009721D3" w:rsidRPr="00D578F6" w:rsidTr="00D578F6">
        <w:tc>
          <w:tcPr>
            <w:tcW w:w="552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lastRenderedPageBreak/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актами </w:t>
            </w:r>
            <w:r w:rsidRPr="00D578F6">
              <w:rPr>
                <w:rFonts w:ascii="Times New Roman" w:hAnsi="Times New Roman"/>
                <w:b w:val="0"/>
                <w:szCs w:val="22"/>
              </w:rPr>
              <w:t>Моргаушского</w:t>
            </w: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муниципального округа Чувашской Республики обязанности для субъектов предпринимательской и инвестиционной деятельности</w:t>
            </w:r>
          </w:p>
        </w:tc>
        <w:tc>
          <w:tcPr>
            <w:tcW w:w="396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  <w:tr w:rsidR="009721D3" w:rsidRPr="00D578F6" w:rsidTr="00D578F6">
        <w:tc>
          <w:tcPr>
            <w:tcW w:w="552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актами </w:t>
            </w:r>
            <w:r w:rsidRPr="00D578F6">
              <w:rPr>
                <w:rFonts w:ascii="Times New Roman" w:hAnsi="Times New Roman"/>
                <w:b w:val="0"/>
                <w:szCs w:val="22"/>
              </w:rPr>
              <w:t>Моргаушского</w:t>
            </w: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муниципального округа Чувашской Республики запреты для субъектов предпринимательской и инвестиционной деятельности</w:t>
            </w:r>
          </w:p>
        </w:tc>
        <w:tc>
          <w:tcPr>
            <w:tcW w:w="396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  <w:tr w:rsidR="009721D3" w:rsidRPr="00D578F6" w:rsidTr="00D578F6">
        <w:tc>
          <w:tcPr>
            <w:tcW w:w="552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Проект акта, регулирующий отношения в области установления или изменения ответственности за нарушение нормативных правовых актов </w:t>
            </w:r>
            <w:r w:rsidRPr="00D578F6">
              <w:rPr>
                <w:rFonts w:ascii="Times New Roman" w:hAnsi="Times New Roman"/>
                <w:b w:val="0"/>
                <w:szCs w:val="22"/>
              </w:rPr>
              <w:t>Моргаушского</w:t>
            </w: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муниципального округа Чувашской Республики,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96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</w:tbl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bookmarkStart w:id="3" w:name="sub_30065"/>
      <w:r w:rsidRPr="009721D3">
        <w:rPr>
          <w:rFonts w:ascii="Times New Roman" w:hAnsi="Times New Roman"/>
          <w:bCs/>
          <w:sz w:val="24"/>
          <w:szCs w:val="24"/>
          <w:lang w:eastAsia="zh-CN"/>
        </w:rPr>
        <w:t>3. Описание проблемы, на решение которой направлен предлагаемый способ регулирования</w:t>
      </w:r>
    </w:p>
    <w:bookmarkEnd w:id="3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8658"/>
      </w:tblGrid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3.1.</w:t>
            </w:r>
          </w:p>
        </w:tc>
        <w:tc>
          <w:tcPr>
            <w:tcW w:w="865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Описание проблемы, на решение которой направлен предлагаемый способ регулирования _______________________________________________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                                    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  (место для текстового описания)</w:t>
            </w:r>
          </w:p>
        </w:tc>
      </w:tr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3.2.</w:t>
            </w:r>
          </w:p>
        </w:tc>
        <w:tc>
          <w:tcPr>
            <w:tcW w:w="865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Негативные эффекты, возникающие в связи с наличием проблемы ________________________________________________________________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</w:t>
            </w: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(место для текстового описания)</w:t>
            </w:r>
          </w:p>
        </w:tc>
      </w:tr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3.3.</w:t>
            </w:r>
          </w:p>
        </w:tc>
        <w:tc>
          <w:tcPr>
            <w:tcW w:w="8658" w:type="dxa"/>
            <w:shd w:val="clear" w:color="auto" w:fill="auto"/>
          </w:tcPr>
          <w:p w:rsidR="009721D3" w:rsidRPr="00D578F6" w:rsidRDefault="009721D3" w:rsidP="00D578F6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Риски и предполагаемые последствия, связанные с сохранением текущего положения ________________________________________________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                                   (место для текстового описания)</w:t>
            </w:r>
          </w:p>
        </w:tc>
      </w:tr>
    </w:tbl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bookmarkStart w:id="4" w:name="sub_30066"/>
      <w:r w:rsidRPr="009721D3">
        <w:rPr>
          <w:rFonts w:ascii="Times New Roman" w:hAnsi="Times New Roman"/>
          <w:bCs/>
          <w:sz w:val="24"/>
          <w:szCs w:val="24"/>
          <w:lang w:eastAsia="zh-CN"/>
        </w:rPr>
        <w:t>4. Анализ опыта регионов по решению существующей проблемы</w:t>
      </w:r>
    </w:p>
    <w:bookmarkEnd w:id="4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8658"/>
      </w:tblGrid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4.1.</w:t>
            </w:r>
          </w:p>
        </w:tc>
        <w:tc>
          <w:tcPr>
            <w:tcW w:w="865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Описание опыта ________________________________________________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(место для текстового описания)</w:t>
            </w:r>
          </w:p>
        </w:tc>
      </w:tr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4.2.</w:t>
            </w:r>
          </w:p>
        </w:tc>
        <w:tc>
          <w:tcPr>
            <w:tcW w:w="865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Источник информации _________________________________________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(место для текстового описания)</w:t>
            </w:r>
          </w:p>
        </w:tc>
      </w:tr>
    </w:tbl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bookmarkStart w:id="5" w:name="sub_30067"/>
      <w:r w:rsidRPr="009721D3">
        <w:rPr>
          <w:rFonts w:ascii="Times New Roman" w:hAnsi="Times New Roman"/>
          <w:bCs/>
          <w:sz w:val="24"/>
          <w:szCs w:val="24"/>
          <w:lang w:eastAsia="zh-CN"/>
        </w:rPr>
        <w:t>5. Возможные варианты решения проблемы</w:t>
      </w:r>
    </w:p>
    <w:bookmarkEnd w:id="5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8658"/>
      </w:tblGrid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5.1.</w:t>
            </w:r>
          </w:p>
        </w:tc>
        <w:tc>
          <w:tcPr>
            <w:tcW w:w="865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Невмешательство ___________________________________________________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(место для текстового описания)</w:t>
            </w:r>
          </w:p>
        </w:tc>
      </w:tr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5.2.</w:t>
            </w:r>
          </w:p>
        </w:tc>
        <w:tc>
          <w:tcPr>
            <w:tcW w:w="865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Совершенствование применения существующего регулирования </w:t>
            </w:r>
          </w:p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__________________________________________________________________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(место для текстового описания)</w:t>
            </w:r>
          </w:p>
        </w:tc>
      </w:tr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5.3.</w:t>
            </w:r>
          </w:p>
        </w:tc>
        <w:tc>
          <w:tcPr>
            <w:tcW w:w="865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Прямое государственное регулирование (форма) 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</w:t>
            </w:r>
          </w:p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__________________________________________________________________</w:t>
            </w:r>
            <w:r w:rsid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</w:t>
            </w:r>
          </w:p>
          <w:p w:rsidR="009721D3" w:rsidRPr="001B46C4" w:rsidRDefault="009721D3" w:rsidP="001B46C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(место для текстового описания)</w:t>
            </w:r>
          </w:p>
        </w:tc>
      </w:tr>
      <w:tr w:rsidR="009721D3" w:rsidRPr="00D578F6" w:rsidTr="00DE2782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5.4.</w:t>
            </w:r>
          </w:p>
        </w:tc>
        <w:tc>
          <w:tcPr>
            <w:tcW w:w="865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Иные варианты решения проблемы __________________________________</w:t>
            </w:r>
            <w:r w:rsidR="001B46C4">
              <w:rPr>
                <w:rFonts w:ascii="Times New Roman" w:hAnsi="Times New Roman"/>
                <w:b w:val="0"/>
                <w:szCs w:val="22"/>
                <w:lang w:eastAsia="zh-CN"/>
              </w:rPr>
              <w:t>___________</w:t>
            </w:r>
          </w:p>
          <w:p w:rsidR="009721D3" w:rsidRPr="001B46C4" w:rsidRDefault="009721D3" w:rsidP="001B46C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0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0"/>
                <w:lang w:eastAsia="zh-CN"/>
              </w:rPr>
              <w:t>(место для текстового описания)</w:t>
            </w:r>
          </w:p>
        </w:tc>
      </w:tr>
    </w:tbl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bookmarkStart w:id="6" w:name="sub_30068"/>
      <w:r w:rsidRPr="009721D3">
        <w:rPr>
          <w:rFonts w:ascii="Times New Roman" w:hAnsi="Times New Roman"/>
          <w:bCs/>
          <w:sz w:val="24"/>
          <w:szCs w:val="24"/>
          <w:lang w:eastAsia="zh-CN"/>
        </w:rPr>
        <w:lastRenderedPageBreak/>
        <w:t>6. Сравнение возможных вариантов решения проблемы</w:t>
      </w:r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bookmarkStart w:id="7" w:name="sub_30069"/>
      <w:bookmarkEnd w:id="6"/>
      <w:r w:rsidRPr="009721D3">
        <w:rPr>
          <w:rFonts w:ascii="Times New Roman" w:hAnsi="Times New Roman"/>
          <w:bCs/>
          <w:sz w:val="24"/>
          <w:szCs w:val="24"/>
          <w:lang w:eastAsia="zh-CN"/>
        </w:rPr>
        <w:t xml:space="preserve">6.1. Основные группы субъектов предпринимательской и иной экономической деятельности, иные заинтересованные лица, отраслевые органы и структурные подразделения администрации </w:t>
      </w:r>
      <w:r w:rsidRPr="009721D3">
        <w:rPr>
          <w:rFonts w:ascii="Times New Roman" w:hAnsi="Times New Roman"/>
          <w:b w:val="0"/>
          <w:sz w:val="24"/>
          <w:szCs w:val="24"/>
        </w:rPr>
        <w:t>Моргаушского</w:t>
      </w:r>
      <w:r w:rsidRPr="009721D3">
        <w:rPr>
          <w:rFonts w:ascii="Times New Roman" w:hAnsi="Times New Roman"/>
          <w:sz w:val="24"/>
          <w:szCs w:val="24"/>
          <w:lang w:eastAsia="zh-CN"/>
        </w:rPr>
        <w:t xml:space="preserve"> муниципального округа Чувашской Республики,</w:t>
      </w:r>
      <w:r w:rsidRPr="009721D3">
        <w:rPr>
          <w:rFonts w:ascii="Times New Roman" w:hAnsi="Times New Roman"/>
          <w:bCs/>
          <w:sz w:val="24"/>
          <w:szCs w:val="24"/>
          <w:lang w:eastAsia="zh-CN"/>
        </w:rPr>
        <w:t xml:space="preserve"> интересы которых будут затронуты предлагаемым правовым регулированием, оценка количества таких субъектов</w:t>
      </w:r>
    </w:p>
    <w:bookmarkEnd w:id="7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5"/>
        <w:gridCol w:w="4113"/>
      </w:tblGrid>
      <w:tr w:rsidR="009721D3" w:rsidRPr="00D578F6" w:rsidTr="00DE2782">
        <w:tc>
          <w:tcPr>
            <w:tcW w:w="5385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Группа участников отношений</w:t>
            </w:r>
          </w:p>
        </w:tc>
        <w:tc>
          <w:tcPr>
            <w:tcW w:w="4113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Оценка количества участников отношений</w:t>
            </w:r>
          </w:p>
        </w:tc>
      </w:tr>
      <w:tr w:rsidR="009721D3" w:rsidRPr="00D578F6" w:rsidTr="00DE2782">
        <w:tc>
          <w:tcPr>
            <w:tcW w:w="5385" w:type="dxa"/>
            <w:shd w:val="clear" w:color="auto" w:fill="auto"/>
          </w:tcPr>
          <w:p w:rsidR="009721D3" w:rsidRP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(описание группы субъектов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предпринимательской и иной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экономической деятельности)</w:t>
            </w:r>
          </w:p>
        </w:tc>
        <w:tc>
          <w:tcPr>
            <w:tcW w:w="4113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  <w:tr w:rsidR="009721D3" w:rsidRPr="00D578F6" w:rsidTr="00DE2782">
        <w:tc>
          <w:tcPr>
            <w:tcW w:w="5385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(описание группы общества, населения)</w:t>
            </w:r>
          </w:p>
        </w:tc>
        <w:tc>
          <w:tcPr>
            <w:tcW w:w="4113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  <w:tr w:rsidR="009721D3" w:rsidRPr="00D578F6" w:rsidTr="00DE2782">
        <w:tc>
          <w:tcPr>
            <w:tcW w:w="5385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(наименования заинтересованных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отраслевых органов и структурных подразделений администрации 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</w:rPr>
              <w:t>Моргаушского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  муниципального округа Чувашской Респу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блики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113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  <w:tr w:rsidR="009721D3" w:rsidRPr="00D578F6" w:rsidTr="00DE2782">
        <w:tc>
          <w:tcPr>
            <w:tcW w:w="5385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(наименования иных заинтересованных групп)</w:t>
            </w:r>
          </w:p>
        </w:tc>
        <w:tc>
          <w:tcPr>
            <w:tcW w:w="4113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</w:tbl>
    <w:p w:rsidR="001B46C4" w:rsidRDefault="001B46C4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bookmarkStart w:id="8" w:name="sub_30070"/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Cs/>
          <w:sz w:val="24"/>
          <w:szCs w:val="24"/>
          <w:lang w:eastAsia="zh-CN"/>
        </w:rPr>
        <w:t>6.2. Ожидаемое негативное и позитивное воздействие каждого из вариантов достижения поставленных целей</w:t>
      </w:r>
    </w:p>
    <w:bookmarkEnd w:id="8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6"/>
        <w:gridCol w:w="1260"/>
        <w:gridCol w:w="13"/>
        <w:gridCol w:w="1247"/>
        <w:gridCol w:w="27"/>
        <w:gridCol w:w="1233"/>
        <w:gridCol w:w="41"/>
        <w:gridCol w:w="551"/>
      </w:tblGrid>
      <w:tr w:rsidR="009721D3" w:rsidRPr="00D578F6" w:rsidTr="00DE2782">
        <w:tc>
          <w:tcPr>
            <w:tcW w:w="5126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Группа участников отношений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Вариант 1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Вариант 2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Вариант 3</w:t>
            </w:r>
          </w:p>
        </w:tc>
        <w:tc>
          <w:tcPr>
            <w:tcW w:w="551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....</w:t>
            </w:r>
          </w:p>
        </w:tc>
      </w:tr>
      <w:tr w:rsidR="009721D3" w:rsidRPr="00D578F6" w:rsidTr="00DE2782">
        <w:tc>
          <w:tcPr>
            <w:tcW w:w="5126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1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3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4</w:t>
            </w:r>
          </w:p>
        </w:tc>
        <w:tc>
          <w:tcPr>
            <w:tcW w:w="551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5</w:t>
            </w:r>
          </w:p>
        </w:tc>
      </w:tr>
      <w:tr w:rsidR="009721D3" w:rsidRPr="00D578F6" w:rsidTr="00DE2782">
        <w:tc>
          <w:tcPr>
            <w:tcW w:w="5126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(наименование группы субъектов предпринимательской и иной экономической деятельности)</w:t>
            </w:r>
          </w:p>
        </w:tc>
        <w:tc>
          <w:tcPr>
            <w:tcW w:w="126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  <w:tr w:rsidR="009721D3" w:rsidRPr="00D578F6" w:rsidTr="00DE2782">
        <w:tc>
          <w:tcPr>
            <w:tcW w:w="5126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(наименование группы общества, населения)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551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  <w:tr w:rsidR="009721D3" w:rsidRPr="00D578F6" w:rsidTr="00DE2782">
        <w:tc>
          <w:tcPr>
            <w:tcW w:w="5126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(наименования заинтересованных отраслевых органов и структурных подразделений администрации 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</w:rPr>
              <w:t>Моргаушского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  муниципального округа Чувашской Республики)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551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  <w:tr w:rsidR="009721D3" w:rsidRPr="00D578F6" w:rsidTr="00DE2782">
        <w:tc>
          <w:tcPr>
            <w:tcW w:w="5126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(наименования иных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заинтересованных групп)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551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</w:tbl>
    <w:p w:rsidR="001B46C4" w:rsidRDefault="001B46C4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bookmarkStart w:id="9" w:name="sub_30071"/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Cs/>
          <w:sz w:val="24"/>
          <w:szCs w:val="24"/>
          <w:lang w:eastAsia="zh-CN"/>
        </w:rPr>
        <w:t>6.3. Количественная оценка соответствующего воздействия (если можно)</w:t>
      </w:r>
    </w:p>
    <w:bookmarkEnd w:id="9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9"/>
        <w:gridCol w:w="4439"/>
      </w:tblGrid>
      <w:tr w:rsidR="009721D3" w:rsidRPr="009721D3" w:rsidTr="001B46C4">
        <w:tc>
          <w:tcPr>
            <w:tcW w:w="5059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Варианты</w:t>
            </w:r>
          </w:p>
        </w:tc>
        <w:tc>
          <w:tcPr>
            <w:tcW w:w="4439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Количественная оценка соответствующего воздействия (если можно)</w:t>
            </w:r>
          </w:p>
        </w:tc>
      </w:tr>
      <w:tr w:rsidR="009721D3" w:rsidRPr="009721D3" w:rsidTr="001B46C4">
        <w:tc>
          <w:tcPr>
            <w:tcW w:w="5059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Вариант 1</w:t>
            </w:r>
          </w:p>
        </w:tc>
        <w:tc>
          <w:tcPr>
            <w:tcW w:w="4439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</w:tr>
      <w:tr w:rsidR="009721D3" w:rsidRPr="009721D3" w:rsidTr="001B46C4">
        <w:tc>
          <w:tcPr>
            <w:tcW w:w="5059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Вариант 2</w:t>
            </w:r>
          </w:p>
        </w:tc>
        <w:tc>
          <w:tcPr>
            <w:tcW w:w="4439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</w:tr>
      <w:tr w:rsidR="009721D3" w:rsidRPr="009721D3" w:rsidTr="001B46C4">
        <w:tc>
          <w:tcPr>
            <w:tcW w:w="5059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Вариант 3</w:t>
            </w:r>
          </w:p>
        </w:tc>
        <w:tc>
          <w:tcPr>
            <w:tcW w:w="4439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</w:tr>
      <w:tr w:rsidR="009721D3" w:rsidRPr="009721D3" w:rsidTr="001B46C4">
        <w:tc>
          <w:tcPr>
            <w:tcW w:w="5059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.............</w:t>
            </w:r>
          </w:p>
        </w:tc>
        <w:tc>
          <w:tcPr>
            <w:tcW w:w="4439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</w:tr>
    </w:tbl>
    <w:p w:rsidR="001B46C4" w:rsidRDefault="001B46C4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bookmarkStart w:id="10" w:name="sub_30072"/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Cs/>
          <w:sz w:val="24"/>
          <w:szCs w:val="24"/>
          <w:lang w:eastAsia="zh-CN"/>
        </w:rPr>
        <w:t xml:space="preserve">6.4. Оценка влияния проекта на социальное и экономическое развитие </w:t>
      </w:r>
      <w:r w:rsidRPr="009721D3">
        <w:rPr>
          <w:rFonts w:ascii="Times New Roman" w:hAnsi="Times New Roman"/>
          <w:sz w:val="24"/>
          <w:szCs w:val="24"/>
        </w:rPr>
        <w:t>Моргаушского</w:t>
      </w:r>
      <w:r w:rsidRPr="009721D3">
        <w:rPr>
          <w:rFonts w:ascii="Times New Roman" w:hAnsi="Times New Roman"/>
          <w:bCs/>
          <w:sz w:val="24"/>
          <w:szCs w:val="24"/>
          <w:lang w:eastAsia="zh-CN"/>
        </w:rPr>
        <w:t xml:space="preserve"> муниципального округа Чувашской Республики. Взаимосвязь предлагаемого правового регулирования (анализ влияния последствий реализации проекта акта) с муниципальными программами и иными стратегическими документами (если можно)</w:t>
      </w:r>
    </w:p>
    <w:bookmarkEnd w:id="10"/>
    <w:p w:rsidR="009721D3" w:rsidRPr="009721D3" w:rsidRDefault="009721D3" w:rsidP="009721D3">
      <w:pPr>
        <w:widowControl w:val="0"/>
        <w:suppressAutoHyphens/>
        <w:autoSpaceDE w:val="0"/>
        <w:autoSpaceDN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eastAsia="Courier New" w:hAnsi="Times New Roman"/>
          <w:b w:val="0"/>
          <w:sz w:val="24"/>
          <w:szCs w:val="24"/>
          <w:lang w:eastAsia="zh-CN"/>
        </w:rPr>
        <w:t xml:space="preserve"> </w:t>
      </w: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t>_____________________________________________________________________</w:t>
      </w:r>
      <w:r w:rsidR="00D578F6">
        <w:rPr>
          <w:rFonts w:ascii="Times New Roman" w:hAnsi="Times New Roman"/>
          <w:b w:val="0"/>
          <w:sz w:val="24"/>
          <w:szCs w:val="24"/>
          <w:lang w:eastAsia="zh-CN"/>
        </w:rPr>
        <w:t>________</w:t>
      </w:r>
    </w:p>
    <w:p w:rsidR="009721D3" w:rsidRPr="001B46C4" w:rsidRDefault="009721D3" w:rsidP="009721D3">
      <w:pPr>
        <w:widowControl w:val="0"/>
        <w:suppressAutoHyphens/>
        <w:autoSpaceDE w:val="0"/>
        <w:autoSpaceDN/>
        <w:jc w:val="center"/>
        <w:rPr>
          <w:rFonts w:ascii="Times New Roman" w:hAnsi="Times New Roman"/>
          <w:b w:val="0"/>
          <w:sz w:val="21"/>
          <w:szCs w:val="21"/>
          <w:lang w:eastAsia="zh-CN"/>
        </w:rPr>
      </w:pPr>
      <w:r w:rsidRPr="001B46C4">
        <w:rPr>
          <w:rFonts w:ascii="Times New Roman" w:hAnsi="Times New Roman"/>
          <w:b w:val="0"/>
          <w:sz w:val="21"/>
          <w:szCs w:val="21"/>
          <w:lang w:eastAsia="zh-CN"/>
        </w:rPr>
        <w:t>(наименование нормативного правового акта)</w:t>
      </w:r>
    </w:p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520"/>
        <w:gridCol w:w="2520"/>
        <w:gridCol w:w="1798"/>
      </w:tblGrid>
      <w:tr w:rsidR="009721D3" w:rsidRPr="00D578F6" w:rsidTr="00D578F6">
        <w:tc>
          <w:tcPr>
            <w:tcW w:w="266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Наименование показателя (индикатора) муниципальной программы </w:t>
            </w:r>
            <w:r w:rsidRPr="00D578F6">
              <w:rPr>
                <w:rFonts w:ascii="Times New Roman" w:hAnsi="Times New Roman"/>
                <w:b w:val="0"/>
                <w:szCs w:val="22"/>
              </w:rPr>
              <w:t>Моргаушского</w:t>
            </w: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муниципального округа Чувашской Республики </w:t>
            </w:r>
          </w:p>
        </w:tc>
        <w:tc>
          <w:tcPr>
            <w:tcW w:w="252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Период</w:t>
            </w:r>
          </w:p>
        </w:tc>
        <w:tc>
          <w:tcPr>
            <w:tcW w:w="252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Период</w:t>
            </w:r>
          </w:p>
        </w:tc>
        <w:tc>
          <w:tcPr>
            <w:tcW w:w="179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............</w:t>
            </w:r>
          </w:p>
        </w:tc>
      </w:tr>
      <w:tr w:rsidR="009721D3" w:rsidRPr="00D578F6" w:rsidTr="00D578F6">
        <w:tc>
          <w:tcPr>
            <w:tcW w:w="266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252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252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79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</w:tbl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bookmarkStart w:id="11" w:name="sub_30073"/>
      <w:r w:rsidRPr="009721D3">
        <w:rPr>
          <w:rFonts w:ascii="Times New Roman" w:hAnsi="Times New Roman"/>
          <w:bCs/>
          <w:sz w:val="24"/>
          <w:szCs w:val="24"/>
          <w:lang w:eastAsia="zh-CN"/>
        </w:rPr>
        <w:t>6.5. Выводы по результатам оценки вариантов регулирования</w:t>
      </w:r>
    </w:p>
    <w:bookmarkEnd w:id="11"/>
    <w:p w:rsidR="009721D3" w:rsidRPr="009721D3" w:rsidRDefault="009721D3" w:rsidP="009721D3">
      <w:pPr>
        <w:widowControl w:val="0"/>
        <w:suppressAutoHyphens/>
        <w:autoSpaceDE w:val="0"/>
        <w:autoSpaceDN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eastAsia="Courier New" w:hAnsi="Times New Roman"/>
          <w:b w:val="0"/>
          <w:sz w:val="24"/>
          <w:szCs w:val="24"/>
          <w:lang w:eastAsia="zh-CN"/>
        </w:rPr>
        <w:t xml:space="preserve">  </w:t>
      </w: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t>_____________________________________________________</w:t>
      </w:r>
      <w:r w:rsidR="00D578F6">
        <w:rPr>
          <w:rFonts w:ascii="Times New Roman" w:hAnsi="Times New Roman"/>
          <w:b w:val="0"/>
          <w:sz w:val="24"/>
          <w:szCs w:val="24"/>
          <w:lang w:eastAsia="zh-CN"/>
        </w:rPr>
        <w:t>________</w:t>
      </w: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t>_______________</w:t>
      </w:r>
    </w:p>
    <w:p w:rsidR="009721D3" w:rsidRPr="001B46C4" w:rsidRDefault="009721D3" w:rsidP="00DE2782">
      <w:pPr>
        <w:widowControl w:val="0"/>
        <w:suppressAutoHyphens/>
        <w:autoSpaceDE w:val="0"/>
        <w:autoSpaceDN/>
        <w:jc w:val="center"/>
        <w:rPr>
          <w:rFonts w:ascii="Times New Roman" w:hAnsi="Times New Roman"/>
          <w:b w:val="0"/>
          <w:sz w:val="21"/>
          <w:szCs w:val="21"/>
          <w:lang w:eastAsia="zh-CN"/>
        </w:rPr>
      </w:pPr>
      <w:r w:rsidRPr="001B46C4">
        <w:rPr>
          <w:rFonts w:ascii="Times New Roman" w:hAnsi="Times New Roman"/>
          <w:b w:val="0"/>
          <w:sz w:val="21"/>
          <w:szCs w:val="21"/>
          <w:lang w:eastAsia="zh-CN"/>
        </w:rPr>
        <w:t>(наименование выбранного варианта)</w:t>
      </w:r>
    </w:p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bookmarkStart w:id="12" w:name="sub_30074"/>
      <w:r w:rsidRPr="009721D3">
        <w:rPr>
          <w:rFonts w:ascii="Times New Roman" w:hAnsi="Times New Roman"/>
          <w:bCs/>
          <w:sz w:val="24"/>
          <w:szCs w:val="24"/>
          <w:lang w:eastAsia="zh-CN"/>
        </w:rPr>
        <w:t>7. Публичные консультации</w:t>
      </w:r>
    </w:p>
    <w:bookmarkEnd w:id="12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1418"/>
        <w:gridCol w:w="2977"/>
      </w:tblGrid>
      <w:tr w:rsidR="009721D3" w:rsidRPr="00D578F6" w:rsidTr="001B46C4">
        <w:tc>
          <w:tcPr>
            <w:tcW w:w="70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7.1.</w:t>
            </w:r>
          </w:p>
        </w:tc>
        <w:tc>
          <w:tcPr>
            <w:tcW w:w="439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Сведения об обсуждении идеи (концепции) проекта акта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(да/ нет), если да, то заполните далее</w:t>
            </w:r>
          </w:p>
        </w:tc>
      </w:tr>
      <w:tr w:rsidR="009721D3" w:rsidRPr="00D578F6" w:rsidTr="001B46C4">
        <w:tc>
          <w:tcPr>
            <w:tcW w:w="70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7.1.1</w:t>
            </w:r>
          </w:p>
        </w:tc>
        <w:tc>
          <w:tcPr>
            <w:tcW w:w="439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Ссылка на официальный сайт </w:t>
            </w:r>
            <w:hyperlink r:id="rId8" w:history="1">
              <w:r w:rsidRPr="00D578F6">
                <w:rPr>
                  <w:rFonts w:ascii="Times New Roman" w:hAnsi="Times New Roman"/>
                  <w:b w:val="0"/>
                  <w:szCs w:val="22"/>
                  <w:u w:val="single"/>
                </w:rPr>
                <w:t>regulations.cap.ru</w:t>
              </w:r>
            </w:hyperlink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в информационно-телекоммуникационной сети "Интернет" (далее - сайт </w:t>
            </w:r>
            <w:proofErr w:type="spellStart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regulations.cap.ru</w:t>
            </w:r>
            <w:proofErr w:type="spellEnd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), где размещено уведомление об обсуждении идеи (концепции) проекта акта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(ссылка)</w:t>
            </w:r>
          </w:p>
        </w:tc>
      </w:tr>
      <w:tr w:rsidR="009721D3" w:rsidRPr="00D578F6" w:rsidTr="001B46C4">
        <w:tc>
          <w:tcPr>
            <w:tcW w:w="70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7.1.2</w:t>
            </w:r>
          </w:p>
        </w:tc>
        <w:tc>
          <w:tcPr>
            <w:tcW w:w="439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Стороны, принявшие участие в обсуждении идеи (концепции) проекта акта</w:t>
            </w:r>
          </w:p>
        </w:tc>
        <w:tc>
          <w:tcPr>
            <w:tcW w:w="1418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(количество)</w:t>
            </w:r>
          </w:p>
        </w:tc>
        <w:tc>
          <w:tcPr>
            <w:tcW w:w="2977" w:type="dxa"/>
            <w:shd w:val="clear" w:color="auto" w:fill="auto"/>
          </w:tcPr>
          <w:p w:rsidR="009721D3" w:rsidRP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(наименования сторон)</w:t>
            </w:r>
          </w:p>
        </w:tc>
      </w:tr>
      <w:tr w:rsidR="009721D3" w:rsidRPr="00D578F6" w:rsidTr="001B46C4">
        <w:tc>
          <w:tcPr>
            <w:tcW w:w="70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7.1.3</w:t>
            </w:r>
          </w:p>
        </w:tc>
        <w:tc>
          <w:tcPr>
            <w:tcW w:w="439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Стороны, направившие комментарии при обсуждении идеи (концепции) проекта акта</w:t>
            </w:r>
          </w:p>
        </w:tc>
        <w:tc>
          <w:tcPr>
            <w:tcW w:w="1418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(количество)</w:t>
            </w:r>
          </w:p>
        </w:tc>
        <w:tc>
          <w:tcPr>
            <w:tcW w:w="2977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(наименования сторон)</w:t>
            </w:r>
          </w:p>
        </w:tc>
      </w:tr>
      <w:tr w:rsidR="009721D3" w:rsidRPr="00D578F6" w:rsidTr="001B46C4">
        <w:tc>
          <w:tcPr>
            <w:tcW w:w="70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7.1.4</w:t>
            </w:r>
          </w:p>
        </w:tc>
        <w:tc>
          <w:tcPr>
            <w:tcW w:w="439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Полученные при обсуждении идеи (концепции) проекта акта комментарии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(кратко описать)</w:t>
            </w:r>
          </w:p>
        </w:tc>
      </w:tr>
      <w:tr w:rsidR="009721D3" w:rsidRPr="00D578F6" w:rsidTr="001B46C4">
        <w:tc>
          <w:tcPr>
            <w:tcW w:w="70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7.2.</w:t>
            </w:r>
          </w:p>
        </w:tc>
        <w:tc>
          <w:tcPr>
            <w:tcW w:w="439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Сведения о проведении публичных консультаций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9721D3" w:rsidRP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(да/нет), если да, то заполните далее</w:t>
            </w:r>
          </w:p>
        </w:tc>
      </w:tr>
      <w:tr w:rsidR="009721D3" w:rsidRPr="00D578F6" w:rsidTr="001B46C4">
        <w:tc>
          <w:tcPr>
            <w:tcW w:w="70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7.2.1</w:t>
            </w:r>
          </w:p>
        </w:tc>
        <w:tc>
          <w:tcPr>
            <w:tcW w:w="439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Ссылка на сайт </w:t>
            </w:r>
            <w:hyperlink r:id="rId9" w:history="1">
              <w:r w:rsidRPr="00D578F6">
                <w:rPr>
                  <w:rFonts w:ascii="Times New Roman" w:hAnsi="Times New Roman"/>
                  <w:b w:val="0"/>
                  <w:szCs w:val="22"/>
                  <w:u w:val="single"/>
                </w:rPr>
                <w:t>regulations.cap.ru</w:t>
              </w:r>
            </w:hyperlink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, где размещено уведомление о проведении публичных консультаций по проекту акта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9721D3" w:rsidRPr="001B46C4" w:rsidRDefault="001B46C4" w:rsidP="001B46C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</w:t>
            </w: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 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(ссылка)</w:t>
            </w:r>
          </w:p>
        </w:tc>
      </w:tr>
      <w:tr w:rsidR="009721D3" w:rsidRPr="00D578F6" w:rsidTr="001B46C4">
        <w:tc>
          <w:tcPr>
            <w:tcW w:w="70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7.2.2</w:t>
            </w:r>
          </w:p>
        </w:tc>
        <w:tc>
          <w:tcPr>
            <w:tcW w:w="439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418" w:type="dxa"/>
            <w:shd w:val="clear" w:color="auto" w:fill="auto"/>
          </w:tcPr>
          <w:p w:rsidR="009721D3" w:rsidRP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</w:t>
            </w: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(количество)</w:t>
            </w:r>
          </w:p>
        </w:tc>
        <w:tc>
          <w:tcPr>
            <w:tcW w:w="2977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(наименования сторон)</w:t>
            </w:r>
          </w:p>
        </w:tc>
      </w:tr>
      <w:tr w:rsidR="009721D3" w:rsidRPr="00D578F6" w:rsidTr="001B46C4">
        <w:tc>
          <w:tcPr>
            <w:tcW w:w="70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7.2.3</w:t>
            </w:r>
          </w:p>
        </w:tc>
        <w:tc>
          <w:tcPr>
            <w:tcW w:w="439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1418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(количество)</w:t>
            </w:r>
          </w:p>
        </w:tc>
        <w:tc>
          <w:tcPr>
            <w:tcW w:w="2977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(наименования сторон)</w:t>
            </w:r>
          </w:p>
        </w:tc>
      </w:tr>
      <w:tr w:rsidR="009721D3" w:rsidRPr="00D578F6" w:rsidTr="001B46C4">
        <w:tc>
          <w:tcPr>
            <w:tcW w:w="70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7.2.4</w:t>
            </w:r>
          </w:p>
        </w:tc>
        <w:tc>
          <w:tcPr>
            <w:tcW w:w="439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(кратко описать учтено/не учтено)</w:t>
            </w:r>
          </w:p>
        </w:tc>
      </w:tr>
      <w:tr w:rsidR="009721D3" w:rsidRPr="00D578F6" w:rsidTr="001B46C4">
        <w:tc>
          <w:tcPr>
            <w:tcW w:w="709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7.2.5</w:t>
            </w:r>
          </w:p>
        </w:tc>
        <w:tc>
          <w:tcPr>
            <w:tcW w:w="439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(внесены изменения в проект акта или нет)</w:t>
            </w:r>
          </w:p>
        </w:tc>
      </w:tr>
    </w:tbl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bookmarkStart w:id="13" w:name="sub_30075"/>
      <w:r w:rsidRPr="009721D3">
        <w:rPr>
          <w:rFonts w:ascii="Times New Roman" w:hAnsi="Times New Roman"/>
          <w:bCs/>
          <w:sz w:val="24"/>
          <w:szCs w:val="24"/>
          <w:lang w:eastAsia="zh-CN"/>
        </w:rPr>
        <w:lastRenderedPageBreak/>
        <w:t>8. Рекомендуемый вариант достижения поставленных целей</w:t>
      </w:r>
    </w:p>
    <w:bookmarkEnd w:id="13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31"/>
        <w:gridCol w:w="1960"/>
        <w:gridCol w:w="1488"/>
        <w:gridCol w:w="2410"/>
      </w:tblGrid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8.1.</w:t>
            </w:r>
          </w:p>
        </w:tc>
        <w:tc>
          <w:tcPr>
            <w:tcW w:w="8789" w:type="dxa"/>
            <w:gridSpan w:val="4"/>
            <w:shd w:val="clear" w:color="auto" w:fill="auto"/>
          </w:tcPr>
          <w:p w:rsidR="009721D3" w:rsidRP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_____________________________________________________________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(наименование варианта)</w:t>
            </w:r>
          </w:p>
        </w:tc>
      </w:tr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8.2.</w:t>
            </w:r>
          </w:p>
        </w:tc>
        <w:tc>
          <w:tcPr>
            <w:tcW w:w="8789" w:type="dxa"/>
            <w:gridSpan w:val="4"/>
            <w:shd w:val="clear" w:color="auto" w:fill="auto"/>
          </w:tcPr>
          <w:p w:rsidR="009721D3" w:rsidRPr="001B46C4" w:rsidRDefault="001B46C4" w:rsidP="001B46C4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_____________________________________________________________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нормативных правовых актов 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</w:rPr>
              <w:t>Моргаушского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 муниципального округа 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8.2.1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(описание содержательных издержек: единовременные, периодические. 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2410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(количественная оценка)</w:t>
            </w:r>
          </w:p>
        </w:tc>
      </w:tr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8.2.2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(описание информационных издержек, единовременные, периодические: затраты на сбор, подготовку и представление отраслевым органам и структурным подразделениям администрации 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</w:rPr>
              <w:t>Моргаушского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 муниципального округа Чувашской Республики 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отраслевых органов и структурных подразделений администрации 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</w:rPr>
              <w:t>Моргаушского</w:t>
            </w: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 муниципального округа Чувашской Республики или их уполномоченных представителей)</w:t>
            </w:r>
          </w:p>
        </w:tc>
        <w:tc>
          <w:tcPr>
            <w:tcW w:w="2410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(количественная оценка)</w:t>
            </w:r>
          </w:p>
        </w:tc>
      </w:tr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8.2.3</w:t>
            </w:r>
          </w:p>
        </w:tc>
        <w:tc>
          <w:tcPr>
            <w:tcW w:w="2931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Расчет общих затрат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410" w:type="dxa"/>
            <w:shd w:val="clear" w:color="auto" w:fill="auto"/>
          </w:tcPr>
          <w:p w:rsidR="009721D3" w:rsidRP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(оценка общих затрат)</w:t>
            </w:r>
          </w:p>
        </w:tc>
      </w:tr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8.3.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3898" w:type="dxa"/>
            <w:gridSpan w:val="2"/>
            <w:shd w:val="clear" w:color="auto" w:fill="auto"/>
          </w:tcPr>
          <w:p w:rsidR="009721D3" w:rsidRP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(оценка изменения трудозатрат и/или потребности в иных ресурсах)</w:t>
            </w:r>
          </w:p>
        </w:tc>
      </w:tr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8.4.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3898" w:type="dxa"/>
            <w:gridSpan w:val="2"/>
            <w:shd w:val="clear" w:color="auto" w:fill="auto"/>
          </w:tcPr>
          <w:p w:rsidR="009721D3" w:rsidRP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8.5.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</w:t>
            </w:r>
            <w:r w:rsid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3898" w:type="dxa"/>
            <w:gridSpan w:val="2"/>
            <w:shd w:val="clear" w:color="auto" w:fill="auto"/>
          </w:tcPr>
          <w:p w:rsidR="009721D3" w:rsidRP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8.6.</w:t>
            </w:r>
          </w:p>
        </w:tc>
        <w:tc>
          <w:tcPr>
            <w:tcW w:w="8789" w:type="dxa"/>
            <w:gridSpan w:val="4"/>
            <w:shd w:val="clear" w:color="auto" w:fill="auto"/>
          </w:tcPr>
          <w:p w:rsidR="009721D3" w:rsidRP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_______________________________________________________________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(оценка рисков невозможности решения проблемы предложенным способом)</w:t>
            </w:r>
          </w:p>
        </w:tc>
      </w:tr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8.7.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Предполагаемая дата вступления в силу проекта акта</w:t>
            </w:r>
          </w:p>
        </w:tc>
        <w:tc>
          <w:tcPr>
            <w:tcW w:w="3898" w:type="dxa"/>
            <w:gridSpan w:val="2"/>
            <w:shd w:val="clear" w:color="auto" w:fill="auto"/>
          </w:tcPr>
          <w:p w:rsidR="009721D3" w:rsidRPr="001B46C4" w:rsidRDefault="001B46C4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</w:t>
            </w:r>
            <w:r w:rsidR="009721D3"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20___ г.</w:t>
            </w:r>
          </w:p>
        </w:tc>
      </w:tr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8.7.1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 xml:space="preserve">Необходимость установления переходного периода </w:t>
            </w:r>
          </w:p>
        </w:tc>
        <w:tc>
          <w:tcPr>
            <w:tcW w:w="3898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(да, нет, срок)</w:t>
            </w:r>
          </w:p>
        </w:tc>
      </w:tr>
      <w:tr w:rsidR="009721D3" w:rsidRPr="001B46C4" w:rsidTr="001B46C4">
        <w:tc>
          <w:tcPr>
            <w:tcW w:w="709" w:type="dxa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8.7.2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Срок действия предлагаемого проекта акта</w:t>
            </w:r>
          </w:p>
        </w:tc>
        <w:tc>
          <w:tcPr>
            <w:tcW w:w="3898" w:type="dxa"/>
            <w:gridSpan w:val="2"/>
            <w:shd w:val="clear" w:color="auto" w:fill="auto"/>
          </w:tcPr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_____________________________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(не установлен/ _ лет до _ _____ 20__ г.)</w:t>
            </w:r>
          </w:p>
        </w:tc>
      </w:tr>
    </w:tbl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bookmarkStart w:id="14" w:name="sub_30076"/>
      <w:r w:rsidRPr="009721D3">
        <w:rPr>
          <w:rFonts w:ascii="Times New Roman" w:hAnsi="Times New Roman"/>
          <w:bCs/>
          <w:sz w:val="24"/>
          <w:szCs w:val="24"/>
          <w:lang w:eastAsia="zh-CN"/>
        </w:rPr>
        <w:t>9. Реализация выбранного варианта достижения поставленных целей</w:t>
      </w:r>
    </w:p>
    <w:bookmarkEnd w:id="14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540"/>
        <w:gridCol w:w="1540"/>
        <w:gridCol w:w="1540"/>
        <w:gridCol w:w="1344"/>
        <w:gridCol w:w="1418"/>
        <w:gridCol w:w="1276"/>
      </w:tblGrid>
      <w:tr w:rsidR="009721D3" w:rsidRPr="00D578F6" w:rsidTr="00D578F6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9.1.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038" w:type="dxa"/>
            <w:gridSpan w:val="3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_______________________________</w:t>
            </w:r>
          </w:p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(описание мероприятий)</w:t>
            </w:r>
          </w:p>
        </w:tc>
      </w:tr>
      <w:tr w:rsidR="009721D3" w:rsidRPr="00D578F6" w:rsidTr="00D578F6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9.2.</w:t>
            </w:r>
          </w:p>
        </w:tc>
        <w:tc>
          <w:tcPr>
            <w:tcW w:w="15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Наименование показателя</w:t>
            </w:r>
          </w:p>
        </w:tc>
        <w:tc>
          <w:tcPr>
            <w:tcW w:w="15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Фактическое значение показателя</w:t>
            </w:r>
          </w:p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(факт, </w:t>
            </w:r>
            <w:proofErr w:type="spellStart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n</w:t>
            </w:r>
            <w:proofErr w:type="spellEnd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- 1)</w:t>
            </w:r>
          </w:p>
        </w:tc>
        <w:tc>
          <w:tcPr>
            <w:tcW w:w="15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Оценка показателя в текущем периоде</w:t>
            </w:r>
          </w:p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(</w:t>
            </w:r>
            <w:proofErr w:type="spellStart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n</w:t>
            </w:r>
            <w:proofErr w:type="spellEnd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)</w:t>
            </w:r>
          </w:p>
        </w:tc>
        <w:tc>
          <w:tcPr>
            <w:tcW w:w="134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Прогноз значения показателя в период</w:t>
            </w:r>
          </w:p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(</w:t>
            </w:r>
            <w:proofErr w:type="spellStart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n</w:t>
            </w:r>
            <w:proofErr w:type="spellEnd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+ 1)</w:t>
            </w:r>
          </w:p>
        </w:tc>
        <w:tc>
          <w:tcPr>
            <w:tcW w:w="141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Прогноз значения показателя в период</w:t>
            </w:r>
          </w:p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(</w:t>
            </w:r>
            <w:proofErr w:type="spellStart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n</w:t>
            </w:r>
            <w:proofErr w:type="spellEnd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+ 2)</w:t>
            </w:r>
          </w:p>
        </w:tc>
        <w:tc>
          <w:tcPr>
            <w:tcW w:w="1276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Прогноз значения показателя в период</w:t>
            </w:r>
          </w:p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(</w:t>
            </w:r>
            <w:proofErr w:type="spellStart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n</w:t>
            </w:r>
            <w:proofErr w:type="spellEnd"/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 xml:space="preserve"> + 3)</w:t>
            </w:r>
          </w:p>
        </w:tc>
      </w:tr>
      <w:tr w:rsidR="009721D3" w:rsidRPr="00D578F6" w:rsidTr="00D578F6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4620" w:type="dxa"/>
            <w:gridSpan w:val="3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344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Cs w:val="22"/>
                <w:lang w:eastAsia="zh-CN"/>
              </w:rPr>
            </w:pPr>
          </w:p>
        </w:tc>
      </w:tr>
      <w:tr w:rsidR="009721D3" w:rsidRPr="00D578F6" w:rsidTr="00D578F6">
        <w:tc>
          <w:tcPr>
            <w:tcW w:w="840" w:type="dxa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9.3.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Источники информации</w:t>
            </w:r>
          </w:p>
        </w:tc>
        <w:tc>
          <w:tcPr>
            <w:tcW w:w="4038" w:type="dxa"/>
            <w:gridSpan w:val="3"/>
            <w:shd w:val="clear" w:color="auto" w:fill="auto"/>
          </w:tcPr>
          <w:p w:rsidR="009721D3" w:rsidRPr="00D578F6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Cs w:val="22"/>
                <w:lang w:eastAsia="zh-CN"/>
              </w:rPr>
            </w:pPr>
            <w:r w:rsidRPr="00D578F6">
              <w:rPr>
                <w:rFonts w:ascii="Times New Roman" w:hAnsi="Times New Roman"/>
                <w:b w:val="0"/>
                <w:szCs w:val="22"/>
                <w:lang w:eastAsia="zh-CN"/>
              </w:rPr>
              <w:t>_______________________________</w:t>
            </w:r>
          </w:p>
          <w:p w:rsidR="009721D3" w:rsidRPr="001B46C4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1B46C4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(наименование)</w:t>
            </w:r>
          </w:p>
        </w:tc>
      </w:tr>
    </w:tbl>
    <w:p w:rsidR="00DE2782" w:rsidRDefault="00DE2782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bookmarkStart w:id="15" w:name="sub_30077"/>
    </w:p>
    <w:p w:rsidR="009721D3" w:rsidRPr="009721D3" w:rsidRDefault="009721D3" w:rsidP="009721D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Cs/>
          <w:sz w:val="24"/>
          <w:szCs w:val="24"/>
          <w:lang w:eastAsia="zh-CN"/>
        </w:rPr>
        <w:t>10. Информация об исполнителях</w:t>
      </w:r>
    </w:p>
    <w:bookmarkEnd w:id="15"/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73"/>
        <w:gridCol w:w="1865"/>
        <w:gridCol w:w="1925"/>
      </w:tblGrid>
      <w:tr w:rsidR="009721D3" w:rsidRPr="009721D3" w:rsidTr="00081A23">
        <w:tc>
          <w:tcPr>
            <w:tcW w:w="2835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Фамилия, имя, отчество </w:t>
            </w:r>
            <w:r w:rsidRPr="00081A23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(последнее - при наличии)</w:t>
            </w:r>
          </w:p>
        </w:tc>
        <w:tc>
          <w:tcPr>
            <w:tcW w:w="2873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1865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Телефон</w:t>
            </w:r>
          </w:p>
        </w:tc>
        <w:tc>
          <w:tcPr>
            <w:tcW w:w="1925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Электронный адрес</w:t>
            </w:r>
          </w:p>
        </w:tc>
      </w:tr>
    </w:tbl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9721D3" w:rsidRPr="009721D3" w:rsidRDefault="009721D3" w:rsidP="009721D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tbl>
      <w:tblPr>
        <w:tblW w:w="10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7"/>
        <w:gridCol w:w="2161"/>
        <w:gridCol w:w="4381"/>
      </w:tblGrid>
      <w:tr w:rsidR="009721D3" w:rsidRPr="009721D3" w:rsidTr="00081A23">
        <w:trPr>
          <w:trHeight w:val="1400"/>
        </w:trPr>
        <w:tc>
          <w:tcPr>
            <w:tcW w:w="3587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zh-CN"/>
              </w:rPr>
              <w:t>Начальник</w:t>
            </w:r>
            <w:r w:rsidRPr="009721D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zh-CN"/>
              </w:rPr>
              <w:t xml:space="preserve"> отдела экономики и инвестиционной деятельности  администрации Моргаушского муниципального округа Чувашской Республики.</w:t>
            </w:r>
            <w:r w:rsidRPr="009721D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zh-CN"/>
              </w:rPr>
              <w:tab/>
              <w:t xml:space="preserve">     </w:t>
            </w: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ab/>
            </w:r>
          </w:p>
        </w:tc>
        <w:tc>
          <w:tcPr>
            <w:tcW w:w="2161" w:type="dxa"/>
            <w:shd w:val="clear" w:color="auto" w:fill="auto"/>
          </w:tcPr>
          <w:p w:rsid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____________</w:t>
            </w:r>
          </w:p>
          <w:p w:rsidR="009721D3" w:rsidRPr="00081A2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(подпись)</w:t>
            </w:r>
          </w:p>
        </w:tc>
        <w:tc>
          <w:tcPr>
            <w:tcW w:w="4381" w:type="dxa"/>
            <w:shd w:val="clear" w:color="auto" w:fill="auto"/>
          </w:tcPr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9721D3" w:rsidRPr="009721D3" w:rsidRDefault="009721D3" w:rsidP="009721D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________________________</w:t>
            </w:r>
          </w:p>
          <w:p w:rsidR="009721D3" w:rsidRPr="00081A23" w:rsidRDefault="00081A23" w:rsidP="00081A2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(расшифровка подписи)</w:t>
            </w:r>
          </w:p>
        </w:tc>
      </w:tr>
    </w:tbl>
    <w:p w:rsid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t>__________________</w:t>
      </w:r>
    </w:p>
    <w:p w:rsidR="009721D3" w:rsidRPr="009721D3" w:rsidRDefault="00081A23" w:rsidP="00081A2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9721D3">
        <w:rPr>
          <w:rFonts w:ascii="Times New Roman" w:hAnsi="Times New Roman"/>
          <w:b w:val="0"/>
          <w:sz w:val="24"/>
          <w:szCs w:val="24"/>
          <w:lang w:eastAsia="zh-CN"/>
        </w:rPr>
        <w:t xml:space="preserve"> (дата)</w:t>
      </w:r>
    </w:p>
    <w:p w:rsidR="009721D3" w:rsidRPr="009721D3" w:rsidRDefault="009721D3" w:rsidP="009721D3">
      <w:pPr>
        <w:suppressAutoHyphens/>
        <w:autoSpaceDN/>
        <w:rPr>
          <w:rFonts w:ascii="Times New Roman" w:hAnsi="Times New Roman"/>
          <w:b w:val="0"/>
          <w:sz w:val="24"/>
          <w:szCs w:val="24"/>
          <w:lang w:eastAsia="zh-CN"/>
        </w:rPr>
        <w:sectPr w:rsidR="009721D3" w:rsidRPr="009721D3">
          <w:headerReference w:type="default" r:id="rId10"/>
          <w:footerReference w:type="default" r:id="rId11"/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</w:p>
    <w:p w:rsidR="00081A23" w:rsidRPr="00081A23" w:rsidRDefault="00081A23" w:rsidP="00D508FD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lastRenderedPageBreak/>
        <w:t>Приложение № 3</w:t>
      </w:r>
    </w:p>
    <w:p w:rsidR="00081A23" w:rsidRPr="00081A23" w:rsidRDefault="00081A23" w:rsidP="00D508FD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к Порядку проведения оценки</w:t>
      </w:r>
    </w:p>
    <w:p w:rsidR="00081A23" w:rsidRPr="00081A23" w:rsidRDefault="00081A23" w:rsidP="00D508FD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регулирующего воздействия</w:t>
      </w:r>
    </w:p>
    <w:p w:rsidR="00081A23" w:rsidRPr="00081A23" w:rsidRDefault="00081A23" w:rsidP="00D508FD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проектов муниципальных </w:t>
      </w:r>
    </w:p>
    <w:p w:rsidR="00081A23" w:rsidRDefault="00081A23" w:rsidP="00D508FD">
      <w:pPr>
        <w:suppressAutoHyphens/>
        <w:autoSpaceDE w:val="0"/>
        <w:autoSpaceDN/>
        <w:ind w:left="4956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нормативных правовых актов  Моргаушского муниципального округа Чувашской Республики</w:t>
      </w:r>
    </w:p>
    <w:p w:rsidR="00D508FD" w:rsidRPr="00081A23" w:rsidRDefault="00D508FD" w:rsidP="00D508FD">
      <w:pPr>
        <w:suppressAutoHyphens/>
        <w:autoSpaceDE w:val="0"/>
        <w:autoSpaceDN/>
        <w:ind w:left="4956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081A23" w:rsidRPr="00081A23" w:rsidRDefault="00081A23" w:rsidP="00081A2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081A23">
        <w:rPr>
          <w:rFonts w:ascii="Times New Roman" w:hAnsi="Times New Roman"/>
          <w:bCs/>
          <w:sz w:val="24"/>
          <w:szCs w:val="24"/>
          <w:lang w:eastAsia="zh-CN"/>
        </w:rPr>
        <w:t>ЗАКЛЮЧЕНИЕ</w:t>
      </w:r>
      <w:r w:rsidRPr="00081A23">
        <w:rPr>
          <w:rFonts w:ascii="Times New Roman" w:hAnsi="Times New Roman"/>
          <w:bCs/>
          <w:sz w:val="24"/>
          <w:szCs w:val="24"/>
          <w:lang w:eastAsia="zh-CN"/>
        </w:rPr>
        <w:br/>
        <w:t>об оценке регулирующего воздействия проекта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1"/>
          <w:szCs w:val="21"/>
          <w:lang w:eastAsia="zh-CN"/>
        </w:rPr>
      </w:pPr>
      <w:r w:rsidRPr="00081A23">
        <w:rPr>
          <w:rFonts w:ascii="Times New Roman" w:hAnsi="Times New Roman"/>
          <w:bCs/>
          <w:sz w:val="24"/>
          <w:szCs w:val="24"/>
          <w:lang w:eastAsia="zh-CN"/>
        </w:rPr>
        <w:t>_________________________________________________________________</w:t>
      </w:r>
      <w:r w:rsidR="00454425">
        <w:rPr>
          <w:rFonts w:ascii="Times New Roman" w:hAnsi="Times New Roman"/>
          <w:bCs/>
          <w:sz w:val="24"/>
          <w:szCs w:val="24"/>
          <w:lang w:eastAsia="zh-CN"/>
        </w:rPr>
        <w:t>____________</w:t>
      </w:r>
      <w:r w:rsidRPr="00081A23">
        <w:rPr>
          <w:rFonts w:ascii="Times New Roman" w:hAnsi="Times New Roman"/>
          <w:bCs/>
          <w:sz w:val="24"/>
          <w:szCs w:val="24"/>
          <w:lang w:eastAsia="zh-CN"/>
        </w:rPr>
        <w:br/>
      </w:r>
      <w:r w:rsidRPr="00081A23">
        <w:rPr>
          <w:rFonts w:ascii="Times New Roman" w:hAnsi="Times New Roman"/>
          <w:b w:val="0"/>
          <w:sz w:val="21"/>
          <w:szCs w:val="21"/>
          <w:lang w:eastAsia="zh-CN"/>
        </w:rPr>
        <w:t>(наименование проекта нормативного правового акта Моргаушского муниципального округа Чувашской Республики)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ind w:left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Cs w:val="22"/>
          <w:lang w:eastAsia="zh-CN"/>
        </w:rPr>
        <w:t>__________________________</w:t>
      </w:r>
      <w:r>
        <w:rPr>
          <w:rFonts w:ascii="Times New Roman" w:hAnsi="Times New Roman"/>
          <w:b w:val="0"/>
          <w:szCs w:val="22"/>
          <w:lang w:eastAsia="zh-CN"/>
        </w:rPr>
        <w:t xml:space="preserve">____________________ </w:t>
      </w: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рассмотрел(о) сводный отчет о      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результатах проведения оценки регулирующего воздействия (далее – сводный отчет об ОРВ) проекта</w:t>
      </w:r>
      <w:r>
        <w:rPr>
          <w:rFonts w:ascii="Times New Roman" w:hAnsi="Times New Roman"/>
          <w:b w:val="0"/>
          <w:sz w:val="24"/>
          <w:szCs w:val="24"/>
          <w:lang w:eastAsia="zh-CN"/>
        </w:rPr>
        <w:t xml:space="preserve"> </w:t>
      </w:r>
      <w:r w:rsidRPr="00081A23">
        <w:rPr>
          <w:rFonts w:ascii="Times New Roman" w:hAnsi="Times New Roman"/>
          <w:b w:val="0"/>
          <w:szCs w:val="22"/>
          <w:lang w:eastAsia="zh-CN"/>
        </w:rPr>
        <w:t>_____________________________</w:t>
      </w:r>
      <w:r w:rsidR="00454425">
        <w:rPr>
          <w:rFonts w:ascii="Times New Roman" w:hAnsi="Times New Roman"/>
          <w:b w:val="0"/>
          <w:szCs w:val="22"/>
          <w:lang w:eastAsia="zh-CN"/>
        </w:rPr>
        <w:t>__________________________________________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center"/>
        <w:rPr>
          <w:rFonts w:ascii="Times New Roman" w:hAnsi="Times New Roman"/>
          <w:b w:val="0"/>
          <w:sz w:val="21"/>
          <w:szCs w:val="21"/>
          <w:lang w:eastAsia="zh-CN"/>
        </w:rPr>
      </w:pPr>
      <w:r w:rsidRPr="00081A23">
        <w:rPr>
          <w:rFonts w:ascii="Times New Roman" w:hAnsi="Times New Roman"/>
          <w:b w:val="0"/>
          <w:sz w:val="21"/>
          <w:szCs w:val="21"/>
          <w:lang w:eastAsia="zh-CN"/>
        </w:rPr>
        <w:t>(наименование проекта нормативного правового акта (далее - проект акта)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и сообщает следующее.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Проект</w:t>
      </w:r>
      <w:r w:rsidRPr="00081A23">
        <w:rPr>
          <w:rFonts w:ascii="Times New Roman" w:hAnsi="Times New Roman"/>
          <w:b w:val="0"/>
          <w:szCs w:val="22"/>
          <w:lang w:eastAsia="zh-CN"/>
        </w:rPr>
        <w:t xml:space="preserve"> ______________________________________________________________________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center"/>
        <w:rPr>
          <w:rFonts w:ascii="Times New Roman" w:hAnsi="Times New Roman"/>
          <w:b w:val="0"/>
          <w:sz w:val="21"/>
          <w:szCs w:val="21"/>
          <w:lang w:eastAsia="zh-CN"/>
        </w:rPr>
      </w:pPr>
      <w:r w:rsidRPr="00081A23">
        <w:rPr>
          <w:rFonts w:ascii="Times New Roman" w:hAnsi="Times New Roman"/>
          <w:b w:val="0"/>
          <w:sz w:val="21"/>
          <w:szCs w:val="21"/>
          <w:lang w:eastAsia="zh-CN"/>
        </w:rPr>
        <w:t>(наименование проекта акта)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предусматривает </w:t>
      </w:r>
      <w:r w:rsidRPr="00081A23">
        <w:rPr>
          <w:rFonts w:ascii="Times New Roman" w:hAnsi="Times New Roman"/>
          <w:b w:val="0"/>
          <w:szCs w:val="22"/>
          <w:lang w:eastAsia="zh-CN"/>
        </w:rPr>
        <w:t>_________________________________________________________</w:t>
      </w:r>
      <w:r>
        <w:rPr>
          <w:rFonts w:ascii="Times New Roman" w:hAnsi="Times New Roman"/>
          <w:b w:val="0"/>
          <w:szCs w:val="22"/>
          <w:lang w:eastAsia="zh-CN"/>
        </w:rPr>
        <w:t>______</w:t>
      </w:r>
      <w:r w:rsidRPr="00081A23">
        <w:rPr>
          <w:rFonts w:ascii="Times New Roman" w:hAnsi="Times New Roman"/>
          <w:b w:val="0"/>
          <w:szCs w:val="22"/>
          <w:lang w:eastAsia="zh-CN"/>
        </w:rPr>
        <w:t>____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center"/>
        <w:rPr>
          <w:rFonts w:ascii="Times New Roman" w:hAnsi="Times New Roman"/>
          <w:b w:val="0"/>
          <w:sz w:val="21"/>
          <w:szCs w:val="21"/>
          <w:lang w:eastAsia="zh-CN"/>
        </w:rPr>
      </w:pPr>
      <w:r w:rsidRPr="00081A23">
        <w:rPr>
          <w:rFonts w:ascii="Times New Roman" w:hAnsi="Times New Roman"/>
          <w:b w:val="0"/>
          <w:sz w:val="21"/>
          <w:szCs w:val="21"/>
          <w:lang w:eastAsia="zh-CN"/>
        </w:rPr>
        <w:t>(цель, суть проекта акта)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ind w:firstLine="708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В ходе ОРВ выявлено, что проект затрагивает интересы</w:t>
      </w:r>
      <w:r w:rsidRPr="00081A23">
        <w:rPr>
          <w:rFonts w:ascii="Times New Roman" w:hAnsi="Times New Roman"/>
          <w:b w:val="0"/>
          <w:szCs w:val="22"/>
          <w:lang w:eastAsia="zh-CN"/>
        </w:rPr>
        <w:t xml:space="preserve"> _________________</w:t>
      </w:r>
      <w:r>
        <w:rPr>
          <w:rFonts w:ascii="Times New Roman" w:hAnsi="Times New Roman"/>
          <w:b w:val="0"/>
          <w:szCs w:val="22"/>
          <w:lang w:eastAsia="zh-CN"/>
        </w:rPr>
        <w:t>____</w:t>
      </w:r>
      <w:r w:rsidR="00454425">
        <w:rPr>
          <w:rFonts w:ascii="Times New Roman" w:hAnsi="Times New Roman"/>
          <w:b w:val="0"/>
          <w:szCs w:val="22"/>
          <w:lang w:eastAsia="zh-CN"/>
        </w:rPr>
        <w:t>____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Cs w:val="22"/>
          <w:lang w:eastAsia="zh-CN"/>
        </w:rPr>
        <w:t>_______________________________________________________________________________</w:t>
      </w:r>
      <w:r>
        <w:rPr>
          <w:rFonts w:ascii="Times New Roman" w:hAnsi="Times New Roman"/>
          <w:b w:val="0"/>
          <w:szCs w:val="22"/>
          <w:lang w:eastAsia="zh-CN"/>
        </w:rPr>
        <w:t>______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center"/>
        <w:rPr>
          <w:rFonts w:ascii="Times New Roman" w:hAnsi="Times New Roman"/>
          <w:b w:val="0"/>
          <w:sz w:val="21"/>
          <w:szCs w:val="21"/>
          <w:lang w:eastAsia="zh-CN"/>
        </w:rPr>
      </w:pPr>
      <w:r w:rsidRPr="00081A23">
        <w:rPr>
          <w:rFonts w:ascii="Times New Roman" w:hAnsi="Times New Roman"/>
          <w:b w:val="0"/>
          <w:sz w:val="21"/>
          <w:szCs w:val="21"/>
          <w:lang w:eastAsia="zh-CN"/>
        </w:rPr>
        <w:t>(количественная оценка круга субъектов предпринимательской и инвестиционной деятельности)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1"/>
          <w:szCs w:val="21"/>
          <w:lang w:eastAsia="zh-CN"/>
        </w:rPr>
      </w:pPr>
      <w:r w:rsidRPr="00081A23">
        <w:rPr>
          <w:rFonts w:ascii="Times New Roman" w:hAnsi="Times New Roman"/>
          <w:b w:val="0"/>
          <w:szCs w:val="22"/>
          <w:lang w:eastAsia="zh-CN"/>
        </w:rPr>
        <w:t>_______________________________________________</w:t>
      </w:r>
      <w:r>
        <w:rPr>
          <w:rFonts w:ascii="Times New Roman" w:hAnsi="Times New Roman"/>
          <w:b w:val="0"/>
          <w:szCs w:val="22"/>
          <w:lang w:eastAsia="zh-CN"/>
        </w:rPr>
        <w:t xml:space="preserve">__ </w:t>
      </w: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процедура ОРВ проведена в </w:t>
      </w:r>
      <w:r w:rsidRPr="00081A23">
        <w:rPr>
          <w:rFonts w:ascii="Times New Roman" w:hAnsi="Times New Roman"/>
          <w:b w:val="0"/>
          <w:szCs w:val="22"/>
          <w:lang w:eastAsia="zh-CN"/>
        </w:rPr>
        <w:t xml:space="preserve">    </w:t>
      </w:r>
      <w:r w:rsidRPr="00081A23">
        <w:rPr>
          <w:rFonts w:ascii="Times New Roman" w:hAnsi="Times New Roman"/>
          <w:b w:val="0"/>
          <w:sz w:val="21"/>
          <w:szCs w:val="21"/>
          <w:lang w:eastAsia="zh-CN"/>
        </w:rPr>
        <w:t>(наименование уполномоченного подразделения)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соответствии с Порядком проведения оценки регулирующего воздействия проектов муниципальных нормативных правовых актов Моргаушского муниципального округа Чувашской Республики, затрагивающих вопросы осуществления предпринимательской и инвестиционной деятельности, утвержденным постановлением администрации Моргаушского муниципального округа Чувашской Республики от </w:t>
      </w:r>
      <w:r w:rsidRPr="00081A23">
        <w:rPr>
          <w:rFonts w:ascii="Times New Roman" w:hAnsi="Times New Roman"/>
          <w:b w:val="0"/>
          <w:color w:val="000000"/>
          <w:sz w:val="24"/>
          <w:szCs w:val="24"/>
        </w:rPr>
        <w:t xml:space="preserve">16 февраля  2023 </w:t>
      </w:r>
      <w:r w:rsidRPr="00081A23">
        <w:rPr>
          <w:rFonts w:ascii="Times New Roman" w:hAnsi="Times New Roman"/>
          <w:b w:val="0"/>
          <w:color w:val="000000"/>
          <w:sz w:val="24"/>
          <w:szCs w:val="24"/>
          <w:lang w:eastAsia="zh-CN"/>
        </w:rPr>
        <w:t>г.</w:t>
      </w:r>
      <w:r w:rsidRPr="00081A23">
        <w:rPr>
          <w:rFonts w:ascii="Times New Roman" w:hAnsi="Times New Roman"/>
          <w:b w:val="0"/>
          <w:color w:val="000000"/>
          <w:sz w:val="24"/>
          <w:szCs w:val="24"/>
        </w:rPr>
        <w:t xml:space="preserve"> №  303</w:t>
      </w: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 (далее - Порядок).</w:t>
      </w:r>
    </w:p>
    <w:p w:rsidR="00081A23" w:rsidRDefault="00081A23" w:rsidP="00081A23">
      <w:pPr>
        <w:widowControl w:val="0"/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081A23" w:rsidRPr="00081A23" w:rsidRDefault="00081A23" w:rsidP="00081A23">
      <w:pPr>
        <w:widowControl w:val="0"/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В ходе ОРВ проекта</w:t>
      </w:r>
      <w:r w:rsidRPr="00081A23">
        <w:rPr>
          <w:rFonts w:ascii="Times New Roman" w:hAnsi="Times New Roman"/>
          <w:b w:val="0"/>
          <w:sz w:val="26"/>
          <w:szCs w:val="26"/>
          <w:lang w:eastAsia="zh-CN"/>
        </w:rPr>
        <w:t xml:space="preserve"> </w:t>
      </w:r>
      <w:r w:rsidRPr="00081A23">
        <w:rPr>
          <w:rFonts w:ascii="Times New Roman" w:hAnsi="Times New Roman"/>
          <w:b w:val="0"/>
          <w:szCs w:val="22"/>
          <w:lang w:eastAsia="zh-CN"/>
        </w:rPr>
        <w:t>____________________________________</w:t>
      </w:r>
      <w:r>
        <w:rPr>
          <w:rFonts w:ascii="Times New Roman" w:hAnsi="Times New Roman"/>
          <w:b w:val="0"/>
          <w:szCs w:val="22"/>
          <w:lang w:eastAsia="zh-CN"/>
        </w:rPr>
        <w:t>_______</w:t>
      </w:r>
      <w:r w:rsidRPr="00081A23">
        <w:rPr>
          <w:rFonts w:ascii="Times New Roman" w:hAnsi="Times New Roman"/>
          <w:b w:val="0"/>
          <w:szCs w:val="22"/>
          <w:lang w:eastAsia="zh-CN"/>
        </w:rPr>
        <w:t>_____________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ind w:left="1416" w:firstLine="708"/>
        <w:jc w:val="center"/>
        <w:rPr>
          <w:rFonts w:ascii="Times New Roman" w:hAnsi="Times New Roman"/>
          <w:b w:val="0"/>
          <w:sz w:val="21"/>
          <w:szCs w:val="21"/>
          <w:lang w:eastAsia="zh-CN"/>
        </w:rPr>
      </w:pPr>
      <w:r w:rsidRPr="00081A23">
        <w:rPr>
          <w:rFonts w:ascii="Times New Roman" w:hAnsi="Times New Roman"/>
          <w:b w:val="0"/>
          <w:sz w:val="21"/>
          <w:szCs w:val="21"/>
          <w:lang w:eastAsia="zh-CN"/>
        </w:rPr>
        <w:t>(наименование проекта акта)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не выявлены (выявлены) положения, вводящие обязательные требования, избыточные обязанности, запреты и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 и бюджета Моргаушского муниципального округа Чувашской Республики, ограничению конкуренции</w:t>
      </w:r>
      <w:r w:rsidRPr="00081A23">
        <w:rPr>
          <w:rFonts w:ascii="Times New Roman" w:hAnsi="Times New Roman"/>
          <w:b w:val="0"/>
          <w:sz w:val="26"/>
          <w:szCs w:val="26"/>
          <w:lang w:eastAsia="zh-CN"/>
        </w:rPr>
        <w:t>.</w:t>
      </w:r>
    </w:p>
    <w:p w:rsidR="00081A23" w:rsidRDefault="00081A23" w:rsidP="00081A23">
      <w:pPr>
        <w:widowControl w:val="0"/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081A23" w:rsidRPr="00081A23" w:rsidRDefault="00081A23" w:rsidP="00081A23">
      <w:pPr>
        <w:widowControl w:val="0"/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Сводный отчет об ОРВ проекта</w:t>
      </w:r>
      <w:r w:rsidRPr="00081A23">
        <w:rPr>
          <w:rFonts w:ascii="Times New Roman" w:hAnsi="Times New Roman"/>
          <w:b w:val="0"/>
          <w:szCs w:val="22"/>
          <w:lang w:eastAsia="zh-CN"/>
        </w:rPr>
        <w:t xml:space="preserve"> _____________________________________</w:t>
      </w:r>
      <w:r>
        <w:rPr>
          <w:rFonts w:ascii="Times New Roman" w:hAnsi="Times New Roman"/>
          <w:b w:val="0"/>
          <w:szCs w:val="22"/>
          <w:lang w:eastAsia="zh-CN"/>
        </w:rPr>
        <w:t>_______</w:t>
      </w:r>
      <w:r w:rsidRPr="00081A23">
        <w:rPr>
          <w:rFonts w:ascii="Times New Roman" w:hAnsi="Times New Roman"/>
          <w:b w:val="0"/>
          <w:szCs w:val="22"/>
          <w:lang w:eastAsia="zh-CN"/>
        </w:rPr>
        <w:t>__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center"/>
        <w:rPr>
          <w:rFonts w:ascii="Times New Roman" w:hAnsi="Times New Roman"/>
          <w:b w:val="0"/>
          <w:sz w:val="21"/>
          <w:szCs w:val="21"/>
          <w:lang w:eastAsia="zh-CN"/>
        </w:rPr>
      </w:pPr>
      <w:r w:rsidRPr="00081A23">
        <w:rPr>
          <w:rFonts w:ascii="Times New Roman" w:hAnsi="Times New Roman"/>
          <w:b w:val="0"/>
          <w:szCs w:val="22"/>
          <w:lang w:eastAsia="zh-CN"/>
        </w:rPr>
        <w:t xml:space="preserve">       </w:t>
      </w:r>
      <w:r w:rsidRPr="00081A23">
        <w:rPr>
          <w:rFonts w:ascii="Times New Roman" w:hAnsi="Times New Roman"/>
          <w:b w:val="0"/>
          <w:szCs w:val="22"/>
          <w:lang w:eastAsia="zh-CN"/>
        </w:rPr>
        <w:tab/>
      </w:r>
      <w:r w:rsidRPr="00081A23">
        <w:rPr>
          <w:rFonts w:ascii="Times New Roman" w:hAnsi="Times New Roman"/>
          <w:b w:val="0"/>
          <w:szCs w:val="22"/>
          <w:lang w:eastAsia="zh-CN"/>
        </w:rPr>
        <w:tab/>
      </w:r>
      <w:r w:rsidRPr="00081A23">
        <w:rPr>
          <w:rFonts w:ascii="Times New Roman" w:hAnsi="Times New Roman"/>
          <w:b w:val="0"/>
          <w:szCs w:val="22"/>
          <w:lang w:eastAsia="zh-CN"/>
        </w:rPr>
        <w:tab/>
      </w:r>
      <w:r w:rsidRPr="00081A23">
        <w:rPr>
          <w:rFonts w:ascii="Times New Roman" w:hAnsi="Times New Roman"/>
          <w:b w:val="0"/>
          <w:szCs w:val="22"/>
          <w:lang w:eastAsia="zh-CN"/>
        </w:rPr>
        <w:tab/>
      </w:r>
      <w:r w:rsidRPr="00081A23">
        <w:rPr>
          <w:rFonts w:ascii="Times New Roman" w:hAnsi="Times New Roman"/>
          <w:b w:val="0"/>
          <w:szCs w:val="22"/>
          <w:lang w:eastAsia="zh-CN"/>
        </w:rPr>
        <w:tab/>
      </w:r>
      <w:r w:rsidRPr="00081A23">
        <w:rPr>
          <w:rFonts w:ascii="Times New Roman" w:hAnsi="Times New Roman"/>
          <w:b w:val="0"/>
          <w:szCs w:val="22"/>
          <w:lang w:eastAsia="zh-CN"/>
        </w:rPr>
        <w:tab/>
      </w:r>
      <w:r w:rsidRPr="00081A23">
        <w:rPr>
          <w:rFonts w:ascii="Times New Roman" w:hAnsi="Times New Roman"/>
          <w:b w:val="0"/>
          <w:sz w:val="21"/>
          <w:szCs w:val="21"/>
          <w:lang w:eastAsia="zh-CN"/>
        </w:rPr>
        <w:t>(наименование проекта акта)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соответствует (не соответствует) требованиям Порядка, в связи с этим согласовывается (не согласовывается).</w:t>
      </w:r>
    </w:p>
    <w:tbl>
      <w:tblPr>
        <w:tblW w:w="10129" w:type="dxa"/>
        <w:tblInd w:w="108" w:type="dxa"/>
        <w:tblLayout w:type="fixed"/>
        <w:tblLook w:val="0000"/>
      </w:tblPr>
      <w:tblGrid>
        <w:gridCol w:w="3587"/>
        <w:gridCol w:w="2161"/>
        <w:gridCol w:w="4381"/>
      </w:tblGrid>
      <w:tr w:rsidR="00081A23" w:rsidRPr="009721D3" w:rsidTr="00081A23">
        <w:trPr>
          <w:trHeight w:val="1625"/>
        </w:trPr>
        <w:tc>
          <w:tcPr>
            <w:tcW w:w="3587" w:type="dxa"/>
            <w:shd w:val="clear" w:color="auto" w:fill="auto"/>
          </w:tcPr>
          <w:p w:rsidR="00081A23" w:rsidRDefault="00081A23" w:rsidP="00082F34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zh-CN"/>
              </w:rPr>
            </w:pPr>
          </w:p>
          <w:p w:rsidR="00081A23" w:rsidRPr="009721D3" w:rsidRDefault="00081A23" w:rsidP="00082F34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zh-CN"/>
              </w:rPr>
              <w:t>Начальник</w:t>
            </w:r>
            <w:r w:rsidRPr="009721D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zh-CN"/>
              </w:rPr>
              <w:t xml:space="preserve"> отдела экономики и инвестиционной деятельности  администрации Моргаушского муниципального округа Чувашской Республики.</w:t>
            </w:r>
            <w:r w:rsidRPr="009721D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zh-CN"/>
              </w:rPr>
              <w:tab/>
              <w:t xml:space="preserve">     </w:t>
            </w: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ab/>
            </w:r>
          </w:p>
        </w:tc>
        <w:tc>
          <w:tcPr>
            <w:tcW w:w="2161" w:type="dxa"/>
            <w:shd w:val="clear" w:color="auto" w:fill="auto"/>
          </w:tcPr>
          <w:p w:rsidR="00081A23" w:rsidRDefault="00081A23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081A23" w:rsidRDefault="00081A23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081A23" w:rsidRDefault="00081A23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081A23" w:rsidRPr="009721D3" w:rsidRDefault="00081A23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____________</w:t>
            </w:r>
          </w:p>
          <w:p w:rsidR="00081A23" w:rsidRPr="00081A23" w:rsidRDefault="00081A23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(подпись)</w:t>
            </w:r>
          </w:p>
        </w:tc>
        <w:tc>
          <w:tcPr>
            <w:tcW w:w="4381" w:type="dxa"/>
            <w:shd w:val="clear" w:color="auto" w:fill="auto"/>
          </w:tcPr>
          <w:p w:rsidR="00081A23" w:rsidRPr="009721D3" w:rsidRDefault="00081A23" w:rsidP="00082F34">
            <w:pPr>
              <w:widowControl w:val="0"/>
              <w:suppressAutoHyphens/>
              <w:autoSpaceDE w:val="0"/>
              <w:autoSpaceDN/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081A23" w:rsidRPr="009721D3" w:rsidRDefault="00081A23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081A23" w:rsidRPr="009721D3" w:rsidRDefault="00081A23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081A23" w:rsidRPr="00081A23" w:rsidRDefault="00081A23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________________________</w:t>
            </w:r>
          </w:p>
          <w:p w:rsidR="00081A23" w:rsidRPr="00081A23" w:rsidRDefault="00081A23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(расшифровка подписи)</w:t>
            </w:r>
          </w:p>
        </w:tc>
      </w:tr>
    </w:tbl>
    <w:p w:rsidR="00081A23" w:rsidRPr="00081A23" w:rsidRDefault="00081A23" w:rsidP="00B012A9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lastRenderedPageBreak/>
        <w:t>Приложение № 2</w:t>
      </w:r>
    </w:p>
    <w:p w:rsidR="00081A23" w:rsidRPr="00081A23" w:rsidRDefault="00081A23" w:rsidP="00B012A9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к постановлению администрации</w:t>
      </w:r>
    </w:p>
    <w:p w:rsidR="00081A23" w:rsidRPr="00081A23" w:rsidRDefault="00081A23" w:rsidP="00B012A9">
      <w:pPr>
        <w:suppressAutoHyphens/>
        <w:autoSpaceDE w:val="0"/>
        <w:autoSpaceDN/>
        <w:ind w:left="4962" w:hanging="6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Моргаушского муниципального округа  Чувашской Республики</w:t>
      </w:r>
    </w:p>
    <w:p w:rsidR="00081A23" w:rsidRDefault="00081A23" w:rsidP="00B012A9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от ____.______.2023  № _______</w:t>
      </w:r>
    </w:p>
    <w:p w:rsidR="00081A23" w:rsidRPr="00081A23" w:rsidRDefault="00081A23" w:rsidP="00082F34">
      <w:pPr>
        <w:suppressAutoHyphens/>
        <w:autoSpaceDE w:val="0"/>
        <w:autoSpaceDN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081A23" w:rsidRPr="00081A23" w:rsidRDefault="00081A23" w:rsidP="00B012A9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«Приложение №3 </w:t>
      </w:r>
    </w:p>
    <w:p w:rsidR="00081A23" w:rsidRPr="00081A23" w:rsidRDefault="00B012A9" w:rsidP="00B012A9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>
        <w:rPr>
          <w:rFonts w:ascii="Times New Roman" w:hAnsi="Times New Roman"/>
          <w:b w:val="0"/>
          <w:sz w:val="24"/>
          <w:szCs w:val="24"/>
          <w:lang w:eastAsia="zh-CN"/>
        </w:rPr>
        <w:t>к</w:t>
      </w:r>
      <w:r w:rsidR="00081A23"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 постановлению администрации</w:t>
      </w:r>
    </w:p>
    <w:p w:rsidR="00081A23" w:rsidRPr="00081A23" w:rsidRDefault="00081A23" w:rsidP="00B012A9">
      <w:pPr>
        <w:suppressAutoHyphens/>
        <w:autoSpaceDE w:val="0"/>
        <w:autoSpaceDN/>
        <w:ind w:left="4962" w:hanging="6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Моргаушского муниципального округа  Чувашской Республики</w:t>
      </w:r>
    </w:p>
    <w:p w:rsidR="00081A23" w:rsidRPr="00081A23" w:rsidRDefault="00081A23" w:rsidP="00B012A9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6"/>
          <w:szCs w:val="26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от 16.02.2023  № 303</w:t>
      </w:r>
      <w:r w:rsidR="00B012A9">
        <w:rPr>
          <w:rFonts w:ascii="Times New Roman" w:hAnsi="Times New Roman"/>
          <w:b w:val="0"/>
          <w:sz w:val="24"/>
          <w:szCs w:val="24"/>
          <w:lang w:eastAsia="zh-CN"/>
        </w:rPr>
        <w:t>»</w:t>
      </w:r>
    </w:p>
    <w:p w:rsidR="00081A23" w:rsidRPr="00081A23" w:rsidRDefault="00081A23" w:rsidP="00081A23">
      <w:pPr>
        <w:suppressAutoHyphens/>
        <w:autoSpaceDE w:val="0"/>
        <w:autoSpaceDN/>
        <w:ind w:left="4248" w:firstLine="708"/>
        <w:rPr>
          <w:rFonts w:ascii="Times New Roman" w:hAnsi="Times New Roman"/>
          <w:b w:val="0"/>
          <w:szCs w:val="22"/>
          <w:lang w:eastAsia="zh-CN"/>
        </w:rPr>
      </w:pPr>
    </w:p>
    <w:p w:rsidR="00081A23" w:rsidRPr="00081A23" w:rsidRDefault="00081A23" w:rsidP="00081A23">
      <w:pPr>
        <w:suppressAutoHyphens/>
        <w:autoSpaceDE w:val="0"/>
        <w:autoSpaceDN/>
        <w:ind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081A23" w:rsidRPr="00081A23" w:rsidRDefault="00081A23" w:rsidP="00081A23">
      <w:pPr>
        <w:suppressAutoHyphens/>
        <w:autoSpaceDE w:val="0"/>
        <w:autoSpaceDN/>
        <w:ind w:firstLine="7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sz w:val="24"/>
          <w:szCs w:val="24"/>
          <w:lang w:eastAsia="zh-CN"/>
        </w:rPr>
        <w:t>Порядок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sz w:val="24"/>
          <w:szCs w:val="24"/>
          <w:lang w:eastAsia="zh-CN"/>
        </w:rPr>
        <w:t>проведения уполномоченным подразделением администрации Моргаушского муниципального округа Чувашской Республики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sz w:val="24"/>
          <w:szCs w:val="24"/>
          <w:lang w:eastAsia="zh-CN"/>
        </w:rPr>
        <w:t xml:space="preserve"> публичных консультаций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1. Настоящий Порядок устанавливает процедуру проведения уполномоченным подразделением администрации Моргаушского муниципального округа Чувашской Республики публичных консультаций с региональными объединениями предпринимателей, научно-экспертными организациями, некоммерческими организациями, целью деятельности которых являются защита и представление интересов субъектов предпринимательской и иной экономической деятельности, а также с различными социальными группами при проведении ОРВ проектов нормативных правовых актов Моргаушского муниципального округа Чувашской Республики, устанавливающих новые и изменяющих ранее предусмотренные нормативными правовыми актами Моргаушского муниципального округа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 рамках государственного (муниципального)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требования), устанавливающих новые и изменяющих ранее предусмотренные нормативными правовыми актами Моргаушского муниципального округа Чувашской Республики обязанности и запреты для субъектов предпринимательской и инвестиционной деятельности, устанавливающих и изменяющих ответственность за нарушение нормативных правовых актов Моргаушского муниципального округа Чувашской Республики, затрагивающих вопросы осуществления предпринимательской и иной экономической деятельности (далее соответственно - ОРВ, проект акта).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2. Публичные консультации по проекту акта и сводному отчету о результатах ОРВ проекта акта (далее соответственно - публичные консультации, сводный отчет) проводятся в целях учета мнения субъектов предпринимательской и иной экономической деятельности, а также различных социальных групп при проведении ОРВ.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Публичные консультации по проектам актов, подготовленным на основании поручений главы администрации Моргаушского муниципального округа Чувашской Республики, в которых содержится прямое указание на необходимость их разработки в сжатые сроки, проводятся в сроки, указанные в абзаце шестом пункта 6 настоящего Порядка.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lastRenderedPageBreak/>
        <w:t xml:space="preserve">3. В целях проведения публичных консультаций уполномоченное подразделение обеспечивает размещение на официальном сайте </w:t>
      </w:r>
      <w:proofErr w:type="spellStart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regulations.cap.ru</w:t>
      </w:r>
      <w:proofErr w:type="spellEnd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 в информационно-телекоммуникационной сети "Интернет" (далее - сайт </w:t>
      </w:r>
      <w:proofErr w:type="spellStart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regulations.cap.ru</w:t>
      </w:r>
      <w:proofErr w:type="spellEnd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) уведомления о проведении публичных консультаций (далее - уведомление), к которому прилагаются проект акта, в отношении которого проводится ОРВ, пояснительная записка к нему, сводный отчет, а также перечень вопросов по проекту акта, обсуждаемых в ходе публичных консультаций, в течение рабочего дня, соответствующего дню направления в отраслевые органы, структурные подразделения администрации Моргаушского муниципального округа Чувашской Республики и организации проекта акта на согласование.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4. В течение 1 рабочего дня со дня размещения уведомления на сайте </w:t>
      </w:r>
      <w:proofErr w:type="spellStart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regulations.cap.ru</w:t>
      </w:r>
      <w:proofErr w:type="spellEnd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 уполномоченное подразделение извещает о проведении публичных консультаций: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а) заинтересованные исполнительные органы Чувашской Республики;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б) Уполномоченного по защите прав предпринимателей в Чувашской Республике;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в) отраслевые органы, структурные подразделения администрации Моргаушского муниципального округа Чувашской Республики (при необходимости);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г) региональные объединения предпринимателей, научно-экспертные организации, некоммерческие организации,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различные социальные группы;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proofErr w:type="spellStart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д</w:t>
      </w:r>
      <w:proofErr w:type="spellEnd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5. Публичные консультации могут также проводиться посредством обсуждения проекта акта с участием региональных объединений предпринимателей, научно-экспертных организаций, некоммерческих организаций,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различных социальных групп: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на круглых столах, конференциях, заседаниях общественных советов и иных аналогичных мероприятиях с участием субъектов предпринимательской и иной экономической деятельности, интересы которых могут быть затронуты вводимым правовым регулированием;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в виде неформальных (кратких) переговоров с представителями заинтересованных сторон, анкетирования, целевой рассылки опросных листов и иными способами.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Замечания и предложения, поступившие в ходе мероприятий, указанных в настоящем пункте, должны быть оформлены в письменном виде (в виде протоколов, итоговых резолюций, заключений, рекомендаций и других документов) с последующим их отражением в разделе 6 сводного отчета.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6. Срок проведения публичных консультаций устанавливается уполномоченным подразделением с учетом степени регулирующего воздействия положений, содержащихся в проекте акта, но не может составлять менее: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а) 20 рабочих дней - для проектов актов, содержащих положения, имеющие высокую степень регулирующего воздействия;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б) 15 рабочих дней - для проектов актов, содержащих положения, имеющие среднюю степень регулирующего воздействия.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Для проектов актов, содержащих положения, имеющие низкую степень регулирующего воздействия, публичные консультации не проводятся.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Публичные консультации должны быть завершены не позднее 60 дней с даты размещения проекта акта на сайте </w:t>
      </w:r>
      <w:proofErr w:type="spellStart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regulations.cap.ru</w:t>
      </w:r>
      <w:proofErr w:type="spellEnd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lastRenderedPageBreak/>
        <w:t xml:space="preserve">Публичные консультации для проектов актов, подготовленных на основании поручений главы администрации Моргаушского муниципального округа Чувашской Республики, должны быть завершены не ранее одного дня и не позднее пяти дней с даты размещения проекта акта на сайте </w:t>
      </w:r>
      <w:proofErr w:type="spellStart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regulations.cap.ru</w:t>
      </w:r>
      <w:proofErr w:type="spellEnd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7. Результаты публичных консультаций оформляются в форме справки. К справке прилагается сводка предложений по форме согласно приложению к настоящему Порядку.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8. Справка о результатах публичных консультаций подписывается</w:t>
      </w:r>
      <w:r w:rsidRPr="00081A23">
        <w:rPr>
          <w:rFonts w:ascii="Times New Roman" w:hAnsi="Times New Roman"/>
          <w:b w:val="0"/>
          <w:sz w:val="24"/>
          <w:szCs w:val="24"/>
          <w:shd w:val="clear" w:color="auto" w:fill="FFFFFF"/>
          <w:lang w:eastAsia="zh-CN"/>
        </w:rPr>
        <w:t xml:space="preserve"> первым заместителем главы администрации Моргаушского муниципального округа - начальник Управления по благоустройству и развитию территорий</w:t>
      </w: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 (лицом, исполняющим его обязанности), курирующим уполномоченное подразделение и в течение 2 рабочих дней со дня подписания уполномоченное подразделение обеспечивает размещение справки на сайте </w:t>
      </w:r>
      <w:proofErr w:type="spellStart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regulations.cap.ru</w:t>
      </w:r>
      <w:proofErr w:type="spellEnd"/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9. По результатам публичных консультаций уполномоченное подразделение дорабатывает проект акта и сводный отчет в срок не более 10 рабочих дней после окончания публичных консультаций.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center"/>
        <w:rPr>
          <w:rFonts w:ascii="Times New Roman" w:hAnsi="Times New Roman"/>
          <w:b w:val="0"/>
          <w:szCs w:val="22"/>
          <w:lang w:eastAsia="zh-CN"/>
        </w:rPr>
        <w:sectPr w:rsidR="00081A23" w:rsidRPr="00081A23">
          <w:footerReference w:type="even" r:id="rId12"/>
          <w:footerReference w:type="default" r:id="rId13"/>
          <w:footerReference w:type="first" r:id="rId14"/>
          <w:pgSz w:w="11906" w:h="16838"/>
          <w:pgMar w:top="1134" w:right="850" w:bottom="567" w:left="1701" w:header="720" w:footer="351" w:gutter="0"/>
          <w:cols w:space="720"/>
          <w:docGrid w:linePitch="360"/>
        </w:sectPr>
      </w:pPr>
      <w:r w:rsidRPr="00081A23">
        <w:rPr>
          <w:rFonts w:ascii="Times New Roman" w:hAnsi="Times New Roman"/>
          <w:b w:val="0"/>
          <w:sz w:val="26"/>
          <w:szCs w:val="26"/>
          <w:lang w:eastAsia="zh-CN"/>
        </w:rPr>
        <w:t>_____________________________</w:t>
      </w:r>
    </w:p>
    <w:p w:rsidR="00081A23" w:rsidRPr="00081A23" w:rsidRDefault="00081A23" w:rsidP="00B012A9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lastRenderedPageBreak/>
        <w:t>Приложение</w:t>
      </w:r>
    </w:p>
    <w:p w:rsidR="00081A23" w:rsidRPr="00081A23" w:rsidRDefault="00081A23" w:rsidP="00B012A9">
      <w:pPr>
        <w:suppressAutoHyphens/>
        <w:autoSpaceDE w:val="0"/>
        <w:autoSpaceDN/>
        <w:ind w:left="4248" w:firstLine="708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к Порядку проведения</w:t>
      </w:r>
    </w:p>
    <w:p w:rsidR="00081A23" w:rsidRPr="00081A23" w:rsidRDefault="00081A23" w:rsidP="00B012A9">
      <w:pPr>
        <w:suppressAutoHyphens/>
        <w:autoSpaceDE w:val="0"/>
        <w:autoSpaceDN/>
        <w:ind w:left="4962"/>
        <w:jc w:val="right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уполномоченным подразделением </w:t>
      </w:r>
    </w:p>
    <w:p w:rsidR="00081A23" w:rsidRPr="00081A23" w:rsidRDefault="00081A23" w:rsidP="00B012A9">
      <w:pPr>
        <w:suppressAutoHyphens/>
        <w:autoSpaceDE w:val="0"/>
        <w:autoSpaceDN/>
        <w:ind w:left="4962"/>
        <w:jc w:val="right"/>
        <w:rPr>
          <w:rFonts w:ascii="Times New Roman" w:hAnsi="Times New Roman"/>
          <w:b w:val="0"/>
          <w:szCs w:val="22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администрации Моргаушского муниципального округа Чувашской Республики публичных консультаций</w:t>
      </w:r>
    </w:p>
    <w:p w:rsidR="00081A23" w:rsidRPr="00081A23" w:rsidRDefault="00081A23" w:rsidP="00081A23">
      <w:pPr>
        <w:suppressAutoHyphens/>
        <w:autoSpaceDE w:val="0"/>
        <w:autoSpaceDN/>
        <w:ind w:firstLine="708"/>
        <w:jc w:val="right"/>
        <w:rPr>
          <w:rFonts w:ascii="Times New Roman" w:hAnsi="Times New Roman"/>
          <w:b w:val="0"/>
          <w:sz w:val="26"/>
          <w:szCs w:val="26"/>
          <w:lang w:eastAsia="zh-CN"/>
        </w:rPr>
      </w:pPr>
    </w:p>
    <w:p w:rsidR="00081A23" w:rsidRPr="00081A23" w:rsidRDefault="00081A23" w:rsidP="00081A23">
      <w:pPr>
        <w:widowControl w:val="0"/>
        <w:suppressAutoHyphens/>
        <w:autoSpaceDE w:val="0"/>
        <w:autoSpaceDN/>
        <w:spacing w:before="108" w:after="108"/>
        <w:jc w:val="center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Cs/>
          <w:sz w:val="24"/>
          <w:szCs w:val="24"/>
          <w:lang w:eastAsia="zh-CN"/>
        </w:rPr>
        <w:t>СВОДКА ПРЕДЛОЖЕНИЙ</w:t>
      </w:r>
      <w:r w:rsidRPr="00081A23">
        <w:rPr>
          <w:rFonts w:ascii="Times New Roman" w:hAnsi="Times New Roman"/>
          <w:bCs/>
          <w:sz w:val="24"/>
          <w:szCs w:val="24"/>
          <w:lang w:eastAsia="zh-CN"/>
        </w:rPr>
        <w:br/>
        <w:t>________________________________________________________________________</w:t>
      </w:r>
      <w:r w:rsidR="00454425">
        <w:rPr>
          <w:rFonts w:ascii="Times New Roman" w:hAnsi="Times New Roman"/>
          <w:bCs/>
          <w:sz w:val="24"/>
          <w:szCs w:val="24"/>
          <w:lang w:eastAsia="zh-CN"/>
        </w:rPr>
        <w:t>_____</w:t>
      </w:r>
      <w:r w:rsidRPr="00081A23">
        <w:rPr>
          <w:rFonts w:ascii="Times New Roman" w:hAnsi="Times New Roman"/>
          <w:bCs/>
          <w:sz w:val="24"/>
          <w:szCs w:val="24"/>
          <w:lang w:eastAsia="zh-CN"/>
        </w:rPr>
        <w:br/>
      </w:r>
      <w:r w:rsidRPr="00081A23">
        <w:rPr>
          <w:rFonts w:ascii="Times New Roman" w:hAnsi="Times New Roman"/>
          <w:b w:val="0"/>
          <w:sz w:val="21"/>
          <w:szCs w:val="21"/>
          <w:lang w:eastAsia="zh-CN"/>
        </w:rPr>
        <w:t>(наименование проекта нормативного правового акта Моргаушского муниципального округа Чувашской Республики)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081A23" w:rsidRPr="00081A23" w:rsidRDefault="00081A23" w:rsidP="00081A2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Ссылка на официальный сайт </w:t>
      </w:r>
      <w:hyperlink r:id="rId15" w:history="1">
        <w:r w:rsidRPr="00454425">
          <w:rPr>
            <w:rFonts w:ascii="Times New Roman" w:hAnsi="Times New Roman"/>
            <w:b w:val="0"/>
            <w:color w:val="000080"/>
            <w:sz w:val="24"/>
            <w:szCs w:val="24"/>
            <w:u w:val="single"/>
          </w:rPr>
          <w:t>regulations.cap.ru</w:t>
        </w:r>
      </w:hyperlink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 xml:space="preserve"> в информационно-телекоммуникационной сети «Интернет», где размещен проект нормативного правового акта Моргаушского муниципального округа Чувашской Республики: __________________________________________</w:t>
      </w:r>
      <w:r w:rsidR="00454425">
        <w:rPr>
          <w:rFonts w:ascii="Times New Roman" w:hAnsi="Times New Roman"/>
          <w:b w:val="0"/>
          <w:sz w:val="24"/>
          <w:szCs w:val="24"/>
          <w:lang w:eastAsia="zh-CN"/>
        </w:rPr>
        <w:t>______________________________________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Дата проведения публичных консультаций: ___________________________</w:t>
      </w:r>
      <w:r w:rsidR="00454425">
        <w:rPr>
          <w:rFonts w:ascii="Times New Roman" w:hAnsi="Times New Roman"/>
          <w:b w:val="0"/>
          <w:sz w:val="24"/>
          <w:szCs w:val="24"/>
          <w:lang w:eastAsia="zh-CN"/>
        </w:rPr>
        <w:t>_________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  <w:r w:rsidRPr="00081A23">
        <w:rPr>
          <w:rFonts w:ascii="Times New Roman" w:hAnsi="Times New Roman"/>
          <w:b w:val="0"/>
          <w:sz w:val="24"/>
          <w:szCs w:val="24"/>
          <w:lang w:eastAsia="zh-CN"/>
        </w:rPr>
        <w:t>Количество экспертов, участвовавших в обсуждении: _________________</w:t>
      </w:r>
      <w:r w:rsidR="00454425">
        <w:rPr>
          <w:rFonts w:ascii="Times New Roman" w:hAnsi="Times New Roman"/>
          <w:b w:val="0"/>
          <w:sz w:val="24"/>
          <w:szCs w:val="24"/>
          <w:lang w:eastAsia="zh-CN"/>
        </w:rPr>
        <w:t>__________</w:t>
      </w:r>
    </w:p>
    <w:p w:rsidR="00081A23" w:rsidRPr="00081A23" w:rsidRDefault="00081A23" w:rsidP="00081A2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787"/>
        <w:gridCol w:w="2741"/>
        <w:gridCol w:w="2835"/>
      </w:tblGrid>
      <w:tr w:rsidR="00081A23" w:rsidRPr="00081A23" w:rsidTr="00454425">
        <w:tc>
          <w:tcPr>
            <w:tcW w:w="993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№ </w:t>
            </w:r>
            <w:proofErr w:type="spellStart"/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п</w:t>
            </w:r>
            <w:proofErr w:type="spellEnd"/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/</w:t>
            </w:r>
            <w:proofErr w:type="spellStart"/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787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Наименование участника публичных консультаций</w:t>
            </w:r>
          </w:p>
        </w:tc>
        <w:tc>
          <w:tcPr>
            <w:tcW w:w="2741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Позиция участника</w:t>
            </w:r>
          </w:p>
        </w:tc>
        <w:tc>
          <w:tcPr>
            <w:tcW w:w="2835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 xml:space="preserve">Комментарии уполномоченного подразделения </w:t>
            </w:r>
          </w:p>
        </w:tc>
      </w:tr>
      <w:tr w:rsidR="00081A23" w:rsidRPr="00081A23" w:rsidTr="00454425">
        <w:tc>
          <w:tcPr>
            <w:tcW w:w="993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87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1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</w:tr>
    </w:tbl>
    <w:p w:rsidR="00081A23" w:rsidRPr="00081A23" w:rsidRDefault="00081A23" w:rsidP="00081A2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2835"/>
      </w:tblGrid>
      <w:tr w:rsidR="00081A23" w:rsidRPr="00081A23" w:rsidTr="00454425">
        <w:tc>
          <w:tcPr>
            <w:tcW w:w="6521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Общее количество поступивших предложений</w:t>
            </w:r>
          </w:p>
        </w:tc>
        <w:tc>
          <w:tcPr>
            <w:tcW w:w="2835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</w:tr>
      <w:tr w:rsidR="00081A23" w:rsidRPr="00081A23" w:rsidTr="00454425">
        <w:tc>
          <w:tcPr>
            <w:tcW w:w="6521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Общее количество учтенных предложений</w:t>
            </w:r>
          </w:p>
        </w:tc>
        <w:tc>
          <w:tcPr>
            <w:tcW w:w="2835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</w:tr>
      <w:tr w:rsidR="00081A23" w:rsidRPr="00081A23" w:rsidTr="00454425">
        <w:tc>
          <w:tcPr>
            <w:tcW w:w="6521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</w:tr>
      <w:tr w:rsidR="00081A23" w:rsidRPr="00081A23" w:rsidTr="00454425">
        <w:tc>
          <w:tcPr>
            <w:tcW w:w="6521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Общее количество неучтенных предложений</w:t>
            </w:r>
          </w:p>
        </w:tc>
        <w:tc>
          <w:tcPr>
            <w:tcW w:w="2835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</w:tr>
    </w:tbl>
    <w:p w:rsidR="00081A23" w:rsidRPr="00081A23" w:rsidRDefault="00081A23" w:rsidP="00081A23">
      <w:pPr>
        <w:widowControl w:val="0"/>
        <w:suppressAutoHyphens/>
        <w:autoSpaceDE w:val="0"/>
        <w:autoSpaceDN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587"/>
        <w:gridCol w:w="2161"/>
        <w:gridCol w:w="3608"/>
      </w:tblGrid>
      <w:tr w:rsidR="00953687" w:rsidRPr="009721D3" w:rsidTr="00953687">
        <w:trPr>
          <w:trHeight w:val="1625"/>
        </w:trPr>
        <w:tc>
          <w:tcPr>
            <w:tcW w:w="3587" w:type="dxa"/>
            <w:shd w:val="clear" w:color="auto" w:fill="auto"/>
          </w:tcPr>
          <w:p w:rsidR="00953687" w:rsidRDefault="00953687" w:rsidP="00082F34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zh-CN"/>
              </w:rPr>
            </w:pPr>
          </w:p>
          <w:p w:rsidR="00953687" w:rsidRPr="009721D3" w:rsidRDefault="00953687" w:rsidP="00082F34">
            <w:pPr>
              <w:widowControl w:val="0"/>
              <w:suppressAutoHyphens/>
              <w:autoSpaceDE w:val="0"/>
              <w:autoSpaceDN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zh-CN"/>
              </w:rPr>
              <w:t>Начальник</w:t>
            </w:r>
            <w:r w:rsidRPr="009721D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zh-CN"/>
              </w:rPr>
              <w:t xml:space="preserve"> отдела экономики и инвестиционной деятельности  администрации Моргаушского муниципального округа Чувашской Республики.</w:t>
            </w:r>
            <w:r w:rsidRPr="009721D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zh-CN"/>
              </w:rPr>
              <w:tab/>
              <w:t xml:space="preserve">     </w:t>
            </w: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ab/>
            </w:r>
          </w:p>
        </w:tc>
        <w:tc>
          <w:tcPr>
            <w:tcW w:w="2161" w:type="dxa"/>
            <w:shd w:val="clear" w:color="auto" w:fill="auto"/>
          </w:tcPr>
          <w:p w:rsidR="00953687" w:rsidRDefault="00953687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953687" w:rsidRDefault="00953687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953687" w:rsidRDefault="00953687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953687" w:rsidRPr="009721D3" w:rsidRDefault="00953687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9721D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____________</w:t>
            </w:r>
          </w:p>
          <w:p w:rsidR="00953687" w:rsidRPr="00081A23" w:rsidRDefault="00953687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(подпись)</w:t>
            </w:r>
          </w:p>
        </w:tc>
        <w:tc>
          <w:tcPr>
            <w:tcW w:w="3608" w:type="dxa"/>
            <w:shd w:val="clear" w:color="auto" w:fill="auto"/>
          </w:tcPr>
          <w:p w:rsidR="00953687" w:rsidRPr="009721D3" w:rsidRDefault="00953687" w:rsidP="00082F34">
            <w:pPr>
              <w:widowControl w:val="0"/>
              <w:suppressAutoHyphens/>
              <w:autoSpaceDE w:val="0"/>
              <w:autoSpaceDN/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953687" w:rsidRPr="009721D3" w:rsidRDefault="00953687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953687" w:rsidRPr="009721D3" w:rsidRDefault="00953687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953687" w:rsidRPr="00081A23" w:rsidRDefault="00953687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________________________</w:t>
            </w:r>
          </w:p>
          <w:p w:rsidR="00953687" w:rsidRPr="00081A23" w:rsidRDefault="00953687" w:rsidP="00082F34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(расшифровка подписи)</w:t>
            </w:r>
          </w:p>
        </w:tc>
      </w:tr>
    </w:tbl>
    <w:p w:rsidR="00081A23" w:rsidRPr="00081A23" w:rsidRDefault="00081A23" w:rsidP="00081A2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081A23" w:rsidRPr="00081A23" w:rsidRDefault="00081A23" w:rsidP="00081A23">
      <w:pPr>
        <w:widowControl w:val="0"/>
        <w:suppressAutoHyphens/>
        <w:autoSpaceDE w:val="0"/>
        <w:autoSpaceDN/>
        <w:ind w:firstLine="720"/>
        <w:jc w:val="both"/>
        <w:rPr>
          <w:rFonts w:ascii="Times New Roman" w:hAnsi="Times New Roman"/>
          <w:b w:val="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40"/>
        <w:gridCol w:w="2100"/>
        <w:gridCol w:w="3616"/>
      </w:tblGrid>
      <w:tr w:rsidR="00081A23" w:rsidRPr="00081A23" w:rsidTr="00953687">
        <w:tc>
          <w:tcPr>
            <w:tcW w:w="3640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  <w:t>__________________</w:t>
            </w:r>
          </w:p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jc w:val="center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081A23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(дата)</w:t>
            </w:r>
          </w:p>
        </w:tc>
        <w:tc>
          <w:tcPr>
            <w:tcW w:w="2100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616" w:type="dxa"/>
            <w:shd w:val="clear" w:color="auto" w:fill="auto"/>
          </w:tcPr>
          <w:p w:rsidR="00081A23" w:rsidRPr="00081A23" w:rsidRDefault="00081A23" w:rsidP="00081A23">
            <w:pPr>
              <w:widowControl w:val="0"/>
              <w:suppressAutoHyphens/>
              <w:autoSpaceDE w:val="0"/>
              <w:autoSpaceDN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</w:p>
        </w:tc>
      </w:tr>
    </w:tbl>
    <w:p w:rsidR="009721D3" w:rsidRPr="00D25553" w:rsidRDefault="009721D3" w:rsidP="00AE1F3A">
      <w:pPr>
        <w:rPr>
          <w:rFonts w:ascii="Times New Roman" w:hAnsi="Times New Roman"/>
          <w:b w:val="0"/>
          <w:sz w:val="24"/>
          <w:szCs w:val="24"/>
        </w:rPr>
      </w:pPr>
    </w:p>
    <w:sectPr w:rsidR="009721D3" w:rsidRPr="00D25553" w:rsidSect="00AE1F3A">
      <w:headerReference w:type="default" r:id="rId16"/>
      <w:pgSz w:w="11906" w:h="16838"/>
      <w:pgMar w:top="567" w:right="56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C2" w:rsidRDefault="005020C2" w:rsidP="008D1EEB">
      <w:r>
        <w:separator/>
      </w:r>
    </w:p>
  </w:endnote>
  <w:endnote w:type="continuationSeparator" w:id="0">
    <w:p w:rsidR="005020C2" w:rsidRDefault="005020C2" w:rsidP="008D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88" w:rsidRDefault="00C54A88">
    <w:pPr>
      <w:pStyle w:val="af2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88" w:rsidRDefault="00C54A8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88" w:rsidRDefault="00C54A88">
    <w:pPr>
      <w:pStyle w:val="af2"/>
      <w:jc w:val="right"/>
      <w:rPr>
        <w:sz w:val="16"/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88" w:rsidRDefault="00C54A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C2" w:rsidRDefault="005020C2" w:rsidP="008D1EEB">
      <w:r w:rsidRPr="008D1EEB">
        <w:rPr>
          <w:color w:val="000000"/>
        </w:rPr>
        <w:separator/>
      </w:r>
    </w:p>
  </w:footnote>
  <w:footnote w:type="continuationSeparator" w:id="0">
    <w:p w:rsidR="005020C2" w:rsidRDefault="005020C2" w:rsidP="008D1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C5" w:rsidRDefault="00117AC5" w:rsidP="00117AC5">
    <w:pPr>
      <w:pStyle w:val="ad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88" w:rsidRPr="000724FD" w:rsidRDefault="00C54A88" w:rsidP="009B0DF8">
    <w:pPr>
      <w:pStyle w:val="Header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5FF"/>
    <w:multiLevelType w:val="multilevel"/>
    <w:tmpl w:val="3968DC76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48593D6E"/>
    <w:multiLevelType w:val="multilevel"/>
    <w:tmpl w:val="B35EA154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5842EC"/>
    <w:multiLevelType w:val="multilevel"/>
    <w:tmpl w:val="0FE876C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5299710F"/>
    <w:multiLevelType w:val="multilevel"/>
    <w:tmpl w:val="5B204B04"/>
    <w:lvl w:ilvl="0">
      <w:start w:val="1"/>
      <w:numFmt w:val="decimal"/>
      <w:lvlText w:val="%1."/>
      <w:lvlJc w:val="left"/>
      <w:pPr>
        <w:ind w:left="10190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1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EEB"/>
    <w:rsid w:val="00000D73"/>
    <w:rsid w:val="000017C7"/>
    <w:rsid w:val="000517E7"/>
    <w:rsid w:val="00063480"/>
    <w:rsid w:val="000724FD"/>
    <w:rsid w:val="00081A23"/>
    <w:rsid w:val="00082F34"/>
    <w:rsid w:val="00092753"/>
    <w:rsid w:val="00094618"/>
    <w:rsid w:val="000B43B3"/>
    <w:rsid w:val="000D4AC5"/>
    <w:rsid w:val="000E4E5C"/>
    <w:rsid w:val="00117AC5"/>
    <w:rsid w:val="001421C7"/>
    <w:rsid w:val="00147632"/>
    <w:rsid w:val="00167FD0"/>
    <w:rsid w:val="001B46C4"/>
    <w:rsid w:val="001D595E"/>
    <w:rsid w:val="001F2907"/>
    <w:rsid w:val="00254804"/>
    <w:rsid w:val="002826D9"/>
    <w:rsid w:val="002E32B9"/>
    <w:rsid w:val="002F1E4C"/>
    <w:rsid w:val="002F2DAC"/>
    <w:rsid w:val="00301AD4"/>
    <w:rsid w:val="003045CA"/>
    <w:rsid w:val="0034045C"/>
    <w:rsid w:val="00361081"/>
    <w:rsid w:val="003673F6"/>
    <w:rsid w:val="003A1C3E"/>
    <w:rsid w:val="003C1F2C"/>
    <w:rsid w:val="003C37C8"/>
    <w:rsid w:val="003E1D18"/>
    <w:rsid w:val="00454425"/>
    <w:rsid w:val="00455DA0"/>
    <w:rsid w:val="004664E2"/>
    <w:rsid w:val="00481132"/>
    <w:rsid w:val="00482809"/>
    <w:rsid w:val="004E12B1"/>
    <w:rsid w:val="004E583D"/>
    <w:rsid w:val="004E6AE9"/>
    <w:rsid w:val="005020C2"/>
    <w:rsid w:val="00516828"/>
    <w:rsid w:val="005423B6"/>
    <w:rsid w:val="00560A7A"/>
    <w:rsid w:val="00561C30"/>
    <w:rsid w:val="00566C74"/>
    <w:rsid w:val="00572053"/>
    <w:rsid w:val="005954DD"/>
    <w:rsid w:val="005A40C2"/>
    <w:rsid w:val="006045F3"/>
    <w:rsid w:val="00617C25"/>
    <w:rsid w:val="00637EBD"/>
    <w:rsid w:val="006F221A"/>
    <w:rsid w:val="00720FC0"/>
    <w:rsid w:val="00765805"/>
    <w:rsid w:val="00775EE2"/>
    <w:rsid w:val="007828CC"/>
    <w:rsid w:val="007A0C3E"/>
    <w:rsid w:val="007B77E0"/>
    <w:rsid w:val="007D498B"/>
    <w:rsid w:val="00862F2E"/>
    <w:rsid w:val="00875794"/>
    <w:rsid w:val="008825CA"/>
    <w:rsid w:val="008D1EEB"/>
    <w:rsid w:val="0090456D"/>
    <w:rsid w:val="00922F4F"/>
    <w:rsid w:val="00950F54"/>
    <w:rsid w:val="00953687"/>
    <w:rsid w:val="009550D4"/>
    <w:rsid w:val="009721D3"/>
    <w:rsid w:val="009725C2"/>
    <w:rsid w:val="0097480A"/>
    <w:rsid w:val="00980B6C"/>
    <w:rsid w:val="009A1D9B"/>
    <w:rsid w:val="009A6682"/>
    <w:rsid w:val="009B0DF8"/>
    <w:rsid w:val="009D7AAA"/>
    <w:rsid w:val="009E5293"/>
    <w:rsid w:val="00A26E53"/>
    <w:rsid w:val="00A532AA"/>
    <w:rsid w:val="00A865D1"/>
    <w:rsid w:val="00A97002"/>
    <w:rsid w:val="00AB33FD"/>
    <w:rsid w:val="00AC12B1"/>
    <w:rsid w:val="00AE1CD8"/>
    <w:rsid w:val="00AE1F3A"/>
    <w:rsid w:val="00AF0A10"/>
    <w:rsid w:val="00B012A9"/>
    <w:rsid w:val="00B10D7E"/>
    <w:rsid w:val="00B44B6D"/>
    <w:rsid w:val="00B514A6"/>
    <w:rsid w:val="00B56146"/>
    <w:rsid w:val="00B7295F"/>
    <w:rsid w:val="00B81828"/>
    <w:rsid w:val="00B9271E"/>
    <w:rsid w:val="00BB7D4A"/>
    <w:rsid w:val="00BF551D"/>
    <w:rsid w:val="00C01452"/>
    <w:rsid w:val="00C10188"/>
    <w:rsid w:val="00C1798C"/>
    <w:rsid w:val="00C54A88"/>
    <w:rsid w:val="00C8279D"/>
    <w:rsid w:val="00CA1EA1"/>
    <w:rsid w:val="00CA79E8"/>
    <w:rsid w:val="00CD40BF"/>
    <w:rsid w:val="00CD6003"/>
    <w:rsid w:val="00CE4415"/>
    <w:rsid w:val="00D25553"/>
    <w:rsid w:val="00D46FAD"/>
    <w:rsid w:val="00D508FD"/>
    <w:rsid w:val="00D578F6"/>
    <w:rsid w:val="00D8358F"/>
    <w:rsid w:val="00D937B5"/>
    <w:rsid w:val="00DD13D7"/>
    <w:rsid w:val="00DD50C8"/>
    <w:rsid w:val="00DE2782"/>
    <w:rsid w:val="00DE451A"/>
    <w:rsid w:val="00DF5A07"/>
    <w:rsid w:val="00E13742"/>
    <w:rsid w:val="00E16B59"/>
    <w:rsid w:val="00E340DB"/>
    <w:rsid w:val="00E46D65"/>
    <w:rsid w:val="00E56026"/>
    <w:rsid w:val="00E743A8"/>
    <w:rsid w:val="00E8196F"/>
    <w:rsid w:val="00F85A68"/>
    <w:rsid w:val="00F873BB"/>
    <w:rsid w:val="00F924F1"/>
    <w:rsid w:val="00F96900"/>
    <w:rsid w:val="00FE27AD"/>
    <w:rsid w:val="00FE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EEB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8D1EEB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8D1EEB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8D1EEB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D1E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D1EEB"/>
    <w:pPr>
      <w:spacing w:after="120"/>
    </w:pPr>
  </w:style>
  <w:style w:type="paragraph" w:styleId="a4">
    <w:name w:val="List"/>
    <w:basedOn w:val="Textbody"/>
    <w:rsid w:val="008D1EEB"/>
    <w:rPr>
      <w:rFonts w:cs="Mangal"/>
    </w:rPr>
  </w:style>
  <w:style w:type="paragraph" w:customStyle="1" w:styleId="Caption">
    <w:name w:val="Caption"/>
    <w:basedOn w:val="Standard"/>
    <w:rsid w:val="008D1E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D1EEB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8D1EEB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8D1EEB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8D1EEB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8D1EEB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8D1EEB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8D1EE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D1EEB"/>
    <w:pPr>
      <w:suppressLineNumbers/>
    </w:pPr>
  </w:style>
  <w:style w:type="paragraph" w:customStyle="1" w:styleId="TableHeading">
    <w:name w:val="Table Heading"/>
    <w:basedOn w:val="TableContents"/>
    <w:rsid w:val="008D1EEB"/>
    <w:pPr>
      <w:jc w:val="center"/>
    </w:pPr>
    <w:rPr>
      <w:b/>
      <w:bCs/>
    </w:rPr>
  </w:style>
  <w:style w:type="paragraph" w:styleId="a7">
    <w:name w:val="No Spacing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8D1EE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8D1E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8D1EEB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8D1EEB"/>
  </w:style>
  <w:style w:type="character" w:customStyle="1" w:styleId="WW8Num1z1">
    <w:name w:val="WW8Num1z1"/>
    <w:rsid w:val="008D1EEB"/>
  </w:style>
  <w:style w:type="character" w:customStyle="1" w:styleId="WW8Num1z2">
    <w:name w:val="WW8Num1z2"/>
    <w:rsid w:val="008D1EEB"/>
    <w:rPr>
      <w:b w:val="0"/>
      <w:sz w:val="26"/>
      <w:szCs w:val="26"/>
    </w:rPr>
  </w:style>
  <w:style w:type="character" w:customStyle="1" w:styleId="WW8Num1z3">
    <w:name w:val="WW8Num1z3"/>
    <w:rsid w:val="008D1EEB"/>
  </w:style>
  <w:style w:type="character" w:customStyle="1" w:styleId="WW8Num1z4">
    <w:name w:val="WW8Num1z4"/>
    <w:rsid w:val="008D1EEB"/>
  </w:style>
  <w:style w:type="character" w:customStyle="1" w:styleId="WW8Num1z5">
    <w:name w:val="WW8Num1z5"/>
    <w:rsid w:val="008D1EEB"/>
  </w:style>
  <w:style w:type="character" w:customStyle="1" w:styleId="WW8Num1z6">
    <w:name w:val="WW8Num1z6"/>
    <w:rsid w:val="008D1EEB"/>
  </w:style>
  <w:style w:type="character" w:customStyle="1" w:styleId="WW8Num1z7">
    <w:name w:val="WW8Num1z7"/>
    <w:rsid w:val="008D1EEB"/>
  </w:style>
  <w:style w:type="character" w:customStyle="1" w:styleId="WW8Num1z8">
    <w:name w:val="WW8Num1z8"/>
    <w:rsid w:val="008D1EEB"/>
  </w:style>
  <w:style w:type="character" w:customStyle="1" w:styleId="WW8Num2z0">
    <w:name w:val="WW8Num2z0"/>
    <w:rsid w:val="008D1EEB"/>
  </w:style>
  <w:style w:type="character" w:customStyle="1" w:styleId="WW8Num2z1">
    <w:name w:val="WW8Num2z1"/>
    <w:rsid w:val="008D1EEB"/>
  </w:style>
  <w:style w:type="character" w:customStyle="1" w:styleId="WW8Num2z2">
    <w:name w:val="WW8Num2z2"/>
    <w:rsid w:val="008D1EEB"/>
  </w:style>
  <w:style w:type="character" w:customStyle="1" w:styleId="WW8Num2z3">
    <w:name w:val="WW8Num2z3"/>
    <w:rsid w:val="008D1EEB"/>
  </w:style>
  <w:style w:type="character" w:customStyle="1" w:styleId="WW8Num2z4">
    <w:name w:val="WW8Num2z4"/>
    <w:rsid w:val="008D1EEB"/>
  </w:style>
  <w:style w:type="character" w:customStyle="1" w:styleId="WW8Num2z5">
    <w:name w:val="WW8Num2z5"/>
    <w:rsid w:val="008D1EEB"/>
  </w:style>
  <w:style w:type="character" w:customStyle="1" w:styleId="WW8Num2z6">
    <w:name w:val="WW8Num2z6"/>
    <w:rsid w:val="008D1EEB"/>
  </w:style>
  <w:style w:type="character" w:customStyle="1" w:styleId="WW8Num2z7">
    <w:name w:val="WW8Num2z7"/>
    <w:rsid w:val="008D1EEB"/>
  </w:style>
  <w:style w:type="character" w:customStyle="1" w:styleId="WW8Num2z8">
    <w:name w:val="WW8Num2z8"/>
    <w:rsid w:val="008D1EEB"/>
  </w:style>
  <w:style w:type="character" w:customStyle="1" w:styleId="41">
    <w:name w:val="Основной шрифт абзаца4"/>
    <w:rsid w:val="008D1EEB"/>
  </w:style>
  <w:style w:type="character" w:customStyle="1" w:styleId="32">
    <w:name w:val="Основной шрифт абзаца3"/>
    <w:rsid w:val="008D1EEB"/>
  </w:style>
  <w:style w:type="character" w:customStyle="1" w:styleId="22">
    <w:name w:val="Основной шрифт абзаца2"/>
    <w:rsid w:val="008D1EEB"/>
  </w:style>
  <w:style w:type="character" w:customStyle="1" w:styleId="12">
    <w:name w:val="Основной шрифт абзаца1"/>
    <w:rsid w:val="008D1EEB"/>
  </w:style>
  <w:style w:type="character" w:customStyle="1" w:styleId="a8">
    <w:name w:val="Цветовое выделение"/>
    <w:rsid w:val="008D1EEB"/>
    <w:rPr>
      <w:b/>
      <w:bCs/>
      <w:color w:val="000080"/>
    </w:rPr>
  </w:style>
  <w:style w:type="character" w:customStyle="1" w:styleId="StrongEmphasis">
    <w:name w:val="Strong Emphasis"/>
    <w:basedOn w:val="12"/>
    <w:rsid w:val="008D1EEB"/>
    <w:rPr>
      <w:b/>
      <w:bCs/>
    </w:rPr>
  </w:style>
  <w:style w:type="character" w:customStyle="1" w:styleId="NumberingSymbols">
    <w:name w:val="Numbering Symbols"/>
    <w:rsid w:val="008D1EEB"/>
  </w:style>
  <w:style w:type="character" w:customStyle="1" w:styleId="a9">
    <w:name w:val="Верхний колонтитул Знак"/>
    <w:basedOn w:val="a1"/>
    <w:rsid w:val="008D1EEB"/>
    <w:rPr>
      <w:sz w:val="24"/>
      <w:szCs w:val="24"/>
    </w:rPr>
  </w:style>
  <w:style w:type="character" w:customStyle="1" w:styleId="aa">
    <w:name w:val="Нижний колонтитул Знак"/>
    <w:basedOn w:val="a1"/>
    <w:rsid w:val="008D1EEB"/>
    <w:rPr>
      <w:sz w:val="24"/>
      <w:szCs w:val="24"/>
    </w:rPr>
  </w:style>
  <w:style w:type="character" w:customStyle="1" w:styleId="ab">
    <w:name w:val="Цветовое выделение для Текст"/>
    <w:rsid w:val="008D1EEB"/>
  </w:style>
  <w:style w:type="character" w:customStyle="1" w:styleId="ac">
    <w:name w:val="Гипертекстовая ссылка"/>
    <w:basedOn w:val="a8"/>
    <w:rsid w:val="008D1EEB"/>
    <w:rPr>
      <w:b w:val="0"/>
      <w:color w:val="106BBE"/>
    </w:rPr>
  </w:style>
  <w:style w:type="character" w:customStyle="1" w:styleId="Internetlink">
    <w:name w:val="Internet link"/>
    <w:rsid w:val="008D1EEB"/>
    <w:rPr>
      <w:color w:val="000080"/>
      <w:u w:val="single"/>
    </w:rPr>
  </w:style>
  <w:style w:type="paragraph" w:styleId="ad">
    <w:name w:val="header"/>
    <w:basedOn w:val="a"/>
    <w:rsid w:val="008D1EEB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8D1EEB"/>
    <w:rPr>
      <w:rFonts w:cs="Mangal"/>
      <w:szCs w:val="21"/>
    </w:rPr>
  </w:style>
  <w:style w:type="character" w:customStyle="1" w:styleId="23">
    <w:name w:val="Заголовок 2 Знак"/>
    <w:basedOn w:val="a1"/>
    <w:rsid w:val="008D1EEB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8D1EEB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8D1EEB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8D1EEB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8D1EEB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8D1EEB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8D1EEB"/>
  </w:style>
  <w:style w:type="paragraph" w:customStyle="1" w:styleId="ConsPlusNormal">
    <w:name w:val="ConsPlusNormal"/>
    <w:rsid w:val="008D1EEB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8D1EEB"/>
    <w:pPr>
      <w:ind w:left="720"/>
    </w:pPr>
  </w:style>
  <w:style w:type="paragraph" w:customStyle="1" w:styleId="ConsPlusTitle">
    <w:name w:val="ConsPlusTitle"/>
    <w:rsid w:val="008D1EEB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8D1EE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D1EEB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Cell">
    <w:name w:val="ConsPlusCell"/>
    <w:rsid w:val="008D1EEB"/>
    <w:pPr>
      <w:autoSpaceDE w:val="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2">
    <w:name w:val="footer"/>
    <w:basedOn w:val="a"/>
    <w:link w:val="14"/>
    <w:uiPriority w:val="99"/>
    <w:semiHidden/>
    <w:unhideWhenUsed/>
    <w:rsid w:val="00FE27A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link w:val="af2"/>
    <w:uiPriority w:val="99"/>
    <w:semiHidden/>
    <w:rsid w:val="00FE27AD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numbering" w:customStyle="1" w:styleId="WW8Num1">
    <w:name w:val="WW8Num1"/>
    <w:basedOn w:val="a3"/>
    <w:rsid w:val="008D1EEB"/>
    <w:pPr>
      <w:numPr>
        <w:numId w:val="1"/>
      </w:numPr>
    </w:pPr>
  </w:style>
  <w:style w:type="numbering" w:customStyle="1" w:styleId="WW8Num2">
    <w:name w:val="WW8Num2"/>
    <w:basedOn w:val="a3"/>
    <w:rsid w:val="008D1EEB"/>
    <w:pPr>
      <w:numPr>
        <w:numId w:val="2"/>
      </w:numPr>
    </w:pPr>
  </w:style>
  <w:style w:type="paragraph" w:customStyle="1" w:styleId="24">
    <w:name w:val="Абзац списка2"/>
    <w:basedOn w:val="a"/>
    <w:rsid w:val="00922F4F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  <w:style w:type="paragraph" w:customStyle="1" w:styleId="230">
    <w:name w:val="Основной текст 23"/>
    <w:basedOn w:val="a"/>
    <w:rsid w:val="00D508FD"/>
    <w:pPr>
      <w:suppressAutoHyphens/>
      <w:autoSpaceDN/>
      <w:jc w:val="both"/>
    </w:pPr>
    <w:rPr>
      <w:rFonts w:ascii="Times New Roman" w:hAnsi="Times New Roman"/>
      <w:b w:val="0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52.154/document/redirect/17520999/1231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192.168.152.154/document/redirect/17520999/1231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92.168.152.154/document/redirect/17520999/1231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7995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53461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2</cp:revision>
  <cp:lastPrinted>2023-11-24T10:34:00Z</cp:lastPrinted>
  <dcterms:created xsi:type="dcterms:W3CDTF">2024-04-04T06:38:00Z</dcterms:created>
  <dcterms:modified xsi:type="dcterms:W3CDTF">2024-04-04T06:38:00Z</dcterms:modified>
</cp:coreProperties>
</file>