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393E" w:rsidRPr="0039393E" w:rsidTr="005433CD">
        <w:trPr>
          <w:trHeight w:val="1418"/>
        </w:trPr>
        <w:tc>
          <w:tcPr>
            <w:tcW w:w="3540" w:type="dxa"/>
          </w:tcPr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393E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9393E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393E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9393E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393E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393E" w:rsidRPr="0039393E" w:rsidRDefault="0039393E" w:rsidP="0039393E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39393E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9393E" w:rsidRPr="0039393E" w:rsidRDefault="0039393E" w:rsidP="0039393E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r w:rsidRPr="0039393E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r w:rsidRPr="0039393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  <w:r w:rsidRPr="0039393E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9393E" w:rsidRPr="0039393E" w:rsidRDefault="0039393E" w:rsidP="003939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393E" w:rsidRPr="0039393E" w:rsidRDefault="0039393E" w:rsidP="0039393E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39393E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9393E" w:rsidRPr="0039393E" w:rsidRDefault="0039393E" w:rsidP="0039393E">
      <w:pPr>
        <w:rPr>
          <w:sz w:val="28"/>
          <w:szCs w:val="28"/>
        </w:rPr>
      </w:pPr>
    </w:p>
    <w:p w:rsidR="0039393E" w:rsidRPr="0039393E" w:rsidRDefault="0039393E" w:rsidP="0039393E">
      <w:pPr>
        <w:jc w:val="center"/>
        <w:rPr>
          <w:sz w:val="28"/>
          <w:szCs w:val="28"/>
        </w:rPr>
      </w:pPr>
      <w:r w:rsidRPr="0039393E">
        <w:rPr>
          <w:sz w:val="28"/>
          <w:szCs w:val="28"/>
        </w:rPr>
        <w:t>10.06.2024 № 1</w:t>
      </w:r>
      <w:r>
        <w:rPr>
          <w:sz w:val="28"/>
          <w:szCs w:val="28"/>
        </w:rPr>
        <w:t>902</w:t>
      </w:r>
    </w:p>
    <w:p w:rsidR="00677B3C" w:rsidRPr="00FA2656" w:rsidRDefault="00677B3C" w:rsidP="00D926BE">
      <w:pPr>
        <w:tabs>
          <w:tab w:val="left" w:pos="709"/>
        </w:tabs>
        <w:rPr>
          <w:sz w:val="28"/>
          <w:szCs w:val="28"/>
        </w:rPr>
      </w:pPr>
    </w:p>
    <w:p w:rsidR="00D926BE" w:rsidRPr="00FA2656" w:rsidRDefault="00D926BE" w:rsidP="00677B3C">
      <w:pPr>
        <w:tabs>
          <w:tab w:val="left" w:pos="709"/>
        </w:tabs>
        <w:ind w:right="4535"/>
        <w:jc w:val="both"/>
        <w:rPr>
          <w:bCs/>
          <w:spacing w:val="-2"/>
          <w:sz w:val="28"/>
          <w:szCs w:val="28"/>
        </w:rPr>
      </w:pPr>
      <w:bookmarkStart w:id="0" w:name="_GoBack"/>
      <w:r w:rsidRPr="00FA2656">
        <w:rPr>
          <w:sz w:val="28"/>
          <w:szCs w:val="28"/>
        </w:rPr>
        <w:t>О внесении изменений в</w:t>
      </w:r>
      <w:r w:rsidR="00677B3C" w:rsidRPr="00FA2656">
        <w:rPr>
          <w:sz w:val="28"/>
          <w:szCs w:val="28"/>
        </w:rPr>
        <w:t xml:space="preserve"> </w:t>
      </w:r>
      <w:r w:rsidRPr="00FA2656">
        <w:rPr>
          <w:sz w:val="28"/>
          <w:szCs w:val="28"/>
        </w:rPr>
        <w:t xml:space="preserve">постановление администрации города </w:t>
      </w:r>
      <w:r w:rsidR="00677B3C" w:rsidRPr="00FA2656">
        <w:rPr>
          <w:sz w:val="28"/>
          <w:szCs w:val="28"/>
        </w:rPr>
        <w:t>Чебоксары от </w:t>
      </w:r>
      <w:r w:rsidRPr="00FA2656">
        <w:rPr>
          <w:sz w:val="28"/>
          <w:szCs w:val="28"/>
        </w:rPr>
        <w:t>24.09.2007 № 221</w:t>
      </w:r>
      <w:r w:rsidR="00677B3C" w:rsidRPr="00FA2656">
        <w:rPr>
          <w:sz w:val="28"/>
          <w:szCs w:val="28"/>
        </w:rPr>
        <w:t xml:space="preserve"> </w:t>
      </w:r>
      <w:r w:rsidRPr="00FA2656">
        <w:rPr>
          <w:bCs/>
          <w:spacing w:val="-2"/>
          <w:sz w:val="28"/>
          <w:szCs w:val="28"/>
        </w:rPr>
        <w:t>«Об активизации и поддержке деятельности органов территориального общественного самоуправления</w:t>
      </w:r>
      <w:r w:rsidR="00677B3C" w:rsidRPr="00FA2656">
        <w:rPr>
          <w:bCs/>
          <w:spacing w:val="-2"/>
          <w:sz w:val="28"/>
          <w:szCs w:val="28"/>
        </w:rPr>
        <w:t xml:space="preserve"> </w:t>
      </w:r>
      <w:r w:rsidRPr="00FA2656">
        <w:rPr>
          <w:bCs/>
          <w:spacing w:val="-2"/>
          <w:sz w:val="28"/>
          <w:szCs w:val="28"/>
        </w:rPr>
        <w:t>города Чебоксары</w:t>
      </w:r>
      <w:r w:rsidRPr="00FA2656">
        <w:rPr>
          <w:sz w:val="28"/>
          <w:szCs w:val="28"/>
        </w:rPr>
        <w:t>»</w:t>
      </w:r>
    </w:p>
    <w:bookmarkEnd w:id="0"/>
    <w:p w:rsidR="00D926BE" w:rsidRPr="00FA2656" w:rsidRDefault="00D926BE" w:rsidP="00677B3C">
      <w:pPr>
        <w:tabs>
          <w:tab w:val="left" w:pos="709"/>
        </w:tabs>
        <w:rPr>
          <w:sz w:val="28"/>
        </w:rPr>
      </w:pPr>
    </w:p>
    <w:p w:rsidR="00536936" w:rsidRPr="00FA2656" w:rsidRDefault="00536936" w:rsidP="00677B3C">
      <w:pPr>
        <w:tabs>
          <w:tab w:val="left" w:pos="709"/>
        </w:tabs>
        <w:rPr>
          <w:sz w:val="28"/>
        </w:rPr>
      </w:pPr>
    </w:p>
    <w:p w:rsidR="00D926BE" w:rsidRPr="00FA2656" w:rsidRDefault="00D926BE" w:rsidP="00022001">
      <w:pPr>
        <w:pStyle w:val="a3"/>
        <w:spacing w:line="348" w:lineRule="auto"/>
        <w:ind w:firstLine="709"/>
        <w:rPr>
          <w:sz w:val="28"/>
          <w:szCs w:val="28"/>
        </w:rPr>
      </w:pPr>
      <w:r w:rsidRPr="00FA2656">
        <w:rPr>
          <w:sz w:val="28"/>
          <w:szCs w:val="28"/>
        </w:rPr>
        <w:t>В соответствии с решениями Чебоксарского городского Собрания депутатов от 26.06.2007 № 652 «О Порядке и условиях выделения средств бюджета города Чебоксары для осуществления территориального общественного самоуправления», от 30.05.2023 № 1203 «О реорганизации администрации города Чебоксары Чувашской Республики», от 15.08.2023</w:t>
      </w:r>
      <w:r w:rsidR="00677B3C" w:rsidRPr="00FA2656">
        <w:rPr>
          <w:sz w:val="28"/>
          <w:szCs w:val="28"/>
        </w:rPr>
        <w:t xml:space="preserve"> № </w:t>
      </w:r>
      <w:r w:rsidRPr="00FA2656">
        <w:rPr>
          <w:sz w:val="28"/>
          <w:szCs w:val="28"/>
        </w:rPr>
        <w:t xml:space="preserve">1327 «О внесении изменений в структуру исполнительно </w:t>
      </w:r>
      <w:r w:rsidR="00677B3C" w:rsidRPr="00FA2656">
        <w:rPr>
          <w:sz w:val="28"/>
          <w:szCs w:val="28"/>
        </w:rPr>
        <w:t>–</w:t>
      </w:r>
      <w:r w:rsidRPr="00FA2656">
        <w:rPr>
          <w:sz w:val="28"/>
          <w:szCs w:val="28"/>
        </w:rPr>
        <w:t xml:space="preserve"> 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 года № 855» администрация города Чебоксары п о с т а н о в л я е т:</w:t>
      </w:r>
    </w:p>
    <w:p w:rsidR="00387704" w:rsidRPr="00FA2656" w:rsidRDefault="00677B3C" w:rsidP="00022001">
      <w:pPr>
        <w:pStyle w:val="a5"/>
        <w:spacing w:line="348" w:lineRule="auto"/>
        <w:ind w:left="0"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1. </w:t>
      </w:r>
      <w:r w:rsidR="00BF0AC6" w:rsidRPr="00FA2656">
        <w:rPr>
          <w:sz w:val="28"/>
          <w:szCs w:val="28"/>
        </w:rPr>
        <w:t>Внести</w:t>
      </w:r>
      <w:r w:rsidRPr="00FA2656">
        <w:rPr>
          <w:sz w:val="28"/>
          <w:szCs w:val="28"/>
        </w:rPr>
        <w:t xml:space="preserve"> в постановление администрации города Чебоксары от 24.09.2007 № 221 </w:t>
      </w:r>
      <w:r w:rsidRPr="00FA2656">
        <w:rPr>
          <w:bCs/>
          <w:spacing w:val="-2"/>
          <w:sz w:val="28"/>
          <w:szCs w:val="28"/>
        </w:rPr>
        <w:t>«Об активизации и поддержке деятельности органов территориального общественного самоуправления города Чебоксары</w:t>
      </w:r>
      <w:r w:rsidRPr="00FA2656">
        <w:rPr>
          <w:sz w:val="28"/>
          <w:szCs w:val="28"/>
        </w:rPr>
        <w:t>» следующие изменения</w:t>
      </w:r>
      <w:r w:rsidR="00387704" w:rsidRPr="00FA2656">
        <w:rPr>
          <w:sz w:val="28"/>
          <w:szCs w:val="28"/>
        </w:rPr>
        <w:t xml:space="preserve">: </w:t>
      </w:r>
    </w:p>
    <w:p w:rsidR="009A7768" w:rsidRPr="00FA2656" w:rsidRDefault="009A7768" w:rsidP="00022001">
      <w:pPr>
        <w:pStyle w:val="a5"/>
        <w:spacing w:line="348" w:lineRule="auto"/>
        <w:ind w:left="0"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1.1. </w:t>
      </w:r>
      <w:r w:rsidR="00B54257" w:rsidRPr="00FA2656">
        <w:rPr>
          <w:sz w:val="28"/>
          <w:szCs w:val="28"/>
        </w:rPr>
        <w:t>под</w:t>
      </w:r>
      <w:r w:rsidRPr="00FA2656">
        <w:rPr>
          <w:sz w:val="28"/>
          <w:szCs w:val="28"/>
        </w:rPr>
        <w:t>пункт</w:t>
      </w:r>
      <w:r w:rsidR="00A45C00" w:rsidRPr="00FA2656">
        <w:rPr>
          <w:sz w:val="28"/>
          <w:szCs w:val="28"/>
        </w:rPr>
        <w:t>ы</w:t>
      </w:r>
      <w:r w:rsidRPr="00FA2656">
        <w:rPr>
          <w:sz w:val="28"/>
          <w:szCs w:val="28"/>
        </w:rPr>
        <w:t xml:space="preserve"> 2</w:t>
      </w:r>
      <w:r w:rsidR="00A45C00" w:rsidRPr="00FA2656">
        <w:rPr>
          <w:sz w:val="28"/>
          <w:szCs w:val="28"/>
        </w:rPr>
        <w:t>, 3</w:t>
      </w:r>
      <w:r w:rsidRPr="00FA2656">
        <w:rPr>
          <w:sz w:val="28"/>
          <w:szCs w:val="28"/>
        </w:rPr>
        <w:t xml:space="preserve"> </w:t>
      </w:r>
      <w:r w:rsidR="00B54257" w:rsidRPr="00FA2656">
        <w:rPr>
          <w:sz w:val="28"/>
          <w:szCs w:val="28"/>
        </w:rPr>
        <w:t xml:space="preserve">пункта 1 </w:t>
      </w:r>
      <w:r w:rsidRPr="00FA2656">
        <w:rPr>
          <w:sz w:val="28"/>
          <w:szCs w:val="28"/>
        </w:rPr>
        <w:t>изложить в следующей редакции:</w:t>
      </w:r>
    </w:p>
    <w:p w:rsidR="00A45C00" w:rsidRPr="00FA2656" w:rsidRDefault="009A7768" w:rsidP="0002200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656">
        <w:rPr>
          <w:sz w:val="28"/>
          <w:szCs w:val="28"/>
        </w:rPr>
        <w:t>«</w:t>
      </w:r>
      <w:r w:rsidRPr="00FA2656">
        <w:rPr>
          <w:rFonts w:eastAsiaTheme="minorHAnsi"/>
          <w:sz w:val="28"/>
          <w:szCs w:val="28"/>
          <w:lang w:eastAsia="en-US"/>
        </w:rPr>
        <w:t>2)</w:t>
      </w:r>
      <w:r w:rsidR="004D5934" w:rsidRPr="00FA2656">
        <w:rPr>
          <w:rFonts w:eastAsiaTheme="minorHAnsi"/>
          <w:sz w:val="28"/>
          <w:szCs w:val="28"/>
          <w:lang w:eastAsia="en-US"/>
        </w:rPr>
        <w:t> </w:t>
      </w:r>
      <w:r w:rsidRPr="00FA2656">
        <w:rPr>
          <w:sz w:val="28"/>
          <w:szCs w:val="28"/>
        </w:rPr>
        <w:t xml:space="preserve">Положение о конкурсной комиссии Управы соответствующего района администрации города Чебоксары по проведению конкурса среди </w:t>
      </w:r>
      <w:r w:rsidRPr="00FA2656">
        <w:rPr>
          <w:spacing w:val="-4"/>
          <w:sz w:val="28"/>
          <w:szCs w:val="28"/>
        </w:rPr>
        <w:t>органов территориального общественного самоуправления</w:t>
      </w:r>
      <w:r w:rsidRPr="00FA2656">
        <w:rPr>
          <w:rFonts w:eastAsiaTheme="minorHAnsi"/>
          <w:spacing w:val="-4"/>
          <w:sz w:val="28"/>
          <w:szCs w:val="28"/>
          <w:lang w:eastAsia="en-US"/>
        </w:rPr>
        <w:t xml:space="preserve"> (приложение </w:t>
      </w:r>
      <w:r w:rsidR="0005529B" w:rsidRPr="00FA2656">
        <w:rPr>
          <w:rFonts w:eastAsiaTheme="minorHAnsi"/>
          <w:spacing w:val="-4"/>
          <w:sz w:val="28"/>
          <w:szCs w:val="28"/>
          <w:lang w:eastAsia="en-US"/>
        </w:rPr>
        <w:t>№</w:t>
      </w:r>
      <w:r w:rsidRPr="00FA2656">
        <w:rPr>
          <w:rFonts w:eastAsiaTheme="minorHAnsi"/>
          <w:spacing w:val="-4"/>
          <w:sz w:val="28"/>
          <w:szCs w:val="28"/>
          <w:lang w:eastAsia="en-US"/>
        </w:rPr>
        <w:t> 2)</w:t>
      </w:r>
      <w:r w:rsidR="00A45C00" w:rsidRPr="00FA2656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9A7768" w:rsidRPr="00FA2656" w:rsidRDefault="00A45C00" w:rsidP="0002200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rFonts w:eastAsiaTheme="minorHAnsi"/>
          <w:sz w:val="28"/>
          <w:szCs w:val="28"/>
          <w:lang w:eastAsia="en-US"/>
        </w:rPr>
        <w:t>3) </w:t>
      </w:r>
      <w:r w:rsidRPr="00FA2656">
        <w:rPr>
          <w:spacing w:val="3"/>
          <w:sz w:val="28"/>
          <w:szCs w:val="28"/>
        </w:rPr>
        <w:t xml:space="preserve">Порядок представления органами территориального общественного самоуправления отчетов об использовании средств бюджета города Чебоксары </w:t>
      </w:r>
      <w:r w:rsidR="009F604B" w:rsidRPr="00FA2656">
        <w:rPr>
          <w:rFonts w:eastAsiaTheme="minorHAnsi"/>
          <w:spacing w:val="-4"/>
          <w:sz w:val="28"/>
          <w:szCs w:val="28"/>
          <w:lang w:eastAsia="en-US"/>
        </w:rPr>
        <w:t xml:space="preserve">(приложение </w:t>
      </w:r>
      <w:r w:rsidR="0005529B" w:rsidRPr="00FA2656">
        <w:rPr>
          <w:rFonts w:eastAsiaTheme="minorHAnsi"/>
          <w:spacing w:val="-4"/>
          <w:sz w:val="28"/>
          <w:szCs w:val="28"/>
          <w:lang w:eastAsia="en-US"/>
        </w:rPr>
        <w:t>№</w:t>
      </w:r>
      <w:r w:rsidR="009F604B" w:rsidRPr="00FA2656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A2656">
        <w:rPr>
          <w:rFonts w:eastAsiaTheme="minorHAnsi"/>
          <w:spacing w:val="-4"/>
          <w:sz w:val="28"/>
          <w:szCs w:val="28"/>
          <w:lang w:eastAsia="en-US"/>
        </w:rPr>
        <w:t>3).</w:t>
      </w:r>
      <w:r w:rsidR="009A7768" w:rsidRPr="00FA2656">
        <w:rPr>
          <w:sz w:val="28"/>
          <w:szCs w:val="28"/>
        </w:rPr>
        <w:t>»;</w:t>
      </w:r>
    </w:p>
    <w:p w:rsidR="002B2843" w:rsidRPr="00FA2656" w:rsidRDefault="007E3C9E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lastRenderedPageBreak/>
        <w:t>1.</w:t>
      </w:r>
      <w:r w:rsidR="002B2843" w:rsidRPr="00FA2656">
        <w:rPr>
          <w:sz w:val="28"/>
          <w:szCs w:val="28"/>
        </w:rPr>
        <w:t>2.</w:t>
      </w:r>
      <w:r w:rsidR="009F604B" w:rsidRPr="00FA2656">
        <w:rPr>
          <w:sz w:val="28"/>
          <w:szCs w:val="28"/>
        </w:rPr>
        <w:t> </w:t>
      </w:r>
      <w:r w:rsidRPr="00FA2656">
        <w:rPr>
          <w:sz w:val="28"/>
          <w:szCs w:val="28"/>
        </w:rPr>
        <w:t>в пункте 2 слова «Администрациям района города Чебоксары» заменить словами «Управам по Калининскому, Ленинскому, Московскому район</w:t>
      </w:r>
      <w:r w:rsidR="009F604B" w:rsidRPr="00FA2656">
        <w:rPr>
          <w:sz w:val="28"/>
          <w:szCs w:val="28"/>
        </w:rPr>
        <w:t>ам</w:t>
      </w:r>
      <w:r w:rsidRPr="00FA2656">
        <w:rPr>
          <w:sz w:val="28"/>
          <w:szCs w:val="28"/>
        </w:rPr>
        <w:t xml:space="preserve"> администрации города Чебоксары»;</w:t>
      </w:r>
    </w:p>
    <w:p w:rsidR="00D926BE" w:rsidRPr="00FA2656" w:rsidRDefault="00677B3C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1.</w:t>
      </w:r>
      <w:r w:rsidR="007E3C9E" w:rsidRPr="00FA2656">
        <w:rPr>
          <w:sz w:val="28"/>
          <w:szCs w:val="28"/>
        </w:rPr>
        <w:t>3</w:t>
      </w:r>
      <w:r w:rsidRPr="00FA2656">
        <w:rPr>
          <w:sz w:val="28"/>
          <w:szCs w:val="28"/>
        </w:rPr>
        <w:t>. </w:t>
      </w:r>
      <w:r w:rsidR="009A7768" w:rsidRPr="00FA2656">
        <w:rPr>
          <w:sz w:val="28"/>
          <w:szCs w:val="28"/>
        </w:rPr>
        <w:t>в</w:t>
      </w:r>
      <w:r w:rsidRPr="00FA2656">
        <w:rPr>
          <w:sz w:val="28"/>
          <w:szCs w:val="28"/>
        </w:rPr>
        <w:t xml:space="preserve"> </w:t>
      </w:r>
      <w:r w:rsidR="00D926BE" w:rsidRPr="00FA2656">
        <w:rPr>
          <w:sz w:val="28"/>
          <w:szCs w:val="28"/>
        </w:rPr>
        <w:t>Положени</w:t>
      </w:r>
      <w:r w:rsidRPr="00FA2656">
        <w:rPr>
          <w:sz w:val="28"/>
          <w:szCs w:val="28"/>
        </w:rPr>
        <w:t>и</w:t>
      </w:r>
      <w:r w:rsidR="00D926BE" w:rsidRPr="00FA2656">
        <w:rPr>
          <w:sz w:val="28"/>
          <w:szCs w:val="28"/>
        </w:rPr>
        <w:t xml:space="preserve"> о проведении конкурса среди органов территориального общественного самоуправления города Чебоксары (</w:t>
      </w:r>
      <w:r w:rsidRPr="00FA2656">
        <w:rPr>
          <w:sz w:val="28"/>
          <w:szCs w:val="28"/>
        </w:rPr>
        <w:t>п</w:t>
      </w:r>
      <w:r w:rsidR="00D926BE" w:rsidRPr="00FA2656">
        <w:rPr>
          <w:sz w:val="28"/>
          <w:szCs w:val="28"/>
        </w:rPr>
        <w:t>риложение</w:t>
      </w:r>
      <w:r w:rsidRPr="00FA2656">
        <w:rPr>
          <w:sz w:val="28"/>
          <w:szCs w:val="28"/>
        </w:rPr>
        <w:t xml:space="preserve"> </w:t>
      </w:r>
      <w:r w:rsidR="00D1482B" w:rsidRPr="00FA2656">
        <w:rPr>
          <w:sz w:val="28"/>
          <w:szCs w:val="28"/>
        </w:rPr>
        <w:t>№</w:t>
      </w:r>
      <w:r w:rsidR="009F604B" w:rsidRPr="00FA2656">
        <w:rPr>
          <w:sz w:val="28"/>
          <w:szCs w:val="28"/>
        </w:rPr>
        <w:t> </w:t>
      </w:r>
      <w:r w:rsidR="00D926BE" w:rsidRPr="00FA2656">
        <w:rPr>
          <w:sz w:val="28"/>
          <w:szCs w:val="28"/>
        </w:rPr>
        <w:t>1):</w:t>
      </w:r>
    </w:p>
    <w:p w:rsidR="00D926BE" w:rsidRPr="00FA2656" w:rsidRDefault="00BA1140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1.</w:t>
      </w:r>
      <w:r w:rsidR="007E3C9E" w:rsidRPr="00FA2656">
        <w:rPr>
          <w:sz w:val="28"/>
          <w:szCs w:val="28"/>
        </w:rPr>
        <w:t>3</w:t>
      </w:r>
      <w:r w:rsidRPr="00FA2656">
        <w:rPr>
          <w:sz w:val="28"/>
          <w:szCs w:val="28"/>
        </w:rPr>
        <w:t>.1. </w:t>
      </w:r>
      <w:r w:rsidR="00D926BE" w:rsidRPr="00FA2656">
        <w:rPr>
          <w:sz w:val="28"/>
          <w:szCs w:val="28"/>
        </w:rPr>
        <w:t xml:space="preserve">в разделе </w:t>
      </w:r>
      <w:r w:rsidR="000C1497" w:rsidRPr="00FA2656">
        <w:rPr>
          <w:sz w:val="28"/>
          <w:szCs w:val="28"/>
          <w:lang w:val="en-US"/>
        </w:rPr>
        <w:t>I</w:t>
      </w:r>
      <w:r w:rsidR="00677B3C" w:rsidRPr="00FA2656">
        <w:rPr>
          <w:sz w:val="28"/>
          <w:szCs w:val="28"/>
        </w:rPr>
        <w:t xml:space="preserve"> </w:t>
      </w:r>
      <w:r w:rsidR="00D926BE" w:rsidRPr="00FA2656">
        <w:rPr>
          <w:sz w:val="28"/>
          <w:szCs w:val="28"/>
        </w:rPr>
        <w:t>«Общее положение»:</w:t>
      </w:r>
    </w:p>
    <w:p w:rsidR="00BA1140" w:rsidRPr="00FA2656" w:rsidRDefault="00BA1140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в пункте 1.2:</w:t>
      </w:r>
    </w:p>
    <w:p w:rsidR="00D926BE" w:rsidRPr="00FA2656" w:rsidRDefault="00BA1140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 xml:space="preserve">в абзаце первом </w:t>
      </w:r>
      <w:r w:rsidR="00D926BE" w:rsidRPr="00FA2656">
        <w:rPr>
          <w:sz w:val="28"/>
          <w:szCs w:val="28"/>
        </w:rPr>
        <w:t>слова «</w:t>
      </w:r>
      <w:r w:rsidR="002B2843" w:rsidRPr="00FA2656">
        <w:rPr>
          <w:sz w:val="28"/>
          <w:szCs w:val="28"/>
        </w:rPr>
        <w:t xml:space="preserve">представляется </w:t>
      </w:r>
      <w:r w:rsidR="00D926BE" w:rsidRPr="00FA2656">
        <w:rPr>
          <w:spacing w:val="3"/>
          <w:sz w:val="28"/>
          <w:szCs w:val="28"/>
        </w:rPr>
        <w:t>администрациями районов города Чебоксары» заменить словами «</w:t>
      </w:r>
      <w:r w:rsidR="002B2843" w:rsidRPr="00FA2656">
        <w:rPr>
          <w:spacing w:val="3"/>
          <w:sz w:val="28"/>
          <w:szCs w:val="28"/>
        </w:rPr>
        <w:t xml:space="preserve">осуществляется </w:t>
      </w:r>
      <w:r w:rsidR="00D926BE" w:rsidRPr="00FA2656">
        <w:rPr>
          <w:sz w:val="28"/>
          <w:szCs w:val="28"/>
        </w:rPr>
        <w:t>администрацией города Чебоксары»;</w:t>
      </w:r>
    </w:p>
    <w:p w:rsidR="00D926BE" w:rsidRPr="00FA2656" w:rsidRDefault="00D926BE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в п</w:t>
      </w:r>
      <w:r w:rsidR="00BA1140" w:rsidRPr="00FA2656">
        <w:rPr>
          <w:sz w:val="28"/>
          <w:szCs w:val="28"/>
        </w:rPr>
        <w:t xml:space="preserve">одпункте </w:t>
      </w:r>
      <w:r w:rsidRPr="00FA2656">
        <w:rPr>
          <w:sz w:val="28"/>
          <w:szCs w:val="28"/>
        </w:rPr>
        <w:t>1.2.1</w:t>
      </w:r>
      <w:r w:rsidR="00BA1140" w:rsidRPr="00FA2656">
        <w:rPr>
          <w:sz w:val="28"/>
          <w:szCs w:val="28"/>
        </w:rPr>
        <w:t xml:space="preserve"> </w:t>
      </w:r>
      <w:r w:rsidRPr="00FA2656">
        <w:rPr>
          <w:sz w:val="28"/>
          <w:szCs w:val="28"/>
        </w:rPr>
        <w:t>слова «</w:t>
      </w:r>
      <w:r w:rsidR="002B2843" w:rsidRPr="00FA2656">
        <w:rPr>
          <w:sz w:val="28"/>
          <w:szCs w:val="28"/>
        </w:rPr>
        <w:t xml:space="preserve">зачисляет </w:t>
      </w:r>
      <w:r w:rsidRPr="00FA2656">
        <w:rPr>
          <w:sz w:val="28"/>
          <w:szCs w:val="28"/>
        </w:rPr>
        <w:t>на </w:t>
      </w:r>
      <w:hyperlink r:id="rId9" w:tooltip="Лицевой счет" w:history="1">
        <w:r w:rsidRPr="00FA2656">
          <w:rPr>
            <w:sz w:val="28"/>
            <w:szCs w:val="28"/>
          </w:rPr>
          <w:t>лицевые счета</w:t>
        </w:r>
      </w:hyperlink>
      <w:r w:rsidR="009F604B" w:rsidRPr="00FA2656">
        <w:rPr>
          <w:sz w:val="28"/>
          <w:szCs w:val="28"/>
        </w:rPr>
        <w:t xml:space="preserve"> </w:t>
      </w:r>
      <w:r w:rsidRPr="00FA2656">
        <w:rPr>
          <w:sz w:val="28"/>
          <w:szCs w:val="28"/>
        </w:rPr>
        <w:t>администраций районов города Чебоксары</w:t>
      </w:r>
      <w:r w:rsidR="00367080" w:rsidRPr="00FA2656">
        <w:rPr>
          <w:sz w:val="28"/>
          <w:szCs w:val="28"/>
        </w:rPr>
        <w:t xml:space="preserve">, открытые в </w:t>
      </w:r>
      <w:r w:rsidR="009F604B" w:rsidRPr="00FA2656">
        <w:rPr>
          <w:sz w:val="28"/>
          <w:szCs w:val="28"/>
        </w:rPr>
        <w:t>О</w:t>
      </w:r>
      <w:r w:rsidR="00367080" w:rsidRPr="00FA2656">
        <w:rPr>
          <w:sz w:val="28"/>
          <w:szCs w:val="28"/>
        </w:rPr>
        <w:t>тделе Министерства финансов Чувашской Республики»</w:t>
      </w:r>
      <w:r w:rsidRPr="00FA2656">
        <w:rPr>
          <w:sz w:val="28"/>
          <w:szCs w:val="28"/>
        </w:rPr>
        <w:t xml:space="preserve"> заменить словами «</w:t>
      </w:r>
      <w:r w:rsidR="00367080" w:rsidRPr="00FA2656">
        <w:rPr>
          <w:sz w:val="28"/>
          <w:szCs w:val="28"/>
        </w:rPr>
        <w:t xml:space="preserve">зачисляет </w:t>
      </w:r>
      <w:r w:rsidRPr="00FA2656">
        <w:rPr>
          <w:sz w:val="28"/>
          <w:szCs w:val="28"/>
        </w:rPr>
        <w:t>на лицев</w:t>
      </w:r>
      <w:r w:rsidR="00A83EE4" w:rsidRPr="00FA2656">
        <w:rPr>
          <w:sz w:val="28"/>
          <w:szCs w:val="28"/>
        </w:rPr>
        <w:t>ой</w:t>
      </w:r>
      <w:r w:rsidRPr="00FA2656">
        <w:rPr>
          <w:sz w:val="28"/>
          <w:szCs w:val="28"/>
        </w:rPr>
        <w:t xml:space="preserve"> счет</w:t>
      </w:r>
      <w:r w:rsidR="00A83EE4" w:rsidRPr="00FA2656">
        <w:rPr>
          <w:sz w:val="28"/>
          <w:szCs w:val="28"/>
        </w:rPr>
        <w:t xml:space="preserve"> администрации</w:t>
      </w:r>
      <w:r w:rsidRPr="00FA2656">
        <w:rPr>
          <w:sz w:val="28"/>
          <w:szCs w:val="28"/>
        </w:rPr>
        <w:t xml:space="preserve"> города Чебоксары</w:t>
      </w:r>
      <w:r w:rsidR="00367080" w:rsidRPr="00FA2656">
        <w:rPr>
          <w:sz w:val="28"/>
          <w:szCs w:val="28"/>
        </w:rPr>
        <w:t>, открытый в Управлени</w:t>
      </w:r>
      <w:r w:rsidR="009F604B" w:rsidRPr="00FA2656">
        <w:rPr>
          <w:sz w:val="28"/>
          <w:szCs w:val="28"/>
        </w:rPr>
        <w:t>и</w:t>
      </w:r>
      <w:r w:rsidR="00367080" w:rsidRPr="00FA2656">
        <w:rPr>
          <w:sz w:val="28"/>
          <w:szCs w:val="28"/>
        </w:rPr>
        <w:t xml:space="preserve"> Федерального казначейства по Чувашской Республике»;</w:t>
      </w:r>
      <w:r w:rsidR="00A83EE4" w:rsidRPr="00FA2656">
        <w:rPr>
          <w:sz w:val="28"/>
          <w:szCs w:val="28"/>
        </w:rPr>
        <w:t xml:space="preserve"> </w:t>
      </w:r>
    </w:p>
    <w:p w:rsidR="00D926BE" w:rsidRPr="00FA2656" w:rsidRDefault="00D926BE" w:rsidP="00022001">
      <w:pPr>
        <w:spacing w:line="348" w:lineRule="auto"/>
        <w:ind w:firstLine="720"/>
        <w:jc w:val="both"/>
        <w:rPr>
          <w:sz w:val="28"/>
          <w:szCs w:val="28"/>
        </w:rPr>
      </w:pPr>
      <w:r w:rsidRPr="00FA2656">
        <w:rPr>
          <w:sz w:val="28"/>
          <w:szCs w:val="28"/>
        </w:rPr>
        <w:t xml:space="preserve">в </w:t>
      </w:r>
      <w:r w:rsidR="00BA1140" w:rsidRPr="00FA2656">
        <w:rPr>
          <w:sz w:val="28"/>
          <w:szCs w:val="28"/>
        </w:rPr>
        <w:t>подпункте</w:t>
      </w:r>
      <w:r w:rsidRPr="00FA2656">
        <w:rPr>
          <w:sz w:val="28"/>
          <w:szCs w:val="28"/>
        </w:rPr>
        <w:t xml:space="preserve"> 1.2.2 слова «с лицевого счета администрации района города Чебоксары» заменить словами «с лицевого счета администрации города Чебоксары»</w:t>
      </w:r>
      <w:r w:rsidR="00B54257" w:rsidRPr="00FA2656">
        <w:rPr>
          <w:sz w:val="28"/>
          <w:szCs w:val="28"/>
        </w:rPr>
        <w:t>,</w:t>
      </w:r>
      <w:r w:rsidR="00A83EE4" w:rsidRPr="00FA2656">
        <w:rPr>
          <w:sz w:val="28"/>
          <w:szCs w:val="28"/>
        </w:rPr>
        <w:t xml:space="preserve"> слова «заключенного между администрацией района города Чебоксары» заменить словами «заключенного между управами соответствующих районов администрации города Чебоксары»</w:t>
      </w:r>
      <w:r w:rsidR="00B54257" w:rsidRPr="00FA2656">
        <w:rPr>
          <w:sz w:val="28"/>
          <w:szCs w:val="28"/>
        </w:rPr>
        <w:t>;</w:t>
      </w:r>
    </w:p>
    <w:p w:rsidR="00D926BE" w:rsidRPr="00FA2656" w:rsidRDefault="00D926BE" w:rsidP="00022001">
      <w:pPr>
        <w:spacing w:line="348" w:lineRule="auto"/>
        <w:ind w:firstLine="709"/>
        <w:jc w:val="both"/>
        <w:rPr>
          <w:sz w:val="28"/>
          <w:szCs w:val="28"/>
        </w:rPr>
      </w:pPr>
      <w:r w:rsidRPr="00FA2656">
        <w:rPr>
          <w:sz w:val="28"/>
          <w:szCs w:val="28"/>
        </w:rPr>
        <w:t xml:space="preserve">в </w:t>
      </w:r>
      <w:r w:rsidR="00BA1140" w:rsidRPr="00FA2656">
        <w:rPr>
          <w:sz w:val="28"/>
          <w:szCs w:val="28"/>
        </w:rPr>
        <w:t xml:space="preserve">подпункте </w:t>
      </w:r>
      <w:r w:rsidRPr="00FA2656">
        <w:rPr>
          <w:sz w:val="28"/>
          <w:szCs w:val="28"/>
        </w:rPr>
        <w:t>1.2.3 слова «</w:t>
      </w:r>
      <w:r w:rsidRPr="00FA2656">
        <w:rPr>
          <w:spacing w:val="3"/>
          <w:sz w:val="28"/>
          <w:szCs w:val="28"/>
        </w:rPr>
        <w:t>между администрацией района города» заменить словами «</w:t>
      </w:r>
      <w:r w:rsidRPr="00FA2656">
        <w:rPr>
          <w:sz w:val="28"/>
          <w:szCs w:val="28"/>
        </w:rPr>
        <w:t>между управой соответствующего района администрации города Чебоксары»</w:t>
      </w:r>
      <w:r w:rsidR="00BA1140" w:rsidRPr="00FA2656">
        <w:rPr>
          <w:sz w:val="28"/>
          <w:szCs w:val="28"/>
        </w:rPr>
        <w:t>;</w:t>
      </w:r>
    </w:p>
    <w:p w:rsidR="00BA1140" w:rsidRPr="00FA2656" w:rsidRDefault="00BA1140" w:rsidP="00022001">
      <w:pPr>
        <w:spacing w:line="348" w:lineRule="auto"/>
        <w:ind w:firstLine="720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>1.</w:t>
      </w:r>
      <w:r w:rsidR="0005529B" w:rsidRPr="00FA2656">
        <w:rPr>
          <w:sz w:val="28"/>
          <w:szCs w:val="28"/>
        </w:rPr>
        <w:t>3</w:t>
      </w:r>
      <w:r w:rsidR="00D926BE" w:rsidRPr="00FA2656">
        <w:rPr>
          <w:sz w:val="28"/>
          <w:szCs w:val="28"/>
        </w:rPr>
        <w:t>.2.</w:t>
      </w:r>
      <w:r w:rsidRPr="00FA2656">
        <w:rPr>
          <w:sz w:val="28"/>
          <w:szCs w:val="28"/>
        </w:rPr>
        <w:t> в</w:t>
      </w:r>
      <w:r w:rsidR="00D926BE" w:rsidRPr="00FA2656">
        <w:rPr>
          <w:sz w:val="28"/>
          <w:szCs w:val="28"/>
        </w:rPr>
        <w:t xml:space="preserve"> </w:t>
      </w:r>
      <w:r w:rsidRPr="00FA2656">
        <w:rPr>
          <w:sz w:val="28"/>
          <w:szCs w:val="28"/>
        </w:rPr>
        <w:t>подпункте</w:t>
      </w:r>
      <w:r w:rsidRPr="00FA2656">
        <w:rPr>
          <w:spacing w:val="3"/>
          <w:sz w:val="28"/>
          <w:szCs w:val="28"/>
        </w:rPr>
        <w:t xml:space="preserve"> 2.1.2 пункта 2.1 </w:t>
      </w:r>
      <w:r w:rsidRPr="00FA2656">
        <w:rPr>
          <w:sz w:val="28"/>
          <w:szCs w:val="28"/>
        </w:rPr>
        <w:t xml:space="preserve">раздела </w:t>
      </w:r>
      <w:r w:rsidRPr="00FA2656">
        <w:rPr>
          <w:sz w:val="28"/>
          <w:szCs w:val="28"/>
          <w:lang w:val="en-US"/>
        </w:rPr>
        <w:t>II</w:t>
      </w:r>
      <w:r w:rsidRPr="00FA2656">
        <w:rPr>
          <w:sz w:val="28"/>
          <w:szCs w:val="28"/>
        </w:rPr>
        <w:t xml:space="preserve"> «Условия конкурса» </w:t>
      </w:r>
      <w:r w:rsidRPr="00FA2656">
        <w:rPr>
          <w:spacing w:val="3"/>
          <w:sz w:val="28"/>
          <w:szCs w:val="28"/>
        </w:rPr>
        <w:t>слова «на территории района города Чебоксары» заменить словами «</w:t>
      </w:r>
      <w:r w:rsidR="00B54257" w:rsidRPr="00FA2656">
        <w:rPr>
          <w:sz w:val="28"/>
          <w:szCs w:val="28"/>
        </w:rPr>
        <w:t>на </w:t>
      </w:r>
      <w:r w:rsidRPr="00FA2656">
        <w:rPr>
          <w:sz w:val="28"/>
          <w:szCs w:val="28"/>
        </w:rPr>
        <w:t>территории города Чебоксары»;</w:t>
      </w:r>
    </w:p>
    <w:p w:rsidR="00D926BE" w:rsidRPr="00FA2656" w:rsidRDefault="00BA1140" w:rsidP="00022001">
      <w:pPr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>1.</w:t>
      </w:r>
      <w:r w:rsidR="0005529B" w:rsidRPr="00FA2656">
        <w:rPr>
          <w:sz w:val="28"/>
          <w:szCs w:val="28"/>
        </w:rPr>
        <w:t>3</w:t>
      </w:r>
      <w:r w:rsidRPr="00FA2656">
        <w:rPr>
          <w:sz w:val="28"/>
          <w:szCs w:val="28"/>
        </w:rPr>
        <w:t>.3. в</w:t>
      </w:r>
      <w:r w:rsidR="00D926BE" w:rsidRPr="00FA2656">
        <w:rPr>
          <w:sz w:val="28"/>
          <w:szCs w:val="28"/>
        </w:rPr>
        <w:t xml:space="preserve"> разделе </w:t>
      </w:r>
      <w:r w:rsidR="00D926BE" w:rsidRPr="00FA2656">
        <w:rPr>
          <w:sz w:val="28"/>
          <w:szCs w:val="28"/>
          <w:lang w:val="en-US"/>
        </w:rPr>
        <w:t>III</w:t>
      </w:r>
      <w:r w:rsidR="00D926BE" w:rsidRPr="00FA2656">
        <w:rPr>
          <w:b/>
          <w:bCs/>
          <w:spacing w:val="3"/>
          <w:sz w:val="28"/>
          <w:szCs w:val="28"/>
        </w:rPr>
        <w:t xml:space="preserve"> </w:t>
      </w:r>
      <w:r w:rsidR="00D926BE" w:rsidRPr="00FA2656">
        <w:rPr>
          <w:bCs/>
          <w:spacing w:val="3"/>
          <w:sz w:val="28"/>
          <w:szCs w:val="28"/>
        </w:rPr>
        <w:t>«Порядок орга</w:t>
      </w:r>
      <w:r w:rsidRPr="00FA2656">
        <w:rPr>
          <w:bCs/>
          <w:spacing w:val="3"/>
          <w:sz w:val="28"/>
          <w:szCs w:val="28"/>
        </w:rPr>
        <w:t>низации и проведения конкурса»:</w:t>
      </w:r>
    </w:p>
    <w:p w:rsidR="00D926BE" w:rsidRPr="00FA2656" w:rsidRDefault="00367080" w:rsidP="00022001">
      <w:pPr>
        <w:shd w:val="clear" w:color="auto" w:fill="FFFFFF"/>
        <w:spacing w:line="348" w:lineRule="auto"/>
        <w:ind w:firstLine="708"/>
        <w:jc w:val="both"/>
        <w:rPr>
          <w:sz w:val="28"/>
          <w:szCs w:val="28"/>
        </w:rPr>
      </w:pPr>
      <w:r w:rsidRPr="00FA2656">
        <w:rPr>
          <w:sz w:val="28"/>
          <w:szCs w:val="28"/>
        </w:rPr>
        <w:t>в абзаце 1</w:t>
      </w:r>
      <w:r w:rsidR="00BA1140" w:rsidRPr="00FA2656">
        <w:rPr>
          <w:sz w:val="28"/>
          <w:szCs w:val="28"/>
        </w:rPr>
        <w:t xml:space="preserve"> пункт</w:t>
      </w:r>
      <w:r w:rsidRPr="00FA2656">
        <w:rPr>
          <w:sz w:val="28"/>
          <w:szCs w:val="28"/>
        </w:rPr>
        <w:t>а</w:t>
      </w:r>
      <w:r w:rsidR="00BA1140" w:rsidRPr="00FA2656">
        <w:rPr>
          <w:sz w:val="28"/>
          <w:szCs w:val="28"/>
        </w:rPr>
        <w:t xml:space="preserve"> 3.2</w:t>
      </w:r>
      <w:r w:rsidR="00BE7DC1" w:rsidRPr="00FA2656">
        <w:rPr>
          <w:sz w:val="28"/>
          <w:szCs w:val="28"/>
        </w:rPr>
        <w:t xml:space="preserve"> слова «в каждом районе и состав конкурсной комиссии района» заменить словами «в каждой управе и состав конкурсной комиссии управы»</w:t>
      </w:r>
      <w:r w:rsidR="00B54257" w:rsidRPr="00FA2656">
        <w:rPr>
          <w:sz w:val="28"/>
          <w:szCs w:val="28"/>
        </w:rPr>
        <w:t>;</w:t>
      </w:r>
      <w:r w:rsidR="00BA1140" w:rsidRPr="00FA2656">
        <w:rPr>
          <w:spacing w:val="3"/>
          <w:sz w:val="28"/>
          <w:szCs w:val="28"/>
        </w:rPr>
        <w:t xml:space="preserve"> </w:t>
      </w:r>
      <w:r w:rsidR="00D926BE" w:rsidRPr="00FA2656">
        <w:rPr>
          <w:spacing w:val="3"/>
          <w:sz w:val="28"/>
          <w:szCs w:val="28"/>
        </w:rPr>
        <w:t>слова «</w:t>
      </w:r>
      <w:r w:rsidR="00BE7DC1" w:rsidRPr="00FA2656">
        <w:rPr>
          <w:spacing w:val="3"/>
          <w:sz w:val="28"/>
          <w:szCs w:val="28"/>
        </w:rPr>
        <w:t xml:space="preserve">постановлением </w:t>
      </w:r>
      <w:r w:rsidR="00D926BE" w:rsidRPr="00FA2656">
        <w:rPr>
          <w:spacing w:val="3"/>
          <w:sz w:val="28"/>
          <w:szCs w:val="28"/>
        </w:rPr>
        <w:t xml:space="preserve">главы администрации района </w:t>
      </w:r>
      <w:r w:rsidR="00D926BE" w:rsidRPr="00FA2656">
        <w:rPr>
          <w:spacing w:val="3"/>
          <w:sz w:val="28"/>
          <w:szCs w:val="28"/>
        </w:rPr>
        <w:lastRenderedPageBreak/>
        <w:t xml:space="preserve">города Чебоксары» заменить словами «распоряжением </w:t>
      </w:r>
      <w:r w:rsidR="00D926BE" w:rsidRPr="00FA2656">
        <w:rPr>
          <w:sz w:val="28"/>
          <w:szCs w:val="28"/>
        </w:rPr>
        <w:t>администрации города Чебоксары»;</w:t>
      </w:r>
    </w:p>
    <w:p w:rsidR="00D926BE" w:rsidRPr="00FA2656" w:rsidRDefault="00BA1140" w:rsidP="00022001">
      <w:pPr>
        <w:shd w:val="clear" w:color="auto" w:fill="FFFFFF"/>
        <w:spacing w:line="348" w:lineRule="auto"/>
        <w:ind w:firstLine="708"/>
        <w:jc w:val="both"/>
        <w:rPr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абзаце втором </w:t>
      </w:r>
      <w:r w:rsidR="00D926BE" w:rsidRPr="00FA2656">
        <w:rPr>
          <w:sz w:val="28"/>
          <w:szCs w:val="28"/>
        </w:rPr>
        <w:t>слова «Конкурсная комиссия района» заменить словами «Конкурсная комиссия Управы соответствующего района»</w:t>
      </w:r>
      <w:r w:rsidRPr="00FA2656">
        <w:rPr>
          <w:sz w:val="28"/>
          <w:szCs w:val="28"/>
        </w:rPr>
        <w:t>,</w:t>
      </w:r>
      <w:r w:rsidR="00D926BE" w:rsidRPr="00FA2656">
        <w:rPr>
          <w:sz w:val="28"/>
          <w:szCs w:val="28"/>
        </w:rPr>
        <w:t xml:space="preserve"> </w:t>
      </w:r>
      <w:r w:rsidRPr="00FA2656">
        <w:rPr>
          <w:sz w:val="28"/>
          <w:szCs w:val="28"/>
        </w:rPr>
        <w:t>слова «</w:t>
      </w:r>
      <w:r w:rsidR="00D926BE" w:rsidRPr="00FA2656">
        <w:rPr>
          <w:spacing w:val="3"/>
          <w:sz w:val="28"/>
          <w:szCs w:val="28"/>
        </w:rPr>
        <w:t>представителей администрации соответствующего района города Чебоксары</w:t>
      </w:r>
      <w:r w:rsidRPr="00FA2656">
        <w:rPr>
          <w:spacing w:val="3"/>
          <w:sz w:val="28"/>
          <w:szCs w:val="28"/>
        </w:rPr>
        <w:t>»</w:t>
      </w:r>
      <w:r w:rsidR="00D926BE" w:rsidRPr="00FA2656">
        <w:rPr>
          <w:spacing w:val="3"/>
          <w:sz w:val="28"/>
          <w:szCs w:val="28"/>
        </w:rPr>
        <w:t xml:space="preserve"> заменить словами «представителей Управы соответствующего района администрации города Чебоксары»</w:t>
      </w:r>
      <w:r w:rsidRPr="00FA2656">
        <w:rPr>
          <w:spacing w:val="3"/>
          <w:sz w:val="28"/>
          <w:szCs w:val="28"/>
        </w:rPr>
        <w:t>;</w:t>
      </w:r>
    </w:p>
    <w:p w:rsidR="00D926BE" w:rsidRPr="00FA2656" w:rsidRDefault="00BA1140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 xml:space="preserve">в пункте </w:t>
      </w:r>
      <w:r w:rsidR="00D926BE" w:rsidRPr="00FA2656">
        <w:rPr>
          <w:sz w:val="28"/>
          <w:szCs w:val="28"/>
        </w:rPr>
        <w:t xml:space="preserve">3.3 </w:t>
      </w:r>
      <w:r w:rsidR="00BE7DC1" w:rsidRPr="00FA2656">
        <w:rPr>
          <w:sz w:val="28"/>
          <w:szCs w:val="28"/>
        </w:rPr>
        <w:t>слова «конкурсных комиссий районов» заменить словами «конкурсных комиссий Управ»</w:t>
      </w:r>
      <w:r w:rsidR="00B54257" w:rsidRPr="00FA2656">
        <w:rPr>
          <w:sz w:val="28"/>
          <w:szCs w:val="28"/>
        </w:rPr>
        <w:t>,</w:t>
      </w:r>
      <w:r w:rsidR="00BE7DC1" w:rsidRPr="00FA2656">
        <w:rPr>
          <w:sz w:val="28"/>
          <w:szCs w:val="28"/>
        </w:rPr>
        <w:t xml:space="preserve"> </w:t>
      </w:r>
      <w:r w:rsidR="00D926BE" w:rsidRPr="00FA2656">
        <w:rPr>
          <w:sz w:val="28"/>
          <w:szCs w:val="28"/>
          <w:lang w:val="en-US"/>
        </w:rPr>
        <w:t>c</w:t>
      </w:r>
      <w:r w:rsidR="00D926BE" w:rsidRPr="00FA2656">
        <w:rPr>
          <w:sz w:val="28"/>
          <w:szCs w:val="28"/>
        </w:rPr>
        <w:t>лова «</w:t>
      </w:r>
      <w:r w:rsidR="00D926BE" w:rsidRPr="00FA2656">
        <w:rPr>
          <w:spacing w:val="3"/>
          <w:sz w:val="28"/>
          <w:szCs w:val="28"/>
        </w:rPr>
        <w:t>администрации районов города Чебоксары</w:t>
      </w:r>
      <w:r w:rsidRPr="00FA2656">
        <w:rPr>
          <w:spacing w:val="3"/>
          <w:sz w:val="28"/>
          <w:szCs w:val="28"/>
        </w:rPr>
        <w:t>»</w:t>
      </w:r>
      <w:r w:rsidR="00D926BE" w:rsidRPr="00FA2656">
        <w:rPr>
          <w:spacing w:val="3"/>
          <w:sz w:val="28"/>
          <w:szCs w:val="28"/>
        </w:rPr>
        <w:t xml:space="preserve"> заменить</w:t>
      </w:r>
      <w:r w:rsidRPr="00FA2656">
        <w:rPr>
          <w:spacing w:val="3"/>
          <w:sz w:val="28"/>
          <w:szCs w:val="28"/>
        </w:rPr>
        <w:t xml:space="preserve"> словами</w:t>
      </w:r>
      <w:r w:rsidR="00D926BE" w:rsidRPr="00FA2656">
        <w:rPr>
          <w:spacing w:val="3"/>
          <w:sz w:val="28"/>
          <w:szCs w:val="28"/>
        </w:rPr>
        <w:t xml:space="preserve"> </w:t>
      </w:r>
      <w:r w:rsidRPr="00FA2656">
        <w:rPr>
          <w:spacing w:val="3"/>
          <w:sz w:val="28"/>
          <w:szCs w:val="28"/>
        </w:rPr>
        <w:t>«</w:t>
      </w:r>
      <w:r w:rsidR="00D926BE" w:rsidRPr="00FA2656">
        <w:rPr>
          <w:spacing w:val="3"/>
          <w:sz w:val="28"/>
          <w:szCs w:val="28"/>
        </w:rPr>
        <w:t>Управы соответствующего района администрации города Чебоксары</w:t>
      </w:r>
      <w:r w:rsidR="00984FAA">
        <w:rPr>
          <w:spacing w:val="3"/>
          <w:sz w:val="28"/>
          <w:szCs w:val="28"/>
        </w:rPr>
        <w:t xml:space="preserve"> (далее – Управы)</w:t>
      </w:r>
      <w:r w:rsidRPr="00FA2656">
        <w:rPr>
          <w:spacing w:val="3"/>
          <w:sz w:val="28"/>
          <w:szCs w:val="28"/>
        </w:rPr>
        <w:t>»</w:t>
      </w:r>
      <w:r w:rsidR="00D926BE" w:rsidRPr="00FA2656">
        <w:rPr>
          <w:spacing w:val="3"/>
          <w:sz w:val="28"/>
          <w:szCs w:val="28"/>
        </w:rPr>
        <w:t>;</w:t>
      </w:r>
    </w:p>
    <w:p w:rsidR="00B66486" w:rsidRPr="00FA2656" w:rsidRDefault="00D926BE" w:rsidP="00F205AA">
      <w:pPr>
        <w:shd w:val="clear" w:color="auto" w:fill="FFFFFF"/>
        <w:spacing w:line="348" w:lineRule="auto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 </w:t>
      </w:r>
      <w:r w:rsidRPr="00FA2656">
        <w:rPr>
          <w:spacing w:val="3"/>
          <w:sz w:val="28"/>
          <w:szCs w:val="28"/>
        </w:rPr>
        <w:tab/>
      </w:r>
      <w:r w:rsidR="00367080" w:rsidRPr="00FA2656">
        <w:rPr>
          <w:spacing w:val="3"/>
          <w:sz w:val="28"/>
          <w:szCs w:val="28"/>
        </w:rPr>
        <w:t>в пункте 3.4</w:t>
      </w:r>
      <w:r w:rsidR="00B66486" w:rsidRPr="00FA2656">
        <w:rPr>
          <w:spacing w:val="3"/>
          <w:sz w:val="28"/>
          <w:szCs w:val="28"/>
        </w:rPr>
        <w:t>:</w:t>
      </w:r>
    </w:p>
    <w:p w:rsidR="00367080" w:rsidRPr="00FA2656" w:rsidRDefault="00B66486" w:rsidP="00B66486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абзаце первом</w:t>
      </w:r>
      <w:r w:rsidR="00367080" w:rsidRPr="00FA2656">
        <w:rPr>
          <w:spacing w:val="3"/>
          <w:sz w:val="28"/>
          <w:szCs w:val="28"/>
        </w:rPr>
        <w:t xml:space="preserve"> слова «Конкурсная комиссия района» заменить словами «Конкурсная комиссия Управы»;</w:t>
      </w:r>
    </w:p>
    <w:p w:rsidR="00D926BE" w:rsidRPr="00FA2656" w:rsidRDefault="00BA1140" w:rsidP="00367080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 xml:space="preserve">в </w:t>
      </w:r>
      <w:r w:rsidR="00D926BE" w:rsidRPr="00FA2656">
        <w:rPr>
          <w:sz w:val="28"/>
          <w:szCs w:val="28"/>
        </w:rPr>
        <w:t>подпункт</w:t>
      </w:r>
      <w:r w:rsidRPr="00FA2656">
        <w:rPr>
          <w:sz w:val="28"/>
          <w:szCs w:val="28"/>
        </w:rPr>
        <w:t>е</w:t>
      </w:r>
      <w:r w:rsidR="00D926BE" w:rsidRPr="00FA2656">
        <w:rPr>
          <w:sz w:val="28"/>
          <w:szCs w:val="28"/>
        </w:rPr>
        <w:t xml:space="preserve"> 4</w:t>
      </w:r>
      <w:r w:rsidR="00367080" w:rsidRPr="00FA2656">
        <w:rPr>
          <w:sz w:val="28"/>
          <w:szCs w:val="28"/>
        </w:rPr>
        <w:t xml:space="preserve"> </w:t>
      </w:r>
      <w:r w:rsidR="00D926BE" w:rsidRPr="00FA2656">
        <w:rPr>
          <w:sz w:val="28"/>
          <w:szCs w:val="28"/>
        </w:rPr>
        <w:t>слова «</w:t>
      </w:r>
      <w:r w:rsidR="00D926BE" w:rsidRPr="00FA2656">
        <w:rPr>
          <w:spacing w:val="3"/>
          <w:sz w:val="28"/>
          <w:szCs w:val="28"/>
        </w:rPr>
        <w:t xml:space="preserve">от соответствующих структурных подразделений администрации района города Чебоксары» заменить словами </w:t>
      </w:r>
      <w:r w:rsidR="00D926BE" w:rsidRPr="00FA2656">
        <w:rPr>
          <w:sz w:val="28"/>
          <w:szCs w:val="28"/>
        </w:rPr>
        <w:t>«</w:t>
      </w:r>
      <w:r w:rsidR="00D926BE" w:rsidRPr="00FA2656">
        <w:rPr>
          <w:spacing w:val="3"/>
          <w:sz w:val="28"/>
          <w:szCs w:val="28"/>
        </w:rPr>
        <w:t>от соответствующих структурных подразделений Управы администрации города Чебоксары»</w:t>
      </w:r>
      <w:r w:rsidRPr="00FA2656">
        <w:rPr>
          <w:spacing w:val="3"/>
          <w:sz w:val="28"/>
          <w:szCs w:val="28"/>
        </w:rPr>
        <w:t>;</w:t>
      </w:r>
    </w:p>
    <w:p w:rsidR="00466931" w:rsidRPr="00FA2656" w:rsidRDefault="00466931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абзаце </w:t>
      </w:r>
      <w:r w:rsidR="00B66486" w:rsidRPr="00FA2656">
        <w:rPr>
          <w:spacing w:val="3"/>
          <w:sz w:val="28"/>
          <w:szCs w:val="28"/>
        </w:rPr>
        <w:t>первом</w:t>
      </w:r>
      <w:r w:rsidRPr="00FA2656">
        <w:rPr>
          <w:spacing w:val="3"/>
          <w:sz w:val="28"/>
          <w:szCs w:val="28"/>
        </w:rPr>
        <w:t xml:space="preserve"> подпункта 9 слова «конкурсная комиссия района» заменить словами «конкурсная комиссия Управы»;</w:t>
      </w:r>
    </w:p>
    <w:p w:rsidR="00D84AEE" w:rsidRPr="00FA2656" w:rsidRDefault="00BA1140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</w:t>
      </w:r>
      <w:r w:rsidR="00D926BE" w:rsidRPr="00FA2656">
        <w:rPr>
          <w:spacing w:val="3"/>
          <w:sz w:val="28"/>
          <w:szCs w:val="28"/>
        </w:rPr>
        <w:t>абзац</w:t>
      </w:r>
      <w:r w:rsidRPr="00FA2656">
        <w:rPr>
          <w:spacing w:val="3"/>
          <w:sz w:val="28"/>
          <w:szCs w:val="28"/>
        </w:rPr>
        <w:t>е</w:t>
      </w:r>
      <w:r w:rsidR="00D926BE" w:rsidRPr="00FA2656">
        <w:rPr>
          <w:spacing w:val="3"/>
          <w:sz w:val="28"/>
          <w:szCs w:val="28"/>
        </w:rPr>
        <w:t xml:space="preserve"> </w:t>
      </w:r>
      <w:r w:rsidRPr="00FA2656">
        <w:rPr>
          <w:spacing w:val="3"/>
          <w:sz w:val="28"/>
          <w:szCs w:val="28"/>
        </w:rPr>
        <w:t xml:space="preserve">втором </w:t>
      </w:r>
      <w:r w:rsidR="00D926BE" w:rsidRPr="00FA2656">
        <w:rPr>
          <w:spacing w:val="3"/>
          <w:sz w:val="28"/>
          <w:szCs w:val="28"/>
        </w:rPr>
        <w:t>подпункта 9 слова «</w:t>
      </w:r>
      <w:r w:rsidR="000C1497" w:rsidRPr="00FA2656">
        <w:rPr>
          <w:spacing w:val="3"/>
          <w:sz w:val="28"/>
          <w:szCs w:val="28"/>
        </w:rPr>
        <w:t xml:space="preserve">Решения конкурсной </w:t>
      </w:r>
      <w:r w:rsidR="00D926BE" w:rsidRPr="00FA2656">
        <w:rPr>
          <w:spacing w:val="3"/>
          <w:sz w:val="28"/>
          <w:szCs w:val="28"/>
        </w:rPr>
        <w:t xml:space="preserve">комиссии района» заменить </w:t>
      </w:r>
      <w:r w:rsidRPr="00FA2656">
        <w:rPr>
          <w:spacing w:val="3"/>
          <w:sz w:val="28"/>
          <w:szCs w:val="28"/>
        </w:rPr>
        <w:t>словами</w:t>
      </w:r>
      <w:r w:rsidR="00D926BE" w:rsidRPr="00FA2656">
        <w:rPr>
          <w:spacing w:val="3"/>
          <w:sz w:val="28"/>
          <w:szCs w:val="28"/>
        </w:rPr>
        <w:t xml:space="preserve"> «</w:t>
      </w:r>
      <w:r w:rsidR="000C1497" w:rsidRPr="00FA2656">
        <w:rPr>
          <w:spacing w:val="3"/>
          <w:sz w:val="28"/>
          <w:szCs w:val="28"/>
        </w:rPr>
        <w:t xml:space="preserve">Решения конкурсной </w:t>
      </w:r>
      <w:r w:rsidR="00D926BE" w:rsidRPr="00FA2656">
        <w:rPr>
          <w:spacing w:val="3"/>
          <w:sz w:val="28"/>
          <w:szCs w:val="28"/>
        </w:rPr>
        <w:t>комиссии Управы»</w:t>
      </w:r>
      <w:r w:rsidRPr="00FA2656">
        <w:rPr>
          <w:spacing w:val="3"/>
          <w:sz w:val="28"/>
          <w:szCs w:val="28"/>
        </w:rPr>
        <w:t>;</w:t>
      </w:r>
      <w:r w:rsidR="005B34EE" w:rsidRPr="00FA2656">
        <w:rPr>
          <w:spacing w:val="3"/>
          <w:sz w:val="28"/>
          <w:szCs w:val="28"/>
        </w:rPr>
        <w:t xml:space="preserve"> </w:t>
      </w:r>
    </w:p>
    <w:p w:rsidR="00B66486" w:rsidRPr="00FA2656" w:rsidRDefault="00D84AEE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</w:t>
      </w:r>
      <w:r w:rsidR="00B66486" w:rsidRPr="00FA2656">
        <w:rPr>
          <w:spacing w:val="3"/>
          <w:sz w:val="28"/>
          <w:szCs w:val="28"/>
        </w:rPr>
        <w:t>пункте 3.5:</w:t>
      </w:r>
    </w:p>
    <w:p w:rsidR="00D84AEE" w:rsidRPr="00FA2656" w:rsidRDefault="00B66486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</w:t>
      </w:r>
      <w:r w:rsidR="00D84AEE" w:rsidRPr="00FA2656">
        <w:rPr>
          <w:spacing w:val="3"/>
          <w:sz w:val="28"/>
          <w:szCs w:val="28"/>
        </w:rPr>
        <w:t xml:space="preserve">подпункте 3.5.1 слова «в </w:t>
      </w:r>
      <w:r w:rsidR="00D84AEE" w:rsidRPr="00FA2656">
        <w:rPr>
          <w:sz w:val="28"/>
          <w:szCs w:val="28"/>
        </w:rPr>
        <w:t>конкурсную комиссию района</w:t>
      </w:r>
      <w:r w:rsidR="00D84AEE" w:rsidRPr="00FA2656">
        <w:rPr>
          <w:spacing w:val="3"/>
          <w:sz w:val="28"/>
          <w:szCs w:val="28"/>
        </w:rPr>
        <w:t xml:space="preserve">» заменить </w:t>
      </w:r>
      <w:r w:rsidR="00A45C00" w:rsidRPr="00FA2656">
        <w:rPr>
          <w:spacing w:val="3"/>
          <w:sz w:val="28"/>
          <w:szCs w:val="28"/>
        </w:rPr>
        <w:t xml:space="preserve">словами </w:t>
      </w:r>
      <w:r w:rsidR="00D84AEE" w:rsidRPr="00FA2656">
        <w:rPr>
          <w:spacing w:val="3"/>
          <w:sz w:val="28"/>
          <w:szCs w:val="28"/>
        </w:rPr>
        <w:t>«в конкурсную комиссию Управы»</w:t>
      </w:r>
      <w:r w:rsidR="00EB0971" w:rsidRPr="00FA2656">
        <w:rPr>
          <w:spacing w:val="3"/>
          <w:sz w:val="28"/>
          <w:szCs w:val="28"/>
        </w:rPr>
        <w:t>;</w:t>
      </w:r>
    </w:p>
    <w:p w:rsidR="00D84AEE" w:rsidRPr="00FA2656" w:rsidRDefault="00D84AEE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подпункте 3.5.2 слова «</w:t>
      </w:r>
      <w:r w:rsidRPr="00FA2656">
        <w:rPr>
          <w:sz w:val="28"/>
          <w:szCs w:val="28"/>
        </w:rPr>
        <w:t xml:space="preserve">конкурсными комиссиями района» заменить </w:t>
      </w:r>
      <w:r w:rsidR="00A45C00" w:rsidRPr="00FA2656">
        <w:rPr>
          <w:sz w:val="28"/>
          <w:szCs w:val="28"/>
        </w:rPr>
        <w:t xml:space="preserve">словами </w:t>
      </w:r>
      <w:r w:rsidRPr="00FA2656">
        <w:rPr>
          <w:sz w:val="28"/>
          <w:szCs w:val="28"/>
        </w:rPr>
        <w:t>«конкурсными комиссиями Управы»</w:t>
      </w:r>
      <w:r w:rsidR="00EB0971" w:rsidRPr="00FA2656">
        <w:rPr>
          <w:sz w:val="28"/>
          <w:szCs w:val="28"/>
        </w:rPr>
        <w:t>;</w:t>
      </w:r>
    </w:p>
    <w:p w:rsidR="00BA1140" w:rsidRPr="00FA2656" w:rsidRDefault="00BA1140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 xml:space="preserve">в пункте </w:t>
      </w:r>
      <w:r w:rsidRPr="00FA2656">
        <w:rPr>
          <w:spacing w:val="3"/>
          <w:sz w:val="28"/>
          <w:szCs w:val="28"/>
        </w:rPr>
        <w:t>3.6:</w:t>
      </w:r>
    </w:p>
    <w:p w:rsidR="00D926BE" w:rsidRPr="00FA2656" w:rsidRDefault="00BA1140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-2"/>
          <w:sz w:val="28"/>
          <w:szCs w:val="28"/>
        </w:rPr>
        <w:t xml:space="preserve">в подпункте </w:t>
      </w:r>
      <w:r w:rsidR="00D926BE" w:rsidRPr="00FA2656">
        <w:rPr>
          <w:spacing w:val="-2"/>
          <w:sz w:val="28"/>
          <w:szCs w:val="28"/>
        </w:rPr>
        <w:t>3.6.1 слова «комиссией района» заменить</w:t>
      </w:r>
      <w:r w:rsidR="00D926BE" w:rsidRPr="00FA2656">
        <w:rPr>
          <w:spacing w:val="3"/>
          <w:sz w:val="28"/>
          <w:szCs w:val="28"/>
        </w:rPr>
        <w:t xml:space="preserve"> словами «комисси</w:t>
      </w:r>
      <w:r w:rsidR="00EB0971" w:rsidRPr="00FA2656">
        <w:rPr>
          <w:spacing w:val="3"/>
          <w:sz w:val="28"/>
          <w:szCs w:val="28"/>
        </w:rPr>
        <w:t>ей</w:t>
      </w:r>
      <w:r w:rsidR="00D926BE" w:rsidRPr="00FA2656">
        <w:rPr>
          <w:spacing w:val="3"/>
          <w:sz w:val="28"/>
          <w:szCs w:val="28"/>
        </w:rPr>
        <w:t xml:space="preserve"> Управы»</w:t>
      </w:r>
      <w:r w:rsidRPr="00FA2656">
        <w:rPr>
          <w:spacing w:val="3"/>
          <w:sz w:val="28"/>
          <w:szCs w:val="28"/>
        </w:rPr>
        <w:t>;</w:t>
      </w:r>
    </w:p>
    <w:p w:rsidR="00D926BE" w:rsidRPr="00FA2656" w:rsidRDefault="00BA1140" w:rsidP="00022001">
      <w:pPr>
        <w:pStyle w:val="a3"/>
        <w:spacing w:line="348" w:lineRule="auto"/>
        <w:ind w:firstLine="709"/>
        <w:rPr>
          <w:spacing w:val="3"/>
          <w:sz w:val="28"/>
          <w:szCs w:val="28"/>
        </w:rPr>
      </w:pPr>
      <w:r w:rsidRPr="00FA2656">
        <w:rPr>
          <w:spacing w:val="-2"/>
          <w:sz w:val="28"/>
          <w:szCs w:val="28"/>
        </w:rPr>
        <w:t xml:space="preserve">в подпункте </w:t>
      </w:r>
      <w:r w:rsidR="00D926BE" w:rsidRPr="00FA2656">
        <w:rPr>
          <w:spacing w:val="-2"/>
          <w:sz w:val="28"/>
          <w:szCs w:val="28"/>
        </w:rPr>
        <w:t>3.6.3 слова «комисси</w:t>
      </w:r>
      <w:r w:rsidR="00EB0971" w:rsidRPr="00FA2656">
        <w:rPr>
          <w:spacing w:val="-2"/>
          <w:sz w:val="28"/>
          <w:szCs w:val="28"/>
        </w:rPr>
        <w:t>ей</w:t>
      </w:r>
      <w:r w:rsidR="00D926BE" w:rsidRPr="00FA2656">
        <w:rPr>
          <w:spacing w:val="-2"/>
          <w:sz w:val="28"/>
          <w:szCs w:val="28"/>
        </w:rPr>
        <w:t xml:space="preserve"> района» заменить словами «комисси</w:t>
      </w:r>
      <w:r w:rsidR="00EB0971" w:rsidRPr="00FA2656">
        <w:rPr>
          <w:spacing w:val="-2"/>
          <w:sz w:val="28"/>
          <w:szCs w:val="28"/>
        </w:rPr>
        <w:t>ей</w:t>
      </w:r>
      <w:r w:rsidR="00D926BE" w:rsidRPr="00FA2656">
        <w:rPr>
          <w:spacing w:val="-2"/>
          <w:sz w:val="28"/>
          <w:szCs w:val="28"/>
        </w:rPr>
        <w:t xml:space="preserve"> Управы»</w:t>
      </w:r>
      <w:r w:rsidRPr="00FA2656">
        <w:rPr>
          <w:spacing w:val="-2"/>
          <w:sz w:val="28"/>
          <w:szCs w:val="28"/>
        </w:rPr>
        <w:t>;</w:t>
      </w:r>
    </w:p>
    <w:p w:rsidR="00D926BE" w:rsidRPr="00FA2656" w:rsidRDefault="00BA1140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lastRenderedPageBreak/>
        <w:t>1.</w:t>
      </w:r>
      <w:r w:rsidR="0005529B" w:rsidRPr="00FA2656">
        <w:rPr>
          <w:spacing w:val="3"/>
          <w:sz w:val="28"/>
          <w:szCs w:val="28"/>
        </w:rPr>
        <w:t>3</w:t>
      </w:r>
      <w:r w:rsidR="00D926BE" w:rsidRPr="00FA2656">
        <w:rPr>
          <w:spacing w:val="3"/>
          <w:sz w:val="28"/>
          <w:szCs w:val="28"/>
        </w:rPr>
        <w:t xml:space="preserve">.4. </w:t>
      </w:r>
      <w:r w:rsidR="009A7768" w:rsidRPr="00FA2656">
        <w:rPr>
          <w:spacing w:val="-1"/>
          <w:sz w:val="28"/>
          <w:szCs w:val="28"/>
        </w:rPr>
        <w:t xml:space="preserve">в пункте 4.4 </w:t>
      </w:r>
      <w:r w:rsidR="00D926BE" w:rsidRPr="00FA2656">
        <w:rPr>
          <w:spacing w:val="3"/>
          <w:sz w:val="28"/>
          <w:szCs w:val="28"/>
        </w:rPr>
        <w:t>раздел</w:t>
      </w:r>
      <w:r w:rsidR="009A7768" w:rsidRPr="00FA2656">
        <w:rPr>
          <w:spacing w:val="3"/>
          <w:sz w:val="28"/>
          <w:szCs w:val="28"/>
        </w:rPr>
        <w:t>а</w:t>
      </w:r>
      <w:r w:rsidR="00D926BE" w:rsidRPr="00FA2656">
        <w:rPr>
          <w:spacing w:val="3"/>
          <w:sz w:val="28"/>
          <w:szCs w:val="28"/>
        </w:rPr>
        <w:t xml:space="preserve"> </w:t>
      </w:r>
      <w:r w:rsidR="00D926BE" w:rsidRPr="00FA2656">
        <w:rPr>
          <w:bCs/>
          <w:spacing w:val="3"/>
          <w:sz w:val="28"/>
          <w:szCs w:val="28"/>
          <w:lang w:val="en-US"/>
        </w:rPr>
        <w:t>IV</w:t>
      </w:r>
      <w:r w:rsidR="00D926BE" w:rsidRPr="00FA2656">
        <w:rPr>
          <w:bCs/>
          <w:spacing w:val="3"/>
          <w:sz w:val="28"/>
          <w:szCs w:val="28"/>
        </w:rPr>
        <w:t xml:space="preserve"> </w:t>
      </w:r>
      <w:r w:rsidRPr="00FA2656">
        <w:rPr>
          <w:bCs/>
          <w:spacing w:val="3"/>
          <w:sz w:val="28"/>
          <w:szCs w:val="28"/>
        </w:rPr>
        <w:t>«</w:t>
      </w:r>
      <w:r w:rsidR="00D926BE" w:rsidRPr="00FA2656">
        <w:rPr>
          <w:bCs/>
          <w:spacing w:val="3"/>
          <w:sz w:val="28"/>
          <w:szCs w:val="28"/>
        </w:rPr>
        <w:t>Порядок подведения итогов конкурса</w:t>
      </w:r>
      <w:r w:rsidRPr="00FA2656">
        <w:rPr>
          <w:bCs/>
          <w:spacing w:val="3"/>
          <w:sz w:val="28"/>
          <w:szCs w:val="28"/>
        </w:rPr>
        <w:t>»</w:t>
      </w:r>
      <w:r w:rsidR="00D926BE" w:rsidRPr="00FA2656">
        <w:rPr>
          <w:bCs/>
          <w:spacing w:val="3"/>
          <w:sz w:val="28"/>
          <w:szCs w:val="28"/>
        </w:rPr>
        <w:t>:</w:t>
      </w:r>
    </w:p>
    <w:p w:rsidR="00D926BE" w:rsidRPr="00FA2656" w:rsidRDefault="00D52C5D" w:rsidP="00022001">
      <w:pPr>
        <w:pStyle w:val="a3"/>
        <w:spacing w:line="348" w:lineRule="auto"/>
        <w:ind w:firstLine="709"/>
        <w:rPr>
          <w:spacing w:val="-2"/>
          <w:sz w:val="28"/>
          <w:szCs w:val="28"/>
        </w:rPr>
      </w:pPr>
      <w:r w:rsidRPr="00FA2656">
        <w:rPr>
          <w:spacing w:val="-1"/>
          <w:sz w:val="28"/>
          <w:szCs w:val="28"/>
        </w:rPr>
        <w:t xml:space="preserve">в абзаце первом </w:t>
      </w:r>
      <w:r w:rsidR="00D926BE" w:rsidRPr="00FA2656">
        <w:rPr>
          <w:spacing w:val="-1"/>
          <w:sz w:val="28"/>
          <w:szCs w:val="28"/>
        </w:rPr>
        <w:t>слова «По итогам конкурса издается постановление главы администрации</w:t>
      </w:r>
      <w:r w:rsidR="00EB0971" w:rsidRPr="00FA2656">
        <w:rPr>
          <w:spacing w:val="-1"/>
          <w:sz w:val="28"/>
          <w:szCs w:val="28"/>
        </w:rPr>
        <w:t xml:space="preserve"> района</w:t>
      </w:r>
      <w:r w:rsidR="00186987" w:rsidRPr="00FA2656">
        <w:rPr>
          <w:spacing w:val="-1"/>
          <w:sz w:val="28"/>
          <w:szCs w:val="28"/>
        </w:rPr>
        <w:t>»</w:t>
      </w:r>
      <w:r w:rsidR="00D926BE" w:rsidRPr="00FA2656">
        <w:rPr>
          <w:spacing w:val="-1"/>
          <w:sz w:val="28"/>
          <w:szCs w:val="28"/>
        </w:rPr>
        <w:t xml:space="preserve"> заменить словами  «По итогам конкурса издается распоряжение администрации</w:t>
      </w:r>
      <w:r w:rsidR="00186987" w:rsidRPr="00FA2656">
        <w:rPr>
          <w:spacing w:val="-1"/>
          <w:sz w:val="28"/>
          <w:szCs w:val="28"/>
        </w:rPr>
        <w:t>»</w:t>
      </w:r>
      <w:r w:rsidRPr="00FA2656">
        <w:rPr>
          <w:spacing w:val="-1"/>
          <w:sz w:val="28"/>
          <w:szCs w:val="28"/>
        </w:rPr>
        <w:t>;</w:t>
      </w:r>
    </w:p>
    <w:p w:rsidR="00D926BE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-1"/>
          <w:sz w:val="28"/>
          <w:szCs w:val="28"/>
        </w:rPr>
      </w:pPr>
      <w:r w:rsidRPr="00FA2656">
        <w:rPr>
          <w:spacing w:val="-1"/>
          <w:sz w:val="28"/>
          <w:szCs w:val="28"/>
        </w:rPr>
        <w:t xml:space="preserve">в абзаце втором </w:t>
      </w:r>
      <w:r w:rsidR="00D926BE" w:rsidRPr="00FA2656">
        <w:rPr>
          <w:spacing w:val="-1"/>
          <w:sz w:val="28"/>
          <w:szCs w:val="28"/>
        </w:rPr>
        <w:t>слова «Администрация района</w:t>
      </w:r>
      <w:r w:rsidR="00186987" w:rsidRPr="00FA2656">
        <w:rPr>
          <w:spacing w:val="-1"/>
          <w:sz w:val="28"/>
          <w:szCs w:val="28"/>
        </w:rPr>
        <w:t>»</w:t>
      </w:r>
      <w:r w:rsidR="00D926BE" w:rsidRPr="00FA2656">
        <w:rPr>
          <w:spacing w:val="-1"/>
          <w:sz w:val="28"/>
          <w:szCs w:val="28"/>
        </w:rPr>
        <w:t xml:space="preserve"> заменить словами «Управа соответст</w:t>
      </w:r>
      <w:r w:rsidR="00536936" w:rsidRPr="00FA2656">
        <w:rPr>
          <w:spacing w:val="-1"/>
          <w:sz w:val="28"/>
          <w:szCs w:val="28"/>
        </w:rPr>
        <w:t>вующего района администрации</w:t>
      </w:r>
      <w:r w:rsidR="00186987" w:rsidRPr="00FA2656">
        <w:rPr>
          <w:spacing w:val="-1"/>
          <w:sz w:val="28"/>
          <w:szCs w:val="28"/>
        </w:rPr>
        <w:t>»</w:t>
      </w:r>
      <w:r w:rsidR="00D926BE" w:rsidRPr="00FA2656">
        <w:rPr>
          <w:spacing w:val="-1"/>
          <w:sz w:val="28"/>
          <w:szCs w:val="28"/>
        </w:rPr>
        <w:t>;</w:t>
      </w:r>
    </w:p>
    <w:p w:rsidR="00387704" w:rsidRPr="00FA2656" w:rsidRDefault="00677B3C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1</w:t>
      </w:r>
      <w:r w:rsidRPr="00FA2656">
        <w:rPr>
          <w:rFonts w:eastAsiaTheme="minorEastAsia"/>
          <w:spacing w:val="3"/>
          <w:sz w:val="28"/>
          <w:szCs w:val="28"/>
          <w:lang w:eastAsia="ko-KR"/>
        </w:rPr>
        <w:t>.</w:t>
      </w:r>
      <w:r w:rsidR="0005529B" w:rsidRPr="00FA2656">
        <w:rPr>
          <w:rFonts w:eastAsiaTheme="minorEastAsia"/>
          <w:spacing w:val="3"/>
          <w:sz w:val="28"/>
          <w:szCs w:val="28"/>
          <w:lang w:eastAsia="ko-KR"/>
        </w:rPr>
        <w:t>4</w:t>
      </w:r>
      <w:r w:rsidRPr="00FA2656">
        <w:rPr>
          <w:rFonts w:eastAsiaTheme="minorEastAsia"/>
          <w:spacing w:val="3"/>
          <w:sz w:val="28"/>
          <w:szCs w:val="28"/>
          <w:lang w:eastAsia="ko-KR"/>
        </w:rPr>
        <w:t>. </w:t>
      </w:r>
      <w:r w:rsidR="00387704" w:rsidRPr="00FA2656">
        <w:rPr>
          <w:spacing w:val="3"/>
          <w:sz w:val="28"/>
          <w:szCs w:val="28"/>
        </w:rPr>
        <w:t xml:space="preserve">в </w:t>
      </w:r>
      <w:r w:rsidR="009A7768" w:rsidRPr="00FA2656">
        <w:rPr>
          <w:sz w:val="28"/>
          <w:szCs w:val="28"/>
        </w:rPr>
        <w:t>Положении о конкурсной комиссии района города Чебоксары по проведению конкурса среди органов территориального общественного самоуправления</w:t>
      </w:r>
      <w:r w:rsidR="00387704" w:rsidRPr="00FA2656">
        <w:rPr>
          <w:sz w:val="28"/>
          <w:szCs w:val="28"/>
        </w:rPr>
        <w:t>»</w:t>
      </w:r>
      <w:r w:rsidR="00B66486" w:rsidRPr="00FA2656">
        <w:rPr>
          <w:spacing w:val="3"/>
          <w:sz w:val="28"/>
          <w:szCs w:val="28"/>
        </w:rPr>
        <w:t xml:space="preserve">  (приложение </w:t>
      </w:r>
      <w:r w:rsidR="0005529B" w:rsidRPr="00FA2656">
        <w:rPr>
          <w:spacing w:val="3"/>
          <w:sz w:val="28"/>
          <w:szCs w:val="28"/>
        </w:rPr>
        <w:t>№</w:t>
      </w:r>
      <w:r w:rsidR="00B66486" w:rsidRPr="00FA2656">
        <w:rPr>
          <w:spacing w:val="3"/>
          <w:sz w:val="28"/>
          <w:szCs w:val="28"/>
        </w:rPr>
        <w:t> </w:t>
      </w:r>
      <w:r w:rsidRPr="00FA2656">
        <w:rPr>
          <w:spacing w:val="3"/>
          <w:sz w:val="28"/>
          <w:szCs w:val="28"/>
        </w:rPr>
        <w:t>2):</w:t>
      </w:r>
    </w:p>
    <w:p w:rsidR="009A7768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z w:val="28"/>
          <w:szCs w:val="28"/>
        </w:rPr>
      </w:pPr>
      <w:r w:rsidRPr="00FA2656">
        <w:rPr>
          <w:spacing w:val="3"/>
          <w:sz w:val="28"/>
          <w:szCs w:val="28"/>
        </w:rPr>
        <w:t>наименование приложения изложить в следующей редакции:</w:t>
      </w:r>
      <w:r w:rsidRPr="00FA2656">
        <w:rPr>
          <w:sz w:val="28"/>
          <w:szCs w:val="28"/>
        </w:rPr>
        <w:t xml:space="preserve">  </w:t>
      </w:r>
    </w:p>
    <w:p w:rsidR="009A7768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z w:val="28"/>
          <w:szCs w:val="28"/>
        </w:rPr>
        <w:t>«Положение о конкурсной комиссии Управы соответствующего района администрации города Чебоксары по проведению конкурса среди органов территориального общественного самоуправления»;</w:t>
      </w:r>
      <w:r w:rsidRPr="00FA2656">
        <w:rPr>
          <w:spacing w:val="3"/>
          <w:sz w:val="28"/>
          <w:szCs w:val="28"/>
        </w:rPr>
        <w:t xml:space="preserve">  </w:t>
      </w:r>
    </w:p>
    <w:p w:rsidR="00D926BE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пункте</w:t>
      </w:r>
      <w:r w:rsidR="00D926BE" w:rsidRPr="00FA2656">
        <w:rPr>
          <w:spacing w:val="3"/>
          <w:sz w:val="28"/>
          <w:szCs w:val="28"/>
        </w:rPr>
        <w:t xml:space="preserve"> 3</w:t>
      </w:r>
      <w:r w:rsidR="00387704" w:rsidRPr="00FA2656">
        <w:rPr>
          <w:spacing w:val="3"/>
          <w:sz w:val="28"/>
          <w:szCs w:val="28"/>
        </w:rPr>
        <w:t xml:space="preserve"> с</w:t>
      </w:r>
      <w:r w:rsidR="00D926BE" w:rsidRPr="00FA2656">
        <w:rPr>
          <w:spacing w:val="3"/>
          <w:sz w:val="28"/>
          <w:szCs w:val="28"/>
        </w:rPr>
        <w:t>лова «Администрация района</w:t>
      </w:r>
      <w:r w:rsidR="00186987" w:rsidRPr="00FA2656">
        <w:rPr>
          <w:spacing w:val="3"/>
          <w:sz w:val="28"/>
          <w:szCs w:val="28"/>
        </w:rPr>
        <w:t>»</w:t>
      </w:r>
      <w:r w:rsidR="00D926BE" w:rsidRPr="00FA2656">
        <w:rPr>
          <w:spacing w:val="3"/>
          <w:sz w:val="28"/>
          <w:szCs w:val="28"/>
        </w:rPr>
        <w:t xml:space="preserve"> заменить словами «Управ</w:t>
      </w:r>
      <w:r w:rsidR="00C01084" w:rsidRPr="00FA2656">
        <w:rPr>
          <w:spacing w:val="3"/>
          <w:sz w:val="28"/>
          <w:szCs w:val="28"/>
        </w:rPr>
        <w:t>а</w:t>
      </w:r>
      <w:r w:rsidR="00D926BE" w:rsidRPr="00FA2656">
        <w:rPr>
          <w:sz w:val="28"/>
          <w:szCs w:val="28"/>
        </w:rPr>
        <w:t xml:space="preserve"> соответствующего района администрации (далее – Управа)</w:t>
      </w:r>
      <w:r w:rsidR="00D926BE" w:rsidRPr="00FA2656">
        <w:rPr>
          <w:spacing w:val="3"/>
          <w:sz w:val="28"/>
          <w:szCs w:val="28"/>
        </w:rPr>
        <w:t>»;</w:t>
      </w:r>
    </w:p>
    <w:p w:rsidR="009A7768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пункте </w:t>
      </w:r>
      <w:r w:rsidR="00D926BE" w:rsidRPr="00FA2656">
        <w:rPr>
          <w:spacing w:val="3"/>
          <w:sz w:val="28"/>
          <w:szCs w:val="28"/>
        </w:rPr>
        <w:t>4</w:t>
      </w:r>
      <w:r w:rsidRPr="00FA2656">
        <w:rPr>
          <w:spacing w:val="3"/>
          <w:sz w:val="28"/>
          <w:szCs w:val="28"/>
        </w:rPr>
        <w:t>:</w:t>
      </w:r>
    </w:p>
    <w:p w:rsidR="00D926BE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абзаце первом</w:t>
      </w:r>
      <w:r w:rsidR="00D926BE" w:rsidRPr="00FA2656">
        <w:rPr>
          <w:spacing w:val="3"/>
          <w:sz w:val="28"/>
          <w:szCs w:val="28"/>
        </w:rPr>
        <w:t xml:space="preserve"> слова «постановлением главы администрации района» заменить словами «распоряжением администрации»</w:t>
      </w:r>
      <w:r w:rsidRPr="00FA2656">
        <w:rPr>
          <w:spacing w:val="3"/>
          <w:sz w:val="28"/>
          <w:szCs w:val="28"/>
        </w:rPr>
        <w:t>;</w:t>
      </w:r>
    </w:p>
    <w:p w:rsidR="00D926BE" w:rsidRPr="00FA2656" w:rsidRDefault="009A7768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</w:t>
      </w:r>
      <w:r w:rsidR="00D926BE" w:rsidRPr="00FA2656">
        <w:rPr>
          <w:spacing w:val="3"/>
          <w:sz w:val="28"/>
          <w:szCs w:val="28"/>
        </w:rPr>
        <w:t>подпункт</w:t>
      </w:r>
      <w:r w:rsidRPr="00FA2656">
        <w:rPr>
          <w:spacing w:val="3"/>
          <w:sz w:val="28"/>
          <w:szCs w:val="28"/>
        </w:rPr>
        <w:t>е</w:t>
      </w:r>
      <w:r w:rsidR="00D926BE" w:rsidRPr="00FA2656">
        <w:rPr>
          <w:spacing w:val="3"/>
          <w:sz w:val="28"/>
          <w:szCs w:val="28"/>
        </w:rPr>
        <w:t xml:space="preserve"> 3 слова «администрации района» заменить словами «Управы»</w:t>
      </w:r>
      <w:r w:rsidR="00536936" w:rsidRPr="00FA2656">
        <w:rPr>
          <w:spacing w:val="3"/>
          <w:sz w:val="28"/>
          <w:szCs w:val="28"/>
        </w:rPr>
        <w:t>;</w:t>
      </w:r>
    </w:p>
    <w:p w:rsidR="00D926BE" w:rsidRPr="00FA2656" w:rsidRDefault="00536936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-2"/>
          <w:sz w:val="28"/>
          <w:szCs w:val="28"/>
        </w:rPr>
        <w:t xml:space="preserve">в </w:t>
      </w:r>
      <w:r w:rsidR="00D926BE" w:rsidRPr="00FA2656">
        <w:rPr>
          <w:spacing w:val="-2"/>
          <w:sz w:val="28"/>
          <w:szCs w:val="28"/>
        </w:rPr>
        <w:t>абзац</w:t>
      </w:r>
      <w:r w:rsidRPr="00FA2656">
        <w:rPr>
          <w:spacing w:val="-2"/>
          <w:sz w:val="28"/>
          <w:szCs w:val="28"/>
        </w:rPr>
        <w:t>е седьмом</w:t>
      </w:r>
      <w:r w:rsidR="00D926BE" w:rsidRPr="00FA2656">
        <w:rPr>
          <w:spacing w:val="-2"/>
          <w:sz w:val="28"/>
          <w:szCs w:val="28"/>
        </w:rPr>
        <w:t xml:space="preserve"> </w:t>
      </w:r>
      <w:r w:rsidR="00D926BE" w:rsidRPr="00FA2656">
        <w:rPr>
          <w:spacing w:val="3"/>
          <w:sz w:val="28"/>
          <w:szCs w:val="28"/>
        </w:rPr>
        <w:t>слова «представитель администрации района города Чебоксары» заменить словами «представитель Управы»</w:t>
      </w:r>
      <w:r w:rsidRPr="00FA2656">
        <w:rPr>
          <w:spacing w:val="3"/>
          <w:sz w:val="28"/>
          <w:szCs w:val="28"/>
        </w:rPr>
        <w:t>;</w:t>
      </w:r>
    </w:p>
    <w:p w:rsidR="00D926BE" w:rsidRPr="00FA2656" w:rsidRDefault="00536936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пункте</w:t>
      </w:r>
      <w:r w:rsidR="00D926BE" w:rsidRPr="00FA2656">
        <w:rPr>
          <w:spacing w:val="3"/>
          <w:sz w:val="28"/>
          <w:szCs w:val="28"/>
        </w:rPr>
        <w:t xml:space="preserve"> 22</w:t>
      </w:r>
      <w:r w:rsidRPr="00FA2656">
        <w:rPr>
          <w:spacing w:val="3"/>
          <w:sz w:val="28"/>
          <w:szCs w:val="28"/>
        </w:rPr>
        <w:t xml:space="preserve"> слова</w:t>
      </w:r>
      <w:r w:rsidR="00D926BE" w:rsidRPr="00FA2656">
        <w:rPr>
          <w:spacing w:val="3"/>
          <w:sz w:val="28"/>
          <w:szCs w:val="28"/>
        </w:rPr>
        <w:t xml:space="preserve"> </w:t>
      </w:r>
      <w:r w:rsidR="00637244" w:rsidRPr="00FA2656">
        <w:rPr>
          <w:spacing w:val="3"/>
          <w:sz w:val="28"/>
          <w:szCs w:val="28"/>
        </w:rPr>
        <w:t>«</w:t>
      </w:r>
      <w:r w:rsidR="00D926BE" w:rsidRPr="00FA2656">
        <w:rPr>
          <w:spacing w:val="3"/>
          <w:sz w:val="28"/>
          <w:szCs w:val="28"/>
        </w:rPr>
        <w:t xml:space="preserve">на </w:t>
      </w:r>
      <w:r w:rsidR="00637244" w:rsidRPr="00FA2656">
        <w:rPr>
          <w:spacing w:val="3"/>
          <w:sz w:val="28"/>
          <w:szCs w:val="28"/>
        </w:rPr>
        <w:t xml:space="preserve">официальном </w:t>
      </w:r>
      <w:r w:rsidR="00D926BE" w:rsidRPr="00FA2656">
        <w:rPr>
          <w:spacing w:val="3"/>
          <w:sz w:val="28"/>
          <w:szCs w:val="28"/>
        </w:rPr>
        <w:t>сайте администрации района</w:t>
      </w:r>
      <w:r w:rsidR="00637244" w:rsidRPr="00FA2656">
        <w:rPr>
          <w:spacing w:val="3"/>
          <w:sz w:val="28"/>
          <w:szCs w:val="28"/>
        </w:rPr>
        <w:t>»</w:t>
      </w:r>
      <w:r w:rsidR="00D926BE" w:rsidRPr="00FA2656">
        <w:rPr>
          <w:spacing w:val="3"/>
          <w:sz w:val="28"/>
          <w:szCs w:val="28"/>
        </w:rPr>
        <w:t xml:space="preserve"> заменить словами «на </w:t>
      </w:r>
      <w:r w:rsidR="00637244" w:rsidRPr="00FA2656">
        <w:rPr>
          <w:spacing w:val="3"/>
          <w:sz w:val="28"/>
          <w:szCs w:val="28"/>
        </w:rPr>
        <w:t xml:space="preserve">официальном </w:t>
      </w:r>
      <w:r w:rsidR="00D926BE" w:rsidRPr="00FA2656">
        <w:rPr>
          <w:spacing w:val="3"/>
          <w:sz w:val="28"/>
          <w:szCs w:val="28"/>
        </w:rPr>
        <w:t xml:space="preserve">сайте </w:t>
      </w:r>
      <w:r w:rsidR="00466931" w:rsidRPr="00FA2656">
        <w:rPr>
          <w:spacing w:val="3"/>
          <w:sz w:val="28"/>
          <w:szCs w:val="28"/>
        </w:rPr>
        <w:t>города Чебоксары</w:t>
      </w:r>
      <w:r w:rsidR="00D926BE" w:rsidRPr="00FA2656">
        <w:rPr>
          <w:spacing w:val="3"/>
          <w:sz w:val="28"/>
          <w:szCs w:val="28"/>
        </w:rPr>
        <w:t>»;</w:t>
      </w:r>
    </w:p>
    <w:p w:rsidR="00186987" w:rsidRPr="00FA2656" w:rsidRDefault="00186987" w:rsidP="00022001">
      <w:pPr>
        <w:shd w:val="clear" w:color="auto" w:fill="FFFFFF"/>
        <w:spacing w:line="348" w:lineRule="auto"/>
        <w:ind w:firstLine="709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пункте 27 слова «</w:t>
      </w:r>
      <w:r w:rsidRPr="00FA2656">
        <w:rPr>
          <w:sz w:val="28"/>
          <w:szCs w:val="28"/>
        </w:rPr>
        <w:t>в администрацию района города Чебоксары</w:t>
      </w:r>
      <w:r w:rsidRPr="00FA2656">
        <w:rPr>
          <w:spacing w:val="3"/>
          <w:sz w:val="28"/>
          <w:szCs w:val="28"/>
        </w:rPr>
        <w:t>» заменить словами «в Управу»;</w:t>
      </w:r>
    </w:p>
    <w:p w:rsidR="00D926BE" w:rsidRPr="00FA2656" w:rsidRDefault="00536936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в пункте </w:t>
      </w:r>
      <w:r w:rsidR="00D926BE" w:rsidRPr="00FA2656">
        <w:rPr>
          <w:spacing w:val="3"/>
          <w:sz w:val="28"/>
          <w:szCs w:val="28"/>
        </w:rPr>
        <w:t>28 слова «</w:t>
      </w:r>
      <w:r w:rsidR="00637244" w:rsidRPr="00FA2656">
        <w:rPr>
          <w:spacing w:val="3"/>
          <w:sz w:val="28"/>
          <w:szCs w:val="28"/>
        </w:rPr>
        <w:t xml:space="preserve">на официальном сайте </w:t>
      </w:r>
      <w:r w:rsidR="00D926BE" w:rsidRPr="00FA2656">
        <w:rPr>
          <w:spacing w:val="3"/>
          <w:sz w:val="28"/>
          <w:szCs w:val="28"/>
        </w:rPr>
        <w:t>администрации района города Чебоксары» заменить слов</w:t>
      </w:r>
      <w:r w:rsidRPr="00FA2656">
        <w:rPr>
          <w:spacing w:val="3"/>
          <w:sz w:val="28"/>
          <w:szCs w:val="28"/>
        </w:rPr>
        <w:t>ом</w:t>
      </w:r>
      <w:r w:rsidR="00D926BE" w:rsidRPr="00FA2656">
        <w:rPr>
          <w:spacing w:val="3"/>
          <w:sz w:val="28"/>
          <w:szCs w:val="28"/>
        </w:rPr>
        <w:t xml:space="preserve"> «</w:t>
      </w:r>
      <w:r w:rsidR="00637244" w:rsidRPr="00FA2656">
        <w:rPr>
          <w:spacing w:val="3"/>
          <w:sz w:val="28"/>
          <w:szCs w:val="28"/>
        </w:rPr>
        <w:t>на официальном сайте города Чебоксары</w:t>
      </w:r>
      <w:r w:rsidR="00D926BE" w:rsidRPr="00FA2656">
        <w:rPr>
          <w:spacing w:val="3"/>
          <w:sz w:val="28"/>
          <w:szCs w:val="28"/>
        </w:rPr>
        <w:t>»;</w:t>
      </w:r>
    </w:p>
    <w:p w:rsidR="00186987" w:rsidRPr="00FA2656" w:rsidRDefault="00186987" w:rsidP="00022001">
      <w:pPr>
        <w:shd w:val="clear" w:color="auto" w:fill="FFFFFF"/>
        <w:spacing w:line="348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пункте 29 слова «постановление администрации района» заменить словами «распоряжение администрации»</w:t>
      </w:r>
      <w:r w:rsidR="00C01084" w:rsidRPr="00FA2656">
        <w:rPr>
          <w:spacing w:val="3"/>
          <w:sz w:val="28"/>
          <w:szCs w:val="28"/>
        </w:rPr>
        <w:t>;</w:t>
      </w:r>
    </w:p>
    <w:p w:rsidR="00D926BE" w:rsidRPr="00FA2656" w:rsidRDefault="00536936" w:rsidP="00FA2656">
      <w:pPr>
        <w:shd w:val="clear" w:color="auto" w:fill="FFFFFF"/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FA2656">
        <w:rPr>
          <w:spacing w:val="3"/>
          <w:sz w:val="28"/>
          <w:szCs w:val="28"/>
        </w:rPr>
        <w:lastRenderedPageBreak/>
        <w:t xml:space="preserve">в пункте </w:t>
      </w:r>
      <w:r w:rsidR="00D926BE" w:rsidRPr="00FA2656">
        <w:rPr>
          <w:spacing w:val="-1"/>
          <w:sz w:val="28"/>
          <w:szCs w:val="28"/>
        </w:rPr>
        <w:t>30 слова «комиссии района» зам</w:t>
      </w:r>
      <w:r w:rsidR="00A765B1" w:rsidRPr="00FA2656">
        <w:rPr>
          <w:spacing w:val="-1"/>
          <w:sz w:val="28"/>
          <w:szCs w:val="28"/>
        </w:rPr>
        <w:t>енить словами «комиссии Управы»;</w:t>
      </w:r>
    </w:p>
    <w:p w:rsidR="0058317F" w:rsidRPr="00FA2656" w:rsidRDefault="00536936" w:rsidP="00FA265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A2656">
        <w:rPr>
          <w:spacing w:val="3"/>
          <w:sz w:val="28"/>
          <w:szCs w:val="28"/>
        </w:rPr>
        <w:t>1.</w:t>
      </w:r>
      <w:r w:rsidR="0005529B" w:rsidRPr="00FA2656">
        <w:rPr>
          <w:spacing w:val="3"/>
          <w:sz w:val="28"/>
          <w:szCs w:val="28"/>
        </w:rPr>
        <w:t>5</w:t>
      </w:r>
      <w:r w:rsidRPr="00FA2656">
        <w:rPr>
          <w:spacing w:val="3"/>
          <w:sz w:val="28"/>
          <w:szCs w:val="28"/>
        </w:rPr>
        <w:t>. </w:t>
      </w:r>
      <w:r w:rsidR="0058317F" w:rsidRPr="00FA2656">
        <w:rPr>
          <w:spacing w:val="3"/>
          <w:sz w:val="28"/>
          <w:szCs w:val="28"/>
        </w:rPr>
        <w:t xml:space="preserve">в </w:t>
      </w:r>
      <w:r w:rsidR="00D926BE" w:rsidRPr="00FA2656">
        <w:rPr>
          <w:sz w:val="28"/>
          <w:szCs w:val="28"/>
        </w:rPr>
        <w:t>Поряд</w:t>
      </w:r>
      <w:r w:rsidR="00A45C00" w:rsidRPr="00FA2656">
        <w:rPr>
          <w:sz w:val="28"/>
          <w:szCs w:val="28"/>
        </w:rPr>
        <w:t>ке</w:t>
      </w:r>
      <w:r w:rsidR="00D926BE" w:rsidRPr="00FA2656">
        <w:rPr>
          <w:sz w:val="28"/>
          <w:szCs w:val="28"/>
        </w:rPr>
        <w:t xml:space="preserve"> представления администрациями районов города Чебоксары отчета об использовании средств бюджета города Чебоксары, предоставленных органам территориального общественного самоуправления в соответствии с в</w:t>
      </w:r>
      <w:r w:rsidR="007B511B" w:rsidRPr="00FA2656">
        <w:rPr>
          <w:sz w:val="28"/>
          <w:szCs w:val="28"/>
        </w:rPr>
        <w:t>ыполненными условиями договоров</w:t>
      </w:r>
      <w:r w:rsidR="00A45C00" w:rsidRPr="00FA2656">
        <w:rPr>
          <w:sz w:val="28"/>
          <w:szCs w:val="28"/>
        </w:rPr>
        <w:t xml:space="preserve"> (далее – Порядок) (приложение </w:t>
      </w:r>
      <w:r w:rsidR="0005529B" w:rsidRPr="00FA2656">
        <w:rPr>
          <w:sz w:val="28"/>
          <w:szCs w:val="28"/>
        </w:rPr>
        <w:t>№</w:t>
      </w:r>
      <w:r w:rsidR="00A45C00" w:rsidRPr="00FA2656">
        <w:rPr>
          <w:sz w:val="28"/>
          <w:szCs w:val="28"/>
        </w:rPr>
        <w:t> 3)</w:t>
      </w:r>
      <w:r w:rsidR="0058317F" w:rsidRPr="00FA2656">
        <w:rPr>
          <w:sz w:val="28"/>
          <w:szCs w:val="28"/>
        </w:rPr>
        <w:t>:</w:t>
      </w:r>
    </w:p>
    <w:p w:rsidR="0058317F" w:rsidRPr="00FA2656" w:rsidRDefault="0058317F" w:rsidP="00FA265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A2656">
        <w:rPr>
          <w:spacing w:val="3"/>
          <w:sz w:val="28"/>
          <w:szCs w:val="28"/>
        </w:rPr>
        <w:t>наименование приложения изложить в следующей редакции:</w:t>
      </w:r>
      <w:r w:rsidRPr="00FA2656">
        <w:rPr>
          <w:sz w:val="28"/>
          <w:szCs w:val="28"/>
        </w:rPr>
        <w:t xml:space="preserve">  </w:t>
      </w:r>
    </w:p>
    <w:p w:rsidR="0058317F" w:rsidRPr="00FA2656" w:rsidRDefault="0058317F" w:rsidP="00FA2656">
      <w:pPr>
        <w:shd w:val="clear" w:color="auto" w:fill="FFFFFF"/>
        <w:spacing w:line="360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«Порядок представления </w:t>
      </w:r>
      <w:r w:rsidR="00B17328" w:rsidRPr="00FA2656">
        <w:rPr>
          <w:spacing w:val="3"/>
          <w:sz w:val="28"/>
          <w:szCs w:val="28"/>
        </w:rPr>
        <w:t xml:space="preserve">органами </w:t>
      </w:r>
      <w:r w:rsidRPr="00FA2656">
        <w:rPr>
          <w:spacing w:val="3"/>
          <w:sz w:val="28"/>
          <w:szCs w:val="28"/>
        </w:rPr>
        <w:t>территориальн</w:t>
      </w:r>
      <w:r w:rsidR="00B17328" w:rsidRPr="00FA2656">
        <w:rPr>
          <w:spacing w:val="3"/>
          <w:sz w:val="28"/>
          <w:szCs w:val="28"/>
        </w:rPr>
        <w:t>ого</w:t>
      </w:r>
      <w:r w:rsidRPr="00FA2656">
        <w:rPr>
          <w:spacing w:val="3"/>
          <w:sz w:val="28"/>
          <w:szCs w:val="28"/>
        </w:rPr>
        <w:t xml:space="preserve"> общественн</w:t>
      </w:r>
      <w:r w:rsidR="00B17328" w:rsidRPr="00FA2656">
        <w:rPr>
          <w:spacing w:val="3"/>
          <w:sz w:val="28"/>
          <w:szCs w:val="28"/>
        </w:rPr>
        <w:t>ого</w:t>
      </w:r>
      <w:r w:rsidRPr="00FA2656">
        <w:rPr>
          <w:spacing w:val="3"/>
          <w:sz w:val="28"/>
          <w:szCs w:val="28"/>
        </w:rPr>
        <w:t xml:space="preserve"> самоуправления отчетов об использовании средств бюджета города Чебоксары»;</w:t>
      </w:r>
    </w:p>
    <w:p w:rsidR="0058317F" w:rsidRPr="00FA2656" w:rsidRDefault="0058317F" w:rsidP="00FA2656">
      <w:pPr>
        <w:shd w:val="clear" w:color="auto" w:fill="FFFFFF"/>
        <w:spacing w:line="360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в пункте 1 слова «</w:t>
      </w:r>
      <w:r w:rsidRPr="00FA2656">
        <w:rPr>
          <w:sz w:val="28"/>
          <w:szCs w:val="28"/>
        </w:rPr>
        <w:t>правила представления а</w:t>
      </w:r>
      <w:r w:rsidRPr="00FA2656">
        <w:rPr>
          <w:spacing w:val="3"/>
          <w:sz w:val="28"/>
          <w:szCs w:val="28"/>
        </w:rPr>
        <w:t>дминистрациями района» заменить словами «</w:t>
      </w:r>
      <w:r w:rsidRPr="00FA2656">
        <w:rPr>
          <w:bCs/>
          <w:sz w:val="28"/>
          <w:szCs w:val="28"/>
        </w:rPr>
        <w:t>правила представления органами территориального общественного самоуправления</w:t>
      </w:r>
      <w:r w:rsidRPr="00FA2656">
        <w:rPr>
          <w:spacing w:val="3"/>
          <w:sz w:val="28"/>
          <w:szCs w:val="28"/>
        </w:rPr>
        <w:t>»;</w:t>
      </w:r>
    </w:p>
    <w:p w:rsidR="0058317F" w:rsidRPr="00FA2656" w:rsidRDefault="0058317F" w:rsidP="00FA265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A2656">
        <w:rPr>
          <w:spacing w:val="3"/>
          <w:sz w:val="28"/>
          <w:szCs w:val="28"/>
        </w:rPr>
        <w:t>в пункт</w:t>
      </w:r>
      <w:r w:rsidR="00A45C00" w:rsidRPr="00FA2656">
        <w:rPr>
          <w:spacing w:val="3"/>
          <w:sz w:val="28"/>
          <w:szCs w:val="28"/>
        </w:rPr>
        <w:t>ах</w:t>
      </w:r>
      <w:r w:rsidRPr="00FA2656">
        <w:rPr>
          <w:spacing w:val="3"/>
          <w:sz w:val="28"/>
          <w:szCs w:val="28"/>
        </w:rPr>
        <w:t xml:space="preserve"> 2</w:t>
      </w:r>
      <w:r w:rsidR="00A45C00" w:rsidRPr="00FA2656">
        <w:rPr>
          <w:spacing w:val="3"/>
          <w:sz w:val="28"/>
          <w:szCs w:val="28"/>
        </w:rPr>
        <w:t>, 3</w:t>
      </w:r>
      <w:r w:rsidRPr="00FA2656">
        <w:rPr>
          <w:spacing w:val="3"/>
          <w:sz w:val="28"/>
          <w:szCs w:val="28"/>
        </w:rPr>
        <w:t xml:space="preserve"> слова «</w:t>
      </w:r>
      <w:r w:rsidRPr="00FA2656">
        <w:rPr>
          <w:sz w:val="28"/>
          <w:szCs w:val="28"/>
        </w:rPr>
        <w:t>Администрации районов»</w:t>
      </w:r>
      <w:r w:rsidRPr="00FA2656">
        <w:t xml:space="preserve"> </w:t>
      </w:r>
      <w:r w:rsidRPr="00FA2656">
        <w:rPr>
          <w:spacing w:val="3"/>
          <w:sz w:val="28"/>
          <w:szCs w:val="28"/>
        </w:rPr>
        <w:t xml:space="preserve">заменить словами </w:t>
      </w:r>
      <w:r w:rsidR="00B17328" w:rsidRPr="00FA2656">
        <w:rPr>
          <w:spacing w:val="3"/>
          <w:sz w:val="28"/>
          <w:szCs w:val="28"/>
        </w:rPr>
        <w:t>«О</w:t>
      </w:r>
      <w:r w:rsidRPr="00FA2656">
        <w:rPr>
          <w:spacing w:val="3"/>
          <w:sz w:val="28"/>
          <w:szCs w:val="28"/>
        </w:rPr>
        <w:t>рганы т</w:t>
      </w:r>
      <w:r w:rsidRPr="00FA2656">
        <w:rPr>
          <w:sz w:val="28"/>
          <w:szCs w:val="28"/>
        </w:rPr>
        <w:t>ерриториальн</w:t>
      </w:r>
      <w:r w:rsidR="00B17328" w:rsidRPr="00FA2656">
        <w:rPr>
          <w:sz w:val="28"/>
          <w:szCs w:val="28"/>
        </w:rPr>
        <w:t>ого</w:t>
      </w:r>
      <w:r w:rsidRPr="00FA2656">
        <w:rPr>
          <w:sz w:val="28"/>
          <w:szCs w:val="28"/>
        </w:rPr>
        <w:t xml:space="preserve"> общественн</w:t>
      </w:r>
      <w:r w:rsidR="00B17328" w:rsidRPr="00FA2656">
        <w:rPr>
          <w:sz w:val="28"/>
          <w:szCs w:val="28"/>
        </w:rPr>
        <w:t>ого</w:t>
      </w:r>
      <w:r w:rsidRPr="00FA2656">
        <w:rPr>
          <w:sz w:val="28"/>
          <w:szCs w:val="28"/>
        </w:rPr>
        <w:t xml:space="preserve"> самоуправления</w:t>
      </w:r>
      <w:r w:rsidR="00B17328" w:rsidRPr="00FA2656">
        <w:rPr>
          <w:sz w:val="28"/>
          <w:szCs w:val="28"/>
        </w:rPr>
        <w:t>»;</w:t>
      </w:r>
    </w:p>
    <w:p w:rsidR="00B17328" w:rsidRPr="00FA2656" w:rsidRDefault="00A45C00" w:rsidP="00FA2656">
      <w:pPr>
        <w:shd w:val="clear" w:color="auto" w:fill="FFFFFF"/>
        <w:spacing w:line="360" w:lineRule="auto"/>
        <w:ind w:firstLine="70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п</w:t>
      </w:r>
      <w:r w:rsidR="00B17328" w:rsidRPr="00FA2656">
        <w:rPr>
          <w:spacing w:val="3"/>
          <w:sz w:val="28"/>
          <w:szCs w:val="28"/>
        </w:rPr>
        <w:t>риложени</w:t>
      </w:r>
      <w:r w:rsidRPr="00FA2656">
        <w:rPr>
          <w:spacing w:val="3"/>
          <w:sz w:val="28"/>
          <w:szCs w:val="28"/>
        </w:rPr>
        <w:t>я</w:t>
      </w:r>
      <w:r w:rsidR="00B17328" w:rsidRPr="00FA2656">
        <w:rPr>
          <w:spacing w:val="3"/>
          <w:sz w:val="28"/>
          <w:szCs w:val="28"/>
        </w:rPr>
        <w:t xml:space="preserve"> </w:t>
      </w:r>
      <w:r w:rsidRPr="00FA2656">
        <w:rPr>
          <w:spacing w:val="3"/>
          <w:sz w:val="28"/>
          <w:szCs w:val="28"/>
        </w:rPr>
        <w:t>№ </w:t>
      </w:r>
      <w:r w:rsidR="00B17328" w:rsidRPr="00FA2656">
        <w:rPr>
          <w:spacing w:val="3"/>
          <w:sz w:val="28"/>
          <w:szCs w:val="28"/>
        </w:rPr>
        <w:t>1</w:t>
      </w:r>
      <w:r w:rsidR="00514D5E" w:rsidRPr="00FA2656">
        <w:rPr>
          <w:spacing w:val="3"/>
          <w:sz w:val="28"/>
          <w:szCs w:val="28"/>
        </w:rPr>
        <w:t>, № 2</w:t>
      </w:r>
      <w:r w:rsidRPr="00FA2656">
        <w:rPr>
          <w:spacing w:val="3"/>
          <w:sz w:val="28"/>
          <w:szCs w:val="28"/>
        </w:rPr>
        <w:t xml:space="preserve"> к Порядку изложить в редакции</w:t>
      </w:r>
      <w:r w:rsidR="00514D5E" w:rsidRPr="00FA2656">
        <w:rPr>
          <w:spacing w:val="3"/>
          <w:sz w:val="28"/>
          <w:szCs w:val="28"/>
        </w:rPr>
        <w:t xml:space="preserve"> согласно приложениям № 1, № 2 к настоящему постановлению.</w:t>
      </w:r>
    </w:p>
    <w:p w:rsidR="00D926BE" w:rsidRPr="00FA2656" w:rsidRDefault="00D926BE" w:rsidP="00FA2656">
      <w:pPr>
        <w:spacing w:line="360" w:lineRule="auto"/>
        <w:jc w:val="both"/>
        <w:rPr>
          <w:sz w:val="28"/>
          <w:szCs w:val="28"/>
        </w:rPr>
      </w:pPr>
      <w:r w:rsidRPr="00FA2656">
        <w:rPr>
          <w:b/>
          <w:spacing w:val="-2"/>
          <w:sz w:val="28"/>
          <w:szCs w:val="28"/>
        </w:rPr>
        <w:tab/>
      </w:r>
      <w:r w:rsidR="00536936" w:rsidRPr="00FA2656">
        <w:rPr>
          <w:sz w:val="28"/>
          <w:szCs w:val="28"/>
        </w:rPr>
        <w:t>4</w:t>
      </w:r>
      <w:r w:rsidRPr="00FA2656">
        <w:rPr>
          <w:sz w:val="28"/>
          <w:szCs w:val="28"/>
        </w:rPr>
        <w:t>.</w:t>
      </w:r>
      <w:r w:rsidR="00536936" w:rsidRPr="00FA2656">
        <w:rPr>
          <w:sz w:val="28"/>
          <w:szCs w:val="28"/>
        </w:rPr>
        <w:t> </w:t>
      </w:r>
      <w:r w:rsidRPr="00FA2656">
        <w:rPr>
          <w:sz w:val="28"/>
          <w:szCs w:val="28"/>
        </w:rPr>
        <w:t xml:space="preserve">Настоящее </w:t>
      </w:r>
      <w:r w:rsidR="00536936" w:rsidRPr="00FA2656">
        <w:rPr>
          <w:sz w:val="28"/>
          <w:szCs w:val="28"/>
        </w:rPr>
        <w:t xml:space="preserve">постановление </w:t>
      </w:r>
      <w:r w:rsidRPr="00FA2656">
        <w:rPr>
          <w:sz w:val="28"/>
          <w:szCs w:val="28"/>
        </w:rPr>
        <w:t>вступает в силу со дня его официального опубликования.</w:t>
      </w:r>
    </w:p>
    <w:p w:rsidR="00D926BE" w:rsidRPr="00FA2656" w:rsidRDefault="00536936" w:rsidP="00FA2656">
      <w:pPr>
        <w:pStyle w:val="2"/>
        <w:spacing w:line="360" w:lineRule="auto"/>
        <w:ind w:firstLine="709"/>
        <w:jc w:val="both"/>
        <w:rPr>
          <w:spacing w:val="-15"/>
        </w:rPr>
      </w:pPr>
      <w:r w:rsidRPr="00FA2656">
        <w:rPr>
          <w:spacing w:val="-5"/>
          <w:szCs w:val="28"/>
        </w:rPr>
        <w:t>5</w:t>
      </w:r>
      <w:r w:rsidR="00D926BE" w:rsidRPr="00FA2656">
        <w:rPr>
          <w:spacing w:val="-5"/>
          <w:szCs w:val="28"/>
        </w:rPr>
        <w:t>. Контроль за исполнением настоящего постановления возложить на за</w:t>
      </w:r>
      <w:r w:rsidR="00D926BE" w:rsidRPr="00FA2656">
        <w:rPr>
          <w:spacing w:val="-5"/>
        </w:rPr>
        <w:t>мести</w:t>
      </w:r>
      <w:r w:rsidR="00D926BE" w:rsidRPr="00FA2656">
        <w:t xml:space="preserve">теля главы администрации </w:t>
      </w:r>
      <w:r w:rsidRPr="00FA2656">
        <w:t xml:space="preserve">города </w:t>
      </w:r>
      <w:r w:rsidR="00D926BE" w:rsidRPr="00FA2656">
        <w:t>по социальным вопросам.</w:t>
      </w:r>
    </w:p>
    <w:p w:rsidR="00D926BE" w:rsidRPr="00FA2656" w:rsidRDefault="00D926BE" w:rsidP="00536936">
      <w:pPr>
        <w:rPr>
          <w:sz w:val="28"/>
        </w:rPr>
      </w:pPr>
    </w:p>
    <w:p w:rsidR="00536936" w:rsidRPr="00FA2656" w:rsidRDefault="00536936" w:rsidP="00536936">
      <w:pPr>
        <w:rPr>
          <w:sz w:val="28"/>
        </w:rPr>
      </w:pPr>
    </w:p>
    <w:p w:rsidR="00D926BE" w:rsidRPr="00FA2656" w:rsidRDefault="00D926BE" w:rsidP="00536936">
      <w:pPr>
        <w:pStyle w:val="a6"/>
        <w:tabs>
          <w:tab w:val="left" w:pos="709"/>
        </w:tabs>
      </w:pPr>
      <w:r w:rsidRPr="00FA2656">
        <w:rPr>
          <w:sz w:val="28"/>
          <w:szCs w:val="28"/>
        </w:rPr>
        <w:t>Временно исполняющий полномочия</w:t>
      </w:r>
    </w:p>
    <w:p w:rsidR="00514D5E" w:rsidRPr="00FA2656" w:rsidRDefault="00D926BE" w:rsidP="00536936">
      <w:pPr>
        <w:pStyle w:val="a6"/>
        <w:tabs>
          <w:tab w:val="left" w:pos="709"/>
        </w:tabs>
        <w:jc w:val="both"/>
        <w:rPr>
          <w:sz w:val="28"/>
          <w:szCs w:val="28"/>
        </w:rPr>
        <w:sectPr w:rsidR="00514D5E" w:rsidRPr="00FA2656" w:rsidSect="00536936">
          <w:headerReference w:type="default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FA2656">
        <w:rPr>
          <w:sz w:val="28"/>
          <w:szCs w:val="28"/>
        </w:rPr>
        <w:t>главы города Чебоксары</w:t>
      </w:r>
      <w:r w:rsidRPr="00FA2656">
        <w:rPr>
          <w:sz w:val="28"/>
          <w:szCs w:val="28"/>
        </w:rPr>
        <w:tab/>
      </w:r>
      <w:r w:rsidRPr="00FA2656">
        <w:rPr>
          <w:sz w:val="28"/>
          <w:szCs w:val="28"/>
        </w:rPr>
        <w:tab/>
        <w:t xml:space="preserve">                                   В.А. Доброхотов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lastRenderedPageBreak/>
        <w:t>Приложение № 1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к постановлению администрации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города Чебоксары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от </w:t>
      </w:r>
      <w:r w:rsidR="0039393E">
        <w:rPr>
          <w:spacing w:val="3"/>
          <w:sz w:val="28"/>
          <w:szCs w:val="28"/>
        </w:rPr>
        <w:t>10.06.2024</w:t>
      </w:r>
      <w:r w:rsidRPr="00FA2656">
        <w:rPr>
          <w:spacing w:val="3"/>
          <w:sz w:val="28"/>
          <w:szCs w:val="28"/>
        </w:rPr>
        <w:t xml:space="preserve"> № </w:t>
      </w:r>
      <w:r w:rsidR="0039393E">
        <w:rPr>
          <w:spacing w:val="3"/>
          <w:sz w:val="28"/>
          <w:szCs w:val="28"/>
        </w:rPr>
        <w:t>1902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Приложение № 1 </w:t>
      </w:r>
    </w:p>
    <w:p w:rsidR="005D5E0C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к Порядку представления органами территориального общественного самоуправления города Чебоксары отчета об использовании средств бюджета города Чебоксары в соответствии с выполненными условиями договоров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center"/>
      </w:pP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Отчет об использовании</w:t>
      </w: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___________________________________________________ средств</w:t>
      </w: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A2656">
        <w:rPr>
          <w:rFonts w:eastAsiaTheme="minorHAnsi"/>
          <w:sz w:val="22"/>
          <w:szCs w:val="22"/>
          <w:lang w:eastAsia="en-US"/>
        </w:rPr>
        <w:t xml:space="preserve">(наименование </w:t>
      </w:r>
      <w:r w:rsidR="004B5D5F" w:rsidRPr="00FA2656">
        <w:rPr>
          <w:rFonts w:eastAsiaTheme="minorHAnsi"/>
          <w:sz w:val="22"/>
          <w:szCs w:val="22"/>
          <w:lang w:eastAsia="en-US"/>
        </w:rPr>
        <w:t>органа ТОС</w:t>
      </w:r>
      <w:r w:rsidRPr="00FA2656">
        <w:rPr>
          <w:rFonts w:eastAsiaTheme="minorHAnsi"/>
          <w:sz w:val="22"/>
          <w:szCs w:val="22"/>
          <w:lang w:eastAsia="en-US"/>
        </w:rPr>
        <w:t>)</w:t>
      </w:r>
    </w:p>
    <w:p w:rsidR="004B5D5F" w:rsidRPr="00FA2656" w:rsidRDefault="004B5D5F" w:rsidP="004B5D5F">
      <w:pPr>
        <w:shd w:val="clear" w:color="auto" w:fill="FFFFFF"/>
        <w:jc w:val="center"/>
        <w:rPr>
          <w:bCs/>
          <w:sz w:val="28"/>
          <w:szCs w:val="28"/>
        </w:rPr>
      </w:pPr>
      <w:r w:rsidRPr="00FA2656">
        <w:rPr>
          <w:bCs/>
          <w:sz w:val="28"/>
          <w:szCs w:val="28"/>
        </w:rPr>
        <w:t>бюджета  города Чебоксары в соответствии с выполненными условиями договоров гражданско-правового характера, в ____ квартале _______ года</w:t>
      </w:r>
    </w:p>
    <w:p w:rsidR="00514D5E" w:rsidRPr="00FA2656" w:rsidRDefault="00514D5E" w:rsidP="00514D5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920"/>
        <w:gridCol w:w="1440"/>
        <w:gridCol w:w="1560"/>
        <w:gridCol w:w="1560"/>
      </w:tblGrid>
      <w:tr w:rsidR="00FA2656" w:rsidRPr="00FA2656">
        <w:trPr>
          <w:trHeight w:val="24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N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Наименование 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вида расходов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>Количественный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показатель,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единица  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измерения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Плановое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на _____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год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>Фактическое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>на отчетную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дату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Объем 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>затраченных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средств,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тыс. руб. </w:t>
            </w:r>
          </w:p>
        </w:tc>
      </w:tr>
      <w:tr w:rsidR="00FA2656" w:rsidRPr="00FA265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2656" w:rsidRPr="00FA265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4D5E" w:rsidRPr="00FA2656">
        <w:trPr>
          <w:trHeight w:val="246"/>
        </w:trPr>
        <w:tc>
          <w:tcPr>
            <w:tcW w:w="79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ИТОГО:  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14D5E" w:rsidRPr="00FA2656" w:rsidRDefault="004B5D5F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Председатель ТОС</w:t>
      </w:r>
      <w:r w:rsidRPr="00FA2656">
        <w:rPr>
          <w:rFonts w:eastAsiaTheme="minorHAnsi"/>
          <w:sz w:val="24"/>
          <w:szCs w:val="24"/>
          <w:lang w:eastAsia="en-US"/>
        </w:rPr>
        <w:t xml:space="preserve"> _____________</w:t>
      </w:r>
      <w:r w:rsidR="00514D5E" w:rsidRPr="00FA2656">
        <w:rPr>
          <w:rFonts w:eastAsiaTheme="minorHAnsi"/>
          <w:sz w:val="24"/>
          <w:szCs w:val="24"/>
          <w:lang w:eastAsia="en-US"/>
        </w:rPr>
        <w:t xml:space="preserve"> _____________ _________________</w:t>
      </w:r>
    </w:p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A2656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="004B5D5F" w:rsidRPr="00FA2656">
        <w:rPr>
          <w:rFonts w:eastAsiaTheme="minorHAnsi"/>
          <w:sz w:val="24"/>
          <w:szCs w:val="24"/>
          <w:lang w:eastAsia="en-US"/>
        </w:rPr>
        <w:t xml:space="preserve">               </w:t>
      </w:r>
      <w:r w:rsidRPr="00FA2656">
        <w:rPr>
          <w:rFonts w:eastAsiaTheme="minorHAnsi"/>
          <w:sz w:val="24"/>
          <w:szCs w:val="24"/>
          <w:lang w:eastAsia="en-US"/>
        </w:rPr>
        <w:t xml:space="preserve">             </w:t>
      </w:r>
      <w:r w:rsidRPr="00FA2656">
        <w:rPr>
          <w:rFonts w:eastAsiaTheme="minorHAnsi"/>
          <w:sz w:val="22"/>
          <w:szCs w:val="22"/>
          <w:lang w:eastAsia="en-US"/>
        </w:rPr>
        <w:t>(подпись)                 Ф.И.О.</w:t>
      </w:r>
    </w:p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sectPr w:rsidR="00514D5E" w:rsidRPr="00FA2656" w:rsidSect="0053693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lastRenderedPageBreak/>
        <w:t>Приложение № 2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к постановлению администрации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города Чебоксары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от </w:t>
      </w:r>
      <w:r w:rsidR="0039393E">
        <w:rPr>
          <w:spacing w:val="3"/>
          <w:sz w:val="28"/>
          <w:szCs w:val="28"/>
        </w:rPr>
        <w:t>10.06.2024</w:t>
      </w:r>
      <w:r w:rsidRPr="00FA2656">
        <w:rPr>
          <w:spacing w:val="3"/>
          <w:sz w:val="28"/>
          <w:szCs w:val="28"/>
        </w:rPr>
        <w:t xml:space="preserve"> № </w:t>
      </w:r>
      <w:r w:rsidR="0039393E">
        <w:rPr>
          <w:spacing w:val="3"/>
          <w:sz w:val="28"/>
          <w:szCs w:val="28"/>
        </w:rPr>
        <w:t>1902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 xml:space="preserve">Приложение № 2 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pacing w:val="3"/>
          <w:sz w:val="28"/>
          <w:szCs w:val="28"/>
        </w:rPr>
      </w:pPr>
      <w:r w:rsidRPr="00FA2656">
        <w:rPr>
          <w:spacing w:val="3"/>
          <w:sz w:val="28"/>
          <w:szCs w:val="28"/>
        </w:rPr>
        <w:t>к Порядку представления органами территориального общественного самоуправления города Чебоксары отчета об использовании средств бюджета города Чебоксары в соответствии с выполненными условиями договоров</w:t>
      </w: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z w:val="24"/>
          <w:szCs w:val="24"/>
        </w:rPr>
      </w:pP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Сводный отчет об использовании</w:t>
      </w: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___________________________________________________ средств</w:t>
      </w:r>
    </w:p>
    <w:p w:rsidR="00514D5E" w:rsidRPr="00FA2656" w:rsidRDefault="00514D5E" w:rsidP="00514D5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A2656">
        <w:rPr>
          <w:rFonts w:eastAsiaTheme="minorHAnsi"/>
          <w:sz w:val="24"/>
          <w:szCs w:val="24"/>
          <w:lang w:eastAsia="en-US"/>
        </w:rPr>
        <w:t xml:space="preserve">(наименование </w:t>
      </w:r>
      <w:r w:rsidR="004B5D5F" w:rsidRPr="00FA2656">
        <w:rPr>
          <w:rFonts w:eastAsiaTheme="minorHAnsi"/>
          <w:sz w:val="24"/>
          <w:szCs w:val="24"/>
          <w:lang w:eastAsia="en-US"/>
        </w:rPr>
        <w:t>органа ТОС</w:t>
      </w:r>
      <w:r w:rsidRPr="00FA2656">
        <w:rPr>
          <w:rFonts w:eastAsiaTheme="minorHAnsi"/>
          <w:sz w:val="24"/>
          <w:szCs w:val="24"/>
          <w:lang w:eastAsia="en-US"/>
        </w:rPr>
        <w:t>)</w:t>
      </w:r>
    </w:p>
    <w:p w:rsidR="004B5D5F" w:rsidRPr="00FA2656" w:rsidRDefault="004B5D5F" w:rsidP="004B5D5F">
      <w:pPr>
        <w:shd w:val="clear" w:color="auto" w:fill="FFFFFF"/>
        <w:jc w:val="center"/>
        <w:rPr>
          <w:bCs/>
          <w:sz w:val="28"/>
          <w:szCs w:val="28"/>
        </w:rPr>
      </w:pPr>
      <w:r w:rsidRPr="00FA2656">
        <w:rPr>
          <w:bCs/>
          <w:sz w:val="28"/>
          <w:szCs w:val="28"/>
        </w:rPr>
        <w:t>бюджета  города Чебоксары в соответствии с выполненными условиями договоров гражданско-правового характера, в _______ году</w:t>
      </w:r>
    </w:p>
    <w:p w:rsidR="004B5D5F" w:rsidRPr="00FA2656" w:rsidRDefault="004B5D5F" w:rsidP="004B5D5F">
      <w:pPr>
        <w:shd w:val="clear" w:color="auto" w:fill="FFFFFF"/>
        <w:jc w:val="center"/>
        <w:rPr>
          <w:bCs/>
          <w:sz w:val="28"/>
          <w:szCs w:val="28"/>
        </w:rPr>
      </w:pPr>
    </w:p>
    <w:p w:rsidR="00514D5E" w:rsidRPr="00FA2656" w:rsidRDefault="00514D5E" w:rsidP="00514D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3000"/>
      </w:tblGrid>
      <w:tr w:rsidR="00FA2656" w:rsidRPr="00FA2656">
        <w:trPr>
          <w:trHeight w:val="24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N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Направление расходования средств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Объем затраченных   </w:t>
            </w:r>
          </w:p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   средств, тыс. руб.  </w:t>
            </w:r>
          </w:p>
        </w:tc>
      </w:tr>
      <w:tr w:rsidR="00FA2656" w:rsidRPr="00FA265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2656" w:rsidRPr="00FA265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4D5E" w:rsidRPr="00FA2656">
        <w:trPr>
          <w:trHeight w:val="246"/>
        </w:trPr>
        <w:tc>
          <w:tcPr>
            <w:tcW w:w="5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2656">
              <w:rPr>
                <w:rFonts w:eastAsiaTheme="minorHAnsi"/>
                <w:sz w:val="24"/>
                <w:szCs w:val="24"/>
                <w:lang w:eastAsia="en-US"/>
              </w:rPr>
              <w:t xml:space="preserve">ИТОГО:                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D5E" w:rsidRPr="00FA2656" w:rsidRDefault="00514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14D5E" w:rsidRPr="00FA2656" w:rsidRDefault="004B5D5F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A2656">
        <w:rPr>
          <w:rFonts w:eastAsiaTheme="minorHAnsi"/>
          <w:sz w:val="28"/>
          <w:szCs w:val="28"/>
          <w:lang w:eastAsia="en-US"/>
        </w:rPr>
        <w:t>Председатель ТОС</w:t>
      </w:r>
      <w:r w:rsidR="00514D5E" w:rsidRPr="00FA2656">
        <w:rPr>
          <w:rFonts w:eastAsiaTheme="minorHAnsi"/>
          <w:sz w:val="28"/>
          <w:szCs w:val="28"/>
          <w:lang w:eastAsia="en-US"/>
        </w:rPr>
        <w:t xml:space="preserve"> ____________</w:t>
      </w:r>
      <w:r w:rsidR="00514D5E" w:rsidRPr="00FA2656">
        <w:rPr>
          <w:rFonts w:eastAsiaTheme="minorHAnsi"/>
          <w:sz w:val="24"/>
          <w:szCs w:val="24"/>
          <w:lang w:eastAsia="en-US"/>
        </w:rPr>
        <w:t xml:space="preserve">  __________ ______________</w:t>
      </w:r>
    </w:p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A2656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657463" w:rsidRPr="00FA2656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FA2656">
        <w:rPr>
          <w:rFonts w:eastAsiaTheme="minorHAnsi"/>
          <w:sz w:val="24"/>
          <w:szCs w:val="24"/>
          <w:lang w:eastAsia="en-US"/>
        </w:rPr>
        <w:t xml:space="preserve">                (подпись)      </w:t>
      </w:r>
      <w:r w:rsidR="0074291E" w:rsidRPr="00FA2656">
        <w:rPr>
          <w:rFonts w:eastAsiaTheme="minorHAnsi"/>
          <w:sz w:val="24"/>
          <w:szCs w:val="24"/>
          <w:lang w:eastAsia="en-US"/>
        </w:rPr>
        <w:t xml:space="preserve">        </w:t>
      </w:r>
      <w:r w:rsidRPr="00FA2656">
        <w:rPr>
          <w:rFonts w:eastAsiaTheme="minorHAnsi"/>
          <w:sz w:val="24"/>
          <w:szCs w:val="24"/>
          <w:lang w:eastAsia="en-US"/>
        </w:rPr>
        <w:t>Ф.И.О.</w:t>
      </w:r>
    </w:p>
    <w:p w:rsidR="00514D5E" w:rsidRPr="00FA2656" w:rsidRDefault="00514D5E" w:rsidP="00514D5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14D5E" w:rsidRPr="00FA2656" w:rsidRDefault="00514D5E" w:rsidP="00514D5E">
      <w:pPr>
        <w:pStyle w:val="a6"/>
        <w:tabs>
          <w:tab w:val="left" w:pos="709"/>
        </w:tabs>
        <w:ind w:left="4678"/>
        <w:jc w:val="both"/>
        <w:rPr>
          <w:sz w:val="24"/>
          <w:szCs w:val="24"/>
        </w:rPr>
      </w:pPr>
    </w:p>
    <w:sectPr w:rsidR="00514D5E" w:rsidRPr="00FA2656" w:rsidSect="005369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30" w:rsidRDefault="00E97330" w:rsidP="00536936">
      <w:r>
        <w:separator/>
      </w:r>
    </w:p>
  </w:endnote>
  <w:endnote w:type="continuationSeparator" w:id="0">
    <w:p w:rsidR="00E97330" w:rsidRDefault="00E97330" w:rsidP="0053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36" w:rsidRPr="00536936" w:rsidRDefault="00536936" w:rsidP="00536936">
    <w:pPr>
      <w:pStyle w:val="a8"/>
      <w:jc w:val="right"/>
      <w:rPr>
        <w:sz w:val="16"/>
        <w:szCs w:val="16"/>
      </w:rPr>
    </w:pPr>
    <w:r>
      <w:rPr>
        <w:sz w:val="16"/>
        <w:szCs w:val="16"/>
      </w:rPr>
      <w:t>013-3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30" w:rsidRDefault="00E97330" w:rsidP="00536936">
      <w:r>
        <w:separator/>
      </w:r>
    </w:p>
  </w:footnote>
  <w:footnote w:type="continuationSeparator" w:id="0">
    <w:p w:rsidR="00E97330" w:rsidRDefault="00E97330" w:rsidP="0053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233781"/>
      <w:docPartObj>
        <w:docPartGallery w:val="Page Numbers (Top of Page)"/>
        <w:docPartUnique/>
      </w:docPartObj>
    </w:sdtPr>
    <w:sdtEndPr/>
    <w:sdtContent>
      <w:p w:rsidR="00B50605" w:rsidRDefault="00B506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3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3DC"/>
    <w:multiLevelType w:val="hybridMultilevel"/>
    <w:tmpl w:val="5CA0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7885"/>
    <w:multiLevelType w:val="hybridMultilevel"/>
    <w:tmpl w:val="8C96D0F0"/>
    <w:lvl w:ilvl="0" w:tplc="06BCD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74E2"/>
    <w:multiLevelType w:val="hybridMultilevel"/>
    <w:tmpl w:val="8A34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BE"/>
    <w:rsid w:val="00022001"/>
    <w:rsid w:val="0005529B"/>
    <w:rsid w:val="000C1497"/>
    <w:rsid w:val="00156778"/>
    <w:rsid w:val="00186987"/>
    <w:rsid w:val="001D0558"/>
    <w:rsid w:val="00266AE8"/>
    <w:rsid w:val="002B2843"/>
    <w:rsid w:val="002E103D"/>
    <w:rsid w:val="00367080"/>
    <w:rsid w:val="00387704"/>
    <w:rsid w:val="0039393E"/>
    <w:rsid w:val="003F5D31"/>
    <w:rsid w:val="00466931"/>
    <w:rsid w:val="004B5D5F"/>
    <w:rsid w:val="004D5934"/>
    <w:rsid w:val="004E7F48"/>
    <w:rsid w:val="00514D5E"/>
    <w:rsid w:val="00536936"/>
    <w:rsid w:val="0058317F"/>
    <w:rsid w:val="005B34EE"/>
    <w:rsid w:val="005D5E0C"/>
    <w:rsid w:val="00637244"/>
    <w:rsid w:val="00657463"/>
    <w:rsid w:val="00673D29"/>
    <w:rsid w:val="00677B3C"/>
    <w:rsid w:val="006A642B"/>
    <w:rsid w:val="006E75AB"/>
    <w:rsid w:val="00734CE1"/>
    <w:rsid w:val="00736FD7"/>
    <w:rsid w:val="0074291E"/>
    <w:rsid w:val="007B511B"/>
    <w:rsid w:val="007E3C9E"/>
    <w:rsid w:val="00843BDD"/>
    <w:rsid w:val="00907D25"/>
    <w:rsid w:val="00951BC1"/>
    <w:rsid w:val="00984FAA"/>
    <w:rsid w:val="00996B89"/>
    <w:rsid w:val="009A7768"/>
    <w:rsid w:val="009F604B"/>
    <w:rsid w:val="00A17563"/>
    <w:rsid w:val="00A17B52"/>
    <w:rsid w:val="00A45C00"/>
    <w:rsid w:val="00A765B1"/>
    <w:rsid w:val="00A83EE4"/>
    <w:rsid w:val="00AE3B84"/>
    <w:rsid w:val="00B17328"/>
    <w:rsid w:val="00B214A3"/>
    <w:rsid w:val="00B50605"/>
    <w:rsid w:val="00B54257"/>
    <w:rsid w:val="00B66486"/>
    <w:rsid w:val="00BA1140"/>
    <w:rsid w:val="00BC3E8A"/>
    <w:rsid w:val="00BE7DC1"/>
    <w:rsid w:val="00BF0AC6"/>
    <w:rsid w:val="00C01084"/>
    <w:rsid w:val="00C84BEF"/>
    <w:rsid w:val="00D1482B"/>
    <w:rsid w:val="00D41750"/>
    <w:rsid w:val="00D52C5D"/>
    <w:rsid w:val="00D84AEE"/>
    <w:rsid w:val="00D926BE"/>
    <w:rsid w:val="00DA3165"/>
    <w:rsid w:val="00DB51DF"/>
    <w:rsid w:val="00DB6520"/>
    <w:rsid w:val="00E97330"/>
    <w:rsid w:val="00EB0971"/>
    <w:rsid w:val="00F205AA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6BE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92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26BE"/>
    <w:pPr>
      <w:ind w:firstLine="4253"/>
      <w:jc w:val="right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92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26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2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6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0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3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6BE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92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26BE"/>
    <w:pPr>
      <w:ind w:firstLine="4253"/>
      <w:jc w:val="right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92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26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2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6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0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3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org/text/category/litcevoj_s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gcheb_delo</cp:lastModifiedBy>
  <cp:revision>6</cp:revision>
  <cp:lastPrinted>2024-06-03T11:03:00Z</cp:lastPrinted>
  <dcterms:created xsi:type="dcterms:W3CDTF">2024-05-30T08:01:00Z</dcterms:created>
  <dcterms:modified xsi:type="dcterms:W3CDTF">2024-06-11T07:43:00Z</dcterms:modified>
</cp:coreProperties>
</file>