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A" w:rsidRDefault="007E58EA" w:rsidP="007E58EA">
      <w:pPr>
        <w:pageBreakBefore/>
        <w:suppressLineNumbers/>
        <w:jc w:val="right"/>
      </w:pPr>
      <w:r>
        <w:t>Приложение 2</w:t>
      </w:r>
    </w:p>
    <w:p w:rsidR="007E58EA" w:rsidRDefault="007E58EA" w:rsidP="007E58EA"/>
    <w:p w:rsidR="00376DE5" w:rsidRDefault="007E58EA" w:rsidP="00376DE5">
      <w:pPr>
        <w:tabs>
          <w:tab w:val="left" w:pos="5970"/>
        </w:tabs>
        <w:jc w:val="center"/>
        <w:rPr>
          <w:b/>
          <w:bCs/>
          <w:color w:val="FF0000"/>
        </w:rPr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376DE5" w:rsidRDefault="007E58EA" w:rsidP="00376DE5">
      <w:pPr>
        <w:tabs>
          <w:tab w:val="left" w:pos="5970"/>
        </w:tabs>
        <w:jc w:val="center"/>
        <w:rPr>
          <w:b/>
          <w:bCs/>
        </w:rPr>
      </w:pPr>
      <w:r>
        <w:rPr>
          <w:b/>
          <w:bCs/>
        </w:rPr>
        <w:t>АРЕНДЫ ЗЕМЕЛЬНОГО УЧАСТКА, НАХОДЯЩЕГОСЯ В</w:t>
      </w:r>
      <w:r w:rsidR="00376DE5">
        <w:rPr>
          <w:b/>
          <w:bCs/>
        </w:rPr>
        <w:t xml:space="preserve"> </w:t>
      </w:r>
    </w:p>
    <w:p w:rsidR="007E58EA" w:rsidRDefault="00353AA5" w:rsidP="00376DE5">
      <w:pPr>
        <w:tabs>
          <w:tab w:val="left" w:pos="5970"/>
        </w:tabs>
        <w:jc w:val="center"/>
      </w:pPr>
      <w:r>
        <w:rPr>
          <w:b/>
          <w:bCs/>
        </w:rPr>
        <w:t>ГОСУДАРСТВЕННОЙ</w:t>
      </w:r>
      <w:r w:rsidR="007E58EA">
        <w:rPr>
          <w:b/>
          <w:bCs/>
        </w:rPr>
        <w:t xml:space="preserve"> СОБСТВЕННОСТИ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76DE5">
        <w:rPr>
          <w:rFonts w:ascii="Times New Roman" w:hAnsi="Times New Roman" w:cs="Times New Roman"/>
          <w:bCs/>
          <w:sz w:val="24"/>
          <w:szCs w:val="24"/>
        </w:rPr>
        <w:t>г. Алатырь</w:t>
      </w:r>
      <w:r w:rsidR="000B62F2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</w:t>
      </w:r>
      <w:r w:rsidR="00F96458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«__» ________20</w:t>
      </w:r>
      <w:r w:rsidR="00F9645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47F5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EA" w:rsidRDefault="000B62F2" w:rsidP="007E58EA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 w:rsidRPr="00A92BE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7E58EA" w:rsidRPr="00A92BE7">
        <w:rPr>
          <w:rFonts w:ascii="Times New Roman" w:hAnsi="Times New Roman" w:cs="Times New Roman"/>
          <w:bCs/>
          <w:sz w:val="24"/>
          <w:szCs w:val="24"/>
        </w:rPr>
        <w:t xml:space="preserve">Алатырского </w:t>
      </w:r>
      <w:r w:rsidR="00F9645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A92BE7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7E58E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1244A">
        <w:rPr>
          <w:rFonts w:ascii="Times New Roman" w:hAnsi="Times New Roman" w:cs="Times New Roman"/>
          <w:sz w:val="24"/>
          <w:szCs w:val="24"/>
        </w:rPr>
        <w:t>Г</w:t>
      </w:r>
      <w:r w:rsidR="007E58EA">
        <w:rPr>
          <w:rFonts w:ascii="Times New Roman" w:hAnsi="Times New Roman" w:cs="Times New Roman"/>
          <w:sz w:val="24"/>
          <w:szCs w:val="24"/>
        </w:rPr>
        <w:t>лавы ______________________________действующий на основании __________,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8EA"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 w:rsidR="007E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 дальнейшем "Арендатор", и именуемые в дальнейшем «Стороны»,</w:t>
      </w:r>
      <w:r w:rsidR="007E58EA" w:rsidRPr="000B62F2">
        <w:rPr>
          <w:rFonts w:ascii="Times New Roman" w:hAnsi="Times New Roman" w:cs="Times New Roman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соответствии с   Про</w:t>
      </w:r>
      <w:r w:rsidR="007E58EA">
        <w:rPr>
          <w:rFonts w:ascii="Times New Roman" w:hAnsi="Times New Roman" w:cs="Times New Roman"/>
          <w:sz w:val="24"/>
          <w:szCs w:val="24"/>
        </w:rPr>
        <w:t>токолом  №</w:t>
      </w:r>
      <w:r w:rsidR="00F964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аукциона</w:t>
      </w:r>
      <w:r w:rsidR="007E58EA">
        <w:rPr>
          <w:rFonts w:ascii="Times New Roman" w:hAnsi="Times New Roman" w:cs="Times New Roman"/>
          <w:sz w:val="28"/>
        </w:rPr>
        <w:t>,</w:t>
      </w:r>
      <w:r w:rsidR="007E58E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A12">
        <w:rPr>
          <w:rFonts w:ascii="Times New Roman" w:hAnsi="Times New Roman" w:cs="Times New Roman"/>
          <w:b/>
          <w:sz w:val="24"/>
          <w:szCs w:val="24"/>
        </w:rPr>
        <w:t>сельскохозяйственного назначения</w:t>
      </w:r>
      <w:r w:rsidR="00376DE5">
        <w:rPr>
          <w:rFonts w:ascii="Times New Roman" w:hAnsi="Times New Roman" w:cs="Times New Roman"/>
          <w:b/>
          <w:sz w:val="24"/>
          <w:szCs w:val="24"/>
        </w:rPr>
        <w:t>,</w:t>
      </w:r>
      <w:r w:rsidR="00C1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53AA5">
        <w:rPr>
          <w:rFonts w:ascii="Times New Roman" w:hAnsi="Times New Roman" w:cs="Times New Roman"/>
          <w:b/>
          <w:sz w:val="24"/>
          <w:szCs w:val="24"/>
        </w:rPr>
        <w:t>21:06:000000:1909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53AA5">
        <w:rPr>
          <w:rFonts w:ascii="Times New Roman" w:hAnsi="Times New Roman" w:cs="Times New Roman"/>
          <w:sz w:val="24"/>
          <w:szCs w:val="24"/>
        </w:rPr>
        <w:t>126300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b/>
          <w:sz w:val="24"/>
          <w:szCs w:val="24"/>
        </w:rPr>
        <w:t>Чувашская Республика - Чувашия, р-н Ал</w:t>
      </w:r>
      <w:r w:rsidR="000B62F2">
        <w:rPr>
          <w:rFonts w:ascii="Times New Roman" w:hAnsi="Times New Roman" w:cs="Times New Roman"/>
          <w:b/>
          <w:sz w:val="24"/>
          <w:szCs w:val="24"/>
        </w:rPr>
        <w:t>атырский,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3C1">
        <w:rPr>
          <w:rFonts w:ascii="Times New Roman" w:hAnsi="Times New Roman" w:cs="Times New Roman"/>
          <w:b/>
          <w:sz w:val="24"/>
          <w:szCs w:val="24"/>
        </w:rPr>
        <w:t>с/пос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3AA5">
        <w:rPr>
          <w:rFonts w:ascii="Times New Roman" w:hAnsi="Times New Roman" w:cs="Times New Roman"/>
          <w:b/>
          <w:sz w:val="24"/>
          <w:szCs w:val="24"/>
        </w:rPr>
        <w:t>Алтышевское,</w:t>
      </w:r>
      <w:bookmarkStart w:id="0" w:name="_GoBack"/>
      <w:bookmarkEnd w:id="0"/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 w:rsidR="00213DC2">
        <w:rPr>
          <w:rFonts w:ascii="Times New Roman" w:hAnsi="Times New Roman" w:cs="Times New Roman"/>
          <w:b/>
          <w:sz w:val="24"/>
          <w:szCs w:val="24"/>
        </w:rPr>
        <w:t>сельскохозяйственное использование</w:t>
      </w:r>
      <w:r w:rsidR="00F96458"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FF0A12" w:rsidRPr="00FF0A12" w:rsidRDefault="007E58EA" w:rsidP="00FF0A12">
      <w:pPr>
        <w:pStyle w:val="a4"/>
        <w:ind w:firstLine="709"/>
        <w:jc w:val="both"/>
        <w:rPr>
          <w:rFonts w:ascii="Calibri" w:eastAsia="Calibri" w:hAnsi="Calibri" w:cs="Calibri"/>
          <w:color w:val="FF0000"/>
        </w:rPr>
      </w:pPr>
      <w:r>
        <w:rPr>
          <w:rFonts w:ascii="Times New Roman" w:hAnsi="Times New Roman"/>
          <w:szCs w:val="24"/>
        </w:rPr>
        <w:t xml:space="preserve">1.3. </w:t>
      </w:r>
      <w:r w:rsidR="00376DE5">
        <w:rPr>
          <w:rFonts w:ascii="Times New Roman" w:hAnsi="Times New Roman"/>
          <w:szCs w:val="24"/>
        </w:rPr>
        <w:t>Сведения о зарегистрированных правах</w:t>
      </w:r>
      <w:r>
        <w:rPr>
          <w:rFonts w:ascii="Times New Roman" w:hAnsi="Times New Roman"/>
          <w:szCs w:val="24"/>
        </w:rPr>
        <w:t xml:space="preserve">: </w:t>
      </w:r>
      <w:r w:rsidR="00213DC2">
        <w:rPr>
          <w:rFonts w:eastAsia="Calibri"/>
          <w:color w:val="FF0000"/>
        </w:rPr>
        <w:t>____________________________________.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обременения) права: </w:t>
      </w:r>
      <w:r w:rsidR="0049047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1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1"/>
    <w:p w:rsidR="007E58EA" w:rsidRDefault="007E58EA" w:rsidP="007E58EA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E58EA" w:rsidRDefault="007E58EA" w:rsidP="007E58EA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7E58EA" w:rsidRDefault="007E58EA" w:rsidP="007E58EA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7E58EA" w:rsidRDefault="007E58EA" w:rsidP="007E58EA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7E58EA" w:rsidRDefault="007E58EA" w:rsidP="007E58EA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2" w:name="sub_7053"/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2"/>
    </w:p>
    <w:p w:rsidR="007E58EA" w:rsidRDefault="007E58EA" w:rsidP="007E58EA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7E58EA" w:rsidRDefault="007E58EA" w:rsidP="007E58EA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lastRenderedPageBreak/>
        <w:t xml:space="preserve">– использования Участка способами, приводящими к его порче;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3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3"/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Все споры между Сторонами, возникающие по Договору, рассматриваются </w:t>
      </w:r>
      <w:r w:rsidRPr="00110EE1">
        <w:rPr>
          <w:rFonts w:ascii="Times New Roman" w:hAnsi="Times New Roman" w:cs="Times New Roman"/>
          <w:sz w:val="24"/>
          <w:szCs w:val="24"/>
        </w:rPr>
        <w:t>Арбитражным судом Чувашской Республики в соответствии с законодательством Российской Федерации.</w:t>
      </w:r>
    </w:p>
    <w:p w:rsidR="007E58EA" w:rsidRPr="00110EE1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Pr="00110EE1" w:rsidRDefault="007E58EA" w:rsidP="007E58EA">
      <w:pPr>
        <w:pStyle w:val="ConsNonformat"/>
        <w:widowControl/>
        <w:tabs>
          <w:tab w:val="left" w:pos="851"/>
        </w:tabs>
        <w:jc w:val="center"/>
        <w:rPr>
          <w:sz w:val="24"/>
          <w:szCs w:val="24"/>
        </w:rPr>
      </w:pPr>
      <w:r w:rsidRPr="00110EE1"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 w:rsidRPr="00110EE1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 w:rsidRPr="00110EE1"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7E58EA" w:rsidRPr="00110EE1" w:rsidRDefault="007E58EA" w:rsidP="007E58E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EA" w:rsidRPr="00110EE1" w:rsidRDefault="007E58EA">
      <w:pPr>
        <w:suppressAutoHyphens w:val="0"/>
        <w:spacing w:after="200" w:line="276" w:lineRule="auto"/>
        <w:rPr>
          <w:b/>
        </w:rPr>
      </w:pPr>
      <w:r w:rsidRPr="00110EE1">
        <w:rPr>
          <w:b/>
        </w:rPr>
        <w:br w:type="page"/>
      </w:r>
    </w:p>
    <w:p w:rsidR="007E58EA" w:rsidRDefault="007E58EA" w:rsidP="007E58EA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4C3B60" w:rsidRPr="00711B41" w:rsidTr="000B0C71">
        <w:tc>
          <w:tcPr>
            <w:tcW w:w="5529" w:type="dxa"/>
          </w:tcPr>
          <w:p w:rsidR="004C3B60" w:rsidRPr="00711B41" w:rsidRDefault="004C3B60" w:rsidP="000B0C71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Арендодатель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4C3B60" w:rsidRPr="00711B41" w:rsidTr="000B0C71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F96458" w:rsidRDefault="00F96458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Pr="00711B41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4C3B60" w:rsidRPr="00711B41" w:rsidTr="000B0C71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="00647F5F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</w:t>
                  </w:r>
                </w:p>
                <w:p w:rsidR="004C3B60" w:rsidRPr="00711B41" w:rsidRDefault="004C3B60" w:rsidP="000B0C71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4C3B60" w:rsidRPr="00711B41" w:rsidRDefault="004C3B60" w:rsidP="000B0C71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Арендатор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294C2B" w:rsidRDefault="00294C2B"/>
    <w:sectPr w:rsidR="00294C2B" w:rsidSect="007E58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2"/>
    <w:rsid w:val="000B62F2"/>
    <w:rsid w:val="00110EE1"/>
    <w:rsid w:val="00213DC2"/>
    <w:rsid w:val="00294C2B"/>
    <w:rsid w:val="0032462A"/>
    <w:rsid w:val="00353AA5"/>
    <w:rsid w:val="00376DE5"/>
    <w:rsid w:val="004572A5"/>
    <w:rsid w:val="00490478"/>
    <w:rsid w:val="004C3B60"/>
    <w:rsid w:val="005717C2"/>
    <w:rsid w:val="005C696C"/>
    <w:rsid w:val="00647F5F"/>
    <w:rsid w:val="007A53D5"/>
    <w:rsid w:val="007E58EA"/>
    <w:rsid w:val="00916566"/>
    <w:rsid w:val="00A753C1"/>
    <w:rsid w:val="00A92BE7"/>
    <w:rsid w:val="00B0154C"/>
    <w:rsid w:val="00BE4472"/>
    <w:rsid w:val="00C1244A"/>
    <w:rsid w:val="00D40833"/>
    <w:rsid w:val="00F96458"/>
    <w:rsid w:val="00FE7763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2020-10-09T06:34:00Z</dcterms:created>
  <dcterms:modified xsi:type="dcterms:W3CDTF">2023-04-19T11:00:00Z</dcterms:modified>
</cp:coreProperties>
</file>