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3933"/>
      </w:tblGrid>
      <w:tr w:rsidR="00B31BC7" w:rsidRPr="00B31BC7" w:rsidTr="00372A8E">
        <w:trPr>
          <w:cantSplit/>
          <w:trHeight w:val="542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E42C16" wp14:editId="387C2C9F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BC7" w:rsidRPr="00B31BC7" w:rsidTr="00372A8E">
        <w:trPr>
          <w:cantSplit/>
          <w:trHeight w:val="1785"/>
        </w:trPr>
        <w:tc>
          <w:tcPr>
            <w:tcW w:w="4361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2023 ç.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 w:rsidR="0058035B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уйӑхĕн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D0439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27583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5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666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="001D54F1" w:rsidRPr="0027583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="0027583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9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1D54F1" w:rsidRDefault="00CD043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2758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5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дека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бря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="00692A3F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372A8E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="002758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79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663CA9" w:rsidRPr="00372A8E" w:rsidRDefault="00663CA9" w:rsidP="00663CA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A4F90" w:rsidRPr="00BA4F90" w:rsidRDefault="00BA4F90" w:rsidP="00BA4F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BA4F90" w:rsidRPr="00BA4F90" w:rsidRDefault="00BA4F90" w:rsidP="00BA4F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Цивильского района</w:t>
      </w:r>
    </w:p>
    <w:p w:rsidR="00BA4F90" w:rsidRPr="00BA4F90" w:rsidRDefault="00BA4F90" w:rsidP="00BA4F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BA4F90" w:rsidRPr="00BA4F90" w:rsidRDefault="00BA4F90" w:rsidP="00BA4F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30 декабря 2022г. №742 «Об </w:t>
      </w:r>
      <w:proofErr w:type="gramStart"/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адресной</w:t>
      </w:r>
      <w:proofErr w:type="gramEnd"/>
    </w:p>
    <w:p w:rsidR="00BA4F90" w:rsidRPr="00BA4F90" w:rsidRDefault="00BA4F90" w:rsidP="00BA4F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инвестиционной программе</w:t>
      </w:r>
    </w:p>
    <w:p w:rsidR="00BA4F90" w:rsidRPr="00BA4F90" w:rsidRDefault="00BA4F90" w:rsidP="00BA4F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 муниципального округа</w:t>
      </w:r>
    </w:p>
    <w:p w:rsidR="00BA4F90" w:rsidRPr="00BA4F90" w:rsidRDefault="00BA4F90" w:rsidP="00BA4F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на 2023 год и </w:t>
      </w:r>
    </w:p>
    <w:p w:rsidR="00905B05" w:rsidRDefault="00BA4F90" w:rsidP="00BA4F90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2024 и 2025 годов»</w:t>
      </w:r>
      <w:r w:rsidR="00905B05">
        <w:rPr>
          <w:rFonts w:ascii="Times New Roman" w:hAnsi="Times New Roman" w:cs="Times New Roman"/>
          <w:sz w:val="24"/>
          <w:szCs w:val="24"/>
        </w:rPr>
        <w:tab/>
      </w:r>
    </w:p>
    <w:p w:rsidR="00BA4F90" w:rsidRDefault="00BA4F9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4F90" w:rsidRDefault="00BA4F9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4F90" w:rsidRDefault="00BA4F9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3F6" w:rsidRPr="0047155A" w:rsidRDefault="00BA4F9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F90">
        <w:rPr>
          <w:rFonts w:ascii="Times New Roman" w:hAnsi="Times New Roman" w:cs="Times New Roman"/>
          <w:sz w:val="24"/>
          <w:szCs w:val="24"/>
        </w:rPr>
        <w:t>Администрация Цивильского муниципального округа Чувашской Республики</w:t>
      </w:r>
    </w:p>
    <w:p w:rsidR="00BA4F90" w:rsidRPr="0047155A" w:rsidRDefault="00BA4F9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BA4F90" w:rsidRPr="00BA4F90" w:rsidRDefault="00BA4F90" w:rsidP="00BA4F9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Изложить адресную инвестиционную программу Цивильского муниципального округа Чувашской Республики на 2023 год и на плановый период 2024 и 2025 годов в редакции согласно приложению к настоящему постановлению.</w:t>
      </w:r>
    </w:p>
    <w:p w:rsidR="00BA4F90" w:rsidRPr="00BA4F90" w:rsidRDefault="00BA4F90" w:rsidP="00BA4F9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9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355DE9" w:rsidRPr="00EE6689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2C2" w:rsidRPr="00372A8E" w:rsidRDefault="003302C2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E7" w:rsidRPr="00372A8E" w:rsidRDefault="00181FE7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7155A" w:rsidRPr="0047155A" w:rsidRDefault="0047155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1D54F1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A9714F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15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1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C9" w:rsidRPr="00B31BC7" w:rsidRDefault="00C316C9" w:rsidP="00C31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3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15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80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"/>
        <w:gridCol w:w="2113"/>
        <w:gridCol w:w="500"/>
        <w:gridCol w:w="350"/>
        <w:gridCol w:w="426"/>
        <w:gridCol w:w="950"/>
        <w:gridCol w:w="467"/>
        <w:gridCol w:w="820"/>
        <w:gridCol w:w="753"/>
        <w:gridCol w:w="851"/>
        <w:gridCol w:w="850"/>
        <w:gridCol w:w="709"/>
        <w:gridCol w:w="837"/>
        <w:gridCol w:w="850"/>
        <w:gridCol w:w="851"/>
        <w:gridCol w:w="708"/>
        <w:gridCol w:w="709"/>
        <w:gridCol w:w="709"/>
        <w:gridCol w:w="850"/>
        <w:gridCol w:w="439"/>
        <w:gridCol w:w="960"/>
        <w:gridCol w:w="960"/>
        <w:gridCol w:w="960"/>
      </w:tblGrid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bookmarkStart w:id="0" w:name="RANGE!A1:T76"/>
            <w:bookmarkEnd w:id="0"/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Приложение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Цивильского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Чувашской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4A60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val="en-US"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от </w:t>
            </w:r>
            <w:r w:rsidR="004A60A6">
              <w:rPr>
                <w:rFonts w:ascii="Arial CYR" w:eastAsia="Times New Roman" w:hAnsi="Arial CYR" w:cs="Arial CYR"/>
                <w:sz w:val="12"/>
                <w:szCs w:val="12"/>
                <w:lang w:val="en-US" w:eastAsia="ru-RU"/>
              </w:rPr>
              <w:t>25</w:t>
            </w: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.12.2023 г. № </w:t>
            </w:r>
            <w:r w:rsidR="004A60A6">
              <w:rPr>
                <w:rFonts w:ascii="Arial CYR" w:eastAsia="Times New Roman" w:hAnsi="Arial CYR" w:cs="Arial CYR"/>
                <w:sz w:val="12"/>
                <w:szCs w:val="12"/>
                <w:lang w:val="en-US"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"Утверждена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постановлением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Цивильского района Чувашской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от 30.12.2022</w:t>
            </w:r>
            <w:bookmarkStart w:id="1" w:name="_GoBack"/>
            <w:bookmarkEnd w:id="1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г. №742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529"/>
        </w:trPr>
        <w:tc>
          <w:tcPr>
            <w:tcW w:w="151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Адресная инвестиционная программа Цивильского муниципального округа Чувашской Республики на 2023 год и на плановый период 2024-2025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4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Наименование и местоположение объекта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Код бюджетной классификации расходов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годы строительства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2023 год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987427" w:rsidRPr="00987427" w:rsidTr="00987427">
        <w:trPr>
          <w:trHeight w:val="45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ведомство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целевая статья расходов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154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480 942,1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160 861,9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270 715,5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49 364,7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272 369,2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152 589,6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94 583,1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25 196,5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1 614,6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48,4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169 730,1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151 098,0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1 526,2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17 105,9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270 862,6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151 098,0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94 568,1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25 196,5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3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5 795,0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5 795,0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3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11 845,1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8 523,5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3 321,6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1 506,6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1 614,6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48,4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292 539,9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742,8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265 862,7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25 934,4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ПРОЧЕЕ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497,6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529,4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3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3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ОБРАЗОВАНИЕ, 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169 730,1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151 098,0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1 526,2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17 105,9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270 862,6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151 098,0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94 568,1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25 196,5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Строительство </w:t>
            </w:r>
            <w:proofErr w:type="spellStart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Чурачикской</w:t>
            </w:r>
            <w:proofErr w:type="spellEnd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средней общеобразовательной школы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A6201L5763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2023-2024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169 730,1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151 098,0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1 526,2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17 105,9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270 862,6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151 098,0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94 568,1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25 196,5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3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КУЛЬТУРА, 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5 795,0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5 795,0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Подпрограмма "Развитие культуры"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Управление по благоустройству и развитию территорий администрации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Строительство сельского клуба в д. </w:t>
            </w:r>
            <w:proofErr w:type="spellStart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Тиньговатово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994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Ц411071220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5 795,0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5 795,0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в том числе проектная документация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124,1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СОЦИАЛЬНАЯ</w:t>
            </w:r>
            <w:proofErr w:type="gramEnd"/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 xml:space="preserve"> ПОЛИТКА, 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11 845,1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8 523,5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3 321,6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1 506,6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1 614,6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48,4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10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Муниципальная программа  "Обеспечение граждан Чувашской Республики доступным и комфортным жильем"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15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12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A22011A820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3 235,5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3 235,5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12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lastRenderedPageBreak/>
              <w:t>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A2201R0820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2023-2025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8 609,6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1 506,6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1 614,6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1 566,2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48,4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КОММУНАЛЬНОЕ ХОЗЯЙСТВО, 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292 539,9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742,8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265 862,7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25 934,4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10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Муниципальная программа  "Обеспечение граждан Чувашской Республики доступным и комфортным жильем"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Подпрограмма "Поддержка строительства жилья в Чувашской Республике"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Управление по благоустройству и развитию территорий администрации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12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строительства,            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994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A2103S3870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2023-2024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288 973,0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265 855,2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23 117,8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 водоснабжение и водоотведение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277 142,7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254 971,3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22 171,4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 </w:t>
            </w:r>
            <w:proofErr w:type="spellStart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газоснбжение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5 279,9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4 857,5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422,4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 электроснабжение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6 550,4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6 026,4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524,0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11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994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A210773010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695,5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в том числе  проектная документация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598,0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Строительство водозаборного узла системы водоснабжения с. Чурачики, ул. </w:t>
            </w:r>
            <w:proofErr w:type="gramStart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Озерная</w:t>
            </w:r>
            <w:proofErr w:type="gramEnd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, дом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A620175763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2 036,9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2 036,9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в том числе  проектная документация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370,7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Строительство водозаборного узла системы водоснабжения с. Чурачики, ул. </w:t>
            </w:r>
            <w:proofErr w:type="gramStart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Озерная</w:t>
            </w:r>
            <w:proofErr w:type="gramEnd"/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, дом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A6201L5763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84,2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ПРОЧЕЕ</w:t>
            </w:r>
            <w:proofErr w:type="gramStart"/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,в</w:t>
            </w:r>
            <w:proofErr w:type="gramEnd"/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сего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1 032,0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497,6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529,4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i/>
                <w:iCs/>
                <w:sz w:val="12"/>
                <w:szCs w:val="12"/>
                <w:lang w:eastAsia="ru-RU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Администрация Цивильского муниципального округа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Наружные сети интернета и кабельного телевидения по улице 40 лет Победы с. Чурачики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A620175763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в том числе  проектная документация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190,0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Наружные сети интернета и кабельного телевидения по улице 40 лет Победы с. Чурачики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903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A6201L5763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497,6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339,4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  <w:tr w:rsidR="00987427" w:rsidRPr="00987427" w:rsidTr="0098742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987427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427" w:rsidRPr="00987427" w:rsidRDefault="00987427" w:rsidP="00987427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</w:tr>
    </w:tbl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4A60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E2" w:rsidRDefault="000201E2">
      <w:pPr>
        <w:spacing w:after="0" w:line="240" w:lineRule="auto"/>
      </w:pPr>
      <w:r>
        <w:separator/>
      </w:r>
    </w:p>
  </w:endnote>
  <w:endnote w:type="continuationSeparator" w:id="0">
    <w:p w:rsidR="000201E2" w:rsidRDefault="0002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E2" w:rsidRDefault="000201E2">
      <w:pPr>
        <w:spacing w:after="0" w:line="240" w:lineRule="auto"/>
      </w:pPr>
      <w:r>
        <w:separator/>
      </w:r>
    </w:p>
  </w:footnote>
  <w:footnote w:type="continuationSeparator" w:id="0">
    <w:p w:rsidR="000201E2" w:rsidRDefault="0002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0201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201E2"/>
    <w:rsid w:val="00025AA1"/>
    <w:rsid w:val="00054811"/>
    <w:rsid w:val="00054DBF"/>
    <w:rsid w:val="000973F6"/>
    <w:rsid w:val="000A2EB6"/>
    <w:rsid w:val="000A433D"/>
    <w:rsid w:val="000C2112"/>
    <w:rsid w:val="00101FD3"/>
    <w:rsid w:val="00121A0E"/>
    <w:rsid w:val="00125F91"/>
    <w:rsid w:val="00135B7A"/>
    <w:rsid w:val="001570E2"/>
    <w:rsid w:val="00175DE0"/>
    <w:rsid w:val="00181FE7"/>
    <w:rsid w:val="00183618"/>
    <w:rsid w:val="00184CB7"/>
    <w:rsid w:val="00184EBD"/>
    <w:rsid w:val="001A328E"/>
    <w:rsid w:val="001B2B4C"/>
    <w:rsid w:val="001C21C7"/>
    <w:rsid w:val="001D54F1"/>
    <w:rsid w:val="001E561F"/>
    <w:rsid w:val="00204048"/>
    <w:rsid w:val="00216BC7"/>
    <w:rsid w:val="00222925"/>
    <w:rsid w:val="002330D7"/>
    <w:rsid w:val="00240835"/>
    <w:rsid w:val="00252722"/>
    <w:rsid w:val="0026777B"/>
    <w:rsid w:val="0027583A"/>
    <w:rsid w:val="00291242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2A8E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52BB2"/>
    <w:rsid w:val="004534C8"/>
    <w:rsid w:val="00460572"/>
    <w:rsid w:val="0047155A"/>
    <w:rsid w:val="00490FF6"/>
    <w:rsid w:val="004A60A6"/>
    <w:rsid w:val="004B2DC3"/>
    <w:rsid w:val="004C5AB5"/>
    <w:rsid w:val="004E747D"/>
    <w:rsid w:val="005079FF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87B"/>
    <w:rsid w:val="006C0C62"/>
    <w:rsid w:val="006E66C3"/>
    <w:rsid w:val="00700D42"/>
    <w:rsid w:val="00701E47"/>
    <w:rsid w:val="00721283"/>
    <w:rsid w:val="00743D07"/>
    <w:rsid w:val="00746908"/>
    <w:rsid w:val="00764B77"/>
    <w:rsid w:val="00764F9F"/>
    <w:rsid w:val="00766660"/>
    <w:rsid w:val="007A553A"/>
    <w:rsid w:val="007C24B8"/>
    <w:rsid w:val="007E77DC"/>
    <w:rsid w:val="007F49A6"/>
    <w:rsid w:val="00851FE5"/>
    <w:rsid w:val="008564E8"/>
    <w:rsid w:val="008833DF"/>
    <w:rsid w:val="008B491B"/>
    <w:rsid w:val="008D42C7"/>
    <w:rsid w:val="008D60B7"/>
    <w:rsid w:val="008F1608"/>
    <w:rsid w:val="008F22C8"/>
    <w:rsid w:val="00905B05"/>
    <w:rsid w:val="009109D9"/>
    <w:rsid w:val="0095281E"/>
    <w:rsid w:val="009624D2"/>
    <w:rsid w:val="00987427"/>
    <w:rsid w:val="009978EA"/>
    <w:rsid w:val="009A0890"/>
    <w:rsid w:val="009A1F62"/>
    <w:rsid w:val="009A2833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261F5"/>
    <w:rsid w:val="00B31BC7"/>
    <w:rsid w:val="00B358D6"/>
    <w:rsid w:val="00B553FA"/>
    <w:rsid w:val="00B572FC"/>
    <w:rsid w:val="00B95489"/>
    <w:rsid w:val="00BA4030"/>
    <w:rsid w:val="00BA4F90"/>
    <w:rsid w:val="00BC79D5"/>
    <w:rsid w:val="00BE30A5"/>
    <w:rsid w:val="00BF3C3B"/>
    <w:rsid w:val="00BF4DD2"/>
    <w:rsid w:val="00BF76BC"/>
    <w:rsid w:val="00C30863"/>
    <w:rsid w:val="00C316C9"/>
    <w:rsid w:val="00C31946"/>
    <w:rsid w:val="00C62EAB"/>
    <w:rsid w:val="00CA4152"/>
    <w:rsid w:val="00CC06EF"/>
    <w:rsid w:val="00CD0439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EE6689"/>
    <w:rsid w:val="00F06351"/>
    <w:rsid w:val="00F13A0C"/>
    <w:rsid w:val="00F27F83"/>
    <w:rsid w:val="00F44D4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913F-EA9E-422A-BD14-0A8165F9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115</cp:revision>
  <cp:lastPrinted>2023-04-21T06:15:00Z</cp:lastPrinted>
  <dcterms:created xsi:type="dcterms:W3CDTF">2017-11-27T06:04:00Z</dcterms:created>
  <dcterms:modified xsi:type="dcterms:W3CDTF">2023-12-25T11:39:00Z</dcterms:modified>
</cp:coreProperties>
</file>