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4253"/>
        <w:gridCol w:w="5145"/>
      </w:tblGrid>
      <w:tr w:rsidR="00186649" w:rsidTr="00185617">
        <w:trPr>
          <w:trHeight w:val="620"/>
        </w:trPr>
        <w:tc>
          <w:tcPr>
            <w:tcW w:w="939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Style w:val="ae"/>
              <w:tblW w:w="8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  <w:gridCol w:w="1984"/>
              <w:gridCol w:w="3544"/>
            </w:tblGrid>
            <w:tr w:rsidR="00A9283B" w:rsidTr="00EE393D">
              <w:trPr>
                <w:trHeight w:val="1833"/>
              </w:trPr>
              <w:tc>
                <w:tcPr>
                  <w:tcW w:w="3297" w:type="dxa"/>
                </w:tcPr>
                <w:p w:rsidR="00A9283B" w:rsidRPr="00A75E3D" w:rsidRDefault="00A9283B" w:rsidP="0002116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Чăваш  Республикин</w:t>
                  </w:r>
                </w:p>
                <w:p w:rsidR="00A9283B" w:rsidRPr="00A75E3D" w:rsidRDefault="00A9283B" w:rsidP="0002116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Çĕнĕ  Шупашкар хула</w:t>
                  </w:r>
                </w:p>
                <w:p w:rsidR="00A9283B" w:rsidRPr="00A75E3D" w:rsidRDefault="00A9283B" w:rsidP="0002116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администрацийе</w:t>
                  </w:r>
                </w:p>
                <w:p w:rsidR="00A9283B" w:rsidRPr="00A75E3D" w:rsidRDefault="00A9283B" w:rsidP="0002116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A9283B" w:rsidRPr="00A75E3D" w:rsidRDefault="00A9283B" w:rsidP="0002116B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 ЙЫШĂНУ</w:t>
                  </w:r>
                </w:p>
                <w:p w:rsidR="00A9283B" w:rsidRPr="00A9283B" w:rsidRDefault="00A9283B" w:rsidP="0002116B">
                  <w:pPr>
                    <w:spacing w:line="192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A9283B" w:rsidRPr="00A9283B" w:rsidRDefault="00A9283B" w:rsidP="0002116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9283B" w:rsidRPr="00A9283B" w:rsidRDefault="00A9283B" w:rsidP="00A9283B">
                  <w:pPr>
                    <w:tabs>
                      <w:tab w:val="left" w:pos="2343"/>
                    </w:tabs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39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27.12.2024 №1910</w:t>
                  </w:r>
                </w:p>
                <w:p w:rsidR="00A9283B" w:rsidRPr="00A9283B" w:rsidRDefault="00A9283B" w:rsidP="00A9283B">
                  <w:pPr>
                    <w:tabs>
                      <w:tab w:val="left" w:pos="2343"/>
                    </w:tabs>
                    <w:ind w:left="-142"/>
                    <w:jc w:val="center"/>
                    <w:rPr>
                      <w:sz w:val="24"/>
                      <w:szCs w:val="24"/>
                    </w:rPr>
                  </w:pPr>
                  <w:r w:rsidRPr="00A9283B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0CC1A2A6" wp14:editId="7B897DE3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top</wp:align>
                        </wp:positionV>
                        <wp:extent cx="784225" cy="1001395"/>
                        <wp:effectExtent l="0" t="0" r="0" b="8255"/>
                        <wp:wrapSquare wrapText="bothSides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225" cy="1001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44" w:type="dxa"/>
                </w:tcPr>
                <w:p w:rsidR="00A9283B" w:rsidRPr="00A75E3D" w:rsidRDefault="00A9283B" w:rsidP="00A9283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:rsidR="00A9283B" w:rsidRPr="00A75E3D" w:rsidRDefault="00A9283B" w:rsidP="00A9283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города Новочебоксарска</w:t>
                  </w:r>
                </w:p>
                <w:p w:rsidR="00A9283B" w:rsidRPr="00A75E3D" w:rsidRDefault="00A9283B" w:rsidP="00A9283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spacing w:line="259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Чувашской Республики</w:t>
                  </w:r>
                </w:p>
                <w:p w:rsidR="00A9283B" w:rsidRPr="00A75E3D" w:rsidRDefault="00A9283B" w:rsidP="00A9283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A9283B" w:rsidRPr="00A75E3D" w:rsidRDefault="00A9283B" w:rsidP="00A9283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E3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A9283B" w:rsidRPr="00A75E3D" w:rsidRDefault="00A9283B" w:rsidP="0002116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86649" w:rsidRDefault="00186649" w:rsidP="00185617">
            <w:pPr>
              <w:jc w:val="center"/>
            </w:pPr>
          </w:p>
        </w:tc>
      </w:tr>
      <w:tr w:rsidR="00186649" w:rsidTr="00A75E3D">
        <w:trPr>
          <w:gridAfter w:val="1"/>
          <w:wAfter w:w="5145" w:type="dxa"/>
          <w:trHeight w:val="2433"/>
        </w:trPr>
        <w:tc>
          <w:tcPr>
            <w:tcW w:w="4253" w:type="dxa"/>
          </w:tcPr>
          <w:p w:rsidR="00A75E3D" w:rsidRDefault="00A75E3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75E3D" w:rsidRDefault="00A75E3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81C5D" w:rsidRDefault="007E3F11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E3F11">
              <w:rPr>
                <w:rFonts w:ascii="Times New Roman" w:eastAsia="Times New Roman" w:hAnsi="Times New Roman" w:cs="Times New Roman"/>
                <w:b/>
              </w:rPr>
              <w:t>Об утверждении программы профилактики рисков причинения вреда (ущерба) охраняемых законом ценностям при осуществлении муниципального контроля в сфере благоустройства на территории города Новочебоксар</w:t>
            </w:r>
            <w:r>
              <w:rPr>
                <w:rFonts w:ascii="Times New Roman" w:eastAsia="Times New Roman" w:hAnsi="Times New Roman" w:cs="Times New Roman"/>
                <w:b/>
              </w:rPr>
              <w:t>ска Чувашской Республики на 2025</w:t>
            </w:r>
            <w:r w:rsidRPr="007E3F11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  <w:r w:rsidR="00B81C5D">
              <w:rPr>
                <w:rFonts w:ascii="Times New Roman" w:eastAsia="Times New Roman" w:hAnsi="Times New Roman" w:cs="Times New Roman"/>
                <w:b/>
              </w:rPr>
              <w:br/>
            </w:r>
          </w:p>
          <w:p w:rsidR="00B81C5D" w:rsidRDefault="00B81C5D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3F57A5" w:rsidRPr="00B81C5D" w:rsidRDefault="003F57A5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448C9" w:rsidRDefault="00A448C9" w:rsidP="00A448C9">
      <w:pPr>
        <w:spacing w:after="0" w:line="283" w:lineRule="exact"/>
        <w:ind w:firstLine="540"/>
        <w:jc w:val="both"/>
        <w:rPr>
          <w:rFonts w:ascii="Times New Roman" w:hAnsi="Times New Roman" w:cs="Times New Roman"/>
        </w:rPr>
      </w:pPr>
      <w:r w:rsidRPr="00A448C9">
        <w:rPr>
          <w:rFonts w:ascii="Times New Roman" w:hAnsi="Times New Roman" w:cs="Times New Roman"/>
        </w:rPr>
        <w:t>В соответствии с Федеральным законом от 31.07.2</w:t>
      </w:r>
      <w:r w:rsidR="0079551D">
        <w:rPr>
          <w:rFonts w:ascii="Times New Roman" w:hAnsi="Times New Roman" w:cs="Times New Roman"/>
        </w:rPr>
        <w:t>020 № 248-ФЗ «</w:t>
      </w:r>
      <w:r>
        <w:rPr>
          <w:rFonts w:ascii="Times New Roman" w:hAnsi="Times New Roman" w:cs="Times New Roman"/>
        </w:rPr>
        <w:t xml:space="preserve">О государственном </w:t>
      </w:r>
      <w:r w:rsidRPr="00A448C9">
        <w:rPr>
          <w:rFonts w:ascii="Times New Roman" w:hAnsi="Times New Roman" w:cs="Times New Roman"/>
        </w:rPr>
        <w:t>контроле (надзоре) и муниципальном контроле в Россий</w:t>
      </w:r>
      <w:r w:rsidR="0079551D">
        <w:rPr>
          <w:rFonts w:ascii="Times New Roman" w:hAnsi="Times New Roman" w:cs="Times New Roman"/>
        </w:rPr>
        <w:t>ской Федерации»</w:t>
      </w:r>
      <w:r>
        <w:rPr>
          <w:rFonts w:ascii="Times New Roman" w:hAnsi="Times New Roman" w:cs="Times New Roman"/>
        </w:rPr>
        <w:t xml:space="preserve">, постановлением </w:t>
      </w:r>
      <w:r w:rsidRPr="00A448C9">
        <w:rPr>
          <w:rFonts w:ascii="Times New Roman" w:hAnsi="Times New Roman" w:cs="Times New Roman"/>
        </w:rPr>
        <w:t>Правительства Российской</w:t>
      </w:r>
      <w:r w:rsidR="00A84D89">
        <w:rPr>
          <w:rFonts w:ascii="Times New Roman" w:hAnsi="Times New Roman" w:cs="Times New Roman"/>
        </w:rPr>
        <w:t xml:space="preserve"> Федерации от 25.06.2021 № 990 «</w:t>
      </w:r>
      <w:r w:rsidRPr="00A448C9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 w:cs="Times New Roman"/>
        </w:rPr>
        <w:t xml:space="preserve">утверждении Правил разработки и </w:t>
      </w:r>
      <w:r w:rsidRPr="00A448C9">
        <w:rPr>
          <w:rFonts w:ascii="Times New Roman" w:hAnsi="Times New Roman" w:cs="Times New Roman"/>
        </w:rPr>
        <w:t>утверждения контрольными (надзорными) органами программы профилактики рисков причин</w:t>
      </w:r>
      <w:r>
        <w:rPr>
          <w:rFonts w:ascii="Times New Roman" w:hAnsi="Times New Roman" w:cs="Times New Roman"/>
        </w:rPr>
        <w:t xml:space="preserve">ения </w:t>
      </w:r>
      <w:r w:rsidRPr="00A448C9">
        <w:rPr>
          <w:rFonts w:ascii="Times New Roman" w:hAnsi="Times New Roman" w:cs="Times New Roman"/>
        </w:rPr>
        <w:t>вреда (ущерб</w:t>
      </w:r>
      <w:r w:rsidR="00A84D89">
        <w:rPr>
          <w:rFonts w:ascii="Times New Roman" w:hAnsi="Times New Roman" w:cs="Times New Roman"/>
        </w:rPr>
        <w:t>а) охраняемым законом ценностям»</w:t>
      </w:r>
      <w:r w:rsidR="00A84D89" w:rsidRPr="00A84D89">
        <w:rPr>
          <w:rFonts w:ascii="Times New Roman" w:hAnsi="Times New Roman" w:cs="Times New Roman"/>
        </w:rPr>
        <w:t>, решением Новочебоксарского городского Собрания депутатов Чувашской Республики от 25.11.2021 г. № С 22-9 «Об утверждении положения о муниципальном контроле в сфере благоустройства на территории города Новочебоксарска Чувашской Респуб</w:t>
      </w:r>
      <w:r w:rsidR="00A84D89">
        <w:rPr>
          <w:rFonts w:ascii="Times New Roman" w:hAnsi="Times New Roman" w:cs="Times New Roman"/>
        </w:rPr>
        <w:t>лики», руководствуясь статьей 22</w:t>
      </w:r>
      <w:r w:rsidR="00A84D89" w:rsidRPr="00A84D89">
        <w:rPr>
          <w:rFonts w:ascii="Times New Roman" w:hAnsi="Times New Roman" w:cs="Times New Roman"/>
        </w:rPr>
        <w:t xml:space="preserve"> Устава города Новочебоксарска Чувашской Республики</w:t>
      </w:r>
      <w:r w:rsidR="00A84D89">
        <w:rPr>
          <w:rFonts w:ascii="Times New Roman" w:hAnsi="Times New Roman" w:cs="Times New Roman"/>
        </w:rPr>
        <w:t>,</w:t>
      </w:r>
      <w:r w:rsidRPr="00A448C9">
        <w:rPr>
          <w:rFonts w:ascii="Times New Roman" w:hAnsi="Times New Roman" w:cs="Times New Roman"/>
        </w:rPr>
        <w:t xml:space="preserve"> администрация Новочебоксарска Чувашской Республики п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о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с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т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а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н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о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в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л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я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е</w:t>
      </w:r>
      <w:r w:rsidR="005347E7">
        <w:rPr>
          <w:rFonts w:ascii="Times New Roman" w:hAnsi="Times New Roman" w:cs="Times New Roman"/>
        </w:rPr>
        <w:t xml:space="preserve"> </w:t>
      </w:r>
      <w:r w:rsidRPr="00A448C9">
        <w:rPr>
          <w:rFonts w:ascii="Times New Roman" w:hAnsi="Times New Roman" w:cs="Times New Roman"/>
        </w:rPr>
        <w:t>т:</w:t>
      </w:r>
      <w:r w:rsidR="007E3F11" w:rsidRPr="007E3F11">
        <w:rPr>
          <w:rFonts w:ascii="Times New Roman" w:hAnsi="Times New Roman" w:cs="Times New Roman"/>
        </w:rPr>
        <w:t xml:space="preserve"> </w:t>
      </w:r>
    </w:p>
    <w:p w:rsidR="007E3F11" w:rsidRPr="007E3F11" w:rsidRDefault="00A84D89" w:rsidP="007E3F11">
      <w:pPr>
        <w:spacing w:after="0" w:line="283" w:lineRule="exac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E3F11" w:rsidRPr="007E3F11">
        <w:rPr>
          <w:rFonts w:ascii="Times New Roman" w:hAnsi="Times New Roman" w:cs="Times New Roman"/>
        </w:rPr>
        <w:t>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города Новочебоксар</w:t>
      </w:r>
      <w:r w:rsidR="007E3F11">
        <w:rPr>
          <w:rFonts w:ascii="Times New Roman" w:hAnsi="Times New Roman" w:cs="Times New Roman"/>
        </w:rPr>
        <w:t>ска Чувашской Республики на 2025</w:t>
      </w:r>
      <w:r w:rsidR="007E3F11" w:rsidRPr="007E3F11">
        <w:rPr>
          <w:rFonts w:ascii="Times New Roman" w:hAnsi="Times New Roman" w:cs="Times New Roman"/>
        </w:rPr>
        <w:t xml:space="preserve"> год, согласно прилож</w:t>
      </w:r>
      <w:r w:rsidR="007E3F11">
        <w:rPr>
          <w:rFonts w:ascii="Times New Roman" w:hAnsi="Times New Roman" w:cs="Times New Roman"/>
        </w:rPr>
        <w:t xml:space="preserve">ению к настоящему </w:t>
      </w:r>
      <w:r w:rsidR="005347E7">
        <w:rPr>
          <w:rFonts w:ascii="Times New Roman" w:hAnsi="Times New Roman" w:cs="Times New Roman"/>
        </w:rPr>
        <w:t>постановлению</w:t>
      </w:r>
      <w:r w:rsidR="007E3F11">
        <w:rPr>
          <w:rFonts w:ascii="Times New Roman" w:hAnsi="Times New Roman" w:cs="Times New Roman"/>
        </w:rPr>
        <w:t>.</w:t>
      </w:r>
    </w:p>
    <w:p w:rsidR="007E3F11" w:rsidRPr="007E3F11" w:rsidRDefault="00A84D89" w:rsidP="007E3F11">
      <w:pPr>
        <w:spacing w:after="0" w:line="283" w:lineRule="exac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3F11" w:rsidRPr="007E3F11">
        <w:rPr>
          <w:rFonts w:ascii="Times New Roman" w:hAnsi="Times New Roman" w:cs="Times New Roman"/>
        </w:rPr>
        <w:t xml:space="preserve">. Сектору пресс-службы администрации города Новочебоксарска Чувашской Республики разместить настоящее </w:t>
      </w:r>
      <w:r w:rsidR="000A511D">
        <w:rPr>
          <w:rFonts w:ascii="Times New Roman" w:hAnsi="Times New Roman" w:cs="Times New Roman"/>
        </w:rPr>
        <w:t>постановление</w:t>
      </w:r>
      <w:r w:rsidR="007E3F11" w:rsidRPr="007E3F11">
        <w:rPr>
          <w:rFonts w:ascii="Times New Roman" w:hAnsi="Times New Roman" w:cs="Times New Roman"/>
        </w:rPr>
        <w:t xml:space="preserve">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</w:t>
      </w:r>
      <w:r w:rsidR="00E1173D">
        <w:rPr>
          <w:rFonts w:ascii="Times New Roman" w:hAnsi="Times New Roman" w:cs="Times New Roman"/>
        </w:rPr>
        <w:t>очебоксарска в сети «Интернет»</w:t>
      </w:r>
      <w:r w:rsidR="007E3F11">
        <w:rPr>
          <w:rFonts w:ascii="Times New Roman" w:hAnsi="Times New Roman" w:cs="Times New Roman"/>
        </w:rPr>
        <w:t>.</w:t>
      </w:r>
    </w:p>
    <w:p w:rsidR="007E3F11" w:rsidRPr="007E3F11" w:rsidRDefault="00A84D89" w:rsidP="007E3F11">
      <w:pPr>
        <w:spacing w:after="0" w:line="283" w:lineRule="exac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3F11" w:rsidRPr="007E3F11">
        <w:rPr>
          <w:rFonts w:ascii="Times New Roman" w:hAnsi="Times New Roman" w:cs="Times New Roman"/>
        </w:rPr>
        <w:t xml:space="preserve">. Контроль за исполнением настоящего </w:t>
      </w:r>
      <w:r w:rsidR="000A511D">
        <w:rPr>
          <w:rFonts w:ascii="Times New Roman" w:hAnsi="Times New Roman" w:cs="Times New Roman"/>
        </w:rPr>
        <w:t>постановления</w:t>
      </w:r>
      <w:r w:rsidR="007E3F11" w:rsidRPr="007E3F11">
        <w:rPr>
          <w:rFonts w:ascii="Times New Roman" w:hAnsi="Times New Roman" w:cs="Times New Roman"/>
        </w:rPr>
        <w:t xml:space="preserve"> возложить на заместителя главы администрации города Новочебоксарска по вопросам градострои</w:t>
      </w:r>
      <w:r w:rsidR="007E3F11">
        <w:rPr>
          <w:rFonts w:ascii="Times New Roman" w:hAnsi="Times New Roman" w:cs="Times New Roman"/>
        </w:rPr>
        <w:t>тельства, ЖКХ и инфраструктуры.</w:t>
      </w:r>
    </w:p>
    <w:p w:rsidR="00186649" w:rsidRPr="007E3F11" w:rsidRDefault="00A84D89" w:rsidP="007E3F11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3F11" w:rsidRPr="007E3F11">
        <w:rPr>
          <w:rFonts w:ascii="Times New Roman" w:hAnsi="Times New Roman" w:cs="Times New Roman"/>
        </w:rPr>
        <w:t xml:space="preserve">. Настоящее </w:t>
      </w:r>
      <w:r>
        <w:rPr>
          <w:rFonts w:ascii="Times New Roman" w:hAnsi="Times New Roman" w:cs="Times New Roman"/>
        </w:rPr>
        <w:t>постановление</w:t>
      </w:r>
      <w:r w:rsidR="007E3F11" w:rsidRPr="007E3F11">
        <w:rPr>
          <w:rFonts w:ascii="Times New Roman" w:hAnsi="Times New Roman" w:cs="Times New Roman"/>
        </w:rPr>
        <w:t xml:space="preserve"> вступает в силу после его официального опубликования (обнародования).</w:t>
      </w:r>
    </w:p>
    <w:p w:rsidR="00186649" w:rsidRDefault="0018664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</w:p>
    <w:p w:rsidR="00186649" w:rsidRDefault="0018664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8"/>
        <w:gridCol w:w="2259"/>
      </w:tblGrid>
      <w:tr w:rsidR="00186649">
        <w:tc>
          <w:tcPr>
            <w:tcW w:w="7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649" w:rsidRDefault="00F428C1">
            <w:pPr>
              <w:pStyle w:val="ConsPlusNonformat"/>
              <w:spacing w:line="283" w:lineRule="exac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6F3BA2">
              <w:rPr>
                <w:rFonts w:ascii="Times New Roman" w:eastAsia="Times New Roman" w:hAnsi="Times New Roman"/>
                <w:sz w:val="24"/>
                <w:szCs w:val="24"/>
              </w:rPr>
              <w:t>города Новочебоксарска</w:t>
            </w:r>
          </w:p>
          <w:p w:rsidR="00186649" w:rsidRDefault="006F3BA2">
            <w:pPr>
              <w:spacing w:after="0" w:line="283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Чувашской Республики  </w:t>
            </w:r>
          </w:p>
          <w:p w:rsidR="00186649" w:rsidRDefault="00186649">
            <w:pPr>
              <w:spacing w:after="0" w:line="28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86649" w:rsidRDefault="00186649">
            <w:pPr>
              <w:spacing w:after="0" w:line="283" w:lineRule="exact"/>
              <w:rPr>
                <w:rFonts w:ascii="Times New Roman" w:eastAsia="Times New Roman" w:hAnsi="Times New Roman" w:cs="Times New Roman"/>
              </w:rPr>
            </w:pPr>
          </w:p>
          <w:p w:rsidR="00186649" w:rsidRDefault="00F428C1" w:rsidP="00B67B2B">
            <w:pPr>
              <w:spacing w:after="0" w:line="283" w:lineRule="exact"/>
              <w:ind w:right="286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М.Л</w:t>
            </w:r>
            <w:r w:rsidR="006F3BA2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Семенов</w:t>
            </w:r>
          </w:p>
          <w:p w:rsidR="00186649" w:rsidRDefault="00186649">
            <w:pPr>
              <w:spacing w:after="0" w:line="283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6649" w:rsidRDefault="00186649">
            <w:pPr>
              <w:spacing w:after="0" w:line="283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6649" w:rsidRDefault="00186649">
            <w:pPr>
              <w:spacing w:after="0" w:line="283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186649" w:rsidRDefault="00186649">
            <w:pPr>
              <w:spacing w:after="0" w:line="283" w:lineRule="exact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283B" w:rsidRDefault="00A9283B">
      <w:pPr>
        <w:rPr>
          <w:rFonts w:ascii="Times New Roman" w:eastAsia="Times New Roman" w:hAnsi="Times New Roman" w:cs="Times New Roman"/>
        </w:rPr>
      </w:pPr>
    </w:p>
    <w:p w:rsidR="00186649" w:rsidRDefault="006F3BA2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186649" w:rsidRDefault="006F3BA2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</w:t>
      </w:r>
      <w:r w:rsidR="00A84D89">
        <w:rPr>
          <w:rFonts w:ascii="Times New Roman" w:hAnsi="Times New Roman" w:cs="Times New Roman"/>
        </w:rPr>
        <w:t>постановлению</w:t>
      </w:r>
      <w:r w:rsidR="00A84D89" w:rsidRPr="007E3F11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администрации </w:t>
      </w:r>
    </w:p>
    <w:p w:rsidR="00186649" w:rsidRDefault="006F3BA2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Новочебоксарска</w:t>
      </w:r>
    </w:p>
    <w:p w:rsidR="00186649" w:rsidRDefault="00EE393D">
      <w:pPr>
        <w:spacing w:after="0" w:line="283" w:lineRule="exac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27.12.2024 г. № 1910</w:t>
      </w:r>
      <w:bookmarkStart w:id="0" w:name="_GoBack"/>
      <w:bookmarkEnd w:id="0"/>
    </w:p>
    <w:p w:rsidR="00186649" w:rsidRPr="000A5FAE" w:rsidRDefault="00186649">
      <w:pPr>
        <w:spacing w:after="0" w:line="283" w:lineRule="exact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7E3F11" w:rsidRPr="007E3F11" w:rsidRDefault="007E3F11" w:rsidP="007E3F11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  <w:bookmarkStart w:id="1" w:name="Par40"/>
      <w:bookmarkEnd w:id="1"/>
      <w:r w:rsidRPr="007E3F11">
        <w:rPr>
          <w:rFonts w:ascii="Times New Roman" w:eastAsia="Times New Roman" w:hAnsi="Times New Roman" w:cs="Times New Roman"/>
          <w:sz w:val="24"/>
        </w:rPr>
        <w:t>Программа</w:t>
      </w:r>
    </w:p>
    <w:p w:rsidR="00186649" w:rsidRDefault="007E3F11" w:rsidP="007E3F11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  <w:r w:rsidRPr="007E3F11">
        <w:rPr>
          <w:rFonts w:ascii="Times New Roman" w:eastAsia="Times New Roman" w:hAnsi="Times New Roman" w:cs="Times New Roman"/>
          <w:sz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</w:t>
      </w:r>
      <w:r>
        <w:rPr>
          <w:rFonts w:ascii="Times New Roman" w:eastAsia="Times New Roman" w:hAnsi="Times New Roman" w:cs="Times New Roman"/>
          <w:sz w:val="24"/>
        </w:rPr>
        <w:t>и города Новочебоксарска на 2025</w:t>
      </w:r>
      <w:r w:rsidRPr="007E3F11">
        <w:rPr>
          <w:rFonts w:ascii="Times New Roman" w:eastAsia="Times New Roman" w:hAnsi="Times New Roman" w:cs="Times New Roman"/>
          <w:sz w:val="24"/>
        </w:rPr>
        <w:t xml:space="preserve"> год</w:t>
      </w:r>
    </w:p>
    <w:p w:rsidR="007E3F11" w:rsidRDefault="007E3F11" w:rsidP="007E3F11">
      <w:pPr>
        <w:spacing w:after="0" w:line="283" w:lineRule="exact"/>
        <w:jc w:val="center"/>
        <w:rPr>
          <w:rFonts w:ascii="Times New Roman" w:eastAsia="Times New Roman" w:hAnsi="Times New Roman" w:cs="Times New Roman"/>
        </w:rPr>
      </w:pPr>
    </w:p>
    <w:p w:rsidR="007E3F11" w:rsidRPr="007E3F11" w:rsidRDefault="007E3F11" w:rsidP="007E3F11">
      <w:pPr>
        <w:spacing w:after="0" w:line="283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  <w:r w:rsidRPr="007E3F11"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  <w:t>Раздел 1. Общие положения</w:t>
      </w:r>
    </w:p>
    <w:p w:rsidR="007E3F11" w:rsidRPr="007E3F11" w:rsidRDefault="007E3F11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186649" w:rsidRDefault="007E3F11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7E3F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1.1. Программа профилактики разработана в соответствии со статьей 44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ерального закона от 31 июля 2020</w:t>
      </w:r>
      <w:r w:rsidR="00E117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г. № 248-ФЗ «</w:t>
      </w:r>
      <w:r w:rsidRPr="007E3F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 государственном контроле (надзоре) и муниципальном </w:t>
      </w:r>
      <w:r w:rsidR="00E117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контроле в Российской Федерации»</w:t>
      </w:r>
      <w:r w:rsidRPr="007E3F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постановлением Правительства Российско</w:t>
      </w:r>
      <w:r w:rsidR="00E117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й Федерации от 25 июня 2021 г. № 990 «</w:t>
      </w:r>
      <w:r w:rsidRPr="007E3F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</w:t>
      </w:r>
      <w:r w:rsidR="00E117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раняемым законом ценностям»</w:t>
      </w:r>
      <w:r w:rsidRPr="007E3F1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- Программа профилактики)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7E3F11" w:rsidRDefault="007E3F11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E3F11" w:rsidRPr="007E3F11" w:rsidRDefault="007E3F11" w:rsidP="007E3F11">
      <w:pPr>
        <w:spacing w:after="0" w:line="283" w:lineRule="exact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7E3F11">
        <w:rPr>
          <w:rFonts w:ascii="Times New Roman" w:eastAsia="Times New Roman" w:hAnsi="Times New Roman" w:cs="Times New Roman"/>
          <w:sz w:val="28"/>
        </w:rPr>
        <w:t>Раздел 2. Аналитическая часть</w:t>
      </w:r>
    </w:p>
    <w:p w:rsidR="007E3F11" w:rsidRPr="007E3F11" w:rsidRDefault="007E3F11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2.1.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города Новочебоксарска Чувашской Республики.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2.2. Муниципальный контроль в сфере благоустройства - деятельность, направленная на предупреждение, выявление и пресечение нарушений обязательных требований установленных Правилами благоустройства территории города Новочебоксарска Чувашской Республики, утвержденный решением Новочебоксарского городского Собрани</w:t>
      </w:r>
      <w:r w:rsidR="00E1173D">
        <w:rPr>
          <w:rFonts w:ascii="Times New Roman" w:eastAsia="Times New Roman" w:hAnsi="Times New Roman" w:cs="Times New Roman"/>
        </w:rPr>
        <w:t xml:space="preserve">я депутатов от 26.10.2017 года </w:t>
      </w:r>
      <w:r w:rsidR="00E1173D">
        <w:rPr>
          <w:rFonts w:ascii="Times New Roman" w:eastAsia="Times New Roman" w:hAnsi="Times New Roman" w:cs="Times New Roman"/>
        </w:rPr>
        <w:br/>
        <w:t>№</w:t>
      </w:r>
      <w:r w:rsidR="000A25A0">
        <w:rPr>
          <w:rFonts w:ascii="Times New Roman" w:eastAsia="Times New Roman" w:hAnsi="Times New Roman" w:cs="Times New Roman"/>
        </w:rPr>
        <w:t xml:space="preserve"> С 36-1 «</w:t>
      </w:r>
      <w:r w:rsidR="007E3F11" w:rsidRPr="007E3F11">
        <w:rPr>
          <w:rFonts w:ascii="Times New Roman" w:eastAsia="Times New Roman" w:hAnsi="Times New Roman" w:cs="Times New Roman"/>
        </w:rPr>
        <w:t>О правилах благоустройства территории города Новоч</w:t>
      </w:r>
      <w:r w:rsidR="000A25A0">
        <w:rPr>
          <w:rFonts w:ascii="Times New Roman" w:eastAsia="Times New Roman" w:hAnsi="Times New Roman" w:cs="Times New Roman"/>
        </w:rPr>
        <w:t>ебоксарска Чувашской Республики»</w:t>
      </w:r>
      <w:r w:rsidR="007E3F11" w:rsidRPr="007E3F11">
        <w:rPr>
          <w:rFonts w:ascii="Times New Roman" w:eastAsia="Times New Roman" w:hAnsi="Times New Roman" w:cs="Times New Roman"/>
        </w:rPr>
        <w:t xml:space="preserve">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и физическими лицами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2.3. 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3125A" w:rsidRDefault="00F3125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  <w:r w:rsidR="007E3F11" w:rsidRPr="007E3F11">
        <w:rPr>
          <w:rFonts w:ascii="Times New Roman" w:eastAsia="Times New Roman" w:hAnsi="Times New Roman" w:cs="Times New Roman"/>
        </w:rPr>
        <w:t>2.4. Анализ и оценка рисков причинения вреда охраняемым законом ценностям.</w:t>
      </w:r>
    </w:p>
    <w:p w:rsidR="007E3F11" w:rsidRPr="007E3F11" w:rsidRDefault="007E3F11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 w:rsidRPr="007E3F11">
        <w:rPr>
          <w:rFonts w:ascii="Times New Roman" w:eastAsia="Times New Roman" w:hAnsi="Times New Roman" w:cs="Times New Roman"/>
        </w:rPr>
        <w:t>В связи с вступлением в законную силу Положения о муниципальном контроле в сфере благоустройства на территории города Новочебоксарска Чувашской Республики, утвержденного решением Собрания депутатов города Новочебоксарск Чува</w:t>
      </w:r>
      <w:r w:rsidR="00F3125A">
        <w:rPr>
          <w:rFonts w:ascii="Times New Roman" w:eastAsia="Times New Roman" w:hAnsi="Times New Roman" w:cs="Times New Roman"/>
        </w:rPr>
        <w:t xml:space="preserve">шской Республики от 25.11.2021 </w:t>
      </w:r>
      <w:r w:rsidR="00F3125A">
        <w:rPr>
          <w:rFonts w:ascii="Times New Roman" w:eastAsia="Times New Roman" w:hAnsi="Times New Roman" w:cs="Times New Roman"/>
        </w:rPr>
        <w:br/>
        <w:t>№</w:t>
      </w:r>
      <w:r w:rsidRPr="007E3F11">
        <w:rPr>
          <w:rFonts w:ascii="Times New Roman" w:eastAsia="Times New Roman" w:hAnsi="Times New Roman" w:cs="Times New Roman"/>
        </w:rPr>
        <w:t xml:space="preserve"> С 22-9 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требований, установленных Правилами благоустройства на территории города Новочебоксарска.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2.5. Объектами муниципального контроля являются: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территория города Новочебоксарска с расположенными на ней объектами, элементами благоустройства;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объекты освещения и иное осветительное оборудование;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зеленые насаждения;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знаково-информационные системы;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детские и спортивные площадки, контейнерные площадки, малые архитектурные формы;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пешеходные коммуникации, в том числе тротуары, аллеи, дорожки, тропинки;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уборка территории, в том числе в зимний период;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проведение земляных работ;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содержание прилегающих территорий;</w:t>
      </w:r>
    </w:p>
    <w:p w:rsidR="007E3F11" w:rsidRP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>- некапитальные объекты, в том числе сезонные торговые;</w:t>
      </w:r>
    </w:p>
    <w:p w:rsidR="00F3125A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E3F11" w:rsidRPr="007E3F11">
        <w:rPr>
          <w:rFonts w:ascii="Times New Roman" w:eastAsia="Times New Roman" w:hAnsi="Times New Roman" w:cs="Times New Roman"/>
        </w:rPr>
        <w:t xml:space="preserve">- инженерные коммуникации и </w:t>
      </w:r>
      <w:r w:rsidRPr="007E3F11">
        <w:rPr>
          <w:rFonts w:ascii="Times New Roman" w:eastAsia="Times New Roman" w:hAnsi="Times New Roman" w:cs="Times New Roman"/>
        </w:rPr>
        <w:t xml:space="preserve">сооружения; </w:t>
      </w:r>
    </w:p>
    <w:p w:rsidR="007E3F11" w:rsidRDefault="00F3125A" w:rsidP="007E3F11">
      <w:pPr>
        <w:spacing w:after="0" w:line="283" w:lineRule="exact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7E3F11">
        <w:rPr>
          <w:rFonts w:ascii="Times New Roman" w:eastAsia="Times New Roman" w:hAnsi="Times New Roman" w:cs="Times New Roman"/>
        </w:rPr>
        <w:t>-</w:t>
      </w:r>
      <w:r w:rsidR="007E3F11" w:rsidRPr="007E3F11">
        <w:rPr>
          <w:rFonts w:ascii="Times New Roman" w:eastAsia="Times New Roman" w:hAnsi="Times New Roman" w:cs="Times New Roman"/>
        </w:rPr>
        <w:t xml:space="preserve">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E3F11" w:rsidRDefault="007E3F11">
      <w:pPr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F3125A" w:rsidRDefault="00F3125A" w:rsidP="00F3125A">
      <w:pPr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F3125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Раздел 3. Цели и задачи реализации программы профилактики рисков причинения вреда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  <w:t>3.1. Цели Программы: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стимулирование добросовестного соблюдения обязательных требовани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й всеми контролируемыми лицами;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ности о способах их соблюдения.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ab/>
        <w:t>3.2. Задачи Программы: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ижения рисков их возникновения;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иятий с учетом данных факторов;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формирование единого понимания обязательных требований законодательства у всех участ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ников контрольной деятельности;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повышение прозрачности осуществления кон</w:t>
      </w:r>
      <w:r>
        <w:rPr>
          <w:rFonts w:ascii="Times New Roman" w:eastAsia="Times New Roman" w:hAnsi="Times New Roman" w:cs="Times New Roman"/>
          <w:bCs/>
          <w:szCs w:val="26"/>
          <w:lang w:eastAsia="ru-RU"/>
        </w:rPr>
        <w:t>троля контрольной деятельности;</w:t>
      </w:r>
    </w:p>
    <w:p w:rsidR="00F3125A" w:rsidRPr="00F3125A" w:rsidRDefault="00F3125A" w:rsidP="00F3125A">
      <w:pPr>
        <w:spacing w:after="0"/>
        <w:jc w:val="both"/>
        <w:rPr>
          <w:rFonts w:ascii="Times New Roman" w:eastAsia="Times New Roman" w:hAnsi="Times New Roman" w:cs="Times New Roman"/>
          <w:bCs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Cs w:val="26"/>
          <w:lang w:eastAsia="ru-RU"/>
        </w:rPr>
        <w:tab/>
      </w:r>
      <w:r w:rsidRPr="00F3125A">
        <w:rPr>
          <w:rFonts w:ascii="Times New Roman" w:eastAsia="Times New Roman" w:hAnsi="Times New Roman" w:cs="Times New Roman"/>
          <w:bCs/>
          <w:szCs w:val="26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F3125A" w:rsidRDefault="00F3125A">
      <w:pPr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F3125A" w:rsidRPr="00F3125A" w:rsidRDefault="00F3125A" w:rsidP="00F3125A">
      <w:pPr>
        <w:jc w:val="center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F3125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Раздел 4. Перечень профилактических мероприятий, сроки (периодичность) их проведения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1795"/>
        <w:gridCol w:w="2268"/>
      </w:tblGrid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N 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подразделение, ответственное за реализацию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Информирование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</w:t>
            </w:r>
            <w:hyperlink r:id="rId8" w:history="1">
              <w:r w:rsidRPr="00F3125A">
                <w:rPr>
                  <w:rStyle w:val="afd"/>
                  <w:rFonts w:ascii="Times New Roman" w:hAnsi="Times New Roman" w:cs="Times New Roman"/>
                  <w:color w:val="auto"/>
                  <w:sz w:val="22"/>
                  <w:szCs w:val="22"/>
                </w:rPr>
                <w:t>официальном сайте</w:t>
              </w:r>
            </w:hyperlink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города Новочебоксарска Чувашской Республики в информационно-теле</w:t>
            </w:r>
            <w:r w:rsidR="00A75E3D">
              <w:rPr>
                <w:rFonts w:ascii="Times New Roman" w:hAnsi="Times New Roman" w:cs="Times New Roman"/>
                <w:sz w:val="22"/>
                <w:szCs w:val="22"/>
              </w:rPr>
              <w:t>коммуникационной сети «Интернет»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(далее - официальный сайт</w:t>
            </w:r>
            <w:r w:rsidR="00A75E3D">
              <w:rPr>
                <w:rFonts w:ascii="Times New Roman" w:hAnsi="Times New Roman" w:cs="Times New Roman"/>
                <w:sz w:val="22"/>
                <w:szCs w:val="22"/>
              </w:rPr>
              <w:t xml:space="preserve"> города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размещенных на </w:t>
            </w:r>
            <w:hyperlink r:id="rId9" w:history="1">
              <w:r w:rsidRPr="00F3125A">
                <w:rPr>
                  <w:rStyle w:val="afd"/>
                  <w:rFonts w:ascii="Times New Roman" w:hAnsi="Times New Roman" w:cs="Times New Roman"/>
                  <w:color w:val="auto"/>
                  <w:sz w:val="22"/>
                  <w:szCs w:val="22"/>
                </w:rPr>
                <w:t>официальном сайте</w:t>
              </w:r>
            </w:hyperlink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в сфере благоустройства.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Контрольный орган также вправе информировать население города Новочебоксарска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Доклад о правоприменительной практике при осуществлении муниципального 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 в сфере благоустройства готовится ежегодно до 1 марта года, следующего за отчетным, подлежит публичному обсуждению.</w:t>
            </w:r>
          </w:p>
          <w:p w:rsidR="00F3125A" w:rsidRPr="00F3125A" w:rsidRDefault="00F3125A" w:rsidP="005347E7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Доклад о правоприменительной практике размещается на </w:t>
            </w:r>
            <w:hyperlink r:id="rId10" w:history="1">
              <w:r w:rsidRPr="00F3125A">
                <w:rPr>
                  <w:rStyle w:val="afd"/>
                  <w:rFonts w:ascii="Times New Roman" w:hAnsi="Times New Roman" w:cs="Times New Roman"/>
                  <w:color w:val="auto"/>
                  <w:sz w:val="22"/>
                  <w:szCs w:val="22"/>
                </w:rPr>
                <w:t>официальном сайте</w:t>
              </w:r>
            </w:hyperlink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города Новочебоксарска Чувашской Республики в информационно-теле</w:t>
            </w:r>
            <w:r w:rsidR="005347E7">
              <w:rPr>
                <w:rFonts w:ascii="Times New Roman" w:hAnsi="Times New Roman" w:cs="Times New Roman"/>
                <w:sz w:val="22"/>
                <w:szCs w:val="22"/>
              </w:rPr>
              <w:t>коммуникационной сети «Интернет»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, до 1 апреля года, следующего за отчетным годом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городского хозяйства администрации города 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Новочебоксарска Чувашской Республики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Объявление предостережений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В течение года по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Консультирование: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должностными лицами органа муниципального контроля в сфере благоустройства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Консультирование, осуществляется по следующим вопросам: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контроля;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компетенция уполномоченного органа;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порядок обжалования действий (бездействия) муниципальных инспекторов.</w:t>
            </w:r>
          </w:p>
          <w:p w:rsidR="00F3125A" w:rsidRPr="00F3125A" w:rsidRDefault="00F3125A" w:rsidP="005347E7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r w:rsidRPr="00F3125A">
              <w:rPr>
                <w:rStyle w:val="afd"/>
                <w:rFonts w:ascii="Times New Roman" w:hAnsi="Times New Roman" w:cs="Times New Roman"/>
                <w:color w:val="auto"/>
                <w:sz w:val="22"/>
                <w:szCs w:val="22"/>
              </w:rPr>
              <w:t>официальном сайте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города Новочебоксарска Чувашской Республики в информационно-теле</w:t>
            </w:r>
            <w:r w:rsidR="005347E7">
              <w:rPr>
                <w:rFonts w:ascii="Times New Roman" w:hAnsi="Times New Roman" w:cs="Times New Roman"/>
                <w:sz w:val="22"/>
                <w:szCs w:val="22"/>
              </w:rPr>
              <w:t>коммуникационной сети «Интернет»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на странице Контрольно-надзорная деятельность письменного разъяснения, подписанного уполномоченным лицом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</w:tr>
    </w:tbl>
    <w:p w:rsidR="00F3125A" w:rsidRDefault="00F3125A">
      <w:pPr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p w:rsidR="00F3125A" w:rsidRDefault="00F3125A" w:rsidP="00F3125A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005"/>
      <w:r w:rsidRPr="00F3125A">
        <w:rPr>
          <w:rFonts w:ascii="Times New Roman" w:hAnsi="Times New Roman" w:cs="Times New Roman"/>
          <w:sz w:val="28"/>
          <w:szCs w:val="28"/>
        </w:rPr>
        <w:lastRenderedPageBreak/>
        <w:t>Раздел 5. Показатели результативности и эффективности программы профилактики рисков причинения вреда</w:t>
      </w:r>
      <w:bookmarkEnd w:id="2"/>
    </w:p>
    <w:p w:rsidR="00F3125A" w:rsidRPr="00F3125A" w:rsidRDefault="00F3125A" w:rsidP="00F3125A">
      <w:pPr>
        <w:spacing w:after="0"/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860"/>
        <w:gridCol w:w="1543"/>
      </w:tblGrid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F3125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N 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F3125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F3125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Величина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Полнота информации, размещенной на </w:t>
            </w:r>
            <w:hyperlink r:id="rId11" w:history="1">
              <w:r w:rsidRPr="00F3125A">
                <w:rPr>
                  <w:rStyle w:val="afd"/>
                  <w:rFonts w:ascii="Times New Roman" w:hAnsi="Times New Roman" w:cs="Times New Roman"/>
                  <w:color w:val="auto"/>
                  <w:sz w:val="22"/>
                  <w:szCs w:val="22"/>
                </w:rPr>
                <w:t>официальном сайте</w:t>
              </w:r>
            </w:hyperlink>
            <w:r w:rsidR="00BD7D80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контрольного органа в сети «Интернет»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</w:t>
            </w:r>
            <w:hyperlink r:id="rId12" w:history="1">
              <w:r w:rsidRPr="00F3125A">
                <w:rPr>
                  <w:rStyle w:val="afd"/>
                  <w:rFonts w:ascii="Times New Roman" w:hAnsi="Times New Roman" w:cs="Times New Roman"/>
                  <w:color w:val="auto"/>
                  <w:sz w:val="22"/>
                  <w:szCs w:val="22"/>
                </w:rPr>
                <w:t>частью 3 статьи 46</w:t>
              </w:r>
            </w:hyperlink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</w:t>
            </w:r>
            <w:r w:rsidR="005347E7">
              <w:rPr>
                <w:rFonts w:ascii="Times New Roman" w:hAnsi="Times New Roman" w:cs="Times New Roman"/>
                <w:sz w:val="22"/>
                <w:szCs w:val="22"/>
              </w:rPr>
              <w:t>на от 31 июля 2021 г. №</w:t>
            </w:r>
            <w:r w:rsidR="00BD7D80">
              <w:rPr>
                <w:rFonts w:ascii="Times New Roman" w:hAnsi="Times New Roman" w:cs="Times New Roman"/>
                <w:sz w:val="22"/>
                <w:szCs w:val="22"/>
              </w:rPr>
              <w:t> 248-ФЗ «</w:t>
            </w: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 xml:space="preserve">О государственном контроле (надзоре) и муниципальном </w:t>
            </w:r>
            <w:r w:rsidR="00BD7D80">
              <w:rPr>
                <w:rFonts w:ascii="Times New Roman" w:hAnsi="Times New Roman" w:cs="Times New Roman"/>
                <w:sz w:val="22"/>
                <w:szCs w:val="22"/>
              </w:rPr>
              <w:t>контроле в Российской Федерации»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2019F9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F3125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F3125A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F3125A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75% от числа обратившихся</w:t>
            </w:r>
          </w:p>
        </w:tc>
      </w:tr>
      <w:tr w:rsidR="00F3125A" w:rsidRPr="00F3125A" w:rsidTr="00F312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F3125A">
            <w:pPr>
              <w:pStyle w:val="a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5A" w:rsidRPr="00F3125A" w:rsidRDefault="00F3125A" w:rsidP="00F3125A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25A" w:rsidRPr="00F3125A" w:rsidRDefault="00F3125A" w:rsidP="00F3125A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F3125A">
              <w:rPr>
                <w:rFonts w:ascii="Times New Roman" w:hAnsi="Times New Roman" w:cs="Times New Roman"/>
                <w:sz w:val="22"/>
                <w:szCs w:val="22"/>
              </w:rPr>
              <w:t>50 ед.</w:t>
            </w:r>
          </w:p>
        </w:tc>
      </w:tr>
    </w:tbl>
    <w:p w:rsidR="00F3125A" w:rsidRDefault="00F3125A" w:rsidP="00F3125A">
      <w:pPr>
        <w:spacing w:after="0"/>
      </w:pPr>
    </w:p>
    <w:p w:rsidR="00F3125A" w:rsidRPr="00F3125A" w:rsidRDefault="00F3125A" w:rsidP="00F312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3125A">
        <w:rPr>
          <w:rFonts w:ascii="Times New Roman" w:hAnsi="Times New Roman" w:cs="Times New Roma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F3125A" w:rsidRDefault="00F3125A">
      <w:pPr>
        <w:rPr>
          <w:rFonts w:ascii="Times New Roman" w:eastAsia="Times New Roman" w:hAnsi="Times New Roman" w:cs="Times New Roman"/>
          <w:bCs/>
          <w:szCs w:val="26"/>
          <w:lang w:eastAsia="ru-RU"/>
        </w:rPr>
      </w:pPr>
    </w:p>
    <w:sectPr w:rsidR="00F312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17" w:rsidRDefault="00032C17">
      <w:pPr>
        <w:spacing w:after="0" w:line="240" w:lineRule="auto"/>
      </w:pPr>
      <w:r>
        <w:separator/>
      </w:r>
    </w:p>
  </w:endnote>
  <w:endnote w:type="continuationSeparator" w:id="0">
    <w:p w:rsidR="00032C17" w:rsidRDefault="000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17" w:rsidRDefault="00032C17">
      <w:pPr>
        <w:spacing w:after="0" w:line="240" w:lineRule="auto"/>
      </w:pPr>
      <w:r>
        <w:separator/>
      </w:r>
    </w:p>
  </w:footnote>
  <w:footnote w:type="continuationSeparator" w:id="0">
    <w:p w:rsidR="00032C17" w:rsidRDefault="0003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35DF6"/>
    <w:multiLevelType w:val="hybridMultilevel"/>
    <w:tmpl w:val="052A6404"/>
    <w:lvl w:ilvl="0" w:tplc="864459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2088E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96041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60462D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029B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C8ED0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1866A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E121B7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B442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147332"/>
    <w:multiLevelType w:val="hybridMultilevel"/>
    <w:tmpl w:val="1E367584"/>
    <w:lvl w:ilvl="0" w:tplc="A81CC5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9B297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442705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34842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B7EC8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070ED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752B8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E43E3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2E8B6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9"/>
    <w:rsid w:val="0002116B"/>
    <w:rsid w:val="00032C17"/>
    <w:rsid w:val="000575EC"/>
    <w:rsid w:val="000A25A0"/>
    <w:rsid w:val="000A511D"/>
    <w:rsid w:val="000A5FAE"/>
    <w:rsid w:val="00185617"/>
    <w:rsid w:val="00186649"/>
    <w:rsid w:val="001E03C9"/>
    <w:rsid w:val="002E26E4"/>
    <w:rsid w:val="002F64A1"/>
    <w:rsid w:val="003A2ECA"/>
    <w:rsid w:val="003F57A5"/>
    <w:rsid w:val="005347E7"/>
    <w:rsid w:val="005B7989"/>
    <w:rsid w:val="005F44DA"/>
    <w:rsid w:val="006B0D19"/>
    <w:rsid w:val="006D00CA"/>
    <w:rsid w:val="006F3BA2"/>
    <w:rsid w:val="0079551D"/>
    <w:rsid w:val="007E3F11"/>
    <w:rsid w:val="00837A95"/>
    <w:rsid w:val="0089548F"/>
    <w:rsid w:val="00A448C9"/>
    <w:rsid w:val="00A63EAB"/>
    <w:rsid w:val="00A75E3D"/>
    <w:rsid w:val="00A84D89"/>
    <w:rsid w:val="00A9283B"/>
    <w:rsid w:val="00B67B2B"/>
    <w:rsid w:val="00B81C5D"/>
    <w:rsid w:val="00BD7D80"/>
    <w:rsid w:val="00C557D2"/>
    <w:rsid w:val="00CD52F7"/>
    <w:rsid w:val="00CF3BB0"/>
    <w:rsid w:val="00CF3D6D"/>
    <w:rsid w:val="00E1173D"/>
    <w:rsid w:val="00E13588"/>
    <w:rsid w:val="00EE393D"/>
    <w:rsid w:val="00F3125A"/>
    <w:rsid w:val="00F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1EB8"/>
  <w15:docId w15:val="{94A04433-B629-4ADF-AE4E-897042A3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210">
    <w:name w:val="Основной текст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alibri" w:hAnsi="Courier New" w:cs="Times New Roman"/>
      <w:sz w:val="20"/>
      <w:szCs w:val="20"/>
      <w:lang w:eastAsia="zh-CN"/>
    </w:rPr>
  </w:style>
  <w:style w:type="paragraph" w:styleId="afa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B67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B67B2B"/>
    <w:rPr>
      <w:rFonts w:ascii="Segoe UI" w:hAnsi="Segoe UI" w:cs="Segoe UI"/>
      <w:sz w:val="18"/>
      <w:szCs w:val="18"/>
    </w:rPr>
  </w:style>
  <w:style w:type="character" w:customStyle="1" w:styleId="afd">
    <w:name w:val="Гипертекстовая ссылка"/>
    <w:basedOn w:val="a0"/>
    <w:uiPriority w:val="99"/>
    <w:rsid w:val="00F3125A"/>
    <w:rPr>
      <w:color w:val="106BBE"/>
    </w:rPr>
  </w:style>
  <w:style w:type="paragraph" w:customStyle="1" w:styleId="afe">
    <w:name w:val="Нормальный (таблица)"/>
    <w:basedOn w:val="a"/>
    <w:next w:val="a"/>
    <w:uiPriority w:val="99"/>
    <w:rsid w:val="00F312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F312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520999/37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4449814/46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520999/3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7520999/3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520999/37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Каяхова Анна Анатольевна</dc:creator>
  <cp:lastModifiedBy>nowch-doc9</cp:lastModifiedBy>
  <cp:revision>2</cp:revision>
  <cp:lastPrinted>2024-12-26T12:27:00Z</cp:lastPrinted>
  <dcterms:created xsi:type="dcterms:W3CDTF">2024-12-27T10:09:00Z</dcterms:created>
  <dcterms:modified xsi:type="dcterms:W3CDTF">2024-12-27T10:09:00Z</dcterms:modified>
</cp:coreProperties>
</file>