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55AE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148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55AE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148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2F04B6" w:rsidRPr="002F04B6" w:rsidRDefault="002F04B6" w:rsidP="002F04B6">
      <w:pPr>
        <w:shd w:val="clear" w:color="auto" w:fill="FFFFFF"/>
        <w:tabs>
          <w:tab w:val="left" w:pos="709"/>
        </w:tabs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bookmarkStart w:id="0" w:name="_GoBack"/>
      <w:r w:rsidRPr="002F04B6">
        <w:rPr>
          <w:kern w:val="0"/>
          <w:sz w:val="28"/>
          <w:szCs w:val="28"/>
          <w:lang w:eastAsia="ru-RU"/>
        </w:rPr>
        <w:t>О внесении изменений в постановление</w:t>
      </w:r>
      <w:r>
        <w:rPr>
          <w:kern w:val="0"/>
          <w:sz w:val="28"/>
          <w:szCs w:val="28"/>
          <w:lang w:eastAsia="ru-RU"/>
        </w:rPr>
        <w:t xml:space="preserve"> </w:t>
      </w:r>
      <w:r w:rsidRPr="002F04B6">
        <w:rPr>
          <w:kern w:val="0"/>
          <w:sz w:val="28"/>
          <w:szCs w:val="28"/>
          <w:lang w:eastAsia="ru-RU"/>
        </w:rPr>
        <w:t>администрации Янтиковского 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2F04B6">
        <w:rPr>
          <w:kern w:val="0"/>
          <w:sz w:val="28"/>
          <w:szCs w:val="28"/>
          <w:lang w:eastAsia="ru-RU"/>
        </w:rPr>
        <w:t>округа от 17.05.2023 № 431 «Об утверждении</w:t>
      </w:r>
      <w:r>
        <w:rPr>
          <w:kern w:val="0"/>
          <w:sz w:val="28"/>
          <w:szCs w:val="28"/>
          <w:lang w:eastAsia="ru-RU"/>
        </w:rPr>
        <w:t xml:space="preserve"> </w:t>
      </w:r>
      <w:r w:rsidRPr="002F04B6">
        <w:rPr>
          <w:kern w:val="0"/>
          <w:sz w:val="28"/>
          <w:szCs w:val="28"/>
          <w:lang w:eastAsia="ru-RU"/>
        </w:rPr>
        <w:t>административного регламента предоставления муниципальной услуги «Выдача разрешения на строительство»</w:t>
      </w:r>
    </w:p>
    <w:bookmarkEnd w:id="0"/>
    <w:p w:rsidR="002F04B6" w:rsidRDefault="002F04B6" w:rsidP="002F04B6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2F04B6" w:rsidRPr="002F04B6" w:rsidRDefault="002F04B6" w:rsidP="002F04B6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2F04B6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tgtFrame="_blank" w:history="1">
        <w:r w:rsidRPr="002F04B6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2F04B6">
        <w:rPr>
          <w:kern w:val="0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 w:tgtFrame="_blank" w:history="1">
        <w:r w:rsidRPr="002F04B6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2F04B6">
        <w:rPr>
          <w:kern w:val="0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2" w:tgtFrame="_blank" w:history="1">
        <w:r w:rsidRPr="002F04B6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2F04B6">
        <w:rPr>
          <w:kern w:val="0"/>
          <w:sz w:val="28"/>
          <w:szCs w:val="28"/>
          <w:lang w:eastAsia="ru-RU"/>
        </w:rPr>
        <w:t xml:space="preserve"> Правительства Российской Федерации от 1 марта 2022 года </w:t>
      </w:r>
      <w:r>
        <w:rPr>
          <w:kern w:val="0"/>
          <w:sz w:val="28"/>
          <w:szCs w:val="28"/>
          <w:lang w:eastAsia="ru-RU"/>
        </w:rPr>
        <w:t xml:space="preserve">          </w:t>
      </w:r>
      <w:r w:rsidRPr="002F04B6">
        <w:rPr>
          <w:kern w:val="0"/>
          <w:sz w:val="28"/>
          <w:szCs w:val="28"/>
          <w:lang w:eastAsia="ru-RU"/>
        </w:rPr>
        <w:t>№ 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2F04B6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2F04B6">
        <w:rPr>
          <w:kern w:val="0"/>
          <w:sz w:val="28"/>
          <w:szCs w:val="28"/>
          <w:lang w:eastAsia="ru-RU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</w:t>
      </w:r>
      <w:r w:rsidRPr="002F04B6">
        <w:rPr>
          <w:kern w:val="0"/>
          <w:sz w:val="28"/>
          <w:szCs w:val="28"/>
          <w:lang w:eastAsia="ru-RU"/>
        </w:rPr>
        <w:lastRenderedPageBreak/>
        <w:t>муниципальных услуг», администрация</w:t>
      </w:r>
      <w:proofErr w:type="gramEnd"/>
      <w:r w:rsidRPr="002F04B6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proofErr w:type="gramStart"/>
      <w:r w:rsidRPr="002F04B6">
        <w:rPr>
          <w:b/>
          <w:kern w:val="0"/>
          <w:sz w:val="28"/>
          <w:szCs w:val="28"/>
          <w:lang w:eastAsia="ru-RU"/>
        </w:rPr>
        <w:t>п</w:t>
      </w:r>
      <w:proofErr w:type="gramEnd"/>
      <w:r w:rsidRPr="002F04B6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>1. Внести в административный регламент администрации Янтиковского муниципального округа по предоставлению муниципальной услуги «Выд</w:t>
      </w:r>
      <w:r>
        <w:rPr>
          <w:kern w:val="0"/>
          <w:sz w:val="28"/>
          <w:szCs w:val="28"/>
          <w:lang w:eastAsia="ru-RU"/>
        </w:rPr>
        <w:t>ача разрешения на строительство</w:t>
      </w:r>
      <w:r w:rsidRPr="002F04B6">
        <w:rPr>
          <w:kern w:val="0"/>
          <w:sz w:val="28"/>
          <w:szCs w:val="28"/>
          <w:lang w:eastAsia="ru-RU"/>
        </w:rPr>
        <w:t>», утвержденный постановлением администрации Янтиковского муниципального округа от 17 мая 2023 года № 431, следующие изменения:</w:t>
      </w:r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 xml:space="preserve">пункт 2.8. раздела </w:t>
      </w:r>
      <w:r w:rsidRPr="002F04B6">
        <w:rPr>
          <w:kern w:val="0"/>
          <w:sz w:val="28"/>
          <w:szCs w:val="28"/>
          <w:lang w:val="en-US" w:eastAsia="ru-RU"/>
        </w:rPr>
        <w:t>II</w:t>
      </w:r>
      <w:r w:rsidRPr="002F04B6">
        <w:rPr>
          <w:kern w:val="0"/>
          <w:sz w:val="28"/>
          <w:szCs w:val="28"/>
          <w:lang w:eastAsia="ru-RU"/>
        </w:rPr>
        <w:t xml:space="preserve"> «</w:t>
      </w:r>
      <w:r w:rsidRPr="002F04B6">
        <w:rPr>
          <w:kern w:val="0"/>
          <w:sz w:val="28"/>
          <w:szCs w:val="28"/>
          <w:shd w:val="clear" w:color="auto" w:fill="FFFFFF"/>
          <w:lang w:eastAsia="ru-RU"/>
        </w:rPr>
        <w:t xml:space="preserve">Стандарт предоставления муниципальной услуги» </w:t>
      </w:r>
      <w:r w:rsidRPr="002F04B6">
        <w:rPr>
          <w:kern w:val="0"/>
          <w:sz w:val="28"/>
          <w:szCs w:val="28"/>
          <w:lang w:eastAsia="ru-RU"/>
        </w:rPr>
        <w:t>дополнить подпунктом 2.8.5. следующего содержания:</w:t>
      </w:r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 xml:space="preserve">«2.8.5. </w:t>
      </w:r>
      <w:proofErr w:type="gramStart"/>
      <w:r w:rsidRPr="002F04B6">
        <w:rPr>
          <w:kern w:val="0"/>
          <w:sz w:val="28"/>
          <w:szCs w:val="28"/>
          <w:lang w:eastAsia="ru-RU"/>
        </w:rPr>
        <w:t>В случае отказа в предоставлении муниципальной услуги администрация Янтиковского муниципального округа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2F04B6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2F04B6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2F04B6" w:rsidRPr="002F04B6" w:rsidRDefault="002F04B6" w:rsidP="002F04B6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2F04B6" w:rsidRPr="002F04B6" w:rsidRDefault="002F04B6" w:rsidP="002F04B6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2F04B6" w:rsidRPr="002F04B6" w:rsidRDefault="002F04B6" w:rsidP="002F04B6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2F04B6" w:rsidRPr="002F04B6" w:rsidRDefault="002F04B6" w:rsidP="002F04B6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>Глава Янтиковского</w:t>
      </w:r>
    </w:p>
    <w:p w:rsidR="002F04B6" w:rsidRPr="002F04B6" w:rsidRDefault="002F04B6" w:rsidP="002F04B6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F04B6">
        <w:rPr>
          <w:kern w:val="0"/>
          <w:sz w:val="28"/>
          <w:szCs w:val="28"/>
          <w:lang w:eastAsia="ru-RU"/>
        </w:rPr>
        <w:t xml:space="preserve">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</w:t>
      </w:r>
      <w:r w:rsidRPr="002F04B6">
        <w:rPr>
          <w:kern w:val="0"/>
          <w:sz w:val="28"/>
          <w:szCs w:val="28"/>
          <w:lang w:eastAsia="ru-RU"/>
        </w:rPr>
        <w:t xml:space="preserve">    О.А. Ломоносов</w:t>
      </w:r>
    </w:p>
    <w:p w:rsidR="002F04B6" w:rsidRPr="002F04B6" w:rsidRDefault="002F04B6" w:rsidP="002F04B6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AEB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4B6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services/arbitr/link/4036087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services/arbitr/link/1217751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services/arbitr/link/18636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AAED6-A76B-4864-894B-FA50B652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2026-04-02T10:09:00Z</dcterms:modified>
</cp:coreProperties>
</file>