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36F3" w14:textId="58F73A7F" w:rsidR="008D23E0" w:rsidRPr="00AB50ED" w:rsidRDefault="008D23E0" w:rsidP="008D23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6738D">
        <w:rPr>
          <w:rFonts w:ascii="Times New Roman" w:hAnsi="Times New Roman"/>
          <w:b/>
          <w:bCs/>
          <w:color w:val="000000"/>
          <w:sz w:val="28"/>
          <w:szCs w:val="28"/>
        </w:rPr>
        <w:t>Суд вынес приговор в отношении злостной неплательщицы алиментов»</w:t>
      </w:r>
    </w:p>
    <w:p w14:paraId="3F76CC76" w14:textId="77777777"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2055F8C" w14:textId="77777777" w:rsidR="008E4C80" w:rsidRDefault="008E4C80" w:rsidP="008E4C80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BD51808" w14:textId="380DDBD4" w:rsidR="008D1BE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Шумерлинский районный суд Чувашской Республики вынес приговор в отношении местной жительницы. Она признана виновной по ч. 1 ст. 157 УК РФ (неуплата без уважительных причин в нарушение решения суда средств на содержание несовершеннолетних детей). </w:t>
      </w:r>
    </w:p>
    <w:p w14:paraId="06B717FB" w14:textId="7E59777B" w:rsidR="0006738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суде установлено, что по решению суда гражданка обязаны выплачивать алименты на содержание своих несовершеннолетних дочери и сына.</w:t>
      </w:r>
    </w:p>
    <w:p w14:paraId="4949B37A" w14:textId="2AF472B5" w:rsidR="0006738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Несмотря на неоднократные предупреждения об уголовной ответственности и привлечении к административному наказанию в виде обязательных работ по ч. 1 ст. 5.35.1 КоАП РФ</w:t>
      </w:r>
      <w:r w:rsidR="005D3E6C">
        <w:rPr>
          <w:rFonts w:ascii="Times New Roman" w:eastAsia="MS Mincho" w:hAnsi="Times New Roman" w:cs="Times New Roman"/>
          <w:sz w:val="28"/>
          <w:szCs w:val="28"/>
        </w:rPr>
        <w:t xml:space="preserve"> и уголовной ответственности по ч. 1 ст. 157 УК РФ</w:t>
      </w:r>
      <w:r>
        <w:rPr>
          <w:rFonts w:ascii="Times New Roman" w:eastAsia="MS Mincho" w:hAnsi="Times New Roman" w:cs="Times New Roman"/>
          <w:sz w:val="28"/>
          <w:szCs w:val="28"/>
        </w:rPr>
        <w:t>, гражданка воспитанием детей не занималась, материальную помощь не оказ</w:t>
      </w:r>
      <w:r w:rsidR="00CD6C56">
        <w:rPr>
          <w:rFonts w:ascii="Times New Roman" w:eastAsia="MS Mincho" w:hAnsi="Times New Roman" w:cs="Times New Roman"/>
          <w:sz w:val="28"/>
          <w:szCs w:val="28"/>
        </w:rPr>
        <w:t>ы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вала. </w:t>
      </w:r>
    </w:p>
    <w:p w14:paraId="55FD774B" w14:textId="46A3F741" w:rsidR="0006738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Общая сумма задолженности 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по алиментам составляет более </w:t>
      </w:r>
      <w:r w:rsidR="005D3E6C">
        <w:rPr>
          <w:rFonts w:ascii="Times New Roman" w:eastAsia="MS Mincho" w:hAnsi="Times New Roman" w:cs="Times New Roman"/>
          <w:sz w:val="28"/>
          <w:szCs w:val="28"/>
        </w:rPr>
        <w:t>500 000 рублей.</w:t>
      </w:r>
    </w:p>
    <w:p w14:paraId="43E86DF4" w14:textId="21B75DFB" w:rsidR="00CD6C56" w:rsidRDefault="00CD6C5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Подсудимая признала вину в совершении преступления. </w:t>
      </w:r>
    </w:p>
    <w:p w14:paraId="1B201FF9" w14:textId="2924D90B" w:rsidR="00CD6C56" w:rsidRDefault="00CD6C5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Суд назначил ей наказание в виде принудительных работ сроком на </w:t>
      </w:r>
      <w:r w:rsidR="005D3E6C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месяцев с удержанием 5% заработка в доход государства. </w:t>
      </w:r>
    </w:p>
    <w:p w14:paraId="3853807D" w14:textId="05A73BE3" w:rsidR="00CD6C56" w:rsidRDefault="00CD6C5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Приговор 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</w:rPr>
        <w:t xml:space="preserve">вступил в законную силу.  </w:t>
      </w:r>
    </w:p>
    <w:sectPr w:rsidR="00CD6C56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F6BD" w14:textId="77777777" w:rsidR="00FF5679" w:rsidRDefault="00FF5679" w:rsidP="00DB42CC">
      <w:pPr>
        <w:spacing w:after="0" w:line="240" w:lineRule="auto"/>
      </w:pPr>
      <w:r>
        <w:separator/>
      </w:r>
    </w:p>
  </w:endnote>
  <w:endnote w:type="continuationSeparator" w:id="0">
    <w:p w14:paraId="54DC4A85" w14:textId="77777777" w:rsidR="00FF5679" w:rsidRDefault="00FF5679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7F9E" w14:textId="77777777" w:rsidR="00FF5679" w:rsidRDefault="00FF5679" w:rsidP="00DB42CC">
      <w:pPr>
        <w:spacing w:after="0" w:line="240" w:lineRule="auto"/>
      </w:pPr>
      <w:r>
        <w:separator/>
      </w:r>
    </w:p>
  </w:footnote>
  <w:footnote w:type="continuationSeparator" w:id="0">
    <w:p w14:paraId="0427767C" w14:textId="77777777" w:rsidR="00FF5679" w:rsidRDefault="00FF5679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3AD4" w14:textId="77777777" w:rsidR="00BD43D3" w:rsidRDefault="005D3E6C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38D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1F6459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83EA7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77B95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3E6C"/>
    <w:rsid w:val="005D6631"/>
    <w:rsid w:val="005D7FBD"/>
    <w:rsid w:val="005E2C1F"/>
    <w:rsid w:val="005F1980"/>
    <w:rsid w:val="005F2D24"/>
    <w:rsid w:val="005F3C51"/>
    <w:rsid w:val="006023B8"/>
    <w:rsid w:val="00607DB2"/>
    <w:rsid w:val="00611FD7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0CD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6311C"/>
    <w:rsid w:val="00771DE9"/>
    <w:rsid w:val="0077749A"/>
    <w:rsid w:val="00783320"/>
    <w:rsid w:val="00784337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43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1BED"/>
    <w:rsid w:val="008D2373"/>
    <w:rsid w:val="008D23E0"/>
    <w:rsid w:val="008D337A"/>
    <w:rsid w:val="008D4CF0"/>
    <w:rsid w:val="008E1F34"/>
    <w:rsid w:val="008E4C80"/>
    <w:rsid w:val="008F52B8"/>
    <w:rsid w:val="009262A8"/>
    <w:rsid w:val="00944188"/>
    <w:rsid w:val="009523CD"/>
    <w:rsid w:val="00953662"/>
    <w:rsid w:val="00955D22"/>
    <w:rsid w:val="00972F74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3B3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5EB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007F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07CBF"/>
    <w:rsid w:val="00B10D33"/>
    <w:rsid w:val="00B2013B"/>
    <w:rsid w:val="00B208F0"/>
    <w:rsid w:val="00B2431B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0A9C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43EF0"/>
    <w:rsid w:val="00C525E8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D6C56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E757A"/>
    <w:rsid w:val="00DF12AD"/>
    <w:rsid w:val="00DF256B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2E51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567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C0C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Шелопаева Наталья Владимировна</cp:lastModifiedBy>
  <cp:revision>2</cp:revision>
  <cp:lastPrinted>2022-05-19T09:24:00Z</cp:lastPrinted>
  <dcterms:created xsi:type="dcterms:W3CDTF">2024-06-28T11:42:00Z</dcterms:created>
  <dcterms:modified xsi:type="dcterms:W3CDTF">2024-06-28T11:42:00Z</dcterms:modified>
</cp:coreProperties>
</file>