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733" w:rsidRPr="00741325" w:rsidRDefault="00155733" w:rsidP="00155733">
      <w:r>
        <w:tab/>
      </w:r>
      <w:r w:rsidRPr="00741325">
        <w:t xml:space="preserve">                                                                      </w:t>
      </w:r>
    </w:p>
    <w:p w:rsidR="00155733" w:rsidRPr="00741325" w:rsidRDefault="00155733" w:rsidP="00155733">
      <w:r w:rsidRPr="00741325">
        <w:rPr>
          <w:noProof/>
        </w:rPr>
        <w:drawing>
          <wp:anchor distT="0" distB="0" distL="114300" distR="114300" simplePos="0" relativeHeight="251659264" behindDoc="0" locked="0" layoutInCell="1" allowOverlap="1" wp14:anchorId="1325980B" wp14:editId="24469C0A">
            <wp:simplePos x="0" y="0"/>
            <wp:positionH relativeFrom="column">
              <wp:posOffset>-3658235</wp:posOffset>
            </wp:positionH>
            <wp:positionV relativeFrom="paragraph">
              <wp:posOffset>45720</wp:posOffset>
            </wp:positionV>
            <wp:extent cx="720090" cy="720090"/>
            <wp:effectExtent l="0" t="0" r="3810" b="3810"/>
            <wp:wrapNone/>
            <wp:docPr id="1" name="Рисунок 1"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c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Y="-352"/>
        <w:tblW w:w="9672" w:type="dxa"/>
        <w:tblLook w:val="0000" w:firstRow="0" w:lastRow="0" w:firstColumn="0" w:lastColumn="0" w:noHBand="0" w:noVBand="0"/>
      </w:tblPr>
      <w:tblGrid>
        <w:gridCol w:w="4077"/>
        <w:gridCol w:w="1431"/>
        <w:gridCol w:w="4164"/>
      </w:tblGrid>
      <w:tr w:rsidR="00155733" w:rsidRPr="00741325" w:rsidTr="000A7DC6">
        <w:trPr>
          <w:cantSplit/>
          <w:trHeight w:val="420"/>
        </w:trPr>
        <w:tc>
          <w:tcPr>
            <w:tcW w:w="4077" w:type="dxa"/>
            <w:vAlign w:val="center"/>
          </w:tcPr>
          <w:p w:rsidR="00155733" w:rsidRPr="00741325" w:rsidRDefault="00155733" w:rsidP="000A7DC6">
            <w:pPr>
              <w:jc w:val="center"/>
              <w:rPr>
                <w:b/>
                <w:bCs/>
                <w:caps/>
                <w:noProof/>
              </w:rPr>
            </w:pPr>
            <w:r w:rsidRPr="00741325">
              <w:rPr>
                <w:b/>
                <w:bCs/>
                <w:caps/>
                <w:noProof/>
              </w:rPr>
              <w:t>ЧĂВАШ РЕСПУБЛИКИ</w:t>
            </w:r>
          </w:p>
          <w:p w:rsidR="00155733" w:rsidRDefault="00155733" w:rsidP="000A7DC6">
            <w:pPr>
              <w:jc w:val="center"/>
              <w:rPr>
                <w:b/>
                <w:bCs/>
                <w:caps/>
                <w:noProof/>
              </w:rPr>
            </w:pPr>
            <w:r w:rsidRPr="00741325">
              <w:rPr>
                <w:b/>
                <w:bCs/>
                <w:caps/>
                <w:noProof/>
              </w:rPr>
              <w:t xml:space="preserve">ХĔРЛĔ ЧУТАЙ </w:t>
            </w:r>
          </w:p>
          <w:p w:rsidR="00155733" w:rsidRPr="00741325" w:rsidRDefault="00155733" w:rsidP="000A7DC6">
            <w:pPr>
              <w:jc w:val="center"/>
              <w:rPr>
                <w:b/>
                <w:bCs/>
                <w:caps/>
                <w:noProof/>
              </w:rPr>
            </w:pPr>
            <w:r>
              <w:rPr>
                <w:b/>
                <w:bCs/>
                <w:caps/>
                <w:noProof/>
              </w:rPr>
              <w:t>МУНИЦИПАЛЛӐ</w:t>
            </w:r>
            <w:r w:rsidRPr="00741325">
              <w:rPr>
                <w:b/>
                <w:bCs/>
                <w:caps/>
                <w:noProof/>
              </w:rPr>
              <w:t xml:space="preserve"> </w:t>
            </w:r>
            <w:r>
              <w:rPr>
                <w:b/>
                <w:bCs/>
                <w:caps/>
                <w:noProof/>
              </w:rPr>
              <w:t>ОКРУГӖН</w:t>
            </w:r>
            <w:r w:rsidRPr="00741325">
              <w:rPr>
                <w:b/>
                <w:bCs/>
                <w:caps/>
                <w:noProof/>
              </w:rPr>
              <w:t xml:space="preserve">  </w:t>
            </w:r>
          </w:p>
          <w:p w:rsidR="00155733" w:rsidRPr="00741325" w:rsidRDefault="00155733" w:rsidP="000A7DC6">
            <w:pPr>
              <w:jc w:val="center"/>
              <w:rPr>
                <w:b/>
                <w:bCs/>
              </w:rPr>
            </w:pPr>
            <w:r w:rsidRPr="00741325">
              <w:rPr>
                <w:b/>
                <w:bCs/>
                <w:caps/>
                <w:noProof/>
              </w:rPr>
              <w:t xml:space="preserve"> АДМИНИСТРАЦИЙ</w:t>
            </w:r>
            <w:r w:rsidRPr="00741325">
              <w:rPr>
                <w:b/>
                <w:caps/>
              </w:rPr>
              <w:t>ĕ</w:t>
            </w:r>
          </w:p>
        </w:tc>
        <w:tc>
          <w:tcPr>
            <w:tcW w:w="1431" w:type="dxa"/>
            <w:vMerge w:val="restart"/>
            <w:vAlign w:val="center"/>
          </w:tcPr>
          <w:p w:rsidR="00155733" w:rsidRPr="00741325" w:rsidRDefault="00155733" w:rsidP="000A7DC6">
            <w:pPr>
              <w:jc w:val="center"/>
              <w:rPr>
                <w:b/>
                <w:bCs/>
              </w:rPr>
            </w:pPr>
            <w:r w:rsidRPr="00741325">
              <w:rPr>
                <w:noProof/>
              </w:rPr>
              <w:drawing>
                <wp:anchor distT="0" distB="0" distL="114300" distR="114300" simplePos="0" relativeHeight="251660288" behindDoc="0" locked="0" layoutInCell="1" allowOverlap="1" wp14:anchorId="43DCEE65" wp14:editId="0DB26C77">
                  <wp:simplePos x="0" y="0"/>
                  <wp:positionH relativeFrom="column">
                    <wp:posOffset>32385</wp:posOffset>
                  </wp:positionH>
                  <wp:positionV relativeFrom="paragraph">
                    <wp:posOffset>-771525</wp:posOffset>
                  </wp:positionV>
                  <wp:extent cx="720090" cy="720090"/>
                  <wp:effectExtent l="0" t="0" r="3810" b="3810"/>
                  <wp:wrapNone/>
                  <wp:docPr id="2" name="Рисунок 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p>
        </w:tc>
        <w:tc>
          <w:tcPr>
            <w:tcW w:w="4164" w:type="dxa"/>
            <w:vAlign w:val="center"/>
          </w:tcPr>
          <w:p w:rsidR="00155733" w:rsidRPr="00741325" w:rsidRDefault="00155733" w:rsidP="000A7DC6">
            <w:pPr>
              <w:jc w:val="center"/>
              <w:rPr>
                <w:rStyle w:val="a4"/>
                <w:b w:val="0"/>
                <w:bCs w:val="0"/>
                <w:noProof/>
              </w:rPr>
            </w:pPr>
            <w:r w:rsidRPr="00741325">
              <w:rPr>
                <w:b/>
                <w:bCs/>
                <w:noProof/>
              </w:rPr>
              <w:t>ЧУВАШСКАЯ РЕСПУБЛИКА</w:t>
            </w:r>
            <w:r w:rsidRPr="00741325">
              <w:rPr>
                <w:rStyle w:val="a4"/>
                <w:noProof/>
              </w:rPr>
              <w:t xml:space="preserve"> </w:t>
            </w:r>
          </w:p>
          <w:p w:rsidR="00155733" w:rsidRPr="00741325" w:rsidRDefault="00155733" w:rsidP="000A7DC6">
            <w:pPr>
              <w:jc w:val="center"/>
              <w:rPr>
                <w:rStyle w:val="a4"/>
                <w:noProof/>
              </w:rPr>
            </w:pPr>
            <w:r w:rsidRPr="00741325">
              <w:rPr>
                <w:rStyle w:val="a4"/>
                <w:noProof/>
              </w:rPr>
              <w:t xml:space="preserve">АДМИНИСТРАЦИЯ  </w:t>
            </w:r>
          </w:p>
          <w:p w:rsidR="00155733" w:rsidRPr="00741325" w:rsidRDefault="00155733" w:rsidP="000A7DC6">
            <w:pPr>
              <w:jc w:val="center"/>
            </w:pPr>
            <w:r w:rsidRPr="00741325">
              <w:rPr>
                <w:b/>
                <w:bCs/>
                <w:noProof/>
              </w:rPr>
              <w:t xml:space="preserve">КРАСНОЧЕТАЙСКОГО </w:t>
            </w:r>
            <w:r>
              <w:rPr>
                <w:b/>
                <w:bCs/>
                <w:noProof/>
              </w:rPr>
              <w:t>МУНИЦИПАЛЬНОГО ОКРУГА</w:t>
            </w:r>
          </w:p>
        </w:tc>
      </w:tr>
      <w:tr w:rsidR="00155733" w:rsidRPr="00741325" w:rsidTr="000A7DC6">
        <w:trPr>
          <w:cantSplit/>
          <w:trHeight w:val="1399"/>
        </w:trPr>
        <w:tc>
          <w:tcPr>
            <w:tcW w:w="4077" w:type="dxa"/>
          </w:tcPr>
          <w:p w:rsidR="00155733" w:rsidRPr="00741325" w:rsidRDefault="00155733" w:rsidP="000A7DC6">
            <w:pPr>
              <w:spacing w:line="192" w:lineRule="auto"/>
            </w:pPr>
          </w:p>
          <w:p w:rsidR="00155733" w:rsidRPr="00741325" w:rsidRDefault="00155733" w:rsidP="000A7DC6">
            <w:pPr>
              <w:pStyle w:val="a3"/>
              <w:tabs>
                <w:tab w:val="left" w:pos="4285"/>
              </w:tabs>
              <w:spacing w:line="192" w:lineRule="auto"/>
              <w:jc w:val="center"/>
              <w:rPr>
                <w:rStyle w:val="a4"/>
                <w:rFonts w:ascii="Times New Roman" w:hAnsi="Times New Roman" w:cs="Times New Roman"/>
                <w:noProof/>
                <w:sz w:val="24"/>
                <w:szCs w:val="24"/>
              </w:rPr>
            </w:pPr>
            <w:r>
              <w:rPr>
                <w:rStyle w:val="a4"/>
                <w:rFonts w:ascii="Times New Roman" w:hAnsi="Times New Roman" w:cs="Times New Roman"/>
                <w:noProof/>
                <w:sz w:val="24"/>
                <w:szCs w:val="24"/>
              </w:rPr>
              <w:t>Й Ы Ш Ӑ</w:t>
            </w:r>
            <w:r w:rsidRPr="00741325">
              <w:rPr>
                <w:rStyle w:val="a4"/>
                <w:rFonts w:ascii="Times New Roman" w:hAnsi="Times New Roman" w:cs="Times New Roman"/>
                <w:noProof/>
                <w:sz w:val="24"/>
                <w:szCs w:val="24"/>
              </w:rPr>
              <w:t xml:space="preserve"> Н У </w:t>
            </w:r>
          </w:p>
          <w:p w:rsidR="00155733" w:rsidRPr="00741325" w:rsidRDefault="00155733" w:rsidP="000A7DC6">
            <w:pPr>
              <w:pStyle w:val="a3"/>
              <w:jc w:val="center"/>
              <w:rPr>
                <w:rFonts w:ascii="Arial" w:hAnsi="Arial" w:cs="Arial"/>
              </w:rPr>
            </w:pPr>
          </w:p>
          <w:p w:rsidR="00155733" w:rsidRPr="00741325" w:rsidRDefault="00E15BCE" w:rsidP="000A7DC6">
            <w:pPr>
              <w:pStyle w:val="a3"/>
              <w:jc w:val="center"/>
              <w:rPr>
                <w:rFonts w:ascii="Times New Roman" w:hAnsi="Times New Roman" w:cs="Times New Roman"/>
                <w:sz w:val="24"/>
                <w:szCs w:val="24"/>
              </w:rPr>
            </w:pPr>
            <w:r>
              <w:rPr>
                <w:rFonts w:ascii="Times New Roman" w:hAnsi="Times New Roman" w:cs="Times New Roman"/>
                <w:noProof/>
                <w:sz w:val="24"/>
                <w:szCs w:val="24"/>
                <w:u w:val="single"/>
              </w:rPr>
              <w:t>16</w:t>
            </w:r>
            <w:r w:rsidR="00155733">
              <w:rPr>
                <w:rFonts w:ascii="Times New Roman" w:hAnsi="Times New Roman" w:cs="Times New Roman"/>
                <w:noProof/>
                <w:sz w:val="24"/>
                <w:szCs w:val="24"/>
                <w:u w:val="single"/>
              </w:rPr>
              <w:t>.03.2026</w:t>
            </w:r>
            <w:r w:rsidR="00155733" w:rsidRPr="00AB3581">
              <w:rPr>
                <w:rFonts w:ascii="Times New Roman" w:hAnsi="Times New Roman" w:cs="Times New Roman"/>
                <w:noProof/>
                <w:sz w:val="24"/>
                <w:szCs w:val="24"/>
                <w:u w:val="single"/>
              </w:rPr>
              <w:t xml:space="preserve"> </w:t>
            </w:r>
            <w:r w:rsidR="00155733">
              <w:rPr>
                <w:rFonts w:ascii="Times New Roman" w:hAnsi="Times New Roman" w:cs="Times New Roman"/>
                <w:noProof/>
                <w:sz w:val="24"/>
                <w:szCs w:val="24"/>
              </w:rPr>
              <w:t xml:space="preserve">    </w:t>
            </w:r>
            <w:r>
              <w:rPr>
                <w:rFonts w:ascii="Times New Roman" w:hAnsi="Times New Roman" w:cs="Times New Roman"/>
                <w:noProof/>
                <w:sz w:val="24"/>
                <w:szCs w:val="24"/>
              </w:rPr>
              <w:t>156</w:t>
            </w:r>
            <w:r w:rsidR="00155733">
              <w:rPr>
                <w:rFonts w:ascii="Times New Roman" w:hAnsi="Times New Roman" w:cs="Times New Roman"/>
                <w:noProof/>
                <w:sz w:val="24"/>
                <w:szCs w:val="24"/>
              </w:rPr>
              <w:t xml:space="preserve">    </w:t>
            </w:r>
            <w:r w:rsidR="00155733" w:rsidRPr="00741325">
              <w:rPr>
                <w:rFonts w:ascii="Times New Roman" w:hAnsi="Times New Roman" w:cs="Times New Roman"/>
                <w:noProof/>
                <w:sz w:val="24"/>
                <w:szCs w:val="24"/>
              </w:rPr>
              <w:t>№</w:t>
            </w:r>
          </w:p>
          <w:p w:rsidR="00155733" w:rsidRPr="00741325" w:rsidRDefault="00155733" w:rsidP="000A7DC6">
            <w:pPr>
              <w:jc w:val="center"/>
              <w:rPr>
                <w:noProof/>
              </w:rPr>
            </w:pPr>
            <w:r w:rsidRPr="00741325">
              <w:rPr>
                <w:noProof/>
              </w:rPr>
              <w:t>Хĕрлĕ Чутай сали</w:t>
            </w:r>
          </w:p>
        </w:tc>
        <w:tc>
          <w:tcPr>
            <w:tcW w:w="1431" w:type="dxa"/>
            <w:vMerge/>
            <w:vAlign w:val="center"/>
          </w:tcPr>
          <w:p w:rsidR="00155733" w:rsidRPr="00741325" w:rsidRDefault="00155733" w:rsidP="000A7DC6">
            <w:pPr>
              <w:rPr>
                <w:b/>
                <w:bCs/>
              </w:rPr>
            </w:pPr>
          </w:p>
        </w:tc>
        <w:tc>
          <w:tcPr>
            <w:tcW w:w="4164" w:type="dxa"/>
          </w:tcPr>
          <w:p w:rsidR="00155733" w:rsidRPr="00741325" w:rsidRDefault="00155733" w:rsidP="000A7DC6">
            <w:pPr>
              <w:pStyle w:val="a3"/>
              <w:spacing w:line="192" w:lineRule="auto"/>
              <w:jc w:val="center"/>
              <w:rPr>
                <w:rStyle w:val="a4"/>
                <w:rFonts w:ascii="Times New Roman" w:hAnsi="Times New Roman" w:cs="Times New Roman"/>
                <w:noProof/>
                <w:sz w:val="24"/>
                <w:szCs w:val="24"/>
              </w:rPr>
            </w:pPr>
          </w:p>
          <w:p w:rsidR="00155733" w:rsidRPr="00741325" w:rsidRDefault="00155733" w:rsidP="000A7DC6">
            <w:pPr>
              <w:pStyle w:val="a3"/>
              <w:spacing w:line="192" w:lineRule="auto"/>
              <w:jc w:val="center"/>
              <w:rPr>
                <w:rStyle w:val="a4"/>
                <w:rFonts w:ascii="Times New Roman" w:hAnsi="Times New Roman" w:cs="Times New Roman"/>
                <w:noProof/>
                <w:sz w:val="24"/>
                <w:szCs w:val="24"/>
              </w:rPr>
            </w:pPr>
            <w:r w:rsidRPr="00741325">
              <w:rPr>
                <w:rStyle w:val="a4"/>
                <w:rFonts w:ascii="Times New Roman" w:hAnsi="Times New Roman" w:cs="Times New Roman"/>
                <w:noProof/>
                <w:sz w:val="24"/>
                <w:szCs w:val="24"/>
              </w:rPr>
              <w:t>ПОСТАНОВЛЕНИЕ</w:t>
            </w:r>
          </w:p>
          <w:p w:rsidR="00155733" w:rsidRPr="00741325" w:rsidRDefault="00155733" w:rsidP="000A7DC6"/>
          <w:p w:rsidR="00155733" w:rsidRPr="00741325" w:rsidRDefault="00E15BCE" w:rsidP="000A7DC6">
            <w:pPr>
              <w:pStyle w:val="a3"/>
              <w:jc w:val="center"/>
              <w:rPr>
                <w:rFonts w:ascii="Times New Roman" w:hAnsi="Times New Roman" w:cs="Times New Roman"/>
                <w:sz w:val="24"/>
                <w:szCs w:val="24"/>
              </w:rPr>
            </w:pPr>
            <w:r>
              <w:rPr>
                <w:rFonts w:ascii="Times New Roman" w:hAnsi="Times New Roman" w:cs="Times New Roman"/>
                <w:noProof/>
                <w:sz w:val="24"/>
                <w:szCs w:val="24"/>
                <w:u w:val="single"/>
              </w:rPr>
              <w:t>16</w:t>
            </w:r>
            <w:r w:rsidR="00155733">
              <w:rPr>
                <w:rFonts w:ascii="Times New Roman" w:hAnsi="Times New Roman" w:cs="Times New Roman"/>
                <w:noProof/>
                <w:sz w:val="24"/>
                <w:szCs w:val="24"/>
                <w:u w:val="single"/>
              </w:rPr>
              <w:t>.03.2026</w:t>
            </w:r>
            <w:r w:rsidR="00155733">
              <w:rPr>
                <w:rFonts w:ascii="Times New Roman" w:hAnsi="Times New Roman" w:cs="Times New Roman"/>
                <w:noProof/>
                <w:sz w:val="24"/>
                <w:szCs w:val="24"/>
              </w:rPr>
              <w:t xml:space="preserve">   №</w:t>
            </w:r>
            <w:r w:rsidR="00155733">
              <w:rPr>
                <w:rFonts w:ascii="Times New Roman" w:hAnsi="Times New Roman" w:cs="Times New Roman"/>
                <w:noProof/>
                <w:sz w:val="24"/>
                <w:szCs w:val="24"/>
                <w:u w:val="single"/>
              </w:rPr>
              <w:t xml:space="preserve">  </w:t>
            </w:r>
            <w:r>
              <w:rPr>
                <w:rFonts w:ascii="Times New Roman" w:hAnsi="Times New Roman" w:cs="Times New Roman"/>
                <w:noProof/>
                <w:sz w:val="24"/>
                <w:szCs w:val="24"/>
                <w:u w:val="single"/>
              </w:rPr>
              <w:t>156</w:t>
            </w:r>
          </w:p>
          <w:p w:rsidR="00155733" w:rsidRPr="00741325" w:rsidRDefault="00155733" w:rsidP="000A7DC6">
            <w:pPr>
              <w:jc w:val="center"/>
              <w:rPr>
                <w:noProof/>
              </w:rPr>
            </w:pPr>
            <w:r w:rsidRPr="00741325">
              <w:rPr>
                <w:noProof/>
              </w:rPr>
              <w:t>село Красные Четаи</w:t>
            </w:r>
          </w:p>
        </w:tc>
      </w:tr>
    </w:tbl>
    <w:p w:rsidR="00155733" w:rsidRPr="008C3716" w:rsidRDefault="00155733" w:rsidP="00155733">
      <w:pPr>
        <w:shd w:val="clear" w:color="auto" w:fill="FFFFFF"/>
        <w:ind w:right="3684"/>
        <w:jc w:val="both"/>
        <w:rPr>
          <w:sz w:val="26"/>
          <w:szCs w:val="26"/>
        </w:rPr>
      </w:pPr>
      <w:r w:rsidRPr="008C3716">
        <w:rPr>
          <w:color w:val="262626"/>
          <w:kern w:val="32"/>
          <w:sz w:val="26"/>
          <w:szCs w:val="26"/>
        </w:rPr>
        <w:t xml:space="preserve">Об утверждении </w:t>
      </w:r>
      <w:hyperlink r:id="rId7" w:history="1">
        <w:r w:rsidRPr="008C3716">
          <w:rPr>
            <w:rFonts w:eastAsiaTheme="minorHAnsi"/>
            <w:color w:val="000000" w:themeColor="text1"/>
            <w:sz w:val="26"/>
            <w:szCs w:val="26"/>
            <w:lang w:eastAsia="en-US"/>
          </w:rPr>
          <w:t>Поряд</w:t>
        </w:r>
      </w:hyperlink>
      <w:r w:rsidRPr="008C3716">
        <w:rPr>
          <w:rFonts w:eastAsiaTheme="minorHAnsi"/>
          <w:color w:val="000000" w:themeColor="text1"/>
          <w:sz w:val="26"/>
          <w:szCs w:val="26"/>
          <w:lang w:eastAsia="en-US"/>
        </w:rPr>
        <w:t>ка</w:t>
      </w:r>
      <w:r w:rsidRPr="008C3716">
        <w:rPr>
          <w:rFonts w:eastAsiaTheme="minorHAnsi"/>
          <w:sz w:val="26"/>
          <w:szCs w:val="26"/>
          <w:lang w:eastAsia="en-US"/>
        </w:rPr>
        <w:t xml:space="preserve"> </w:t>
      </w:r>
      <w:r w:rsidRPr="008C3716">
        <w:rPr>
          <w:sz w:val="26"/>
          <w:szCs w:val="26"/>
        </w:rPr>
        <w:t xml:space="preserve">представления лицом, поступающим на должность руководителя муниципального учреждения </w:t>
      </w:r>
      <w:r w:rsidR="00982870" w:rsidRPr="008C3716">
        <w:rPr>
          <w:sz w:val="26"/>
          <w:szCs w:val="26"/>
        </w:rPr>
        <w:t>Красночетайского муниципального округа</w:t>
      </w:r>
      <w:r w:rsidRPr="008C3716">
        <w:rPr>
          <w:sz w:val="26"/>
          <w:szCs w:val="26"/>
        </w:rPr>
        <w:t xml:space="preserve"> (при поступлении на работу), а также руководителем муниципального учреждения </w:t>
      </w:r>
      <w:r w:rsidR="00982870" w:rsidRPr="008C3716">
        <w:rPr>
          <w:sz w:val="26"/>
          <w:szCs w:val="26"/>
        </w:rPr>
        <w:t>Красночетайского муниципального округа</w:t>
      </w:r>
      <w:r w:rsidRPr="008C3716">
        <w:rPr>
          <w:sz w:val="26"/>
          <w:szCs w:val="26"/>
        </w:rPr>
        <w:t xml:space="preserve"> сведений о доходах, об имуществе и обязательствах имуществе</w:t>
      </w:r>
      <w:r w:rsidR="008D3734">
        <w:rPr>
          <w:sz w:val="26"/>
          <w:szCs w:val="26"/>
        </w:rPr>
        <w:t>нного характера, предусмотренных</w:t>
      </w:r>
      <w:r w:rsidRPr="008C3716">
        <w:rPr>
          <w:sz w:val="26"/>
          <w:szCs w:val="26"/>
        </w:rPr>
        <w:t xml:space="preserve"> Федеральным </w:t>
      </w:r>
      <w:hyperlink r:id="rId8">
        <w:r w:rsidRPr="008C3716">
          <w:rPr>
            <w:color w:val="0000FF"/>
            <w:sz w:val="26"/>
            <w:szCs w:val="26"/>
          </w:rPr>
          <w:t>законом</w:t>
        </w:r>
      </w:hyperlink>
      <w:r w:rsidRPr="008C3716">
        <w:rPr>
          <w:sz w:val="26"/>
          <w:szCs w:val="26"/>
        </w:rPr>
        <w:t xml:space="preserve"> от 25 декабря 2008 года </w:t>
      </w:r>
      <w:r w:rsidR="00982870" w:rsidRPr="008C3716">
        <w:rPr>
          <w:sz w:val="26"/>
          <w:szCs w:val="26"/>
        </w:rPr>
        <w:t>№</w:t>
      </w:r>
      <w:r w:rsidRPr="008C3716">
        <w:rPr>
          <w:sz w:val="26"/>
          <w:szCs w:val="26"/>
        </w:rPr>
        <w:t xml:space="preserve">273-ФЗ </w:t>
      </w:r>
      <w:r w:rsidR="00982870" w:rsidRPr="008C3716">
        <w:rPr>
          <w:sz w:val="26"/>
          <w:szCs w:val="26"/>
        </w:rPr>
        <w:t>«</w:t>
      </w:r>
      <w:r w:rsidRPr="008C3716">
        <w:rPr>
          <w:sz w:val="26"/>
          <w:szCs w:val="26"/>
        </w:rPr>
        <w:t>О противодействии коррупции</w:t>
      </w:r>
      <w:r w:rsidR="00982870" w:rsidRPr="008C3716">
        <w:rPr>
          <w:sz w:val="26"/>
          <w:szCs w:val="26"/>
        </w:rPr>
        <w:t>»</w:t>
      </w:r>
    </w:p>
    <w:p w:rsidR="00155733" w:rsidRPr="008C3716" w:rsidRDefault="00155733" w:rsidP="00155733">
      <w:pPr>
        <w:shd w:val="clear" w:color="auto" w:fill="FFFFFF"/>
        <w:ind w:right="3684"/>
        <w:jc w:val="both"/>
        <w:rPr>
          <w:sz w:val="26"/>
          <w:szCs w:val="26"/>
        </w:rPr>
      </w:pPr>
    </w:p>
    <w:p w:rsidR="008C3716" w:rsidRPr="008C3716" w:rsidRDefault="00155733" w:rsidP="008C3716">
      <w:pPr>
        <w:pStyle w:val="ConsPlusNormal"/>
        <w:ind w:firstLine="540"/>
        <w:jc w:val="both"/>
        <w:rPr>
          <w:rFonts w:ascii="Times New Roman" w:hAnsi="Times New Roman" w:cs="Times New Roman"/>
          <w:color w:val="000000" w:themeColor="text1"/>
          <w:sz w:val="26"/>
          <w:szCs w:val="26"/>
        </w:rPr>
      </w:pPr>
      <w:r w:rsidRPr="008C3716">
        <w:rPr>
          <w:rFonts w:ascii="Times New Roman" w:hAnsi="Times New Roman" w:cs="Times New Roman"/>
          <w:sz w:val="26"/>
          <w:szCs w:val="26"/>
        </w:rPr>
        <w:t xml:space="preserve">В соответствии со </w:t>
      </w:r>
      <w:hyperlink r:id="rId9">
        <w:r w:rsidRPr="008C3716">
          <w:rPr>
            <w:rFonts w:ascii="Times New Roman" w:hAnsi="Times New Roman" w:cs="Times New Roman"/>
            <w:color w:val="000000" w:themeColor="text1"/>
            <w:sz w:val="26"/>
            <w:szCs w:val="26"/>
          </w:rPr>
          <w:t>статьей 281.1</w:t>
        </w:r>
      </w:hyperlink>
      <w:r w:rsidRPr="008C3716">
        <w:rPr>
          <w:rFonts w:ascii="Times New Roman" w:hAnsi="Times New Roman" w:cs="Times New Roman"/>
          <w:color w:val="000000" w:themeColor="text1"/>
          <w:sz w:val="26"/>
          <w:szCs w:val="26"/>
        </w:rPr>
        <w:t xml:space="preserve"> Трудового кодекса Российской Федерации</w:t>
      </w:r>
      <w:r w:rsidR="00341F2F">
        <w:rPr>
          <w:rFonts w:ascii="Times New Roman" w:hAnsi="Times New Roman" w:cs="Times New Roman"/>
          <w:color w:val="000000" w:themeColor="text1"/>
          <w:sz w:val="26"/>
          <w:szCs w:val="26"/>
        </w:rPr>
        <w:t>,</w:t>
      </w:r>
      <w:r w:rsidRPr="008C3716">
        <w:rPr>
          <w:rFonts w:ascii="Times New Roman" w:hAnsi="Times New Roman" w:cs="Times New Roman"/>
          <w:color w:val="000000" w:themeColor="text1"/>
          <w:sz w:val="26"/>
          <w:szCs w:val="26"/>
        </w:rPr>
        <w:t xml:space="preserve"> </w:t>
      </w:r>
      <w:r w:rsidR="008C3716" w:rsidRPr="008C3716">
        <w:rPr>
          <w:rFonts w:ascii="Times New Roman" w:hAnsi="Times New Roman" w:cs="Times New Roman"/>
          <w:color w:val="000000" w:themeColor="text1"/>
          <w:sz w:val="26"/>
          <w:szCs w:val="26"/>
        </w:rPr>
        <w:t>администрация Красночетайского муниципального округа Чувашской Республики постановляет:</w:t>
      </w:r>
    </w:p>
    <w:p w:rsidR="008C3716" w:rsidRPr="008C3716" w:rsidRDefault="00155733" w:rsidP="008C3716">
      <w:pPr>
        <w:pStyle w:val="ConsPlusNormal"/>
        <w:ind w:firstLine="540"/>
        <w:jc w:val="both"/>
        <w:rPr>
          <w:rFonts w:ascii="Times New Roman" w:hAnsi="Times New Roman" w:cs="Times New Roman"/>
          <w:color w:val="000000" w:themeColor="text1"/>
          <w:sz w:val="26"/>
          <w:szCs w:val="26"/>
        </w:rPr>
      </w:pPr>
      <w:r w:rsidRPr="008C3716">
        <w:rPr>
          <w:rFonts w:ascii="Times New Roman" w:hAnsi="Times New Roman" w:cs="Times New Roman"/>
          <w:color w:val="000000" w:themeColor="text1"/>
          <w:sz w:val="26"/>
          <w:szCs w:val="26"/>
        </w:rPr>
        <w:t xml:space="preserve">1. Утвердить </w:t>
      </w:r>
      <w:hyperlink w:anchor="P43">
        <w:r w:rsidRPr="008C3716">
          <w:rPr>
            <w:rFonts w:ascii="Times New Roman" w:hAnsi="Times New Roman" w:cs="Times New Roman"/>
            <w:color w:val="000000" w:themeColor="text1"/>
            <w:sz w:val="26"/>
            <w:szCs w:val="26"/>
          </w:rPr>
          <w:t>порядок</w:t>
        </w:r>
      </w:hyperlink>
      <w:r w:rsidRPr="008C3716">
        <w:rPr>
          <w:rFonts w:ascii="Times New Roman" w:hAnsi="Times New Roman" w:cs="Times New Roman"/>
          <w:color w:val="000000" w:themeColor="text1"/>
          <w:sz w:val="26"/>
          <w:szCs w:val="26"/>
        </w:rPr>
        <w:t xml:space="preserve"> представления лицом, поступающим на должность руководителя муниципального учреждения </w:t>
      </w:r>
      <w:r w:rsidR="00982870" w:rsidRPr="008C3716">
        <w:rPr>
          <w:rFonts w:ascii="Times New Roman" w:hAnsi="Times New Roman" w:cs="Times New Roman"/>
          <w:color w:val="000000" w:themeColor="text1"/>
          <w:sz w:val="26"/>
          <w:szCs w:val="26"/>
        </w:rPr>
        <w:t>Красночетайского муниципального округа</w:t>
      </w:r>
      <w:r w:rsidRPr="008C3716">
        <w:rPr>
          <w:rFonts w:ascii="Times New Roman" w:hAnsi="Times New Roman" w:cs="Times New Roman"/>
          <w:color w:val="000000" w:themeColor="text1"/>
          <w:sz w:val="26"/>
          <w:szCs w:val="26"/>
        </w:rPr>
        <w:t xml:space="preserve"> (при поступлении на работу), а также руководителем муниципального учреждения </w:t>
      </w:r>
      <w:r w:rsidR="00982870" w:rsidRPr="008C3716">
        <w:rPr>
          <w:rFonts w:ascii="Times New Roman" w:hAnsi="Times New Roman" w:cs="Times New Roman"/>
          <w:color w:val="000000" w:themeColor="text1"/>
          <w:sz w:val="26"/>
          <w:szCs w:val="26"/>
        </w:rPr>
        <w:t>Красночетайского муниципального округа</w:t>
      </w:r>
      <w:r w:rsidRPr="008C3716">
        <w:rPr>
          <w:rFonts w:ascii="Times New Roman" w:hAnsi="Times New Roman" w:cs="Times New Roman"/>
          <w:color w:val="000000" w:themeColor="text1"/>
          <w:sz w:val="26"/>
          <w:szCs w:val="26"/>
        </w:rPr>
        <w:t xml:space="preserve"> сведений о доходах, об имуществе и обязательствах имуществе</w:t>
      </w:r>
      <w:r w:rsidR="008D3734">
        <w:rPr>
          <w:rFonts w:ascii="Times New Roman" w:hAnsi="Times New Roman" w:cs="Times New Roman"/>
          <w:color w:val="000000" w:themeColor="text1"/>
          <w:sz w:val="26"/>
          <w:szCs w:val="26"/>
        </w:rPr>
        <w:t>нного характера, предусмотренных</w:t>
      </w:r>
      <w:r w:rsidRPr="008C3716">
        <w:rPr>
          <w:rFonts w:ascii="Times New Roman" w:hAnsi="Times New Roman" w:cs="Times New Roman"/>
          <w:color w:val="000000" w:themeColor="text1"/>
          <w:sz w:val="26"/>
          <w:szCs w:val="26"/>
        </w:rPr>
        <w:t xml:space="preserve"> Федеральным </w:t>
      </w:r>
      <w:hyperlink r:id="rId10">
        <w:r w:rsidRPr="008C3716">
          <w:rPr>
            <w:rFonts w:ascii="Times New Roman" w:hAnsi="Times New Roman" w:cs="Times New Roman"/>
            <w:color w:val="000000" w:themeColor="text1"/>
            <w:sz w:val="26"/>
            <w:szCs w:val="26"/>
          </w:rPr>
          <w:t>законом</w:t>
        </w:r>
      </w:hyperlink>
      <w:r w:rsidRPr="008C3716">
        <w:rPr>
          <w:rFonts w:ascii="Times New Roman" w:hAnsi="Times New Roman" w:cs="Times New Roman"/>
          <w:color w:val="000000" w:themeColor="text1"/>
          <w:sz w:val="26"/>
          <w:szCs w:val="26"/>
        </w:rPr>
        <w:t xml:space="preserve"> от 25 декабря 2008 года </w:t>
      </w:r>
      <w:r w:rsidR="00982870" w:rsidRPr="008C3716">
        <w:rPr>
          <w:rFonts w:ascii="Times New Roman" w:hAnsi="Times New Roman" w:cs="Times New Roman"/>
          <w:color w:val="000000" w:themeColor="text1"/>
          <w:sz w:val="26"/>
          <w:szCs w:val="26"/>
        </w:rPr>
        <w:t>№</w:t>
      </w:r>
      <w:r w:rsidRPr="008C3716">
        <w:rPr>
          <w:rFonts w:ascii="Times New Roman" w:hAnsi="Times New Roman" w:cs="Times New Roman"/>
          <w:color w:val="000000" w:themeColor="text1"/>
          <w:sz w:val="26"/>
          <w:szCs w:val="26"/>
        </w:rPr>
        <w:t xml:space="preserve">273-ФЗ </w:t>
      </w:r>
      <w:r w:rsidR="00982870" w:rsidRPr="008C3716">
        <w:rPr>
          <w:rFonts w:ascii="Times New Roman" w:hAnsi="Times New Roman" w:cs="Times New Roman"/>
          <w:color w:val="000000" w:themeColor="text1"/>
          <w:sz w:val="26"/>
          <w:szCs w:val="26"/>
        </w:rPr>
        <w:t>«</w:t>
      </w:r>
      <w:r w:rsidRPr="008C3716">
        <w:rPr>
          <w:rFonts w:ascii="Times New Roman" w:hAnsi="Times New Roman" w:cs="Times New Roman"/>
          <w:color w:val="000000" w:themeColor="text1"/>
          <w:sz w:val="26"/>
          <w:szCs w:val="26"/>
        </w:rPr>
        <w:t>О противодействии коррупции</w:t>
      </w:r>
      <w:r w:rsidR="00982870" w:rsidRPr="008C3716">
        <w:rPr>
          <w:rFonts w:ascii="Times New Roman" w:hAnsi="Times New Roman" w:cs="Times New Roman"/>
          <w:color w:val="000000" w:themeColor="text1"/>
          <w:sz w:val="26"/>
          <w:szCs w:val="26"/>
        </w:rPr>
        <w:t>»</w:t>
      </w:r>
      <w:r w:rsidR="008C3716" w:rsidRPr="008C3716">
        <w:rPr>
          <w:rFonts w:ascii="Times New Roman" w:hAnsi="Times New Roman" w:cs="Times New Roman"/>
          <w:color w:val="000000" w:themeColor="text1"/>
          <w:sz w:val="26"/>
          <w:szCs w:val="26"/>
        </w:rPr>
        <w:t xml:space="preserve"> согласно приложению к настоящему постановлению</w:t>
      </w:r>
      <w:r w:rsidRPr="008C3716">
        <w:rPr>
          <w:rFonts w:ascii="Times New Roman" w:hAnsi="Times New Roman" w:cs="Times New Roman"/>
          <w:color w:val="000000" w:themeColor="text1"/>
          <w:sz w:val="26"/>
          <w:szCs w:val="26"/>
        </w:rPr>
        <w:t>.</w:t>
      </w:r>
    </w:p>
    <w:p w:rsidR="00155733" w:rsidRPr="008C3716" w:rsidRDefault="00155733" w:rsidP="008C3716">
      <w:pPr>
        <w:pStyle w:val="ConsPlusNormal"/>
        <w:ind w:firstLine="540"/>
        <w:jc w:val="both"/>
        <w:rPr>
          <w:rFonts w:ascii="Times New Roman" w:hAnsi="Times New Roman" w:cs="Times New Roman"/>
          <w:sz w:val="26"/>
          <w:szCs w:val="26"/>
        </w:rPr>
      </w:pPr>
      <w:r w:rsidRPr="008C3716">
        <w:rPr>
          <w:rFonts w:ascii="Times New Roman" w:hAnsi="Times New Roman" w:cs="Times New Roman"/>
          <w:color w:val="000000" w:themeColor="text1"/>
          <w:sz w:val="26"/>
          <w:szCs w:val="26"/>
        </w:rPr>
        <w:t xml:space="preserve">2. </w:t>
      </w:r>
      <w:hyperlink r:id="rId11">
        <w:r w:rsidRPr="008C3716">
          <w:rPr>
            <w:rFonts w:ascii="Times New Roman" w:hAnsi="Times New Roman" w:cs="Times New Roman"/>
            <w:color w:val="000000" w:themeColor="text1"/>
            <w:sz w:val="26"/>
            <w:szCs w:val="26"/>
          </w:rPr>
          <w:t>Сведения</w:t>
        </w:r>
      </w:hyperlink>
      <w:r w:rsidRPr="008C3716">
        <w:rPr>
          <w:rFonts w:ascii="Times New Roman" w:hAnsi="Times New Roman" w:cs="Times New Roman"/>
          <w:color w:val="000000" w:themeColor="text1"/>
          <w:sz w:val="26"/>
          <w:szCs w:val="26"/>
        </w:rPr>
        <w:t xml:space="preserve"> о своих дохо</w:t>
      </w:r>
      <w:r w:rsidRPr="008C3716">
        <w:rPr>
          <w:rFonts w:ascii="Times New Roman" w:hAnsi="Times New Roman" w:cs="Times New Roman"/>
          <w:sz w:val="26"/>
          <w:szCs w:val="26"/>
        </w:rPr>
        <w:t xml:space="preserve">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предоставляются согласно форме, утвержденной Указом Президента Российской Федерации от 23.06.2014 </w:t>
      </w:r>
      <w:r w:rsidR="00982870" w:rsidRPr="008C3716">
        <w:rPr>
          <w:rFonts w:ascii="Times New Roman" w:hAnsi="Times New Roman" w:cs="Times New Roman"/>
          <w:sz w:val="26"/>
          <w:szCs w:val="26"/>
        </w:rPr>
        <w:t>№</w:t>
      </w:r>
      <w:r w:rsidRPr="008C3716">
        <w:rPr>
          <w:rFonts w:ascii="Times New Roman" w:hAnsi="Times New Roman" w:cs="Times New Roman"/>
          <w:sz w:val="26"/>
          <w:szCs w:val="26"/>
        </w:rPr>
        <w:t xml:space="preserve">460 </w:t>
      </w:r>
      <w:r w:rsidR="00982870" w:rsidRPr="008C3716">
        <w:rPr>
          <w:rFonts w:ascii="Times New Roman" w:hAnsi="Times New Roman" w:cs="Times New Roman"/>
          <w:sz w:val="26"/>
          <w:szCs w:val="26"/>
        </w:rPr>
        <w:t>«</w:t>
      </w:r>
      <w:r w:rsidRPr="008C3716">
        <w:rPr>
          <w:rFonts w:ascii="Times New Roman" w:hAnsi="Times New Roman" w:cs="Times New Roman"/>
          <w:sz w:val="26"/>
          <w:szCs w:val="26"/>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982870" w:rsidRPr="008C3716">
        <w:rPr>
          <w:rFonts w:ascii="Times New Roman" w:hAnsi="Times New Roman" w:cs="Times New Roman"/>
          <w:sz w:val="26"/>
          <w:szCs w:val="26"/>
        </w:rPr>
        <w:t>»</w:t>
      </w:r>
      <w:r w:rsidRPr="008C3716">
        <w:rPr>
          <w:rFonts w:ascii="Times New Roman" w:hAnsi="Times New Roman" w:cs="Times New Roman"/>
          <w:sz w:val="26"/>
          <w:szCs w:val="26"/>
        </w:rPr>
        <w:t xml:space="preserve">, заполненной с использованием специального программного обеспечения </w:t>
      </w:r>
      <w:r w:rsidR="00982870" w:rsidRPr="008C3716">
        <w:rPr>
          <w:rFonts w:ascii="Times New Roman" w:hAnsi="Times New Roman" w:cs="Times New Roman"/>
          <w:sz w:val="26"/>
          <w:szCs w:val="26"/>
        </w:rPr>
        <w:t>«</w:t>
      </w:r>
      <w:r w:rsidRPr="008C3716">
        <w:rPr>
          <w:rFonts w:ascii="Times New Roman" w:hAnsi="Times New Roman" w:cs="Times New Roman"/>
          <w:sz w:val="26"/>
          <w:szCs w:val="26"/>
        </w:rPr>
        <w:t>Справки БК</w:t>
      </w:r>
      <w:r w:rsidR="00982870" w:rsidRPr="008C3716">
        <w:rPr>
          <w:rFonts w:ascii="Times New Roman" w:hAnsi="Times New Roman" w:cs="Times New Roman"/>
          <w:sz w:val="26"/>
          <w:szCs w:val="26"/>
        </w:rPr>
        <w:t>»</w:t>
      </w:r>
      <w:r w:rsidRPr="008C3716">
        <w:rPr>
          <w:rFonts w:ascii="Times New Roman" w:hAnsi="Times New Roman" w:cs="Times New Roman"/>
          <w:sz w:val="26"/>
          <w:szCs w:val="26"/>
        </w:rPr>
        <w:t xml:space="preserve">,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w:t>
      </w:r>
      <w:r w:rsidR="00982870" w:rsidRPr="008C3716">
        <w:rPr>
          <w:rFonts w:ascii="Times New Roman" w:hAnsi="Times New Roman" w:cs="Times New Roman"/>
          <w:sz w:val="26"/>
          <w:szCs w:val="26"/>
        </w:rPr>
        <w:t>«</w:t>
      </w:r>
      <w:r w:rsidRPr="008C3716">
        <w:rPr>
          <w:rFonts w:ascii="Times New Roman" w:hAnsi="Times New Roman" w:cs="Times New Roman"/>
          <w:sz w:val="26"/>
          <w:szCs w:val="26"/>
        </w:rPr>
        <w:t>Интернет</w:t>
      </w:r>
      <w:r w:rsidR="00982870" w:rsidRPr="008C3716">
        <w:rPr>
          <w:rFonts w:ascii="Times New Roman" w:hAnsi="Times New Roman" w:cs="Times New Roman"/>
          <w:sz w:val="26"/>
          <w:szCs w:val="26"/>
        </w:rPr>
        <w:t>»</w:t>
      </w:r>
      <w:r w:rsidRPr="008C3716">
        <w:rPr>
          <w:rFonts w:ascii="Times New Roman" w:hAnsi="Times New Roman" w:cs="Times New Roman"/>
          <w:sz w:val="26"/>
          <w:szCs w:val="26"/>
        </w:rPr>
        <w:t>.</w:t>
      </w:r>
    </w:p>
    <w:p w:rsidR="00155733" w:rsidRPr="008C3716" w:rsidRDefault="00155733" w:rsidP="00155733">
      <w:pPr>
        <w:pStyle w:val="ConsPlusNormal"/>
        <w:ind w:firstLine="540"/>
        <w:jc w:val="both"/>
        <w:rPr>
          <w:rFonts w:ascii="Times New Roman" w:hAnsi="Times New Roman" w:cs="Times New Roman"/>
          <w:sz w:val="26"/>
          <w:szCs w:val="26"/>
        </w:rPr>
      </w:pPr>
      <w:r w:rsidRPr="008C3716">
        <w:rPr>
          <w:rFonts w:ascii="Times New Roman" w:hAnsi="Times New Roman" w:cs="Times New Roman"/>
          <w:sz w:val="26"/>
          <w:szCs w:val="26"/>
        </w:rPr>
        <w:t>2. Признать утратившими силу постановления администрации Красночетайского муниципального округа Чувашской Республики:</w:t>
      </w:r>
    </w:p>
    <w:p w:rsidR="00155733" w:rsidRPr="008C3716" w:rsidRDefault="00155733" w:rsidP="00155733">
      <w:pPr>
        <w:pStyle w:val="ConsPlusNormal"/>
        <w:ind w:firstLine="540"/>
        <w:jc w:val="both"/>
        <w:rPr>
          <w:rFonts w:ascii="Times New Roman" w:hAnsi="Times New Roman" w:cs="Times New Roman"/>
          <w:sz w:val="26"/>
          <w:szCs w:val="26"/>
        </w:rPr>
      </w:pPr>
      <w:r w:rsidRPr="008C3716">
        <w:rPr>
          <w:rFonts w:ascii="Times New Roman" w:hAnsi="Times New Roman" w:cs="Times New Roman"/>
          <w:sz w:val="26"/>
          <w:szCs w:val="26"/>
        </w:rPr>
        <w:t xml:space="preserve"> от 28.03.2025 </w:t>
      </w:r>
      <w:r w:rsidR="00982870" w:rsidRPr="008C3716">
        <w:rPr>
          <w:rFonts w:ascii="Times New Roman" w:hAnsi="Times New Roman" w:cs="Times New Roman"/>
          <w:sz w:val="26"/>
          <w:szCs w:val="26"/>
        </w:rPr>
        <w:t>№</w:t>
      </w:r>
      <w:r w:rsidRPr="008C3716">
        <w:rPr>
          <w:rFonts w:ascii="Times New Roman" w:hAnsi="Times New Roman" w:cs="Times New Roman"/>
          <w:sz w:val="26"/>
          <w:szCs w:val="26"/>
        </w:rPr>
        <w:t xml:space="preserve">207 </w:t>
      </w:r>
      <w:r w:rsidR="00982870" w:rsidRPr="008C3716">
        <w:rPr>
          <w:rFonts w:ascii="Times New Roman" w:hAnsi="Times New Roman" w:cs="Times New Roman"/>
          <w:sz w:val="26"/>
          <w:szCs w:val="26"/>
        </w:rPr>
        <w:t>«</w:t>
      </w:r>
      <w:r w:rsidRPr="008C3716">
        <w:rPr>
          <w:rFonts w:ascii="Times New Roman" w:hAnsi="Times New Roman" w:cs="Times New Roman"/>
          <w:sz w:val="26"/>
          <w:szCs w:val="26"/>
        </w:rPr>
        <w:t xml:space="preserve">Об утверждении порядка о предоставлении лицом, поступающим на должность руководителя муниципального учреждения </w:t>
      </w:r>
      <w:r w:rsidRPr="008C3716">
        <w:rPr>
          <w:rFonts w:ascii="Times New Roman" w:hAnsi="Times New Roman" w:cs="Times New Roman"/>
          <w:sz w:val="26"/>
          <w:szCs w:val="26"/>
        </w:rPr>
        <w:lastRenderedPageBreak/>
        <w:t>Красночетайского муниципального округа Чувашской Республики (при поступлении на работу) и руководителем муниципального учреждения Красночетайского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r w:rsidR="00982870" w:rsidRPr="008C3716">
        <w:rPr>
          <w:rFonts w:ascii="Times New Roman" w:hAnsi="Times New Roman" w:cs="Times New Roman"/>
          <w:sz w:val="26"/>
          <w:szCs w:val="26"/>
        </w:rPr>
        <w:t>»</w:t>
      </w:r>
      <w:r w:rsidRPr="008C3716">
        <w:rPr>
          <w:rFonts w:ascii="Times New Roman" w:hAnsi="Times New Roman" w:cs="Times New Roman"/>
          <w:sz w:val="26"/>
          <w:szCs w:val="26"/>
        </w:rPr>
        <w:t>;</w:t>
      </w:r>
    </w:p>
    <w:p w:rsidR="00155733" w:rsidRPr="008C3716" w:rsidRDefault="00982870" w:rsidP="00155733">
      <w:pPr>
        <w:pStyle w:val="ConsPlusNormal"/>
        <w:ind w:firstLine="540"/>
        <w:jc w:val="both"/>
        <w:rPr>
          <w:rFonts w:ascii="Times New Roman" w:hAnsi="Times New Roman" w:cs="Times New Roman"/>
          <w:sz w:val="26"/>
          <w:szCs w:val="26"/>
        </w:rPr>
      </w:pPr>
      <w:r w:rsidRPr="008C3716">
        <w:rPr>
          <w:rFonts w:ascii="Times New Roman" w:hAnsi="Times New Roman" w:cs="Times New Roman"/>
          <w:sz w:val="26"/>
          <w:szCs w:val="26"/>
        </w:rPr>
        <w:t>от 13.10.2025 №768 «О внесении изменений в постановление администрации Красночетайского муниципального округа Чувашской Республики от 28.03.2025 №207 «Об утверждении порядка о предоставлении лицом, поступающим на должность руководителя муниципального учреждения Красночетайского муниципального округа Чувашской Республики (при поступлении на работу) и руководителем муниципального учреждения Красночетайского муниципального округа Чувашской Республики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r w:rsidR="00155733" w:rsidRPr="008C3716">
        <w:rPr>
          <w:rFonts w:ascii="Times New Roman" w:hAnsi="Times New Roman" w:cs="Times New Roman"/>
          <w:sz w:val="26"/>
          <w:szCs w:val="26"/>
        </w:rPr>
        <w:t>;</w:t>
      </w:r>
    </w:p>
    <w:p w:rsidR="00155733" w:rsidRPr="008C3716" w:rsidRDefault="00155733" w:rsidP="00155733">
      <w:pPr>
        <w:pStyle w:val="a6"/>
        <w:shd w:val="clear" w:color="auto" w:fill="FFFFFF"/>
        <w:ind w:left="0" w:firstLine="567"/>
        <w:jc w:val="both"/>
        <w:rPr>
          <w:sz w:val="26"/>
          <w:szCs w:val="26"/>
        </w:rPr>
      </w:pPr>
      <w:r w:rsidRPr="008C3716">
        <w:rPr>
          <w:color w:val="2C2D2E"/>
          <w:sz w:val="26"/>
          <w:szCs w:val="26"/>
          <w:shd w:val="clear" w:color="auto" w:fill="FFFFFF"/>
        </w:rPr>
        <w:t xml:space="preserve">3. </w:t>
      </w:r>
      <w:r w:rsidRPr="008C3716">
        <w:rPr>
          <w:sz w:val="26"/>
          <w:szCs w:val="26"/>
        </w:rPr>
        <w:t xml:space="preserve">Настоящее постановление вступает в силу после его официального опубликования в информационном издании </w:t>
      </w:r>
      <w:r w:rsidR="00982870" w:rsidRPr="008C3716">
        <w:rPr>
          <w:sz w:val="26"/>
          <w:szCs w:val="26"/>
        </w:rPr>
        <w:t>«</w:t>
      </w:r>
      <w:r w:rsidRPr="008C3716">
        <w:rPr>
          <w:sz w:val="26"/>
          <w:szCs w:val="26"/>
        </w:rPr>
        <w:t>Вестник Красночетайского муниципального округа</w:t>
      </w:r>
      <w:r w:rsidR="00982870" w:rsidRPr="008C3716">
        <w:rPr>
          <w:sz w:val="26"/>
          <w:szCs w:val="26"/>
        </w:rPr>
        <w:t>»</w:t>
      </w:r>
      <w:r w:rsidRPr="008C3716">
        <w:rPr>
          <w:sz w:val="26"/>
          <w:szCs w:val="26"/>
        </w:rPr>
        <w:t xml:space="preserve"> и распространяется на правоотношения, возникшие с 01 января 2026 года.</w:t>
      </w:r>
    </w:p>
    <w:p w:rsidR="00155733" w:rsidRPr="008C3716" w:rsidRDefault="00155733" w:rsidP="00155733">
      <w:pPr>
        <w:pStyle w:val="a5"/>
        <w:shd w:val="clear" w:color="auto" w:fill="FFFFFF"/>
        <w:spacing w:before="0" w:beforeAutospacing="0" w:after="360" w:afterAutospacing="0"/>
        <w:rPr>
          <w:sz w:val="26"/>
          <w:szCs w:val="26"/>
        </w:rPr>
      </w:pPr>
      <w:r w:rsidRPr="008C3716">
        <w:rPr>
          <w:sz w:val="26"/>
          <w:szCs w:val="26"/>
        </w:rPr>
        <w:t> </w:t>
      </w:r>
    </w:p>
    <w:p w:rsidR="00155733" w:rsidRPr="008C3716" w:rsidRDefault="00155733" w:rsidP="00155733">
      <w:pPr>
        <w:jc w:val="both"/>
        <w:rPr>
          <w:sz w:val="26"/>
          <w:szCs w:val="26"/>
        </w:rPr>
      </w:pPr>
      <w:r w:rsidRPr="008C3716">
        <w:rPr>
          <w:sz w:val="26"/>
          <w:szCs w:val="26"/>
        </w:rPr>
        <w:t>Глава Красночетайского</w:t>
      </w:r>
    </w:p>
    <w:p w:rsidR="00155733" w:rsidRPr="008C3716" w:rsidRDefault="00155733" w:rsidP="00155733">
      <w:pPr>
        <w:jc w:val="both"/>
        <w:rPr>
          <w:sz w:val="26"/>
          <w:szCs w:val="26"/>
        </w:rPr>
      </w:pPr>
      <w:r w:rsidRPr="008C3716">
        <w:rPr>
          <w:sz w:val="26"/>
          <w:szCs w:val="26"/>
        </w:rPr>
        <w:t>муниципального округа                                                                          И.Н. Михопаров</w:t>
      </w:r>
    </w:p>
    <w:p w:rsidR="00155733" w:rsidRPr="008C3716" w:rsidRDefault="00155733" w:rsidP="00155733">
      <w:pPr>
        <w:jc w:val="both"/>
        <w:rPr>
          <w:sz w:val="26"/>
          <w:szCs w:val="26"/>
        </w:rPr>
      </w:pPr>
    </w:p>
    <w:p w:rsidR="00155733" w:rsidRPr="008C3716" w:rsidRDefault="00155733" w:rsidP="00155733">
      <w:pPr>
        <w:jc w:val="both"/>
        <w:rPr>
          <w:sz w:val="26"/>
          <w:szCs w:val="26"/>
        </w:rPr>
      </w:pPr>
    </w:p>
    <w:p w:rsidR="00155733" w:rsidRPr="0054771C" w:rsidRDefault="00155733" w:rsidP="00155733">
      <w:pPr>
        <w:jc w:val="both"/>
      </w:pPr>
      <w:r w:rsidRPr="0054771C">
        <w:t xml:space="preserve"> </w:t>
      </w:r>
    </w:p>
    <w:p w:rsidR="00155733" w:rsidRPr="0054771C" w:rsidRDefault="00155733" w:rsidP="00155733">
      <w:pPr>
        <w:jc w:val="both"/>
      </w:pPr>
    </w:p>
    <w:p w:rsidR="00155733" w:rsidRPr="0054771C" w:rsidRDefault="00155733" w:rsidP="00155733">
      <w:pPr>
        <w:jc w:val="both"/>
      </w:pPr>
    </w:p>
    <w:p w:rsidR="00155733" w:rsidRPr="0054771C" w:rsidRDefault="00155733" w:rsidP="00155733">
      <w:pPr>
        <w:jc w:val="both"/>
      </w:pPr>
    </w:p>
    <w:p w:rsidR="00155733" w:rsidRPr="0054771C" w:rsidRDefault="00155733" w:rsidP="00155733">
      <w:pPr>
        <w:jc w:val="both"/>
      </w:pPr>
    </w:p>
    <w:p w:rsidR="00155733" w:rsidRPr="0054771C" w:rsidRDefault="00155733" w:rsidP="00155733">
      <w:pPr>
        <w:jc w:val="both"/>
      </w:pPr>
    </w:p>
    <w:p w:rsidR="00155733" w:rsidRPr="0054771C" w:rsidRDefault="00155733" w:rsidP="00155733">
      <w:pPr>
        <w:jc w:val="both"/>
      </w:pPr>
    </w:p>
    <w:p w:rsidR="00155733" w:rsidRPr="0054771C" w:rsidRDefault="00155733" w:rsidP="00155733">
      <w:pPr>
        <w:jc w:val="both"/>
      </w:pPr>
    </w:p>
    <w:p w:rsidR="00155733" w:rsidRPr="0054771C" w:rsidRDefault="00155733" w:rsidP="00155733">
      <w:pPr>
        <w:jc w:val="both"/>
      </w:pPr>
    </w:p>
    <w:p w:rsidR="00155733" w:rsidRPr="0054771C" w:rsidRDefault="00155733" w:rsidP="00155733">
      <w:pPr>
        <w:jc w:val="both"/>
      </w:pPr>
    </w:p>
    <w:p w:rsidR="00155733" w:rsidRPr="0054771C" w:rsidRDefault="00155733" w:rsidP="00155733">
      <w:pPr>
        <w:jc w:val="both"/>
      </w:pPr>
    </w:p>
    <w:p w:rsidR="00155733" w:rsidRPr="0054771C" w:rsidRDefault="00155733" w:rsidP="00155733">
      <w:pPr>
        <w:jc w:val="both"/>
      </w:pPr>
    </w:p>
    <w:p w:rsidR="00155733" w:rsidRPr="0054771C" w:rsidRDefault="00155733" w:rsidP="00155733">
      <w:pPr>
        <w:ind w:firstLine="709"/>
        <w:jc w:val="both"/>
        <w:rPr>
          <w:b/>
          <w:bCs/>
          <w:i/>
          <w:iCs/>
        </w:rPr>
      </w:pPr>
    </w:p>
    <w:p w:rsidR="00155733" w:rsidRPr="0054771C" w:rsidRDefault="00155733" w:rsidP="00155733">
      <w:r w:rsidRPr="0054771C">
        <w:t xml:space="preserve">  </w:t>
      </w:r>
    </w:p>
    <w:p w:rsidR="00155733" w:rsidRPr="0054771C" w:rsidRDefault="00155733" w:rsidP="00155733"/>
    <w:p w:rsidR="00155733" w:rsidRPr="0054771C" w:rsidRDefault="00155733" w:rsidP="00155733">
      <w:pPr>
        <w:pStyle w:val="ConsPlusNormal"/>
        <w:ind w:left="5954"/>
        <w:rPr>
          <w:rFonts w:ascii="Times New Roman" w:hAnsi="Times New Roman" w:cs="Times New Roman"/>
          <w:sz w:val="24"/>
          <w:szCs w:val="24"/>
        </w:rPr>
      </w:pPr>
      <w:r w:rsidRPr="0054771C">
        <w:rPr>
          <w:rFonts w:ascii="Times New Roman" w:hAnsi="Times New Roman" w:cs="Times New Roman"/>
          <w:sz w:val="24"/>
          <w:szCs w:val="24"/>
        </w:rPr>
        <w:t xml:space="preserve">     </w:t>
      </w: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ind w:left="5954"/>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Default="00155733" w:rsidP="00155733">
      <w:pPr>
        <w:pStyle w:val="ConsPlusNormal"/>
        <w:jc w:val="both"/>
        <w:rPr>
          <w:rFonts w:ascii="Times New Roman" w:hAnsi="Times New Roman" w:cs="Times New Roman"/>
          <w:sz w:val="24"/>
          <w:szCs w:val="24"/>
        </w:rPr>
      </w:pPr>
    </w:p>
    <w:p w:rsidR="00155733" w:rsidRPr="0054771C" w:rsidRDefault="00155733" w:rsidP="00155733">
      <w:pPr>
        <w:pStyle w:val="ConsPlusNormal"/>
        <w:jc w:val="both"/>
        <w:rPr>
          <w:rFonts w:ascii="Times New Roman" w:hAnsi="Times New Roman" w:cs="Times New Roman"/>
          <w:sz w:val="24"/>
          <w:szCs w:val="24"/>
        </w:rPr>
      </w:pPr>
    </w:p>
    <w:p w:rsidR="00155733" w:rsidRPr="00AB39AF" w:rsidRDefault="00155733" w:rsidP="00155733">
      <w:pPr>
        <w:pStyle w:val="ConsPlusNormal"/>
        <w:jc w:val="both"/>
        <w:rPr>
          <w:rFonts w:ascii="Times New Roman" w:hAnsi="Times New Roman" w:cs="Times New Roman"/>
          <w:sz w:val="24"/>
          <w:szCs w:val="24"/>
        </w:rPr>
      </w:pPr>
      <w:r w:rsidRPr="00AB39AF">
        <w:rPr>
          <w:rFonts w:ascii="Times New Roman" w:hAnsi="Times New Roman" w:cs="Times New Roman"/>
          <w:sz w:val="24"/>
          <w:szCs w:val="24"/>
        </w:rPr>
        <w:t>Проект подготовил:</w:t>
      </w:r>
    </w:p>
    <w:p w:rsidR="00155733" w:rsidRPr="00AB39AF" w:rsidRDefault="00155733" w:rsidP="00155733">
      <w:pPr>
        <w:pStyle w:val="ConsPlusNormal"/>
        <w:jc w:val="both"/>
        <w:rPr>
          <w:rFonts w:ascii="Times New Roman" w:hAnsi="Times New Roman" w:cs="Times New Roman"/>
          <w:sz w:val="24"/>
          <w:szCs w:val="24"/>
        </w:rPr>
      </w:pPr>
    </w:p>
    <w:p w:rsidR="00155733" w:rsidRPr="00AB39AF" w:rsidRDefault="00155733" w:rsidP="00155733">
      <w:r w:rsidRPr="00AB39AF">
        <w:t>начальник</w:t>
      </w:r>
    </w:p>
    <w:p w:rsidR="00155733" w:rsidRPr="00AB39AF" w:rsidRDefault="00155733" w:rsidP="00155733">
      <w:r w:rsidRPr="00AB39AF">
        <w:t>отдела правового обеспечения                                        В.В. Михеев</w:t>
      </w:r>
    </w:p>
    <w:p w:rsidR="00155733" w:rsidRPr="0054771C" w:rsidRDefault="00155733" w:rsidP="00155733"/>
    <w:p w:rsidR="00155733" w:rsidRPr="0054771C" w:rsidRDefault="00155733" w:rsidP="00155733"/>
    <w:p w:rsidR="00155733" w:rsidRPr="0054771C" w:rsidRDefault="00155733" w:rsidP="00155733"/>
    <w:p w:rsidR="00155733" w:rsidRPr="0054771C" w:rsidRDefault="00155733" w:rsidP="00155733"/>
    <w:p w:rsidR="00155733" w:rsidRPr="005E17AD" w:rsidRDefault="00155733" w:rsidP="00155733">
      <w:pPr>
        <w:autoSpaceDE w:val="0"/>
        <w:autoSpaceDN w:val="0"/>
        <w:adjustRightInd w:val="0"/>
        <w:jc w:val="right"/>
        <w:outlineLvl w:val="0"/>
        <w:rPr>
          <w:rFonts w:eastAsiaTheme="minorHAnsi"/>
          <w:sz w:val="20"/>
          <w:szCs w:val="20"/>
          <w:lang w:eastAsia="en-US"/>
        </w:rPr>
      </w:pPr>
      <w:r w:rsidRPr="005E17AD">
        <w:rPr>
          <w:rFonts w:eastAsiaTheme="minorHAnsi"/>
          <w:sz w:val="20"/>
          <w:szCs w:val="20"/>
          <w:lang w:eastAsia="en-US"/>
        </w:rPr>
        <w:lastRenderedPageBreak/>
        <w:t>Приложение</w:t>
      </w:r>
    </w:p>
    <w:p w:rsidR="00155733" w:rsidRPr="005E17AD" w:rsidRDefault="00155733" w:rsidP="00155733">
      <w:pPr>
        <w:autoSpaceDE w:val="0"/>
        <w:autoSpaceDN w:val="0"/>
        <w:adjustRightInd w:val="0"/>
        <w:jc w:val="both"/>
        <w:rPr>
          <w:rFonts w:eastAsiaTheme="minorHAnsi"/>
          <w:sz w:val="20"/>
          <w:szCs w:val="20"/>
          <w:lang w:eastAsia="en-US"/>
        </w:rPr>
      </w:pPr>
    </w:p>
    <w:p w:rsidR="00155733" w:rsidRPr="005E17AD" w:rsidRDefault="00155733" w:rsidP="00155733">
      <w:pPr>
        <w:autoSpaceDE w:val="0"/>
        <w:autoSpaceDN w:val="0"/>
        <w:adjustRightInd w:val="0"/>
        <w:jc w:val="right"/>
        <w:rPr>
          <w:rFonts w:eastAsiaTheme="minorHAnsi"/>
          <w:sz w:val="20"/>
          <w:szCs w:val="20"/>
          <w:lang w:eastAsia="en-US"/>
        </w:rPr>
      </w:pPr>
      <w:r w:rsidRPr="005E17AD">
        <w:rPr>
          <w:rFonts w:eastAsiaTheme="minorHAnsi"/>
          <w:sz w:val="20"/>
          <w:szCs w:val="20"/>
          <w:lang w:eastAsia="en-US"/>
        </w:rPr>
        <w:t>Утверждено</w:t>
      </w:r>
    </w:p>
    <w:p w:rsidR="00155733" w:rsidRPr="005E17AD" w:rsidRDefault="00155733" w:rsidP="00155733">
      <w:pPr>
        <w:autoSpaceDE w:val="0"/>
        <w:autoSpaceDN w:val="0"/>
        <w:adjustRightInd w:val="0"/>
        <w:jc w:val="right"/>
        <w:rPr>
          <w:rFonts w:eastAsiaTheme="minorHAnsi"/>
          <w:sz w:val="20"/>
          <w:szCs w:val="20"/>
          <w:lang w:eastAsia="en-US"/>
        </w:rPr>
      </w:pPr>
      <w:r w:rsidRPr="005E17AD">
        <w:rPr>
          <w:rFonts w:eastAsiaTheme="minorHAnsi"/>
          <w:sz w:val="20"/>
          <w:szCs w:val="20"/>
          <w:lang w:eastAsia="en-US"/>
        </w:rPr>
        <w:t>Постановлением</w:t>
      </w:r>
      <w:r>
        <w:rPr>
          <w:rFonts w:eastAsiaTheme="minorHAnsi"/>
          <w:sz w:val="20"/>
          <w:szCs w:val="20"/>
          <w:lang w:eastAsia="en-US"/>
        </w:rPr>
        <w:t xml:space="preserve"> </w:t>
      </w:r>
      <w:r w:rsidRPr="005E17AD">
        <w:rPr>
          <w:rFonts w:eastAsiaTheme="minorHAnsi"/>
          <w:sz w:val="20"/>
          <w:szCs w:val="20"/>
          <w:lang w:eastAsia="en-US"/>
        </w:rPr>
        <w:t>администрации</w:t>
      </w:r>
    </w:p>
    <w:p w:rsidR="00155733" w:rsidRDefault="00155733" w:rsidP="00155733">
      <w:pPr>
        <w:autoSpaceDE w:val="0"/>
        <w:autoSpaceDN w:val="0"/>
        <w:adjustRightInd w:val="0"/>
        <w:jc w:val="right"/>
        <w:rPr>
          <w:rFonts w:eastAsiaTheme="minorHAnsi"/>
          <w:sz w:val="20"/>
          <w:szCs w:val="20"/>
          <w:lang w:eastAsia="en-US"/>
        </w:rPr>
      </w:pPr>
      <w:r>
        <w:rPr>
          <w:rFonts w:eastAsiaTheme="minorHAnsi"/>
          <w:sz w:val="20"/>
          <w:szCs w:val="20"/>
          <w:lang w:eastAsia="en-US"/>
        </w:rPr>
        <w:t>Красночетайского муниципального округа</w:t>
      </w:r>
    </w:p>
    <w:p w:rsidR="00155733" w:rsidRPr="005E17AD" w:rsidRDefault="00155733" w:rsidP="00155733">
      <w:pPr>
        <w:autoSpaceDE w:val="0"/>
        <w:autoSpaceDN w:val="0"/>
        <w:adjustRightInd w:val="0"/>
        <w:jc w:val="right"/>
        <w:rPr>
          <w:rFonts w:eastAsiaTheme="minorHAnsi"/>
          <w:sz w:val="20"/>
          <w:szCs w:val="20"/>
          <w:lang w:eastAsia="en-US"/>
        </w:rPr>
      </w:pPr>
      <w:r>
        <w:rPr>
          <w:rFonts w:eastAsiaTheme="minorHAnsi"/>
          <w:sz w:val="20"/>
          <w:szCs w:val="20"/>
          <w:lang w:eastAsia="en-US"/>
        </w:rPr>
        <w:t>Чувашской Республики</w:t>
      </w:r>
    </w:p>
    <w:p w:rsidR="00155733" w:rsidRPr="005E17AD" w:rsidRDefault="00155733" w:rsidP="00155733">
      <w:pPr>
        <w:autoSpaceDE w:val="0"/>
        <w:autoSpaceDN w:val="0"/>
        <w:adjustRightInd w:val="0"/>
        <w:jc w:val="center"/>
        <w:rPr>
          <w:rFonts w:eastAsiaTheme="minorHAnsi"/>
          <w:sz w:val="20"/>
          <w:szCs w:val="20"/>
          <w:lang w:eastAsia="en-US"/>
        </w:rPr>
      </w:pPr>
      <w:r>
        <w:rPr>
          <w:rFonts w:eastAsiaTheme="minorHAnsi"/>
          <w:sz w:val="20"/>
          <w:szCs w:val="20"/>
          <w:lang w:eastAsia="en-US"/>
        </w:rPr>
        <w:t xml:space="preserve">                                                                                                                                                от   </w:t>
      </w:r>
      <w:r w:rsidR="00E15BCE">
        <w:rPr>
          <w:rFonts w:eastAsiaTheme="minorHAnsi"/>
          <w:sz w:val="20"/>
          <w:szCs w:val="20"/>
          <w:lang w:eastAsia="en-US"/>
        </w:rPr>
        <w:t xml:space="preserve">16.03.2026 </w:t>
      </w:r>
      <w:r>
        <w:rPr>
          <w:rFonts w:eastAsiaTheme="minorHAnsi"/>
          <w:sz w:val="20"/>
          <w:szCs w:val="20"/>
          <w:lang w:eastAsia="en-US"/>
        </w:rPr>
        <w:t xml:space="preserve"> №</w:t>
      </w:r>
      <w:r w:rsidR="00E15BCE">
        <w:rPr>
          <w:rFonts w:eastAsiaTheme="minorHAnsi"/>
          <w:sz w:val="20"/>
          <w:szCs w:val="20"/>
          <w:lang w:eastAsia="en-US"/>
        </w:rPr>
        <w:t>156</w:t>
      </w:r>
      <w:bookmarkStart w:id="0" w:name="_GoBack"/>
      <w:bookmarkEnd w:id="0"/>
    </w:p>
    <w:p w:rsidR="00155733" w:rsidRDefault="00155733" w:rsidP="00155733">
      <w:pPr>
        <w:pStyle w:val="ConsPlusNormal"/>
        <w:jc w:val="right"/>
        <w:rPr>
          <w:rFonts w:ascii="Times New Roman" w:hAnsi="Times New Roman" w:cs="Times New Roman"/>
          <w:color w:val="0000FF"/>
          <w:sz w:val="24"/>
          <w:szCs w:val="24"/>
        </w:rPr>
      </w:pPr>
    </w:p>
    <w:p w:rsidR="00155733" w:rsidRDefault="00155733" w:rsidP="00155733">
      <w:pPr>
        <w:pStyle w:val="ConsPlusNormal"/>
        <w:jc w:val="center"/>
        <w:rPr>
          <w:rFonts w:ascii="Times New Roman" w:hAnsi="Times New Roman" w:cs="Times New Roman"/>
          <w:color w:val="0000FF"/>
          <w:sz w:val="24"/>
          <w:szCs w:val="24"/>
        </w:rPr>
      </w:pPr>
    </w:p>
    <w:p w:rsidR="00155733" w:rsidRDefault="00155733" w:rsidP="00155733">
      <w:pPr>
        <w:pStyle w:val="ConsPlusNormal"/>
        <w:jc w:val="center"/>
        <w:rPr>
          <w:rFonts w:ascii="Times New Roman" w:hAnsi="Times New Roman" w:cs="Times New Roman"/>
          <w:color w:val="0000FF"/>
          <w:sz w:val="24"/>
          <w:szCs w:val="24"/>
        </w:rPr>
      </w:pPr>
    </w:p>
    <w:p w:rsidR="008C3716" w:rsidRPr="008C3716" w:rsidRDefault="00576178" w:rsidP="008C3716">
      <w:pPr>
        <w:pStyle w:val="ConsPlusNormal"/>
        <w:jc w:val="center"/>
        <w:rPr>
          <w:rFonts w:ascii="Times New Roman" w:hAnsi="Times New Roman" w:cs="Times New Roman"/>
          <w:color w:val="000000" w:themeColor="text1"/>
          <w:sz w:val="24"/>
          <w:szCs w:val="24"/>
        </w:rPr>
      </w:pPr>
      <w:hyperlink w:anchor="P43">
        <w:r w:rsidR="008C3716" w:rsidRPr="008C3716">
          <w:rPr>
            <w:rFonts w:ascii="Times New Roman" w:hAnsi="Times New Roman" w:cs="Times New Roman"/>
            <w:color w:val="000000" w:themeColor="text1"/>
            <w:sz w:val="24"/>
            <w:szCs w:val="24"/>
          </w:rPr>
          <w:t>Порядок</w:t>
        </w:r>
      </w:hyperlink>
    </w:p>
    <w:p w:rsidR="00155733" w:rsidRPr="008C3716" w:rsidRDefault="008C3716" w:rsidP="008C3716">
      <w:pPr>
        <w:pStyle w:val="ConsPlusNormal"/>
        <w:jc w:val="center"/>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 представления лицом, поступающим на должность руководителя муниципального учреждения Красночетайского муниципального округа (при поступлении на работу), а также руководителем муниципального учреждения Красночетайского муниципального округа сведений о доходах, об имуществе и обязательствах имущественного характера, предусмотренные Федеральным </w:t>
      </w:r>
      <w:hyperlink r:id="rId12">
        <w:r w:rsidRPr="008C3716">
          <w:rPr>
            <w:rFonts w:ascii="Times New Roman" w:hAnsi="Times New Roman" w:cs="Times New Roman"/>
            <w:color w:val="000000" w:themeColor="text1"/>
            <w:sz w:val="24"/>
            <w:szCs w:val="24"/>
          </w:rPr>
          <w:t>законом</w:t>
        </w:r>
      </w:hyperlink>
      <w:r w:rsidRPr="008C3716">
        <w:rPr>
          <w:rFonts w:ascii="Times New Roman" w:hAnsi="Times New Roman" w:cs="Times New Roman"/>
          <w:color w:val="000000" w:themeColor="text1"/>
          <w:sz w:val="24"/>
          <w:szCs w:val="24"/>
        </w:rPr>
        <w:t xml:space="preserve"> от 25 декабря 2008 года №273-ФЗ «О противодействии коррупции»</w:t>
      </w:r>
    </w:p>
    <w:p w:rsidR="008C3716" w:rsidRPr="008C3716" w:rsidRDefault="008C3716" w:rsidP="00155733">
      <w:pPr>
        <w:pStyle w:val="ConsPlusNormal"/>
        <w:jc w:val="both"/>
        <w:rPr>
          <w:rFonts w:ascii="Times New Roman" w:hAnsi="Times New Roman" w:cs="Times New Roman"/>
          <w:sz w:val="24"/>
          <w:szCs w:val="24"/>
        </w:rPr>
      </w:pP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sz w:val="24"/>
          <w:szCs w:val="24"/>
        </w:rPr>
        <w:t xml:space="preserve">1. </w:t>
      </w:r>
      <w:r w:rsidRPr="008C3716">
        <w:rPr>
          <w:rFonts w:ascii="Times New Roman" w:hAnsi="Times New Roman" w:cs="Times New Roman"/>
          <w:color w:val="000000" w:themeColor="text1"/>
          <w:sz w:val="24"/>
          <w:szCs w:val="24"/>
        </w:rPr>
        <w:t xml:space="preserve">Настоящим Порядком определяется порядок представления лицом, поступающим на должность руководителя муниципального учреждения </w:t>
      </w:r>
      <w:r w:rsidR="00982870" w:rsidRPr="008C3716">
        <w:rPr>
          <w:rFonts w:ascii="Times New Roman" w:hAnsi="Times New Roman" w:cs="Times New Roman"/>
          <w:color w:val="000000" w:themeColor="text1"/>
          <w:sz w:val="24"/>
          <w:szCs w:val="24"/>
        </w:rPr>
        <w:t>Красночетайского муниципального округа</w:t>
      </w:r>
      <w:r w:rsidRPr="008C3716">
        <w:rPr>
          <w:rFonts w:ascii="Times New Roman" w:hAnsi="Times New Roman" w:cs="Times New Roman"/>
          <w:color w:val="000000" w:themeColor="text1"/>
          <w:sz w:val="24"/>
          <w:szCs w:val="24"/>
        </w:rPr>
        <w:t xml:space="preserve"> (далее - муниципальное учреждение) (при поступлении на работу), а также руководителем муниципального учреждения сведений о доходах, об имуществе и обязательствах имущественного характера, предусмотренных </w:t>
      </w:r>
      <w:hyperlink r:id="rId13">
        <w:r w:rsidRPr="008C3716">
          <w:rPr>
            <w:rFonts w:ascii="Times New Roman" w:hAnsi="Times New Roman" w:cs="Times New Roman"/>
            <w:color w:val="000000" w:themeColor="text1"/>
            <w:sz w:val="24"/>
            <w:szCs w:val="24"/>
          </w:rPr>
          <w:t>частью 1 статьи 8</w:t>
        </w:r>
      </w:hyperlink>
      <w:r w:rsidRPr="008C3716">
        <w:rPr>
          <w:rFonts w:ascii="Times New Roman" w:hAnsi="Times New Roman" w:cs="Times New Roman"/>
          <w:color w:val="000000" w:themeColor="text1"/>
          <w:sz w:val="24"/>
          <w:szCs w:val="24"/>
        </w:rPr>
        <w:t xml:space="preserve"> Федерального закона от 25 декабря 2008 года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273-ФЗ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О противодействии коррупции</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 (далее - сведения о доходах, об имуществе и обязательствах имущественного характера).</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2. 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 на лицо, поступающее на должность руководителя муниципального учреждения (при поступлении на работу), и на руководителя муниципального учреждения.</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Руководитель муниципального учреждения представляет сведения о расходах, предусмотренные Федеральным </w:t>
      </w:r>
      <w:hyperlink r:id="rId14">
        <w:r w:rsidRPr="008C3716">
          <w:rPr>
            <w:rFonts w:ascii="Times New Roman" w:hAnsi="Times New Roman" w:cs="Times New Roman"/>
            <w:color w:val="000000" w:themeColor="text1"/>
            <w:sz w:val="24"/>
            <w:szCs w:val="24"/>
          </w:rPr>
          <w:t>законом</w:t>
        </w:r>
      </w:hyperlink>
      <w:r w:rsidRPr="008C3716">
        <w:rPr>
          <w:rFonts w:ascii="Times New Roman" w:hAnsi="Times New Roman" w:cs="Times New Roman"/>
          <w:color w:val="000000" w:themeColor="text1"/>
          <w:sz w:val="24"/>
          <w:szCs w:val="24"/>
        </w:rPr>
        <w:t xml:space="preserve"> от 3 декабря 2012 года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230-ФЗ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О контроле за соответствием расходов лиц, замещающих государственные должности, и иных лиц их доходам</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 в случаях и порядке, которые установлены данным Федеральным </w:t>
      </w:r>
      <w:hyperlink r:id="rId15">
        <w:r w:rsidRPr="008C3716">
          <w:rPr>
            <w:rFonts w:ascii="Times New Roman" w:hAnsi="Times New Roman" w:cs="Times New Roman"/>
            <w:color w:val="000000" w:themeColor="text1"/>
            <w:sz w:val="24"/>
            <w:szCs w:val="24"/>
          </w:rPr>
          <w:t>законом</w:t>
        </w:r>
      </w:hyperlink>
      <w:r w:rsidRPr="008C3716">
        <w:rPr>
          <w:rFonts w:ascii="Times New Roman" w:hAnsi="Times New Roman" w:cs="Times New Roman"/>
          <w:color w:val="000000" w:themeColor="text1"/>
          <w:sz w:val="24"/>
          <w:szCs w:val="24"/>
        </w:rPr>
        <w:t>.</w:t>
      </w:r>
      <w:bookmarkStart w:id="1" w:name="P59"/>
      <w:bookmarkEnd w:id="1"/>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bookmarkStart w:id="2" w:name="P61"/>
      <w:bookmarkEnd w:id="2"/>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а) лицом, поступающим на должность руководителя муниципального учреждения (при поступлении на работу), - при назначении на должность руководителя муниципального учреждения;</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б) руководителем муниципального учреждения - в случае возникновения оснований для представления сведений о расходах в соответствии с Федеральным </w:t>
      </w:r>
      <w:hyperlink r:id="rId16">
        <w:r w:rsidRPr="008C3716">
          <w:rPr>
            <w:rFonts w:ascii="Times New Roman" w:hAnsi="Times New Roman" w:cs="Times New Roman"/>
            <w:color w:val="000000" w:themeColor="text1"/>
            <w:sz w:val="24"/>
            <w:szCs w:val="24"/>
          </w:rPr>
          <w:t>законом</w:t>
        </w:r>
      </w:hyperlink>
      <w:r w:rsidRPr="008C3716">
        <w:rPr>
          <w:rFonts w:ascii="Times New Roman" w:hAnsi="Times New Roman" w:cs="Times New Roman"/>
          <w:color w:val="000000" w:themeColor="text1"/>
          <w:sz w:val="24"/>
          <w:szCs w:val="24"/>
        </w:rPr>
        <w:t xml:space="preserve"> от 3 декабря 2012 г.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230-ФЗ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О контроле за соответствием расходов лиц, замещающих государственные должности, и иных лиц их доходам</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 - не позднее 30 апреля года, следующего за годом, в котором возникли такие основания.</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4. Лицо, поступающее на должность руководителя муниципального учреждения (при поступлении на работу), представляет:</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(на отчетную дату);</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б) сведения о доходах своих супруги (супруга) и несовершеннолетних детей, </w:t>
      </w:r>
      <w:r w:rsidRPr="008C3716">
        <w:rPr>
          <w:rFonts w:ascii="Times New Roman" w:hAnsi="Times New Roman" w:cs="Times New Roman"/>
          <w:color w:val="000000" w:themeColor="text1"/>
          <w:sz w:val="24"/>
          <w:szCs w:val="24"/>
        </w:rPr>
        <w:lastRenderedPageBreak/>
        <w:t>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 (на отчетную дату).</w:t>
      </w:r>
      <w:bookmarkStart w:id="3" w:name="P69"/>
      <w:bookmarkEnd w:id="3"/>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5. Руководитель муниципального учреждения представляет:</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7">
        <w:r w:rsidRPr="008C3716">
          <w:rPr>
            <w:rFonts w:ascii="Times New Roman" w:hAnsi="Times New Roman" w:cs="Times New Roman"/>
            <w:color w:val="000000" w:themeColor="text1"/>
            <w:sz w:val="24"/>
            <w:szCs w:val="24"/>
          </w:rPr>
          <w:t>законом</w:t>
        </w:r>
      </w:hyperlink>
      <w:r w:rsidRPr="008C3716">
        <w:rPr>
          <w:rFonts w:ascii="Times New Roman" w:hAnsi="Times New Roman" w:cs="Times New Roman"/>
          <w:color w:val="000000" w:themeColor="text1"/>
          <w:sz w:val="24"/>
          <w:szCs w:val="24"/>
        </w:rPr>
        <w:t xml:space="preserve"> от 3 декабря 2012 г.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230-ФЗ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О контроле за соответствием расходов лиц, замещающих государственные должности, и иных лиц их доходам</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8">
        <w:r w:rsidRPr="008C3716">
          <w:rPr>
            <w:rFonts w:ascii="Times New Roman" w:hAnsi="Times New Roman" w:cs="Times New Roman"/>
            <w:color w:val="000000" w:themeColor="text1"/>
            <w:sz w:val="24"/>
            <w:szCs w:val="24"/>
          </w:rPr>
          <w:t>законом</w:t>
        </w:r>
      </w:hyperlink>
      <w:r w:rsidRPr="008C3716">
        <w:rPr>
          <w:rFonts w:ascii="Times New Roman" w:hAnsi="Times New Roman" w:cs="Times New Roman"/>
          <w:color w:val="000000" w:themeColor="text1"/>
          <w:sz w:val="24"/>
          <w:szCs w:val="24"/>
        </w:rPr>
        <w:t xml:space="preserve"> от 3 декабря 2012 г.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230-ФЗ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О контроле за соответствием расходов лиц, замещающих государственные должности, и иных лиц их доходам</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w:t>
      </w:r>
      <w:hyperlink w:anchor="P61">
        <w:r w:rsidRPr="008C3716">
          <w:rPr>
            <w:rFonts w:ascii="Times New Roman" w:hAnsi="Times New Roman" w:cs="Times New Roman"/>
            <w:color w:val="000000" w:themeColor="text1"/>
            <w:sz w:val="24"/>
            <w:szCs w:val="24"/>
          </w:rPr>
          <w:t xml:space="preserve">подпунктом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а</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 пункта 3</w:t>
        </w:r>
      </w:hyperlink>
      <w:r w:rsidRPr="008C3716">
        <w:rPr>
          <w:rFonts w:ascii="Times New Roman" w:hAnsi="Times New Roman" w:cs="Times New Roman"/>
          <w:color w:val="000000" w:themeColor="text1"/>
          <w:sz w:val="24"/>
          <w:szCs w:val="24"/>
        </w:rPr>
        <w:t xml:space="preserve"> настоящего Порядка.</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w:t>
      </w:r>
      <w:hyperlink w:anchor="P59">
        <w:r w:rsidRPr="008C3716">
          <w:rPr>
            <w:rFonts w:ascii="Times New Roman" w:hAnsi="Times New Roman" w:cs="Times New Roman"/>
            <w:color w:val="000000" w:themeColor="text1"/>
            <w:sz w:val="24"/>
            <w:szCs w:val="24"/>
          </w:rPr>
          <w:t xml:space="preserve">подпункте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б</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 пункта 3</w:t>
        </w:r>
      </w:hyperlink>
      <w:r w:rsidRPr="008C3716">
        <w:rPr>
          <w:rFonts w:ascii="Times New Roman" w:hAnsi="Times New Roman" w:cs="Times New Roman"/>
          <w:color w:val="000000" w:themeColor="text1"/>
          <w:sz w:val="24"/>
          <w:szCs w:val="24"/>
        </w:rPr>
        <w:t xml:space="preserve"> настоящего Порядка.</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6.1. В случае непредставления по объективным причинам руководителем муниципального учреждения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обеспечению исполнения обязанностей, налагаемых на лиц, замещающих должности руководителей муниципальных учреждений </w:t>
      </w:r>
      <w:r w:rsidR="00982870" w:rsidRPr="008C3716">
        <w:rPr>
          <w:rFonts w:ascii="Times New Roman" w:hAnsi="Times New Roman" w:cs="Times New Roman"/>
          <w:color w:val="000000" w:themeColor="text1"/>
          <w:sz w:val="24"/>
          <w:szCs w:val="24"/>
        </w:rPr>
        <w:t>Красночетайского муниципального округа</w:t>
      </w:r>
      <w:r w:rsidRPr="008C3716">
        <w:rPr>
          <w:rFonts w:ascii="Times New Roman" w:hAnsi="Times New Roman" w:cs="Times New Roman"/>
          <w:color w:val="000000" w:themeColor="text1"/>
          <w:sz w:val="24"/>
          <w:szCs w:val="24"/>
        </w:rPr>
        <w:t>, установленных в целях противодействия коррупции.</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7. Проверка достоверности и полноты сведений о доходах, об имуществе и обязательствах имущественного характера, представляемых лицом, поступающим на должность руководителя муниципального учреждения, а также руководителем муниципального учреждения, осуществляется в соответствии с </w:t>
      </w:r>
      <w:hyperlink r:id="rId19">
        <w:r w:rsidRPr="008C3716">
          <w:rPr>
            <w:rFonts w:ascii="Times New Roman" w:hAnsi="Times New Roman" w:cs="Times New Roman"/>
            <w:color w:val="000000" w:themeColor="text1"/>
            <w:sz w:val="24"/>
            <w:szCs w:val="24"/>
          </w:rPr>
          <w:t>частью 7.1 статьи 8</w:t>
        </w:r>
      </w:hyperlink>
      <w:r w:rsidRPr="008C3716">
        <w:rPr>
          <w:rFonts w:ascii="Times New Roman" w:hAnsi="Times New Roman" w:cs="Times New Roman"/>
          <w:color w:val="000000" w:themeColor="text1"/>
          <w:sz w:val="24"/>
          <w:szCs w:val="24"/>
        </w:rPr>
        <w:t xml:space="preserve"> Федерального закона от 25.12.2008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273-ФЗ </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О противодействии коррупции</w:t>
      </w:r>
      <w:r w:rsidR="00982870" w:rsidRPr="008C3716">
        <w:rPr>
          <w:rFonts w:ascii="Times New Roman" w:hAnsi="Times New Roman" w:cs="Times New Roman"/>
          <w:color w:val="000000" w:themeColor="text1"/>
          <w:sz w:val="24"/>
          <w:szCs w:val="24"/>
        </w:rPr>
        <w:t>»</w:t>
      </w:r>
      <w:r w:rsidRPr="008C3716">
        <w:rPr>
          <w:rFonts w:ascii="Times New Roman" w:hAnsi="Times New Roman" w:cs="Times New Roman"/>
          <w:color w:val="000000" w:themeColor="text1"/>
          <w:sz w:val="24"/>
          <w:szCs w:val="24"/>
        </w:rPr>
        <w:t xml:space="preserve"> по решению органа местного самоуправления </w:t>
      </w:r>
      <w:r w:rsidR="00982870" w:rsidRPr="008C3716">
        <w:rPr>
          <w:rFonts w:ascii="Times New Roman" w:hAnsi="Times New Roman" w:cs="Times New Roman"/>
          <w:color w:val="000000" w:themeColor="text1"/>
          <w:sz w:val="24"/>
          <w:szCs w:val="24"/>
        </w:rPr>
        <w:t>Красночетайского муниципального округа</w:t>
      </w:r>
      <w:r w:rsidRPr="008C3716">
        <w:rPr>
          <w:rFonts w:ascii="Times New Roman" w:hAnsi="Times New Roman" w:cs="Times New Roman"/>
          <w:color w:val="000000" w:themeColor="text1"/>
          <w:sz w:val="24"/>
          <w:szCs w:val="24"/>
        </w:rPr>
        <w:t>, осуществляющего функции и полномочия учредителя муниципального учреждения.</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8. 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и руководителем муниципального учреждения, относятся к информации ограниченного доступа. Сведения о доходах, об имуществе и обязательствах имущественного характера, представляемые лицом, поступающим на должность </w:t>
      </w:r>
      <w:r w:rsidRPr="008C3716">
        <w:rPr>
          <w:rFonts w:ascii="Times New Roman" w:hAnsi="Times New Roman" w:cs="Times New Roman"/>
          <w:color w:val="000000" w:themeColor="text1"/>
          <w:sz w:val="24"/>
          <w:szCs w:val="24"/>
        </w:rPr>
        <w:lastRenderedPageBreak/>
        <w:t>руководителя муниципального учреждения, в случае непоступления данного лица на должность руководителя муниципального учреждения в дальнейшем не могут быть использованы и подлежат уничтожению.</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Сведения о доходах, об имуществе и обязательствах имущественного характера, представляемые лицом, поступающим на должность руководителя муниципального учреждения, и руководителем муниципального учреждения,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9. Непредставление лицом, поступающим на должность руководителя муниципального учреждения,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является в соответствии с законодательством Российской Федерации основанием для отказа в приеме указанного лица на должность руководителя муниципального учреждения.</w:t>
      </w:r>
    </w:p>
    <w:p w:rsidR="00B45351" w:rsidRDefault="00155733" w:rsidP="00B45351">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10. Невыполнение руководителем муниципального учреждения обязанности, предусмотренной </w:t>
      </w:r>
      <w:hyperlink w:anchor="P69">
        <w:r w:rsidRPr="008C3716">
          <w:rPr>
            <w:rFonts w:ascii="Times New Roman" w:hAnsi="Times New Roman" w:cs="Times New Roman"/>
            <w:color w:val="000000" w:themeColor="text1"/>
            <w:sz w:val="24"/>
            <w:szCs w:val="24"/>
          </w:rPr>
          <w:t>пунктом 5</w:t>
        </w:r>
      </w:hyperlink>
      <w:r w:rsidRPr="008C3716">
        <w:rPr>
          <w:rFonts w:ascii="Times New Roman" w:hAnsi="Times New Roman" w:cs="Times New Roman"/>
          <w:color w:val="000000" w:themeColor="text1"/>
          <w:sz w:val="24"/>
          <w:szCs w:val="24"/>
        </w:rPr>
        <w:t xml:space="preserve"> настоящего Порядка, является правонарушением, влекущим в соответствии с законодательством Российской Федерации увольнение его с работы в муниципальном учреждении.</w:t>
      </w:r>
    </w:p>
    <w:p w:rsidR="009426B2" w:rsidRDefault="00155733" w:rsidP="009426B2">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1</w:t>
      </w:r>
      <w:r w:rsidR="00B45351">
        <w:rPr>
          <w:rFonts w:ascii="Times New Roman" w:hAnsi="Times New Roman" w:cs="Times New Roman"/>
          <w:color w:val="000000" w:themeColor="text1"/>
          <w:sz w:val="24"/>
          <w:szCs w:val="24"/>
        </w:rPr>
        <w:t>1</w:t>
      </w:r>
      <w:r w:rsidRPr="008C3716">
        <w:rPr>
          <w:rFonts w:ascii="Times New Roman" w:hAnsi="Times New Roman" w:cs="Times New Roman"/>
          <w:color w:val="000000" w:themeColor="text1"/>
          <w:sz w:val="24"/>
          <w:szCs w:val="24"/>
        </w:rPr>
        <w:t>. 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приобщаются к личному делу руководителя муниципального учреждения. Указанные сведения также могут храниться в электронном виде.</w:t>
      </w:r>
    </w:p>
    <w:p w:rsidR="00155733" w:rsidRPr="008C3716" w:rsidRDefault="00155733" w:rsidP="009426B2">
      <w:pPr>
        <w:pStyle w:val="ConsPlusNormal"/>
        <w:ind w:firstLine="540"/>
        <w:jc w:val="both"/>
        <w:rPr>
          <w:rFonts w:ascii="Times New Roman" w:hAnsi="Times New Roman" w:cs="Times New Roman"/>
          <w:color w:val="000000" w:themeColor="text1"/>
          <w:sz w:val="24"/>
          <w:szCs w:val="24"/>
        </w:rPr>
      </w:pPr>
      <w:r w:rsidRPr="008C3716">
        <w:rPr>
          <w:rFonts w:ascii="Times New Roman" w:hAnsi="Times New Roman" w:cs="Times New Roman"/>
          <w:color w:val="000000" w:themeColor="text1"/>
          <w:sz w:val="24"/>
          <w:szCs w:val="24"/>
        </w:rPr>
        <w:t xml:space="preserve">13. В случае если лицо, поступающее на должность руководителя муниципального учреждения, представившее в орган местного самоуправления </w:t>
      </w:r>
      <w:r w:rsidR="00982870" w:rsidRPr="008C3716">
        <w:rPr>
          <w:rFonts w:ascii="Times New Roman" w:hAnsi="Times New Roman" w:cs="Times New Roman"/>
          <w:color w:val="000000" w:themeColor="text1"/>
          <w:sz w:val="24"/>
          <w:szCs w:val="24"/>
        </w:rPr>
        <w:t>Красночетайского муниципального округа</w:t>
      </w:r>
      <w:r w:rsidRPr="008C3716">
        <w:rPr>
          <w:rFonts w:ascii="Times New Roman" w:hAnsi="Times New Roman" w:cs="Times New Roman"/>
          <w:color w:val="000000" w:themeColor="text1"/>
          <w:sz w:val="24"/>
          <w:szCs w:val="24"/>
        </w:rPr>
        <w:t>, осуществляющий функции и полномочия учредителя муниципального учреждения, сведения о доходах, об имуществе и обязательствах имущественного характера в соответствии с настоящим Порядком, не был назначен на должность руководителя муниципального учреждения, эти справки возвращаются ему по его письменному заявлению вместе с другими документами.</w:t>
      </w:r>
    </w:p>
    <w:p w:rsidR="00155733" w:rsidRPr="008C3716" w:rsidRDefault="00155733" w:rsidP="00155733">
      <w:pPr>
        <w:pStyle w:val="ConsPlusNormal"/>
        <w:jc w:val="both"/>
        <w:rPr>
          <w:rFonts w:ascii="Times New Roman" w:hAnsi="Times New Roman" w:cs="Times New Roman"/>
          <w:color w:val="000000" w:themeColor="text1"/>
          <w:sz w:val="24"/>
          <w:szCs w:val="24"/>
        </w:rPr>
      </w:pPr>
    </w:p>
    <w:p w:rsidR="00BF1112" w:rsidRPr="008C3716" w:rsidRDefault="00576178" w:rsidP="00155733">
      <w:pPr>
        <w:pStyle w:val="ConsPlusNormal"/>
        <w:jc w:val="center"/>
        <w:rPr>
          <w:color w:val="000000" w:themeColor="text1"/>
          <w:sz w:val="24"/>
          <w:szCs w:val="24"/>
        </w:rPr>
      </w:pPr>
    </w:p>
    <w:sectPr w:rsidR="00BF1112" w:rsidRPr="008C3716" w:rsidSect="00476CFE">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178" w:rsidRDefault="00576178">
      <w:r>
        <w:separator/>
      </w:r>
    </w:p>
  </w:endnote>
  <w:endnote w:type="continuationSeparator" w:id="0">
    <w:p w:rsidR="00576178" w:rsidRDefault="0057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178" w:rsidRDefault="00576178">
      <w:r>
        <w:separator/>
      </w:r>
    </w:p>
  </w:footnote>
  <w:footnote w:type="continuationSeparator" w:id="0">
    <w:p w:rsidR="00576178" w:rsidRDefault="005761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733"/>
    <w:rsid w:val="00155733"/>
    <w:rsid w:val="001D2326"/>
    <w:rsid w:val="002B379E"/>
    <w:rsid w:val="00341F2F"/>
    <w:rsid w:val="00573A54"/>
    <w:rsid w:val="00576178"/>
    <w:rsid w:val="00774810"/>
    <w:rsid w:val="00791F0E"/>
    <w:rsid w:val="008C3716"/>
    <w:rsid w:val="008D3734"/>
    <w:rsid w:val="009426B2"/>
    <w:rsid w:val="00982870"/>
    <w:rsid w:val="00B45351"/>
    <w:rsid w:val="00CA2E37"/>
    <w:rsid w:val="00E15BCE"/>
    <w:rsid w:val="00EF6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1ED200-11C7-418E-8F49-18B8B1D16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57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155733"/>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155733"/>
    <w:rPr>
      <w:b/>
      <w:bCs/>
      <w:color w:val="000080"/>
    </w:rPr>
  </w:style>
  <w:style w:type="paragraph" w:customStyle="1" w:styleId="ConsPlusNormal">
    <w:name w:val="ConsPlusNormal"/>
    <w:rsid w:val="00155733"/>
    <w:pPr>
      <w:widowControl w:val="0"/>
      <w:autoSpaceDE w:val="0"/>
      <w:autoSpaceDN w:val="0"/>
      <w:spacing w:after="0" w:line="240" w:lineRule="auto"/>
    </w:pPr>
    <w:rPr>
      <w:rFonts w:ascii="Calibri" w:eastAsia="Times New Roman" w:hAnsi="Calibri" w:cs="Calibri"/>
      <w:szCs w:val="20"/>
      <w:lang w:eastAsia="ru-RU"/>
    </w:rPr>
  </w:style>
  <w:style w:type="paragraph" w:styleId="a5">
    <w:name w:val="Normal (Web)"/>
    <w:basedOn w:val="a"/>
    <w:uiPriority w:val="99"/>
    <w:unhideWhenUsed/>
    <w:rsid w:val="00155733"/>
    <w:pPr>
      <w:spacing w:before="100" w:beforeAutospacing="1" w:after="100" w:afterAutospacing="1"/>
    </w:pPr>
  </w:style>
  <w:style w:type="paragraph" w:styleId="a6">
    <w:name w:val="List Paragraph"/>
    <w:basedOn w:val="a"/>
    <w:uiPriority w:val="34"/>
    <w:qFormat/>
    <w:rsid w:val="00155733"/>
    <w:pPr>
      <w:ind w:left="720"/>
      <w:contextualSpacing/>
    </w:pPr>
  </w:style>
  <w:style w:type="paragraph" w:styleId="a7">
    <w:name w:val="header"/>
    <w:basedOn w:val="a"/>
    <w:link w:val="a8"/>
    <w:uiPriority w:val="99"/>
    <w:unhideWhenUsed/>
    <w:rsid w:val="00155733"/>
    <w:pPr>
      <w:tabs>
        <w:tab w:val="center" w:pos="4677"/>
        <w:tab w:val="right" w:pos="9355"/>
      </w:tabs>
    </w:pPr>
  </w:style>
  <w:style w:type="character" w:customStyle="1" w:styleId="a8">
    <w:name w:val="Верхний колонтитул Знак"/>
    <w:basedOn w:val="a0"/>
    <w:link w:val="a7"/>
    <w:uiPriority w:val="99"/>
    <w:rsid w:val="00155733"/>
    <w:rPr>
      <w:rFonts w:ascii="Times New Roman" w:eastAsia="Times New Roman" w:hAnsi="Times New Roman" w:cs="Times New Roman"/>
      <w:sz w:val="24"/>
      <w:szCs w:val="24"/>
      <w:lang w:eastAsia="ru-RU"/>
    </w:rPr>
  </w:style>
  <w:style w:type="character" w:styleId="a9">
    <w:name w:val="Hyperlink"/>
    <w:basedOn w:val="a0"/>
    <w:uiPriority w:val="99"/>
    <w:unhideWhenUsed/>
    <w:rsid w:val="00155733"/>
    <w:rPr>
      <w:color w:val="0563C1" w:themeColor="hyperlink"/>
      <w:u w:val="single"/>
    </w:rPr>
  </w:style>
  <w:style w:type="paragraph" w:styleId="aa">
    <w:name w:val="Balloon Text"/>
    <w:basedOn w:val="a"/>
    <w:link w:val="ab"/>
    <w:uiPriority w:val="99"/>
    <w:semiHidden/>
    <w:unhideWhenUsed/>
    <w:rsid w:val="00155733"/>
    <w:rPr>
      <w:rFonts w:ascii="Segoe UI" w:hAnsi="Segoe UI" w:cs="Segoe UI"/>
      <w:sz w:val="18"/>
      <w:szCs w:val="18"/>
    </w:rPr>
  </w:style>
  <w:style w:type="character" w:customStyle="1" w:styleId="ab">
    <w:name w:val="Текст выноски Знак"/>
    <w:basedOn w:val="a0"/>
    <w:link w:val="aa"/>
    <w:uiPriority w:val="99"/>
    <w:semiHidden/>
    <w:rsid w:val="00155733"/>
    <w:rPr>
      <w:rFonts w:ascii="Segoe UI" w:eastAsia="Times New Roman" w:hAnsi="Segoe UI" w:cs="Segoe UI"/>
      <w:sz w:val="18"/>
      <w:szCs w:val="18"/>
      <w:lang w:eastAsia="ru-RU"/>
    </w:rPr>
  </w:style>
  <w:style w:type="paragraph" w:customStyle="1" w:styleId="ConsPlusTitle">
    <w:name w:val="ConsPlusTitle"/>
    <w:rsid w:val="00155733"/>
    <w:pPr>
      <w:widowControl w:val="0"/>
      <w:autoSpaceDE w:val="0"/>
      <w:autoSpaceDN w:val="0"/>
      <w:spacing w:after="0" w:line="240" w:lineRule="auto"/>
    </w:pPr>
    <w:rPr>
      <w:rFonts w:ascii="Calibri" w:eastAsia="Times New Roman" w:hAnsi="Calibri" w:cs="Calibri"/>
      <w:b/>
      <w:szCs w:val="20"/>
      <w:lang w:eastAsia="ru-RU"/>
    </w:rPr>
  </w:style>
  <w:style w:type="paragraph" w:styleId="ac">
    <w:name w:val="footer"/>
    <w:basedOn w:val="a"/>
    <w:link w:val="ad"/>
    <w:uiPriority w:val="99"/>
    <w:unhideWhenUsed/>
    <w:rsid w:val="00774810"/>
    <w:pPr>
      <w:tabs>
        <w:tab w:val="center" w:pos="4677"/>
        <w:tab w:val="right" w:pos="9355"/>
      </w:tabs>
    </w:pPr>
  </w:style>
  <w:style w:type="character" w:customStyle="1" w:styleId="ad">
    <w:name w:val="Нижний колонтитул Знак"/>
    <w:basedOn w:val="a0"/>
    <w:link w:val="ac"/>
    <w:uiPriority w:val="99"/>
    <w:rsid w:val="0077481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 TargetMode="External"/><Relationship Id="rId13" Type="http://schemas.openxmlformats.org/officeDocument/2006/relationships/hyperlink" Target="https://login.consultant.ru/link/?req=doc&amp;base=LAW&amp;n=523306&amp;dst=100158" TargetMode="External"/><Relationship Id="rId18" Type="http://schemas.openxmlformats.org/officeDocument/2006/relationships/hyperlink" Target="https://login.consultant.ru/link/?req=doc&amp;base=LAW&amp;n=523305"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login.consultant.ru/link/?req=doc&amp;base=RLAW098&amp;n=196911&amp;dst=100011" TargetMode="External"/><Relationship Id="rId12" Type="http://schemas.openxmlformats.org/officeDocument/2006/relationships/hyperlink" Target="https://login.consultant.ru/link/?req=doc&amp;base=LAW&amp;n=523306" TargetMode="External"/><Relationship Id="rId17" Type="http://schemas.openxmlformats.org/officeDocument/2006/relationships/hyperlink" Target="https://login.consultant.ru/link/?req=doc&amp;base=LAW&amp;n=523305" TargetMode="External"/><Relationship Id="rId2" Type="http://schemas.openxmlformats.org/officeDocument/2006/relationships/settings" Target="settings.xml"/><Relationship Id="rId16" Type="http://schemas.openxmlformats.org/officeDocument/2006/relationships/hyperlink" Target="https://login.consultant.ru/link/?req=doc&amp;base=LAW&amp;n=523305"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523948&amp;dst=100045" TargetMode="External"/><Relationship Id="rId5" Type="http://schemas.openxmlformats.org/officeDocument/2006/relationships/endnotes" Target="endnotes.xml"/><Relationship Id="rId15" Type="http://schemas.openxmlformats.org/officeDocument/2006/relationships/hyperlink" Target="https://login.consultant.ru/link/?req=doc&amp;base=LAW&amp;n=523305" TargetMode="External"/><Relationship Id="rId10" Type="http://schemas.openxmlformats.org/officeDocument/2006/relationships/hyperlink" Target="https://login.consultant.ru/link/?req=doc&amp;base=LAW&amp;n=523306" TargetMode="External"/><Relationship Id="rId19" Type="http://schemas.openxmlformats.org/officeDocument/2006/relationships/hyperlink" Target="https://login.consultant.ru/link/?req=doc&amp;base=LAW&amp;n=523306&amp;dst=100124" TargetMode="External"/><Relationship Id="rId4" Type="http://schemas.openxmlformats.org/officeDocument/2006/relationships/footnotes" Target="footnotes.xml"/><Relationship Id="rId9" Type="http://schemas.openxmlformats.org/officeDocument/2006/relationships/hyperlink" Target="https://login.consultant.ru/link/?req=doc&amp;base=LAW&amp;n=519026&amp;dst=3282" TargetMode="External"/><Relationship Id="rId14" Type="http://schemas.openxmlformats.org/officeDocument/2006/relationships/hyperlink" Target="https://login.consultant.ru/link/?req=doc&amp;base=LAW&amp;n=523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2218</Words>
  <Characters>12645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 Владимир Владимирович</dc:creator>
  <cp:keywords/>
  <dc:description/>
  <cp:lastModifiedBy>Михеев Владимир Владимирович</cp:lastModifiedBy>
  <cp:revision>2</cp:revision>
  <cp:lastPrinted>2026-03-16T08:18:00Z</cp:lastPrinted>
  <dcterms:created xsi:type="dcterms:W3CDTF">2026-03-16T12:17:00Z</dcterms:created>
  <dcterms:modified xsi:type="dcterms:W3CDTF">2026-03-16T12:17:00Z</dcterms:modified>
</cp:coreProperties>
</file>