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8F0" w:rsidRDefault="00917568" w:rsidP="00917568">
      <w:pPr>
        <w:jc w:val="right"/>
      </w:pPr>
      <w:r>
        <w:t>Проект</w:t>
      </w: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DF0A94" w:rsidRPr="00DF0A94" w:rsidTr="00DF0A94">
        <w:trPr>
          <w:cantSplit/>
          <w:trHeight w:val="542"/>
        </w:trPr>
        <w:tc>
          <w:tcPr>
            <w:tcW w:w="3969" w:type="dxa"/>
          </w:tcPr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</w:p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ЧĂВАШ РЕСПУБЛИКИН</w:t>
            </w:r>
          </w:p>
          <w:p w:rsidR="00DF0A94" w:rsidRPr="00DF0A94" w:rsidRDefault="00DF0A94" w:rsidP="00DF0A94">
            <w:pPr>
              <w:ind w:firstLine="0"/>
              <w:jc w:val="center"/>
            </w:pPr>
          </w:p>
        </w:tc>
        <w:tc>
          <w:tcPr>
            <w:tcW w:w="1985" w:type="dxa"/>
            <w:vMerge w:val="restart"/>
            <w:hideMark/>
          </w:tcPr>
          <w:p w:rsidR="00DF0A94" w:rsidRPr="00DF0A94" w:rsidRDefault="00DF0A94" w:rsidP="00DF0A94">
            <w:pPr>
              <w:ind w:firstLine="0"/>
              <w:jc w:val="center"/>
            </w:pPr>
            <w:r w:rsidRPr="00DF0A94">
              <w:rPr>
                <w:noProof/>
              </w:rPr>
              <w:drawing>
                <wp:inline distT="0" distB="0" distL="0" distR="0">
                  <wp:extent cx="835025" cy="986155"/>
                  <wp:effectExtent l="0" t="0" r="3175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</w:p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ЧУВАШСКАЯ РЕСПУБЛИКА</w:t>
            </w:r>
          </w:p>
          <w:p w:rsidR="00DF0A94" w:rsidRPr="00DF0A94" w:rsidRDefault="00DF0A94" w:rsidP="00DF0A94">
            <w:pPr>
              <w:ind w:firstLine="0"/>
              <w:jc w:val="center"/>
            </w:pPr>
          </w:p>
        </w:tc>
      </w:tr>
      <w:tr w:rsidR="00DF0A94" w:rsidRPr="00DF0A94" w:rsidTr="00DF0A94">
        <w:trPr>
          <w:cantSplit/>
          <w:trHeight w:val="1785"/>
        </w:trPr>
        <w:tc>
          <w:tcPr>
            <w:tcW w:w="3969" w:type="dxa"/>
          </w:tcPr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КАНАШ</w:t>
            </w:r>
          </w:p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МУНИЦИПАЛЛĂ ОКРУГĚН</w:t>
            </w:r>
          </w:p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ДЕПУТАТСЕН ПУХĂВĚ</w:t>
            </w:r>
          </w:p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</w:p>
          <w:p w:rsidR="00DF0A94" w:rsidRPr="00AE17E2" w:rsidRDefault="00DF0A94" w:rsidP="00DF0A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</w:rPr>
            </w:pPr>
            <w:r w:rsidRPr="00AE17E2">
              <w:rPr>
                <w:rFonts w:ascii="Times New Roman" w:eastAsia="Calibri" w:hAnsi="Times New Roman" w:cs="Times New Roman"/>
                <w:b/>
                <w:caps/>
              </w:rPr>
              <w:t>йышĂну</w:t>
            </w:r>
          </w:p>
          <w:p w:rsidR="00DF0A94" w:rsidRPr="00DF0A94" w:rsidRDefault="00DF0A94" w:rsidP="00DF0A94">
            <w:pPr>
              <w:ind w:firstLine="0"/>
              <w:jc w:val="center"/>
            </w:pPr>
          </w:p>
          <w:p w:rsidR="00DF0A94" w:rsidRPr="00DF0A94" w:rsidRDefault="00DF0A94" w:rsidP="00DF0A9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_____________</w:t>
            </w:r>
            <w:r w:rsidRPr="00DF0A94">
              <w:rPr>
                <w:b/>
              </w:rPr>
              <w:t xml:space="preserve"> №</w:t>
            </w:r>
            <w:r>
              <w:rPr>
                <w:b/>
              </w:rPr>
              <w:t>_________</w:t>
            </w:r>
          </w:p>
          <w:p w:rsidR="00DF0A94" w:rsidRPr="00DF0A94" w:rsidRDefault="00DF0A94" w:rsidP="00DF0A94">
            <w:pPr>
              <w:ind w:firstLine="0"/>
              <w:jc w:val="center"/>
            </w:pPr>
            <w:r w:rsidRPr="00DF0A94"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:rsidR="00DF0A94" w:rsidRPr="00DF0A94" w:rsidRDefault="00DF0A94" w:rsidP="00DF0A94">
            <w:pPr>
              <w:ind w:firstLine="0"/>
              <w:jc w:val="center"/>
            </w:pPr>
          </w:p>
        </w:tc>
        <w:tc>
          <w:tcPr>
            <w:tcW w:w="3969" w:type="dxa"/>
          </w:tcPr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СОБРАНИЕ ДЕПУТАТОВ</w:t>
            </w:r>
          </w:p>
          <w:p w:rsidR="00DF0A94" w:rsidRPr="00DF0A94" w:rsidRDefault="00DF0A94" w:rsidP="00DF0A94">
            <w:pPr>
              <w:ind w:firstLine="0"/>
              <w:jc w:val="center"/>
            </w:pPr>
            <w:r w:rsidRPr="00DF0A94">
              <w:rPr>
                <w:b/>
                <w:bCs/>
              </w:rPr>
              <w:t>КАНАШСКОГО МУНИЦИПАЛЬНОГО ОКРУГА</w:t>
            </w:r>
          </w:p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</w:p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РЕШЕНИЕ</w:t>
            </w:r>
          </w:p>
          <w:p w:rsidR="00DF0A94" w:rsidRPr="00DF0A94" w:rsidRDefault="00DF0A94" w:rsidP="00DF0A94">
            <w:pPr>
              <w:ind w:firstLine="0"/>
              <w:jc w:val="center"/>
            </w:pPr>
          </w:p>
          <w:p w:rsidR="00DF0A94" w:rsidRPr="00DF0A94" w:rsidRDefault="00DF0A94" w:rsidP="00DF0A9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_____________</w:t>
            </w:r>
            <w:r w:rsidRPr="00DF0A94">
              <w:rPr>
                <w:b/>
              </w:rPr>
              <w:t xml:space="preserve"> №</w:t>
            </w:r>
            <w:r>
              <w:rPr>
                <w:b/>
              </w:rPr>
              <w:t>_________</w:t>
            </w:r>
          </w:p>
          <w:p w:rsidR="00DF0A94" w:rsidRPr="00DF0A94" w:rsidRDefault="00DF0A94" w:rsidP="00DF0A94">
            <w:pPr>
              <w:ind w:firstLine="0"/>
              <w:jc w:val="center"/>
            </w:pPr>
            <w:r w:rsidRPr="00DF0A94">
              <w:t>город Канаш</w:t>
            </w:r>
          </w:p>
        </w:tc>
      </w:tr>
    </w:tbl>
    <w:p w:rsidR="00DF0A94" w:rsidRDefault="00DF0A94" w:rsidP="007358F0"/>
    <w:p w:rsidR="00BE3BBA" w:rsidRDefault="00BE3BBA" w:rsidP="007358F0"/>
    <w:p w:rsidR="00BE3BBA" w:rsidRDefault="00BE3BBA" w:rsidP="007358F0"/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BE3BBA" w:rsidRPr="00BE24A3" w:rsidTr="0022303A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3BBA" w:rsidRDefault="00BE3BBA" w:rsidP="00BE3BBA">
            <w:pPr>
              <w:ind w:firstLine="0"/>
              <w:rPr>
                <w:rFonts w:ascii="Times New Roman" w:hAnsi="Times New Roman"/>
                <w:b/>
              </w:rPr>
            </w:pPr>
            <w:r w:rsidRPr="003A6199">
              <w:rPr>
                <w:rFonts w:ascii="Times New Roman" w:hAnsi="Times New Roman"/>
                <w:b/>
              </w:rPr>
              <w:t xml:space="preserve">О внесении изменений в Правила землепользования и застройки Канашского муниципального округа Чувашской </w:t>
            </w:r>
            <w:r w:rsidRPr="00DD5B8B">
              <w:rPr>
                <w:rFonts w:ascii="Times New Roman" w:hAnsi="Times New Roman"/>
                <w:b/>
              </w:rPr>
              <w:t>Республики</w:t>
            </w:r>
            <w:r w:rsidRPr="00DD5B8B">
              <w:rPr>
                <w:rStyle w:val="a5"/>
                <w:rFonts w:ascii="Times New Roman" w:hAnsi="Times New Roman"/>
                <w:noProof/>
              </w:rPr>
              <w:t>»</w:t>
            </w:r>
            <w:r w:rsidRPr="00BE24A3">
              <w:rPr>
                <w:rFonts w:ascii="Times New Roman" w:hAnsi="Times New Roman"/>
                <w:b/>
                <w:color w:val="000000"/>
              </w:rPr>
              <w:t xml:space="preserve"> утверждении</w:t>
            </w:r>
            <w:r w:rsidRPr="00BE24A3">
              <w:rPr>
                <w:rFonts w:ascii="Times New Roman" w:hAnsi="Times New Roman"/>
                <w:b/>
              </w:rPr>
              <w:t xml:space="preserve"> </w:t>
            </w:r>
            <w:r w:rsidRPr="00BE24A3">
              <w:rPr>
                <w:rFonts w:ascii="Times New Roman" w:hAnsi="Times New Roman"/>
                <w:b/>
                <w:bCs/>
              </w:rPr>
              <w:t xml:space="preserve">проекта </w:t>
            </w:r>
            <w:r w:rsidRPr="00BE24A3">
              <w:rPr>
                <w:rFonts w:ascii="Times New Roman" w:hAnsi="Times New Roman"/>
                <w:b/>
                <w:color w:val="000000"/>
              </w:rPr>
              <w:t>межевания территории</w:t>
            </w:r>
            <w:r w:rsidRPr="00BE24A3">
              <w:rPr>
                <w:rFonts w:ascii="Times New Roman" w:hAnsi="Times New Roman"/>
                <w:b/>
                <w:bCs/>
              </w:rPr>
              <w:t xml:space="preserve"> </w:t>
            </w:r>
            <w:r w:rsidRPr="00BE24A3">
              <w:rPr>
                <w:rFonts w:ascii="Times New Roman" w:hAnsi="Times New Roman"/>
                <w:b/>
              </w:rPr>
              <w:t xml:space="preserve"> </w:t>
            </w:r>
          </w:p>
          <w:p w:rsidR="00063489" w:rsidRPr="00BE24A3" w:rsidRDefault="00063489" w:rsidP="00BE3BBA">
            <w:pPr>
              <w:ind w:firstLine="0"/>
              <w:rPr>
                <w:rFonts w:ascii="Times New Roman" w:hAnsi="Times New Roman"/>
                <w:noProof/>
                <w:color w:val="000000"/>
              </w:rPr>
            </w:pPr>
          </w:p>
        </w:tc>
      </w:tr>
    </w:tbl>
    <w:p w:rsidR="00BE3BBA" w:rsidRPr="000F4903" w:rsidRDefault="00BE3BBA" w:rsidP="00BE3BBA">
      <w:pPr>
        <w:ind w:firstLine="708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</w:t>
      </w:r>
      <w:proofErr w:type="gramStart"/>
      <w:r w:rsidRPr="00BE24A3">
        <w:rPr>
          <w:rFonts w:ascii="Times New Roman" w:hAnsi="Times New Roman"/>
          <w:color w:val="000000"/>
        </w:rPr>
        <w:t xml:space="preserve">В соответствии с Градостроительным кодексом Российской Федерации, Федеральным </w:t>
      </w:r>
      <w:hyperlink r:id="rId6" w:history="1">
        <w:r w:rsidRPr="00BE24A3">
          <w:rPr>
            <w:rFonts w:ascii="Times New Roman" w:hAnsi="Times New Roman"/>
            <w:color w:val="000000"/>
          </w:rPr>
          <w:t>законом</w:t>
        </w:r>
      </w:hyperlink>
      <w:r w:rsidRPr="00BE24A3">
        <w:rPr>
          <w:rFonts w:ascii="Times New Roman" w:hAnsi="Times New Roman"/>
          <w:color w:val="000000"/>
        </w:rPr>
        <w:t xml:space="preserve"> </w:t>
      </w:r>
      <w:r w:rsidRPr="00602F50">
        <w:rPr>
          <w:rFonts w:ascii="Times New Roman" w:hAnsi="Times New Roman" w:cs="Times New Roman"/>
          <w:color w:val="000000"/>
        </w:rPr>
        <w:t xml:space="preserve">от </w:t>
      </w:r>
      <w:r w:rsidR="00602F50" w:rsidRPr="00602F50">
        <w:rPr>
          <w:rFonts w:ascii="Times New Roman" w:hAnsi="Times New Roman" w:cs="Times New Roman"/>
          <w:color w:val="000000"/>
        </w:rPr>
        <w:t>20.03.2025 № 33-ФЗ «</w:t>
      </w:r>
      <w:r w:rsidR="00602F50" w:rsidRPr="00602F50">
        <w:rPr>
          <w:rFonts w:ascii="Times New Roman" w:hAnsi="Times New Roman" w:cs="Times New Roman"/>
          <w:color w:val="22272F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602F50" w:rsidRPr="00602F50">
        <w:rPr>
          <w:rFonts w:ascii="Times New Roman" w:hAnsi="Times New Roman" w:cs="Times New Roman"/>
          <w:color w:val="000000"/>
        </w:rPr>
        <w:t>»</w:t>
      </w:r>
      <w:r w:rsidRPr="00602F50">
        <w:rPr>
          <w:rFonts w:ascii="Times New Roman" w:hAnsi="Times New Roman"/>
          <w:color w:val="000000"/>
        </w:rPr>
        <w:t>,</w:t>
      </w:r>
      <w:r w:rsidRPr="00BE24A3">
        <w:rPr>
          <w:rFonts w:ascii="Times New Roman" w:hAnsi="Times New Roman"/>
          <w:color w:val="000000"/>
        </w:rPr>
        <w:t xml:space="preserve"> </w:t>
      </w:r>
      <w:r w:rsidRPr="00BE24A3">
        <w:rPr>
          <w:rFonts w:ascii="Times New Roman" w:hAnsi="Times New Roman"/>
        </w:rPr>
        <w:t xml:space="preserve">Уставом Канашского муниципального округа Чувашской Республики,  </w:t>
      </w:r>
      <w:r w:rsidRPr="00BE24A3">
        <w:rPr>
          <w:rFonts w:ascii="Times New Roman" w:hAnsi="Times New Roman"/>
          <w:color w:val="000000"/>
        </w:rPr>
        <w:t xml:space="preserve"> </w:t>
      </w:r>
      <w:r w:rsidRPr="00BE24A3">
        <w:rPr>
          <w:rFonts w:ascii="Times New Roman" w:hAnsi="Times New Roman"/>
        </w:rPr>
        <w:t xml:space="preserve">протоколом публичных слушаний от </w:t>
      </w:r>
      <w:r w:rsidR="0012759B">
        <w:rPr>
          <w:rFonts w:ascii="Times New Roman" w:hAnsi="Times New Roman"/>
        </w:rPr>
        <w:t>19</w:t>
      </w:r>
      <w:r>
        <w:rPr>
          <w:rFonts w:ascii="Times New Roman" w:hAnsi="Times New Roman"/>
        </w:rPr>
        <w:t>.0</w:t>
      </w:r>
      <w:r w:rsidR="0012759B">
        <w:rPr>
          <w:rFonts w:ascii="Times New Roman" w:hAnsi="Times New Roman"/>
        </w:rPr>
        <w:t>2</w:t>
      </w:r>
      <w:r>
        <w:rPr>
          <w:rFonts w:ascii="Times New Roman" w:hAnsi="Times New Roman"/>
        </w:rPr>
        <w:t>.</w:t>
      </w:r>
      <w:r w:rsidRPr="00BE24A3">
        <w:rPr>
          <w:rFonts w:ascii="Times New Roman" w:hAnsi="Times New Roman"/>
        </w:rPr>
        <w:t>202</w:t>
      </w:r>
      <w:r w:rsidR="00602F50">
        <w:rPr>
          <w:rFonts w:ascii="Times New Roman" w:hAnsi="Times New Roman"/>
        </w:rPr>
        <w:t>6</w:t>
      </w:r>
      <w:r w:rsidRPr="00BE24A3">
        <w:rPr>
          <w:rFonts w:ascii="Times New Roman" w:hAnsi="Times New Roman"/>
        </w:rPr>
        <w:t xml:space="preserve">г и заключением о результатах  публичных слушаний от </w:t>
      </w:r>
      <w:r w:rsidR="0012759B">
        <w:rPr>
          <w:rFonts w:ascii="Times New Roman" w:hAnsi="Times New Roman"/>
        </w:rPr>
        <w:t>19</w:t>
      </w:r>
      <w:r>
        <w:rPr>
          <w:rFonts w:ascii="Times New Roman" w:hAnsi="Times New Roman"/>
        </w:rPr>
        <w:t>.0</w:t>
      </w:r>
      <w:r w:rsidR="0012759B">
        <w:rPr>
          <w:rFonts w:ascii="Times New Roman" w:hAnsi="Times New Roman"/>
        </w:rPr>
        <w:t>2</w:t>
      </w:r>
      <w:r w:rsidRPr="00BE24A3">
        <w:rPr>
          <w:rFonts w:ascii="Times New Roman" w:hAnsi="Times New Roman"/>
        </w:rPr>
        <w:t>.202</w:t>
      </w:r>
      <w:r w:rsidR="00602F50">
        <w:rPr>
          <w:rFonts w:ascii="Times New Roman" w:hAnsi="Times New Roman"/>
        </w:rPr>
        <w:t>6</w:t>
      </w:r>
      <w:bookmarkStart w:id="0" w:name="_GoBack"/>
      <w:bookmarkEnd w:id="0"/>
      <w:r w:rsidRPr="00BE24A3">
        <w:rPr>
          <w:rFonts w:ascii="Times New Roman" w:hAnsi="Times New Roman"/>
        </w:rPr>
        <w:t xml:space="preserve">г., </w:t>
      </w:r>
      <w:r w:rsidRPr="000F4903">
        <w:rPr>
          <w:rFonts w:ascii="Times New Roman" w:hAnsi="Times New Roman"/>
          <w:b/>
          <w:bCs/>
        </w:rPr>
        <w:t>Собрание депутатов Канашского муниципального округа Чувашской Республики решило:</w:t>
      </w:r>
      <w:proofErr w:type="gramEnd"/>
    </w:p>
    <w:p w:rsidR="00BE3BBA" w:rsidRPr="00BE24A3" w:rsidRDefault="00BE3BBA" w:rsidP="00BE3BBA">
      <w:pPr>
        <w:rPr>
          <w:rFonts w:ascii="Times New Roman" w:hAnsi="Times New Roman"/>
        </w:rPr>
      </w:pPr>
    </w:p>
    <w:p w:rsidR="00BE3BBA" w:rsidRDefault="00BE3BBA" w:rsidP="00BE3BBA">
      <w:pPr>
        <w:suppressAutoHyphens/>
        <w:ind w:firstLine="709"/>
        <w:rPr>
          <w:rFonts w:ascii="Times New Roman" w:hAnsi="Times New Roman"/>
        </w:rPr>
      </w:pPr>
      <w:r w:rsidRPr="00BD3475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1</w:t>
      </w:r>
      <w:r w:rsidRPr="00F5574C">
        <w:rPr>
          <w:rFonts w:ascii="Times New Roman" w:hAnsi="Times New Roman"/>
          <w:color w:val="000000"/>
          <w:shd w:val="clear" w:color="auto" w:fill="FFFFFF"/>
        </w:rPr>
        <w:t xml:space="preserve">. </w:t>
      </w:r>
      <w:r w:rsidRPr="00F5574C">
        <w:rPr>
          <w:rFonts w:ascii="Times New Roman" w:hAnsi="Times New Roman"/>
        </w:rPr>
        <w:t xml:space="preserve">Внести в Правила землепользования и застройки Канашского муниципального округа Чувашской Республики, утвержденные решением Собрания Канашского муниципального округа Чувашской Республики от </w:t>
      </w:r>
      <w:r w:rsidR="00917568" w:rsidRPr="009624EF">
        <w:rPr>
          <w:rFonts w:ascii="Times New Roman" w:hAnsi="Times New Roman"/>
        </w:rPr>
        <w:t xml:space="preserve">15.12.2023 г. №21/10 </w:t>
      </w:r>
      <w:r w:rsidR="00917568" w:rsidRPr="009624EF">
        <w:rPr>
          <w:rFonts w:ascii="Times New Roman" w:eastAsia="Calibri" w:hAnsi="Times New Roman"/>
          <w:color w:val="000000"/>
          <w:lang w:eastAsia="en-US"/>
        </w:rPr>
        <w:t xml:space="preserve">(с изменениями </w:t>
      </w:r>
      <w:r w:rsidR="00917568" w:rsidRPr="009624EF">
        <w:rPr>
          <w:rFonts w:ascii="Times New Roman" w:hAnsi="Times New Roman"/>
        </w:rPr>
        <w:t>от 18.06.2024 № 26/5, от 30.08.2024 № 29/5</w:t>
      </w:r>
      <w:r w:rsidR="007D7214" w:rsidRPr="007D7214">
        <w:rPr>
          <w:rFonts w:ascii="Times New Roman" w:hAnsi="Times New Roman"/>
        </w:rPr>
        <w:t xml:space="preserve"> </w:t>
      </w:r>
      <w:r w:rsidR="007D7214">
        <w:rPr>
          <w:rFonts w:ascii="Times New Roman" w:hAnsi="Times New Roman"/>
        </w:rPr>
        <w:t>от 14.08.2025 №18/4</w:t>
      </w:r>
      <w:r w:rsidR="00917568" w:rsidRPr="009624EF">
        <w:rPr>
          <w:rFonts w:ascii="Times New Roman" w:hAnsi="Times New Roman"/>
        </w:rPr>
        <w:t>)</w:t>
      </w:r>
      <w:r w:rsidRPr="00F5574C">
        <w:rPr>
          <w:rFonts w:ascii="Times New Roman" w:hAnsi="Times New Roman"/>
        </w:rPr>
        <w:t xml:space="preserve"> </w:t>
      </w:r>
      <w:r w:rsidRPr="00F5574C">
        <w:rPr>
          <w:rFonts w:ascii="Times New Roman" w:eastAsia="Calibri" w:hAnsi="Times New Roman"/>
          <w:color w:val="000000"/>
          <w:lang w:eastAsia="en-US"/>
        </w:rPr>
        <w:t xml:space="preserve"> </w:t>
      </w:r>
      <w:r w:rsidRPr="00F5574C">
        <w:rPr>
          <w:rFonts w:ascii="Times New Roman" w:hAnsi="Times New Roman"/>
        </w:rPr>
        <w:t>следующие изменения:</w:t>
      </w:r>
    </w:p>
    <w:p w:rsidR="00992CA2" w:rsidRDefault="00BE3BBA" w:rsidP="00BE3BBA">
      <w:pPr>
        <w:suppressAutoHyphens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1.1.</w:t>
      </w:r>
      <w:r w:rsidRPr="00F5574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</w:t>
      </w:r>
      <w:r w:rsidRPr="00F5574C">
        <w:rPr>
          <w:rFonts w:ascii="Times New Roman" w:hAnsi="Times New Roman"/>
        </w:rPr>
        <w:t xml:space="preserve"> части </w:t>
      </w:r>
      <w:r w:rsidR="00B20051">
        <w:rPr>
          <w:rFonts w:ascii="Times New Roman" w:hAnsi="Times New Roman"/>
        </w:rPr>
        <w:t xml:space="preserve">   </w:t>
      </w:r>
      <w:r w:rsidRPr="00F5574C">
        <w:rPr>
          <w:rFonts w:ascii="Times New Roman" w:hAnsi="Times New Roman"/>
          <w:bCs/>
          <w:color w:val="000000"/>
        </w:rPr>
        <w:t xml:space="preserve">изменения </w:t>
      </w:r>
      <w:r w:rsidRPr="00F5574C">
        <w:rPr>
          <w:rFonts w:ascii="Times New Roman" w:hAnsi="Times New Roman"/>
          <w:bCs/>
          <w:lang w:eastAsia="en-US"/>
        </w:rPr>
        <w:t>территориальн</w:t>
      </w:r>
      <w:r w:rsidRPr="00F5574C">
        <w:rPr>
          <w:rFonts w:ascii="Times New Roman" w:hAnsi="Times New Roman"/>
          <w:bCs/>
        </w:rPr>
        <w:t>ой</w:t>
      </w:r>
      <w:r w:rsidRPr="00F5574C">
        <w:rPr>
          <w:rFonts w:ascii="Times New Roman" w:hAnsi="Times New Roman"/>
          <w:bCs/>
          <w:lang w:eastAsia="en-US"/>
        </w:rPr>
        <w:t xml:space="preserve"> </w:t>
      </w:r>
      <w:r w:rsidR="00B20051">
        <w:rPr>
          <w:rFonts w:ascii="Times New Roman" w:hAnsi="Times New Roman"/>
          <w:bCs/>
          <w:lang w:eastAsia="en-US"/>
        </w:rPr>
        <w:t xml:space="preserve">   </w:t>
      </w:r>
      <w:r w:rsidRPr="00F5574C">
        <w:rPr>
          <w:rFonts w:ascii="Times New Roman" w:hAnsi="Times New Roman"/>
          <w:bCs/>
          <w:lang w:eastAsia="en-US"/>
        </w:rPr>
        <w:t>зон</w:t>
      </w:r>
      <w:r w:rsidRPr="00F5574C">
        <w:rPr>
          <w:rFonts w:ascii="Times New Roman" w:hAnsi="Times New Roman"/>
          <w:bCs/>
        </w:rPr>
        <w:t>ы</w:t>
      </w:r>
      <w:r w:rsidRPr="00F5574C">
        <w:rPr>
          <w:rFonts w:ascii="Times New Roman" w:eastAsia="Calibri" w:hAnsi="Times New Roman"/>
        </w:rPr>
        <w:t xml:space="preserve"> </w:t>
      </w:r>
      <w:r w:rsidR="00B20051">
        <w:rPr>
          <w:rFonts w:ascii="Times New Roman" w:eastAsia="Calibri" w:hAnsi="Times New Roman"/>
        </w:rPr>
        <w:t xml:space="preserve">  </w:t>
      </w:r>
      <w:r w:rsidRPr="00F5574C">
        <w:rPr>
          <w:rFonts w:ascii="Times New Roman" w:eastAsia="Calibri" w:hAnsi="Times New Roman"/>
        </w:rPr>
        <w:t xml:space="preserve">земельного </w:t>
      </w:r>
      <w:r w:rsidR="00B20051">
        <w:rPr>
          <w:rFonts w:ascii="Times New Roman" w:eastAsia="Calibri" w:hAnsi="Times New Roman"/>
        </w:rPr>
        <w:t xml:space="preserve"> </w:t>
      </w:r>
      <w:r w:rsidRPr="00F5574C">
        <w:rPr>
          <w:rFonts w:ascii="Times New Roman" w:eastAsia="Calibri" w:hAnsi="Times New Roman"/>
        </w:rPr>
        <w:t xml:space="preserve">участка </w:t>
      </w:r>
      <w:r w:rsidR="00B20051">
        <w:rPr>
          <w:rFonts w:ascii="Times New Roman" w:eastAsia="Calibri" w:hAnsi="Times New Roman"/>
        </w:rPr>
        <w:t xml:space="preserve"> </w:t>
      </w:r>
      <w:r w:rsidRPr="00F5574C">
        <w:rPr>
          <w:rFonts w:ascii="Times New Roman" w:hAnsi="Times New Roman"/>
        </w:rPr>
        <w:t xml:space="preserve">площадью </w:t>
      </w:r>
      <w:r>
        <w:rPr>
          <w:rFonts w:ascii="Times New Roman" w:hAnsi="Times New Roman"/>
        </w:rPr>
        <w:t xml:space="preserve">     </w:t>
      </w:r>
    </w:p>
    <w:p w:rsidR="00BE3BBA" w:rsidRDefault="00992CA2" w:rsidP="00992CA2">
      <w:pPr>
        <w:suppressAutoHyphens/>
        <w:ind w:firstLine="0"/>
        <w:rPr>
          <w:rFonts w:ascii="Times New Roman" w:hAnsi="Times New Roman"/>
        </w:rPr>
      </w:pPr>
      <w:r>
        <w:t xml:space="preserve">5330 </w:t>
      </w:r>
      <w:r w:rsidR="00BE3BBA" w:rsidRPr="00F5574C">
        <w:rPr>
          <w:rFonts w:ascii="Times New Roman" w:hAnsi="Times New Roman"/>
        </w:rPr>
        <w:t xml:space="preserve"> кв.м с кадастровым номером </w:t>
      </w:r>
      <w:r>
        <w:t>21:11:311301:962</w:t>
      </w:r>
      <w:r w:rsidR="00BE3BBA" w:rsidRPr="00F5574C">
        <w:rPr>
          <w:rFonts w:ascii="Times New Roman" w:hAnsi="Times New Roman"/>
        </w:rPr>
        <w:t xml:space="preserve">, </w:t>
      </w:r>
      <w:proofErr w:type="gramStart"/>
      <w:r w:rsidR="00BE3BBA" w:rsidRPr="00F5574C">
        <w:rPr>
          <w:rFonts w:ascii="Times New Roman" w:hAnsi="Times New Roman"/>
        </w:rPr>
        <w:t>расположенного</w:t>
      </w:r>
      <w:proofErr w:type="gramEnd"/>
      <w:r w:rsidR="00BE3BBA" w:rsidRPr="00F5574C">
        <w:rPr>
          <w:rFonts w:ascii="Times New Roman" w:hAnsi="Times New Roman"/>
        </w:rPr>
        <w:t xml:space="preserve"> по адресу: Чувашская Республика, </w:t>
      </w:r>
      <w:r w:rsidR="00BE3BBA">
        <w:rPr>
          <w:rFonts w:ascii="Times New Roman" w:hAnsi="Times New Roman"/>
        </w:rPr>
        <w:t>Канашский</w:t>
      </w:r>
      <w:r w:rsidR="00BE3BBA" w:rsidRPr="005E20FE">
        <w:rPr>
          <w:rFonts w:ascii="Times New Roman" w:hAnsi="Times New Roman"/>
        </w:rPr>
        <w:t xml:space="preserve"> </w:t>
      </w:r>
      <w:r w:rsidR="00BE3BBA" w:rsidRPr="00F5574C">
        <w:rPr>
          <w:rFonts w:ascii="Times New Roman" w:hAnsi="Times New Roman"/>
        </w:rPr>
        <w:t>муниципальн</w:t>
      </w:r>
      <w:r w:rsidR="00BE3BBA">
        <w:rPr>
          <w:rFonts w:ascii="Times New Roman" w:hAnsi="Times New Roman"/>
        </w:rPr>
        <w:t>ый</w:t>
      </w:r>
      <w:r w:rsidR="00BE3BBA" w:rsidRPr="00F5574C">
        <w:rPr>
          <w:rFonts w:ascii="Times New Roman" w:hAnsi="Times New Roman"/>
        </w:rPr>
        <w:t xml:space="preserve"> округ, с территориальной зоны СХ-1 «Зона сельскохозяйственных угодий» </w:t>
      </w:r>
      <w:r w:rsidR="00BE3BBA" w:rsidRPr="00175A6D">
        <w:rPr>
          <w:rFonts w:ascii="Times New Roman" w:hAnsi="Times New Roman"/>
        </w:rPr>
        <w:t>на  зону сельскохозяйственного использования (СХ-2).</w:t>
      </w:r>
    </w:p>
    <w:p w:rsidR="00E932F7" w:rsidRPr="00175A6D" w:rsidRDefault="00E932F7" w:rsidP="00E932F7">
      <w:pPr>
        <w:suppressAutoHyphens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1.2</w:t>
      </w:r>
      <w:r w:rsidRPr="00F5574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</w:t>
      </w:r>
      <w:r w:rsidRPr="00F5574C">
        <w:rPr>
          <w:rFonts w:ascii="Times New Roman" w:hAnsi="Times New Roman"/>
        </w:rPr>
        <w:t xml:space="preserve"> части </w:t>
      </w:r>
      <w:r w:rsidRPr="00F5574C">
        <w:rPr>
          <w:rFonts w:ascii="Times New Roman" w:hAnsi="Times New Roman"/>
          <w:bCs/>
          <w:color w:val="000000"/>
        </w:rPr>
        <w:t xml:space="preserve">изменения </w:t>
      </w:r>
      <w:r w:rsidRPr="00F5574C">
        <w:rPr>
          <w:rFonts w:ascii="Times New Roman" w:hAnsi="Times New Roman"/>
          <w:bCs/>
          <w:lang w:eastAsia="en-US"/>
        </w:rPr>
        <w:t>территориальн</w:t>
      </w:r>
      <w:r w:rsidRPr="00F5574C">
        <w:rPr>
          <w:rFonts w:ascii="Times New Roman" w:hAnsi="Times New Roman"/>
          <w:bCs/>
        </w:rPr>
        <w:t>ой</w:t>
      </w:r>
      <w:r w:rsidRPr="00F5574C">
        <w:rPr>
          <w:rFonts w:ascii="Times New Roman" w:hAnsi="Times New Roman"/>
          <w:bCs/>
          <w:lang w:eastAsia="en-US"/>
        </w:rPr>
        <w:t xml:space="preserve"> зон</w:t>
      </w:r>
      <w:r w:rsidRPr="00F5574C">
        <w:rPr>
          <w:rFonts w:ascii="Times New Roman" w:hAnsi="Times New Roman"/>
          <w:bCs/>
        </w:rPr>
        <w:t>ы</w:t>
      </w:r>
      <w:r w:rsidRPr="00F5574C">
        <w:rPr>
          <w:rFonts w:ascii="Times New Roman" w:eastAsia="Calibri" w:hAnsi="Times New Roman"/>
        </w:rPr>
        <w:t xml:space="preserve"> земельного участка </w:t>
      </w:r>
      <w:r w:rsidRPr="00F5574C">
        <w:rPr>
          <w:rFonts w:ascii="Times New Roman" w:hAnsi="Times New Roman"/>
        </w:rPr>
        <w:t xml:space="preserve">площадью </w:t>
      </w:r>
      <w:r>
        <w:rPr>
          <w:rFonts w:ascii="Times New Roman" w:hAnsi="Times New Roman"/>
        </w:rPr>
        <w:t xml:space="preserve">     </w:t>
      </w:r>
      <w:r w:rsidR="00747471">
        <w:rPr>
          <w:rFonts w:ascii="Times New Roman" w:hAnsi="Times New Roman"/>
        </w:rPr>
        <w:t>2886</w:t>
      </w:r>
      <w:r w:rsidRPr="00F5574C">
        <w:rPr>
          <w:rFonts w:ascii="Times New Roman" w:hAnsi="Times New Roman"/>
        </w:rPr>
        <w:t xml:space="preserve"> кв.м с кадастровым номером </w:t>
      </w:r>
      <w:r w:rsidR="00747471">
        <w:t>и 21:11:311301:963</w:t>
      </w:r>
      <w:r w:rsidRPr="00F5574C">
        <w:rPr>
          <w:rFonts w:ascii="Times New Roman" w:hAnsi="Times New Roman"/>
        </w:rPr>
        <w:t xml:space="preserve">, расположенного по адресу: Чувашская Республика, </w:t>
      </w:r>
      <w:r>
        <w:rPr>
          <w:rFonts w:ascii="Times New Roman" w:hAnsi="Times New Roman"/>
        </w:rPr>
        <w:t>Канашский</w:t>
      </w:r>
      <w:r w:rsidRPr="005E20FE">
        <w:rPr>
          <w:rFonts w:ascii="Times New Roman" w:hAnsi="Times New Roman"/>
        </w:rPr>
        <w:t xml:space="preserve"> </w:t>
      </w:r>
      <w:r w:rsidRPr="00F5574C">
        <w:rPr>
          <w:rFonts w:ascii="Times New Roman" w:hAnsi="Times New Roman"/>
        </w:rPr>
        <w:t>муниципальн</w:t>
      </w:r>
      <w:r>
        <w:rPr>
          <w:rFonts w:ascii="Times New Roman" w:hAnsi="Times New Roman"/>
        </w:rPr>
        <w:t>ый</w:t>
      </w:r>
      <w:r w:rsidRPr="00F5574C">
        <w:rPr>
          <w:rFonts w:ascii="Times New Roman" w:hAnsi="Times New Roman"/>
        </w:rPr>
        <w:t xml:space="preserve"> округ, с территориальной зоны СХ-1 «Зона сельскохозяйственных угодий» </w:t>
      </w:r>
      <w:r w:rsidRPr="00175A6D">
        <w:rPr>
          <w:rFonts w:ascii="Times New Roman" w:hAnsi="Times New Roman"/>
        </w:rPr>
        <w:t>на  зону сельскохозяйственного использования (СХ-2).</w:t>
      </w:r>
    </w:p>
    <w:p w:rsidR="00E932F7" w:rsidRPr="00175A6D" w:rsidRDefault="00E932F7" w:rsidP="00BE3BBA">
      <w:pPr>
        <w:suppressAutoHyphens/>
        <w:ind w:firstLine="709"/>
        <w:rPr>
          <w:rFonts w:ascii="Times New Roman" w:hAnsi="Times New Roman"/>
        </w:rPr>
      </w:pPr>
    </w:p>
    <w:p w:rsidR="00BE3BBA" w:rsidRPr="00BD3475" w:rsidRDefault="00BE3BBA" w:rsidP="00BE3BBA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2</w:t>
      </w:r>
      <w:r w:rsidRPr="00F5574C">
        <w:rPr>
          <w:rFonts w:ascii="Times New Roman" w:hAnsi="Times New Roman"/>
          <w:bCs/>
        </w:rPr>
        <w:t xml:space="preserve">. </w:t>
      </w:r>
      <w:r w:rsidRPr="00F5574C">
        <w:rPr>
          <w:rFonts w:ascii="Times New Roman" w:hAnsi="Times New Roman"/>
        </w:rPr>
        <w:t>Настоящее решение вступает в силу после его официального опубликования</w:t>
      </w:r>
      <w:r w:rsidR="00674B41">
        <w:rPr>
          <w:rFonts w:ascii="Times New Roman" w:hAnsi="Times New Roman"/>
        </w:rPr>
        <w:t>.</w:t>
      </w:r>
    </w:p>
    <w:p w:rsidR="00BE3BBA" w:rsidRPr="00BE3D63" w:rsidRDefault="00BE3BBA" w:rsidP="00BE3BBA">
      <w:pPr>
        <w:spacing w:line="0" w:lineRule="atLeast"/>
        <w:ind w:firstLine="567"/>
      </w:pPr>
      <w:r w:rsidRPr="00BE24A3">
        <w:rPr>
          <w:rFonts w:ascii="Times New Roman" w:hAnsi="Times New Roman"/>
        </w:rPr>
        <w:t xml:space="preserve">    </w:t>
      </w:r>
    </w:p>
    <w:p w:rsidR="00BE3BBA" w:rsidRDefault="00BE3BBA" w:rsidP="00BE3BBA">
      <w:pPr>
        <w:rPr>
          <w:rFonts w:ascii="Times New Roman" w:hAnsi="Times New Roman"/>
          <w:bCs/>
        </w:rPr>
      </w:pPr>
    </w:p>
    <w:p w:rsidR="00BE3BBA" w:rsidRDefault="00BE3BBA" w:rsidP="00BE3BBA">
      <w:pPr>
        <w:rPr>
          <w:rFonts w:ascii="Times New Roman" w:hAnsi="Times New Roman"/>
          <w:bCs/>
        </w:rPr>
      </w:pPr>
    </w:p>
    <w:p w:rsidR="007358F0" w:rsidRDefault="007358F0" w:rsidP="007358F0"/>
    <w:p w:rsidR="007358F0" w:rsidRDefault="007358F0" w:rsidP="007358F0"/>
    <w:p w:rsidR="00063489" w:rsidRPr="009173C7" w:rsidRDefault="00063489" w:rsidP="00063489">
      <w:pPr>
        <w:rPr>
          <w:rFonts w:ascii="Times New Roman" w:hAnsi="Times New Roman" w:cs="Times New Roman"/>
          <w:bCs/>
        </w:rPr>
      </w:pPr>
      <w:r w:rsidRPr="009173C7">
        <w:rPr>
          <w:rFonts w:ascii="Times New Roman" w:hAnsi="Times New Roman" w:cs="Times New Roman"/>
          <w:bCs/>
        </w:rPr>
        <w:t>Председатель Собрания депутатов</w:t>
      </w:r>
    </w:p>
    <w:p w:rsidR="00063489" w:rsidRPr="009173C7" w:rsidRDefault="00063489" w:rsidP="00063489">
      <w:pPr>
        <w:rPr>
          <w:rFonts w:ascii="Times New Roman" w:hAnsi="Times New Roman" w:cs="Times New Roman"/>
          <w:bCs/>
        </w:rPr>
      </w:pPr>
      <w:r w:rsidRPr="009173C7">
        <w:rPr>
          <w:rFonts w:ascii="Times New Roman" w:hAnsi="Times New Roman" w:cs="Times New Roman"/>
          <w:bCs/>
        </w:rPr>
        <w:t>Канашского муниципального</w:t>
      </w:r>
    </w:p>
    <w:p w:rsidR="00063489" w:rsidRPr="009173C7" w:rsidRDefault="00063489" w:rsidP="00063489">
      <w:pPr>
        <w:rPr>
          <w:rFonts w:ascii="Times New Roman" w:hAnsi="Times New Roman" w:cs="Times New Roman"/>
          <w:bCs/>
        </w:rPr>
      </w:pPr>
      <w:r w:rsidRPr="009173C7">
        <w:rPr>
          <w:rFonts w:ascii="Times New Roman" w:hAnsi="Times New Roman" w:cs="Times New Roman"/>
          <w:bCs/>
        </w:rPr>
        <w:t>округа Чувашской Республики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             О.В. Савчук</w:t>
      </w:r>
    </w:p>
    <w:p w:rsidR="007358F0" w:rsidRDefault="007358F0" w:rsidP="00063489">
      <w:pPr>
        <w:ind w:firstLine="0"/>
      </w:pPr>
    </w:p>
    <w:sectPr w:rsidR="007358F0" w:rsidSect="007358F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Times New Roman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8F0"/>
    <w:rsid w:val="00063489"/>
    <w:rsid w:val="0012759B"/>
    <w:rsid w:val="00200FA5"/>
    <w:rsid w:val="003F1C91"/>
    <w:rsid w:val="00416605"/>
    <w:rsid w:val="0046351B"/>
    <w:rsid w:val="00492410"/>
    <w:rsid w:val="005415F9"/>
    <w:rsid w:val="00602F50"/>
    <w:rsid w:val="00604AAF"/>
    <w:rsid w:val="00625C33"/>
    <w:rsid w:val="00674B41"/>
    <w:rsid w:val="006D48B7"/>
    <w:rsid w:val="007358F0"/>
    <w:rsid w:val="00747471"/>
    <w:rsid w:val="007857B3"/>
    <w:rsid w:val="007D7214"/>
    <w:rsid w:val="007F307E"/>
    <w:rsid w:val="00827605"/>
    <w:rsid w:val="00917568"/>
    <w:rsid w:val="0096488D"/>
    <w:rsid w:val="00992CA2"/>
    <w:rsid w:val="00A814EE"/>
    <w:rsid w:val="00AD39BE"/>
    <w:rsid w:val="00B01B11"/>
    <w:rsid w:val="00B20051"/>
    <w:rsid w:val="00BE3BBA"/>
    <w:rsid w:val="00C95B35"/>
    <w:rsid w:val="00C97454"/>
    <w:rsid w:val="00D20AC8"/>
    <w:rsid w:val="00D9015A"/>
    <w:rsid w:val="00DF0A94"/>
    <w:rsid w:val="00E21563"/>
    <w:rsid w:val="00E932F7"/>
    <w:rsid w:val="00F33706"/>
    <w:rsid w:val="00F67301"/>
    <w:rsid w:val="00F8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8F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newordintext">
    <w:name w:val="one_word_in_text"/>
    <w:basedOn w:val="a0"/>
    <w:rsid w:val="00C95B35"/>
  </w:style>
  <w:style w:type="paragraph" w:styleId="a3">
    <w:name w:val="Balloon Text"/>
    <w:basedOn w:val="a"/>
    <w:link w:val="a4"/>
    <w:uiPriority w:val="99"/>
    <w:semiHidden/>
    <w:unhideWhenUsed/>
    <w:rsid w:val="007F307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307E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5">
    <w:name w:val="Цветовое выделение"/>
    <w:rsid w:val="00BE3BBA"/>
    <w:rPr>
      <w:b/>
      <w:bCs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8F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newordintext">
    <w:name w:val="one_word_in_text"/>
    <w:basedOn w:val="a0"/>
    <w:rsid w:val="00C95B35"/>
  </w:style>
  <w:style w:type="paragraph" w:styleId="a3">
    <w:name w:val="Balloon Text"/>
    <w:basedOn w:val="a"/>
    <w:link w:val="a4"/>
    <w:uiPriority w:val="99"/>
    <w:semiHidden/>
    <w:unhideWhenUsed/>
    <w:rsid w:val="007F307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307E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5">
    <w:name w:val="Цветовое выделение"/>
    <w:rsid w:val="00BE3BBA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DD6B0EA2C6D59299456595EC40A540A022CA4650033EFB5D04EF0FC1A2xA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г.Канаш (Светлана Н. Сладкова)</dc:creator>
  <cp:lastModifiedBy>kan-construc4</cp:lastModifiedBy>
  <cp:revision>19</cp:revision>
  <cp:lastPrinted>2024-10-08T06:54:00Z</cp:lastPrinted>
  <dcterms:created xsi:type="dcterms:W3CDTF">2025-04-17T06:54:00Z</dcterms:created>
  <dcterms:modified xsi:type="dcterms:W3CDTF">2026-01-30T05:16:00Z</dcterms:modified>
</cp:coreProperties>
</file>