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1D6" w:rsidRDefault="00281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3101D6" w:rsidRDefault="00281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3101D6" w:rsidRDefault="00310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1D6" w:rsidRDefault="003101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1D6" w:rsidRDefault="0031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1D6" w:rsidRDefault="002813CA" w:rsidP="00DF0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DF01AB" w:rsidRDefault="002813CA" w:rsidP="00DF01A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21:20:010301:179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-к 179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е его правообладателя, владеющим данным объектом</w:t>
      </w:r>
      <w:r w:rsidR="00EF67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выявлена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Ванюкова Валентина Михайловна,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— </w:t>
      </w:r>
      <w:proofErr w:type="spellStart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д.Яндаши</w:t>
      </w:r>
      <w:proofErr w:type="spellEnd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Шумерлинского</w:t>
      </w:r>
      <w:proofErr w:type="spellEnd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АССР,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01D6" w:rsidRDefault="002813CA" w:rsidP="00DF01AB">
      <w:pPr>
        <w:pStyle w:val="aa"/>
        <w:spacing w:after="0" w:line="240" w:lineRule="auto"/>
        <w:ind w:firstLine="709"/>
        <w:jc w:val="both"/>
      </w:pPr>
      <w:r w:rsidRPr="00DF01AB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r w:rsidR="00C67FEC">
        <w:rPr>
          <w:rFonts w:ascii="Times New Roman" w:hAnsi="Times New Roman" w:cs="Times New Roman"/>
          <w:sz w:val="24"/>
          <w:szCs w:val="24"/>
        </w:rPr>
        <w:t>Ванюковой Валентины Михайловны</w:t>
      </w:r>
      <w:r w:rsidRPr="00DF01AB">
        <w:rPr>
          <w:rFonts w:ascii="Times New Roman" w:hAnsi="Times New Roman" w:cs="Times New Roman"/>
          <w:sz w:val="24"/>
          <w:szCs w:val="24"/>
        </w:rPr>
        <w:t xml:space="preserve"> на </w:t>
      </w:r>
      <w:r w:rsidRPr="00DF01AB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F01AB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DF01AB" w:rsidRPr="00DF01AB">
        <w:rPr>
          <w:rFonts w:ascii="Times New Roman" w:hAnsi="Times New Roman" w:cs="Times New Roman"/>
          <w:sz w:val="24"/>
          <w:szCs w:val="24"/>
        </w:rPr>
        <w:t xml:space="preserve"> </w:t>
      </w:r>
      <w:r w:rsidRPr="00DF01AB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DF01AB">
        <w:rPr>
          <w:rFonts w:ascii="Times New Roman" w:hAnsi="Times New Roman" w:cs="Times New Roman"/>
          <w:sz w:val="24"/>
          <w:szCs w:val="24"/>
        </w:rPr>
        <w:t>Малоянгорчинск</w:t>
      </w:r>
      <w:r w:rsidRPr="00DF01AB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DF01AB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DF01AB" w:rsidRPr="00DF01AB">
        <w:rPr>
          <w:rFonts w:ascii="Times New Roman" w:hAnsi="Times New Roman" w:cs="Times New Roman"/>
          <w:sz w:val="24"/>
          <w:szCs w:val="24"/>
        </w:rPr>
        <w:t>1</w:t>
      </w:r>
      <w:r w:rsidRPr="00DF01AB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3101D6" w:rsidRDefault="002813CA" w:rsidP="00DF0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3101D6" w:rsidRDefault="002813CA" w:rsidP="00DF0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3101D6" w:rsidRDefault="002813CA" w:rsidP="00DF0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3101D6" w:rsidRDefault="003101D6" w:rsidP="00DF0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1D6" w:rsidRDefault="0031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1D6" w:rsidRDefault="0031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1D6" w:rsidRDefault="0031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1D6" w:rsidRDefault="00281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101D6" w:rsidRDefault="003101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1D6" w:rsidRDefault="00281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1AB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DF01AB">
        <w:rPr>
          <w:rFonts w:ascii="Times New Roman" w:hAnsi="Times New Roman" w:cs="Times New Roman"/>
          <w:sz w:val="24"/>
          <w:szCs w:val="24"/>
        </w:rPr>
        <w:t>15.05</w:t>
      </w:r>
      <w:r w:rsidRPr="00DF01AB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Pr="00DF01A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DF01AB">
        <w:rPr>
          <w:rFonts w:ascii="Times New Roman" w:hAnsi="Times New Roman" w:cs="Times New Roman"/>
          <w:sz w:val="24"/>
          <w:szCs w:val="24"/>
        </w:rPr>
        <w:t xml:space="preserve"> муниципальный округ Чуваш</w:t>
      </w:r>
      <w:r w:rsidRPr="00DF01AB">
        <w:rPr>
          <w:rFonts w:ascii="Times New Roman" w:hAnsi="Times New Roman" w:cs="Times New Roman"/>
          <w:sz w:val="24"/>
          <w:szCs w:val="24"/>
        </w:rPr>
        <w:t xml:space="preserve">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DF01A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DF01AB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DF01A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DF01A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3101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D6"/>
    <w:rsid w:val="002813CA"/>
    <w:rsid w:val="003101D6"/>
    <w:rsid w:val="00670C55"/>
    <w:rsid w:val="00C67FEC"/>
    <w:rsid w:val="00D113EE"/>
    <w:rsid w:val="00D1247E"/>
    <w:rsid w:val="00DF01AB"/>
    <w:rsid w:val="00E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26F9"/>
  <w15:docId w15:val="{C9166FC8-7271-412D-909D-68228ACC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2025-04-13T18:24:00Z</dcterms:created>
  <dcterms:modified xsi:type="dcterms:W3CDTF">2025-04-13T18:25:00Z</dcterms:modified>
  <dc:language>ru-RU</dc:language>
</cp:coreProperties>
</file>