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061" w:rsidRPr="00AC7F8E" w:rsidRDefault="00E03061" w:rsidP="00220763">
      <w:pPr>
        <w:pStyle w:val="a3"/>
        <w:spacing w:after="0"/>
        <w:ind w:left="0"/>
        <w:jc w:val="center"/>
        <w:rPr>
          <w:b/>
          <w:sz w:val="28"/>
          <w:szCs w:val="28"/>
        </w:rPr>
      </w:pPr>
      <w:r w:rsidRPr="00AC7F8E">
        <w:rPr>
          <w:b/>
          <w:sz w:val="28"/>
          <w:szCs w:val="28"/>
        </w:rPr>
        <w:t>ПОЯСНИТЕЛЬНАЯ ЗАПИСКА</w:t>
      </w:r>
    </w:p>
    <w:p w:rsidR="00220763" w:rsidRDefault="00AF1757" w:rsidP="00220763">
      <w:pPr>
        <w:jc w:val="center"/>
        <w:rPr>
          <w:b/>
          <w:sz w:val="28"/>
          <w:szCs w:val="28"/>
        </w:rPr>
      </w:pPr>
      <w:r w:rsidRPr="00AC7F8E">
        <w:rPr>
          <w:b/>
          <w:sz w:val="28"/>
          <w:szCs w:val="28"/>
        </w:rPr>
        <w:t>к проекту закона Чувашской Республики "О внесении изменени</w:t>
      </w:r>
      <w:r w:rsidR="00392DB6">
        <w:rPr>
          <w:b/>
          <w:sz w:val="28"/>
          <w:szCs w:val="28"/>
        </w:rPr>
        <w:t>я</w:t>
      </w:r>
      <w:r w:rsidR="00220763">
        <w:rPr>
          <w:b/>
          <w:sz w:val="28"/>
          <w:szCs w:val="28"/>
        </w:rPr>
        <w:t xml:space="preserve"> </w:t>
      </w:r>
    </w:p>
    <w:p w:rsidR="00AF1757" w:rsidRPr="00AC7F8E" w:rsidRDefault="00AF1757" w:rsidP="00220763">
      <w:pPr>
        <w:jc w:val="center"/>
        <w:rPr>
          <w:b/>
          <w:sz w:val="28"/>
          <w:szCs w:val="28"/>
        </w:rPr>
      </w:pPr>
      <w:r w:rsidRPr="00AC7F8E">
        <w:rPr>
          <w:b/>
          <w:sz w:val="28"/>
          <w:szCs w:val="28"/>
        </w:rPr>
        <w:t>в статью 33</w:t>
      </w:r>
      <w:r w:rsidRPr="00AC7F8E">
        <w:rPr>
          <w:b/>
          <w:sz w:val="28"/>
          <w:szCs w:val="28"/>
          <w:vertAlign w:val="superscript"/>
        </w:rPr>
        <w:t>1</w:t>
      </w:r>
      <w:r w:rsidRPr="00AC7F8E">
        <w:rPr>
          <w:b/>
          <w:sz w:val="28"/>
          <w:szCs w:val="28"/>
        </w:rPr>
        <w:t xml:space="preserve"> Закона Чувашской Республики "Об административных правонарушениях в Чувашской Республике"</w:t>
      </w:r>
    </w:p>
    <w:p w:rsidR="00AF1757" w:rsidRPr="00220763" w:rsidRDefault="00AF1757" w:rsidP="00220763">
      <w:pPr>
        <w:jc w:val="both"/>
        <w:rPr>
          <w:sz w:val="28"/>
          <w:szCs w:val="28"/>
        </w:rPr>
      </w:pPr>
    </w:p>
    <w:p w:rsidR="00AF1757" w:rsidRPr="00220763" w:rsidRDefault="00AF1757" w:rsidP="00220763">
      <w:pPr>
        <w:jc w:val="both"/>
        <w:rPr>
          <w:sz w:val="28"/>
          <w:szCs w:val="28"/>
        </w:rPr>
      </w:pPr>
    </w:p>
    <w:p w:rsidR="001A0BCC" w:rsidRPr="00081113" w:rsidRDefault="001A0BCC" w:rsidP="00081113">
      <w:pPr>
        <w:widowControl w:val="0"/>
        <w:spacing w:line="235" w:lineRule="auto"/>
        <w:ind w:firstLine="709"/>
        <w:jc w:val="both"/>
        <w:rPr>
          <w:spacing w:val="2"/>
          <w:sz w:val="28"/>
          <w:szCs w:val="28"/>
        </w:rPr>
      </w:pPr>
      <w:r w:rsidRPr="00081113">
        <w:rPr>
          <w:spacing w:val="2"/>
          <w:sz w:val="28"/>
          <w:szCs w:val="28"/>
        </w:rPr>
        <w:t xml:space="preserve">Проект закона Чувашской Республики "О внесении </w:t>
      </w:r>
      <w:r w:rsidR="00220763" w:rsidRPr="00081113">
        <w:rPr>
          <w:spacing w:val="2"/>
          <w:sz w:val="28"/>
          <w:szCs w:val="28"/>
        </w:rPr>
        <w:t>изменени</w:t>
      </w:r>
      <w:r w:rsidR="00392DB6" w:rsidRPr="00081113">
        <w:rPr>
          <w:spacing w:val="2"/>
          <w:sz w:val="28"/>
          <w:szCs w:val="28"/>
        </w:rPr>
        <w:t>я</w:t>
      </w:r>
      <w:r w:rsidR="00220763" w:rsidRPr="00081113">
        <w:rPr>
          <w:spacing w:val="2"/>
          <w:sz w:val="28"/>
          <w:szCs w:val="28"/>
        </w:rPr>
        <w:t xml:space="preserve"> в ст</w:t>
      </w:r>
      <w:r w:rsidR="00220763" w:rsidRPr="00081113">
        <w:rPr>
          <w:spacing w:val="2"/>
          <w:sz w:val="28"/>
          <w:szCs w:val="28"/>
        </w:rPr>
        <w:t>а</w:t>
      </w:r>
      <w:r w:rsidRPr="00081113">
        <w:rPr>
          <w:spacing w:val="2"/>
          <w:sz w:val="28"/>
          <w:szCs w:val="28"/>
        </w:rPr>
        <w:t>тью 33</w:t>
      </w:r>
      <w:r w:rsidRPr="00081113">
        <w:rPr>
          <w:spacing w:val="2"/>
          <w:sz w:val="28"/>
          <w:szCs w:val="28"/>
          <w:vertAlign w:val="superscript"/>
        </w:rPr>
        <w:t>1</w:t>
      </w:r>
      <w:r w:rsidRPr="00081113">
        <w:rPr>
          <w:spacing w:val="2"/>
          <w:sz w:val="28"/>
          <w:szCs w:val="28"/>
        </w:rPr>
        <w:t xml:space="preserve"> Закона Чувашской Республики "Об административных правонар</w:t>
      </w:r>
      <w:r w:rsidRPr="00081113">
        <w:rPr>
          <w:spacing w:val="2"/>
          <w:sz w:val="28"/>
          <w:szCs w:val="28"/>
        </w:rPr>
        <w:t>у</w:t>
      </w:r>
      <w:r w:rsidRPr="00081113">
        <w:rPr>
          <w:spacing w:val="2"/>
          <w:sz w:val="28"/>
          <w:szCs w:val="28"/>
        </w:rPr>
        <w:t>шениях в Чувашской Республике" (далее – проект закона) разработан в с</w:t>
      </w:r>
      <w:r w:rsidRPr="00081113">
        <w:rPr>
          <w:spacing w:val="2"/>
          <w:sz w:val="28"/>
          <w:szCs w:val="28"/>
        </w:rPr>
        <w:t>о</w:t>
      </w:r>
      <w:r w:rsidRPr="00081113">
        <w:rPr>
          <w:spacing w:val="2"/>
          <w:sz w:val="28"/>
          <w:szCs w:val="28"/>
        </w:rPr>
        <w:t>ответствии с законодательством Российской Федерации.</w:t>
      </w:r>
    </w:p>
    <w:p w:rsidR="00FD5202" w:rsidRPr="00081113" w:rsidRDefault="00E76388" w:rsidP="00081113">
      <w:pPr>
        <w:widowControl w:val="0"/>
        <w:spacing w:line="235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proofErr w:type="gramStart"/>
      <w:r>
        <w:rPr>
          <w:rFonts w:eastAsiaTheme="minorHAnsi"/>
          <w:spacing w:val="-4"/>
          <w:sz w:val="28"/>
          <w:szCs w:val="28"/>
          <w:lang w:eastAsia="en-US"/>
        </w:rPr>
        <w:t>Ч</w:t>
      </w:r>
      <w:r w:rsidRPr="00081113">
        <w:rPr>
          <w:rFonts w:eastAsiaTheme="minorHAnsi"/>
          <w:spacing w:val="-4"/>
          <w:sz w:val="28"/>
          <w:szCs w:val="28"/>
          <w:lang w:eastAsia="en-US"/>
        </w:rPr>
        <w:t>аст</w:t>
      </w:r>
      <w:r>
        <w:rPr>
          <w:rFonts w:eastAsiaTheme="minorHAnsi"/>
          <w:spacing w:val="-4"/>
          <w:sz w:val="28"/>
          <w:szCs w:val="28"/>
          <w:lang w:eastAsia="en-US"/>
        </w:rPr>
        <w:t xml:space="preserve">ью </w:t>
      </w:r>
      <w:r w:rsidRPr="00081113">
        <w:rPr>
          <w:rFonts w:eastAsiaTheme="minorHAnsi"/>
          <w:spacing w:val="-4"/>
          <w:sz w:val="28"/>
          <w:szCs w:val="28"/>
          <w:lang w:eastAsia="en-US"/>
        </w:rPr>
        <w:t>7 статьи 28.3</w:t>
      </w:r>
      <w:r w:rsidRPr="00081113">
        <w:rPr>
          <w:sz w:val="28"/>
          <w:szCs w:val="28"/>
        </w:rPr>
        <w:t xml:space="preserve"> Кодекса Российской Федерации об администр</w:t>
      </w:r>
      <w:r w:rsidRPr="00081113">
        <w:rPr>
          <w:sz w:val="28"/>
          <w:szCs w:val="28"/>
        </w:rPr>
        <w:t>а</w:t>
      </w:r>
      <w:r w:rsidRPr="00081113">
        <w:rPr>
          <w:sz w:val="28"/>
          <w:szCs w:val="28"/>
        </w:rPr>
        <w:t>тивных правонарушениях</w:t>
      </w:r>
      <w:r w:rsidRPr="00081113">
        <w:rPr>
          <w:rFonts w:eastAsiaTheme="minorHAnsi"/>
          <w:spacing w:val="-4"/>
          <w:sz w:val="28"/>
          <w:szCs w:val="28"/>
          <w:lang w:eastAsia="en-US"/>
        </w:rPr>
        <w:t xml:space="preserve"> (в редакции </w:t>
      </w:r>
      <w:r w:rsidRPr="00081113">
        <w:rPr>
          <w:sz w:val="28"/>
          <w:szCs w:val="28"/>
        </w:rPr>
        <w:t xml:space="preserve">Федерального закона от 28 декабря 2024 года № 500-ФЗ) </w:t>
      </w:r>
      <w:r w:rsidR="00FD5202" w:rsidRPr="00081113">
        <w:rPr>
          <w:sz w:val="28"/>
          <w:szCs w:val="28"/>
        </w:rPr>
        <w:t xml:space="preserve">установлено, что </w:t>
      </w:r>
      <w:r w:rsidR="00FD5202" w:rsidRPr="00081113">
        <w:rPr>
          <w:rFonts w:eastAsiaTheme="minorHAnsi"/>
          <w:sz w:val="28"/>
          <w:szCs w:val="28"/>
          <w:lang w:eastAsia="en-US"/>
        </w:rPr>
        <w:t>должностные лица органов местного самоуправления, перечень которых устанавливается законами субъектов Ро</w:t>
      </w:r>
      <w:r w:rsidR="00FD5202" w:rsidRPr="00081113">
        <w:rPr>
          <w:rFonts w:eastAsiaTheme="minorHAnsi"/>
          <w:sz w:val="28"/>
          <w:szCs w:val="28"/>
          <w:lang w:eastAsia="en-US"/>
        </w:rPr>
        <w:t>с</w:t>
      </w:r>
      <w:r w:rsidR="00FD5202" w:rsidRPr="00081113">
        <w:rPr>
          <w:rFonts w:eastAsiaTheme="minorHAnsi"/>
          <w:sz w:val="28"/>
          <w:szCs w:val="28"/>
          <w:lang w:eastAsia="en-US"/>
        </w:rPr>
        <w:t xml:space="preserve">сийской Федерации, </w:t>
      </w:r>
      <w:r w:rsidR="00150A8B" w:rsidRPr="00081113">
        <w:rPr>
          <w:rFonts w:eastAsiaTheme="minorHAnsi"/>
          <w:sz w:val="28"/>
          <w:szCs w:val="28"/>
          <w:lang w:eastAsia="en-US"/>
        </w:rPr>
        <w:t xml:space="preserve">при </w:t>
      </w:r>
      <w:r w:rsidR="00150A8B" w:rsidRPr="00081113">
        <w:rPr>
          <w:rFonts w:eastAsiaTheme="minorHAnsi"/>
          <w:spacing w:val="-4"/>
          <w:sz w:val="28"/>
          <w:szCs w:val="28"/>
          <w:lang w:eastAsia="en-US"/>
        </w:rPr>
        <w:t xml:space="preserve">осуществлении контроля в сфере закупок </w:t>
      </w:r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>вправе с</w:t>
      </w:r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>о</w:t>
      </w:r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>ставлять протоколы об администр</w:t>
      </w:r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>а</w:t>
      </w:r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 xml:space="preserve">тивных правонарушениях, предусмотренных </w:t>
      </w:r>
      <w:hyperlink r:id="rId7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частями 4</w:t>
        </w:r>
      </w:hyperlink>
      <w:r w:rsidR="00392DB6" w:rsidRPr="00081113">
        <w:rPr>
          <w:rFonts w:eastAsiaTheme="minorHAnsi"/>
          <w:spacing w:val="-4"/>
          <w:sz w:val="28"/>
          <w:szCs w:val="28"/>
          <w:lang w:eastAsia="en-US"/>
        </w:rPr>
        <w:t>–</w:t>
      </w:r>
      <w:hyperlink r:id="rId8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9</w:t>
        </w:r>
      </w:hyperlink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 xml:space="preserve">, </w:t>
      </w:r>
      <w:hyperlink r:id="rId9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11 статьи 7.30</w:t>
        </w:r>
        <w:r w:rsidR="00FD5202" w:rsidRPr="00081113">
          <w:rPr>
            <w:rFonts w:eastAsiaTheme="minorHAnsi"/>
            <w:spacing w:val="-4"/>
            <w:sz w:val="28"/>
            <w:szCs w:val="28"/>
            <w:vertAlign w:val="superscript"/>
            <w:lang w:eastAsia="en-US"/>
          </w:rPr>
          <w:t>1</w:t>
        </w:r>
      </w:hyperlink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>,</w:t>
      </w:r>
      <w:r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hyperlink r:id="rId10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частями 1</w:t>
        </w:r>
      </w:hyperlink>
      <w:r w:rsidR="00392DB6" w:rsidRPr="00081113">
        <w:rPr>
          <w:rFonts w:eastAsiaTheme="minorHAnsi"/>
          <w:spacing w:val="-4"/>
          <w:sz w:val="28"/>
          <w:szCs w:val="28"/>
          <w:lang w:eastAsia="en-US"/>
        </w:rPr>
        <w:t>–</w:t>
      </w:r>
      <w:hyperlink r:id="rId11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4</w:t>
        </w:r>
      </w:hyperlink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 xml:space="preserve">, </w:t>
      </w:r>
      <w:hyperlink r:id="rId12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8</w:t>
        </w:r>
      </w:hyperlink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 xml:space="preserve"> и </w:t>
      </w:r>
      <w:hyperlink r:id="rId13" w:history="1"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>9 статьи</w:t>
        </w:r>
        <w:proofErr w:type="gramEnd"/>
        <w:r w:rsidR="00FD5202" w:rsidRPr="00081113">
          <w:rPr>
            <w:rFonts w:eastAsiaTheme="minorHAnsi"/>
            <w:spacing w:val="-4"/>
            <w:sz w:val="28"/>
            <w:szCs w:val="28"/>
            <w:lang w:eastAsia="en-US"/>
          </w:rPr>
          <w:t xml:space="preserve"> 7.30</w:t>
        </w:r>
        <w:r w:rsidR="00FD5202" w:rsidRPr="00081113">
          <w:rPr>
            <w:rFonts w:eastAsiaTheme="minorHAnsi"/>
            <w:spacing w:val="-4"/>
            <w:sz w:val="28"/>
            <w:szCs w:val="28"/>
            <w:vertAlign w:val="superscript"/>
            <w:lang w:eastAsia="en-US"/>
          </w:rPr>
          <w:t>2</w:t>
        </w:r>
      </w:hyperlink>
      <w:r w:rsidR="00FD5202" w:rsidRPr="00081113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FD5202" w:rsidRPr="00081113">
        <w:rPr>
          <w:spacing w:val="-4"/>
          <w:sz w:val="28"/>
          <w:szCs w:val="28"/>
        </w:rPr>
        <w:t>Кодекса Росси</w:t>
      </w:r>
      <w:r w:rsidR="00FD5202" w:rsidRPr="00081113">
        <w:rPr>
          <w:spacing w:val="-4"/>
          <w:sz w:val="28"/>
          <w:szCs w:val="28"/>
        </w:rPr>
        <w:t>й</w:t>
      </w:r>
      <w:r w:rsidR="00FD5202" w:rsidRPr="00081113">
        <w:rPr>
          <w:spacing w:val="-4"/>
          <w:sz w:val="28"/>
          <w:szCs w:val="28"/>
        </w:rPr>
        <w:t>ской Федерации об администр</w:t>
      </w:r>
      <w:r w:rsidR="00FD5202" w:rsidRPr="00081113">
        <w:rPr>
          <w:spacing w:val="-4"/>
          <w:sz w:val="28"/>
          <w:szCs w:val="28"/>
        </w:rPr>
        <w:t>а</w:t>
      </w:r>
      <w:r w:rsidR="00FD5202" w:rsidRPr="00081113">
        <w:rPr>
          <w:spacing w:val="-4"/>
          <w:sz w:val="28"/>
          <w:szCs w:val="28"/>
        </w:rPr>
        <w:t>тивных правонарушениях</w:t>
      </w:r>
      <w:r w:rsidR="00392DB6" w:rsidRPr="00081113">
        <w:rPr>
          <w:spacing w:val="-4"/>
          <w:sz w:val="28"/>
          <w:szCs w:val="28"/>
        </w:rPr>
        <w:t>.</w:t>
      </w:r>
    </w:p>
    <w:p w:rsidR="00107107" w:rsidRPr="00081113" w:rsidRDefault="00107107" w:rsidP="00081113">
      <w:pPr>
        <w:widowControl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1113">
        <w:rPr>
          <w:rFonts w:eastAsiaTheme="minorHAnsi"/>
          <w:spacing w:val="-4"/>
          <w:sz w:val="28"/>
          <w:szCs w:val="28"/>
          <w:lang w:eastAsia="en-US"/>
        </w:rPr>
        <w:t xml:space="preserve">В </w:t>
      </w:r>
      <w:r w:rsidR="00E76388">
        <w:rPr>
          <w:rFonts w:eastAsiaTheme="minorHAnsi"/>
          <w:spacing w:val="-4"/>
          <w:sz w:val="28"/>
          <w:szCs w:val="28"/>
          <w:lang w:eastAsia="en-US"/>
        </w:rPr>
        <w:t xml:space="preserve">этой связи </w:t>
      </w:r>
      <w:bookmarkStart w:id="0" w:name="_GoBack"/>
      <w:bookmarkEnd w:id="0"/>
      <w:r w:rsidRPr="00081113">
        <w:rPr>
          <w:sz w:val="28"/>
          <w:szCs w:val="28"/>
        </w:rPr>
        <w:t xml:space="preserve">проектом закона </w:t>
      </w:r>
      <w:r w:rsidR="001A0BCC" w:rsidRPr="00081113">
        <w:rPr>
          <w:rFonts w:eastAsiaTheme="minorHAnsi"/>
          <w:spacing w:val="-4"/>
          <w:sz w:val="28"/>
          <w:szCs w:val="28"/>
          <w:lang w:eastAsia="en-US"/>
        </w:rPr>
        <w:t xml:space="preserve">предлагается </w:t>
      </w:r>
      <w:r w:rsidRPr="00081113">
        <w:rPr>
          <w:rFonts w:eastAsiaTheme="minorHAnsi"/>
          <w:spacing w:val="-4"/>
          <w:sz w:val="28"/>
          <w:szCs w:val="28"/>
          <w:lang w:eastAsia="en-US"/>
        </w:rPr>
        <w:t xml:space="preserve">дополнить статью </w:t>
      </w:r>
      <w:r w:rsidRPr="00081113">
        <w:rPr>
          <w:spacing w:val="-4"/>
          <w:sz w:val="28"/>
          <w:szCs w:val="28"/>
        </w:rPr>
        <w:t>33</w:t>
      </w:r>
      <w:r w:rsidRPr="00081113">
        <w:rPr>
          <w:spacing w:val="-4"/>
          <w:sz w:val="28"/>
          <w:szCs w:val="28"/>
          <w:vertAlign w:val="superscript"/>
        </w:rPr>
        <w:t>1</w:t>
      </w:r>
      <w:r w:rsidRPr="00081113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150A8B" w:rsidRPr="00081113">
        <w:rPr>
          <w:sz w:val="28"/>
          <w:szCs w:val="28"/>
        </w:rPr>
        <w:t>З</w:t>
      </w:r>
      <w:r w:rsidR="00150A8B" w:rsidRPr="00081113">
        <w:rPr>
          <w:sz w:val="28"/>
          <w:szCs w:val="28"/>
        </w:rPr>
        <w:t>а</w:t>
      </w:r>
      <w:r w:rsidR="00150A8B" w:rsidRPr="00081113">
        <w:rPr>
          <w:sz w:val="28"/>
          <w:szCs w:val="28"/>
        </w:rPr>
        <w:t>кона Чувашской Республики от 23 июля 2003 года № 22 "Об административных правонарушениях в Чувашской Республике"</w:t>
      </w:r>
      <w:r w:rsidRPr="00081113">
        <w:rPr>
          <w:sz w:val="28"/>
          <w:szCs w:val="28"/>
        </w:rPr>
        <w:t xml:space="preserve"> положением, устанавлив</w:t>
      </w:r>
      <w:r w:rsidRPr="00081113">
        <w:rPr>
          <w:sz w:val="28"/>
          <w:szCs w:val="28"/>
        </w:rPr>
        <w:t>а</w:t>
      </w:r>
      <w:r w:rsidRPr="00081113">
        <w:rPr>
          <w:sz w:val="28"/>
          <w:szCs w:val="28"/>
        </w:rPr>
        <w:t xml:space="preserve">ющим перечень должностных лиц органов местного самоуправления в Чувашской Республике, которые вправе </w:t>
      </w:r>
      <w:r w:rsidRPr="00081113">
        <w:rPr>
          <w:rFonts w:eastAsiaTheme="minorHAnsi"/>
          <w:sz w:val="28"/>
          <w:szCs w:val="28"/>
          <w:lang w:eastAsia="en-US"/>
        </w:rPr>
        <w:t>составлять протоколы об административных правонар</w:t>
      </w:r>
      <w:r w:rsidRPr="00081113">
        <w:rPr>
          <w:rFonts w:eastAsiaTheme="minorHAnsi"/>
          <w:sz w:val="28"/>
          <w:szCs w:val="28"/>
          <w:lang w:eastAsia="en-US"/>
        </w:rPr>
        <w:t>у</w:t>
      </w:r>
      <w:r w:rsidRPr="00081113">
        <w:rPr>
          <w:rFonts w:eastAsiaTheme="minorHAnsi"/>
          <w:sz w:val="28"/>
          <w:szCs w:val="28"/>
          <w:lang w:eastAsia="en-US"/>
        </w:rPr>
        <w:t xml:space="preserve">шениях, предусмотренных </w:t>
      </w:r>
      <w:hyperlink r:id="rId14" w:history="1">
        <w:r w:rsidRPr="00081113">
          <w:rPr>
            <w:rFonts w:eastAsiaTheme="minorHAnsi"/>
            <w:sz w:val="28"/>
            <w:szCs w:val="28"/>
            <w:lang w:eastAsia="en-US"/>
          </w:rPr>
          <w:t>частями 4</w:t>
        </w:r>
      </w:hyperlink>
      <w:r w:rsidR="00392DB6" w:rsidRPr="00081113">
        <w:rPr>
          <w:rFonts w:eastAsiaTheme="minorHAnsi"/>
          <w:sz w:val="28"/>
          <w:szCs w:val="28"/>
          <w:lang w:eastAsia="en-US"/>
        </w:rPr>
        <w:t>–</w:t>
      </w:r>
      <w:hyperlink r:id="rId15" w:history="1">
        <w:r w:rsidRPr="00081113">
          <w:rPr>
            <w:rFonts w:eastAsiaTheme="minorHAnsi"/>
            <w:sz w:val="28"/>
            <w:szCs w:val="28"/>
            <w:lang w:eastAsia="en-US"/>
          </w:rPr>
          <w:t>9</w:t>
        </w:r>
      </w:hyperlink>
      <w:r w:rsidRPr="00081113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Pr="00081113">
          <w:rPr>
            <w:rFonts w:eastAsiaTheme="minorHAnsi"/>
            <w:sz w:val="28"/>
            <w:szCs w:val="28"/>
            <w:lang w:eastAsia="en-US"/>
          </w:rPr>
          <w:t>11 статьи 7.30</w:t>
        </w:r>
        <w:r w:rsidRPr="00081113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081113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Pr="00081113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="00392DB6" w:rsidRPr="00081113">
        <w:rPr>
          <w:rFonts w:eastAsiaTheme="minorHAnsi"/>
          <w:sz w:val="28"/>
          <w:szCs w:val="28"/>
          <w:lang w:eastAsia="en-US"/>
        </w:rPr>
        <w:t>–</w:t>
      </w:r>
      <w:hyperlink r:id="rId18" w:history="1">
        <w:r w:rsidRPr="00081113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081113">
        <w:rPr>
          <w:rFonts w:eastAsiaTheme="minorHAnsi"/>
          <w:sz w:val="28"/>
          <w:szCs w:val="28"/>
          <w:lang w:eastAsia="en-US"/>
        </w:rPr>
        <w:t xml:space="preserve">, </w:t>
      </w:r>
      <w:hyperlink r:id="rId19" w:history="1">
        <w:r w:rsidRPr="00081113">
          <w:rPr>
            <w:rFonts w:eastAsiaTheme="minorHAnsi"/>
            <w:sz w:val="28"/>
            <w:szCs w:val="28"/>
            <w:lang w:eastAsia="en-US"/>
          </w:rPr>
          <w:t>8</w:t>
        </w:r>
      </w:hyperlink>
      <w:r w:rsidRPr="00081113">
        <w:rPr>
          <w:rFonts w:eastAsiaTheme="minorHAnsi"/>
          <w:sz w:val="28"/>
          <w:szCs w:val="28"/>
          <w:lang w:eastAsia="en-US"/>
        </w:rPr>
        <w:t xml:space="preserve"> и </w:t>
      </w:r>
      <w:hyperlink r:id="rId20" w:history="1">
        <w:r w:rsidRPr="00081113">
          <w:rPr>
            <w:rFonts w:eastAsiaTheme="minorHAnsi"/>
            <w:sz w:val="28"/>
            <w:szCs w:val="28"/>
            <w:lang w:eastAsia="en-US"/>
          </w:rPr>
          <w:t>9 статьи 7.30</w:t>
        </w:r>
        <w:r w:rsidRPr="00081113">
          <w:rPr>
            <w:rFonts w:eastAsiaTheme="minorHAnsi"/>
            <w:sz w:val="28"/>
            <w:szCs w:val="28"/>
            <w:vertAlign w:val="superscript"/>
            <w:lang w:eastAsia="en-US"/>
          </w:rPr>
          <w:t>2</w:t>
        </w:r>
      </w:hyperlink>
      <w:r w:rsidRPr="00081113">
        <w:rPr>
          <w:rFonts w:eastAsiaTheme="minorHAnsi"/>
          <w:sz w:val="28"/>
          <w:szCs w:val="28"/>
          <w:lang w:eastAsia="en-US"/>
        </w:rPr>
        <w:t xml:space="preserve"> </w:t>
      </w:r>
      <w:r w:rsidRPr="00081113">
        <w:rPr>
          <w:sz w:val="28"/>
          <w:szCs w:val="28"/>
        </w:rPr>
        <w:t>Кодекса Российской Федерации</w:t>
      </w:r>
      <w:proofErr w:type="gramEnd"/>
      <w:r w:rsidRPr="00081113">
        <w:rPr>
          <w:sz w:val="28"/>
          <w:szCs w:val="28"/>
        </w:rPr>
        <w:t xml:space="preserve"> об административных правон</w:t>
      </w:r>
      <w:r w:rsidRPr="00081113">
        <w:rPr>
          <w:sz w:val="28"/>
          <w:szCs w:val="28"/>
        </w:rPr>
        <w:t>а</w:t>
      </w:r>
      <w:r w:rsidRPr="00081113">
        <w:rPr>
          <w:sz w:val="28"/>
          <w:szCs w:val="28"/>
        </w:rPr>
        <w:t xml:space="preserve">рушениях, </w:t>
      </w:r>
      <w:r w:rsidRPr="00081113">
        <w:rPr>
          <w:rFonts w:eastAsiaTheme="minorHAnsi"/>
          <w:sz w:val="28"/>
          <w:szCs w:val="28"/>
          <w:lang w:eastAsia="en-US"/>
        </w:rPr>
        <w:t>при осуществлении контроля в сфере закупок.</w:t>
      </w:r>
    </w:p>
    <w:p w:rsidR="00107107" w:rsidRPr="00081113" w:rsidRDefault="00107107" w:rsidP="0008111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081113">
        <w:rPr>
          <w:sz w:val="28"/>
          <w:szCs w:val="28"/>
        </w:rPr>
        <w:t>Проект закона не устанавливает новые и не изменяет ранее предусмо</w:t>
      </w:r>
      <w:r w:rsidRPr="00081113">
        <w:rPr>
          <w:sz w:val="28"/>
          <w:szCs w:val="28"/>
        </w:rPr>
        <w:t>т</w:t>
      </w:r>
      <w:r w:rsidRPr="00081113">
        <w:rPr>
          <w:sz w:val="28"/>
          <w:szCs w:val="28"/>
        </w:rPr>
        <w:t>ренные нормативными правовыми актами Чувашской Республики обязател</w:t>
      </w:r>
      <w:r w:rsidRPr="00081113">
        <w:rPr>
          <w:sz w:val="28"/>
          <w:szCs w:val="28"/>
        </w:rPr>
        <w:t>ь</w:t>
      </w:r>
      <w:r w:rsidRPr="00081113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Pr="00081113"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 w:rsidRPr="00081113">
        <w:rPr>
          <w:sz w:val="28"/>
          <w:szCs w:val="28"/>
        </w:rPr>
        <w:t>а</w:t>
      </w:r>
      <w:r w:rsidRPr="00081113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081113">
        <w:rPr>
          <w:sz w:val="28"/>
          <w:szCs w:val="28"/>
        </w:rPr>
        <w:t>к</w:t>
      </w:r>
      <w:r w:rsidRPr="00081113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081113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081113">
        <w:rPr>
          <w:sz w:val="28"/>
          <w:szCs w:val="28"/>
        </w:rPr>
        <w:t>ы</w:t>
      </w:r>
      <w:r w:rsidRPr="00081113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081113">
        <w:rPr>
          <w:sz w:val="28"/>
          <w:szCs w:val="28"/>
        </w:rPr>
        <w:t>а</w:t>
      </w:r>
      <w:r w:rsidRPr="00081113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081113">
        <w:rPr>
          <w:sz w:val="28"/>
          <w:szCs w:val="28"/>
        </w:rPr>
        <w:t>о</w:t>
      </w:r>
      <w:r w:rsidRPr="00081113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081113">
        <w:rPr>
          <w:sz w:val="28"/>
          <w:szCs w:val="28"/>
        </w:rPr>
        <w:t>связи</w:t>
      </w:r>
      <w:proofErr w:type="gramEnd"/>
      <w:r w:rsidRPr="00081113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107107" w:rsidRPr="00081113" w:rsidRDefault="00107107" w:rsidP="00081113">
      <w:pPr>
        <w:widowControl w:val="0"/>
        <w:spacing w:line="235" w:lineRule="auto"/>
        <w:ind w:firstLine="709"/>
        <w:jc w:val="both"/>
        <w:rPr>
          <w:sz w:val="2"/>
          <w:szCs w:val="2"/>
        </w:rPr>
      </w:pPr>
    </w:p>
    <w:sectPr w:rsidR="00107107" w:rsidRPr="00081113" w:rsidSect="00081113">
      <w:headerReference w:type="default" r:id="rId2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43" w:rsidRDefault="00B52E43" w:rsidP="00220763">
      <w:r>
        <w:separator/>
      </w:r>
    </w:p>
  </w:endnote>
  <w:endnote w:type="continuationSeparator" w:id="0">
    <w:p w:rsidR="00B52E43" w:rsidRDefault="00B52E43" w:rsidP="0022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43" w:rsidRDefault="00B52E43" w:rsidP="00220763">
      <w:r>
        <w:separator/>
      </w:r>
    </w:p>
  </w:footnote>
  <w:footnote w:type="continuationSeparator" w:id="0">
    <w:p w:rsidR="00B52E43" w:rsidRDefault="00B52E43" w:rsidP="00220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1588408"/>
      <w:docPartObj>
        <w:docPartGallery w:val="Page Numbers (Top of Page)"/>
        <w:docPartUnique/>
      </w:docPartObj>
    </w:sdtPr>
    <w:sdtEndPr/>
    <w:sdtContent>
      <w:p w:rsidR="00B52E43" w:rsidRDefault="00B52E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1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CAD"/>
    <w:rsid w:val="00074D86"/>
    <w:rsid w:val="00081113"/>
    <w:rsid w:val="00107107"/>
    <w:rsid w:val="00150A8B"/>
    <w:rsid w:val="001A0BCC"/>
    <w:rsid w:val="00220763"/>
    <w:rsid w:val="00246CEE"/>
    <w:rsid w:val="00254049"/>
    <w:rsid w:val="002F72B0"/>
    <w:rsid w:val="00335BA7"/>
    <w:rsid w:val="00392DB6"/>
    <w:rsid w:val="004955A9"/>
    <w:rsid w:val="004955D5"/>
    <w:rsid w:val="004A2EEF"/>
    <w:rsid w:val="004D2B06"/>
    <w:rsid w:val="004E0745"/>
    <w:rsid w:val="005252CE"/>
    <w:rsid w:val="00654108"/>
    <w:rsid w:val="006B5D46"/>
    <w:rsid w:val="007930D8"/>
    <w:rsid w:val="007B5892"/>
    <w:rsid w:val="00841577"/>
    <w:rsid w:val="008775D9"/>
    <w:rsid w:val="00917E0F"/>
    <w:rsid w:val="0092793B"/>
    <w:rsid w:val="00991A00"/>
    <w:rsid w:val="00997446"/>
    <w:rsid w:val="00A07B85"/>
    <w:rsid w:val="00AC7F8E"/>
    <w:rsid w:val="00AF1757"/>
    <w:rsid w:val="00B52E43"/>
    <w:rsid w:val="00BF6B5C"/>
    <w:rsid w:val="00C70537"/>
    <w:rsid w:val="00CC7FC4"/>
    <w:rsid w:val="00D10CAD"/>
    <w:rsid w:val="00D36FEA"/>
    <w:rsid w:val="00D62903"/>
    <w:rsid w:val="00E03061"/>
    <w:rsid w:val="00E20937"/>
    <w:rsid w:val="00E33021"/>
    <w:rsid w:val="00E76388"/>
    <w:rsid w:val="00E86972"/>
    <w:rsid w:val="00FD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581&amp;dst=11267" TargetMode="External"/><Relationship Id="rId13" Type="http://schemas.openxmlformats.org/officeDocument/2006/relationships/hyperlink" Target="https://login.consultant.ru/link/?req=doc&amp;base=LAW&amp;n=509581&amp;dst=11294" TargetMode="External"/><Relationship Id="rId18" Type="http://schemas.openxmlformats.org/officeDocument/2006/relationships/hyperlink" Target="https://login.consultant.ru/link/?req=doc&amp;base=LAW&amp;n=509581&amp;dst=11284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509581&amp;dst=11257" TargetMode="External"/><Relationship Id="rId12" Type="http://schemas.openxmlformats.org/officeDocument/2006/relationships/hyperlink" Target="https://login.consultant.ru/link/?req=doc&amp;base=LAW&amp;n=509581&amp;dst=11292" TargetMode="External"/><Relationship Id="rId17" Type="http://schemas.openxmlformats.org/officeDocument/2006/relationships/hyperlink" Target="https://login.consultant.ru/link/?req=doc&amp;base=LAW&amp;n=509581&amp;dst=1127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9581&amp;dst=11271" TargetMode="External"/><Relationship Id="rId20" Type="http://schemas.openxmlformats.org/officeDocument/2006/relationships/hyperlink" Target="https://login.consultant.ru/link/?req=doc&amp;base=LAW&amp;n=509581&amp;dst=1129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9581&amp;dst=1128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9581&amp;dst=1126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9581&amp;dst=11278" TargetMode="External"/><Relationship Id="rId19" Type="http://schemas.openxmlformats.org/officeDocument/2006/relationships/hyperlink" Target="https://login.consultant.ru/link/?req=doc&amp;base=LAW&amp;n=509581&amp;dst=112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9581&amp;dst=11271" TargetMode="External"/><Relationship Id="rId14" Type="http://schemas.openxmlformats.org/officeDocument/2006/relationships/hyperlink" Target="https://login.consultant.ru/link/?req=doc&amp;base=LAW&amp;n=509581&amp;dst=1125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Яковлева Эльвира Александровна</cp:lastModifiedBy>
  <cp:revision>6</cp:revision>
  <cp:lastPrinted>2025-09-10T11:12:00Z</cp:lastPrinted>
  <dcterms:created xsi:type="dcterms:W3CDTF">2025-09-10T10:30:00Z</dcterms:created>
  <dcterms:modified xsi:type="dcterms:W3CDTF">2025-09-10T12:43:00Z</dcterms:modified>
</cp:coreProperties>
</file>