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4184"/>
        <w:gridCol w:w="1166"/>
        <w:gridCol w:w="4681"/>
      </w:tblGrid>
      <w:tr w:rsidR="00616C99" w14:paraId="68D316B7" w14:textId="77777777" w:rsidTr="00F64A0E">
        <w:trPr>
          <w:cantSplit/>
          <w:trHeight w:val="284"/>
        </w:trPr>
        <w:tc>
          <w:tcPr>
            <w:tcW w:w="4184" w:type="dxa"/>
            <w:shd w:val="clear" w:color="auto" w:fill="auto"/>
          </w:tcPr>
          <w:p w14:paraId="69901D02" w14:textId="1F80EE23" w:rsidR="00616C99" w:rsidRPr="00616C99" w:rsidRDefault="00616C99" w:rsidP="005F2BE1">
            <w:pPr>
              <w:pStyle w:val="aff8"/>
              <w:tabs>
                <w:tab w:val="left" w:pos="4285"/>
              </w:tabs>
              <w:spacing w:line="192" w:lineRule="auto"/>
              <w:jc w:val="center"/>
              <w:rPr>
                <w:rFonts w:ascii="Times New Roman" w:hAnsi="Times New Roman" w:cs="Times New Roman"/>
                <w:sz w:val="24"/>
                <w:szCs w:val="24"/>
              </w:rPr>
            </w:pPr>
            <w:r w:rsidRPr="00616C99">
              <w:rPr>
                <w:rFonts w:ascii="Times New Roman" w:hAnsi="Times New Roman" w:cs="Times New Roman"/>
                <w:b/>
                <w:bCs/>
                <w:color w:val="000000"/>
                <w:sz w:val="24"/>
                <w:szCs w:val="24"/>
              </w:rPr>
              <w:t xml:space="preserve"> ЧĂ</w:t>
            </w:r>
            <w:proofErr w:type="gramStart"/>
            <w:r w:rsidRPr="00616C99">
              <w:rPr>
                <w:rFonts w:ascii="Times New Roman" w:hAnsi="Times New Roman" w:cs="Times New Roman"/>
                <w:b/>
                <w:bCs/>
                <w:color w:val="000000"/>
                <w:sz w:val="24"/>
                <w:szCs w:val="24"/>
              </w:rPr>
              <w:t>ВАШ</w:t>
            </w:r>
            <w:proofErr w:type="gramEnd"/>
            <w:r w:rsidRPr="00616C99">
              <w:rPr>
                <w:rFonts w:ascii="Times New Roman" w:hAnsi="Times New Roman" w:cs="Times New Roman"/>
                <w:b/>
                <w:bCs/>
                <w:color w:val="000000"/>
                <w:sz w:val="24"/>
                <w:szCs w:val="24"/>
              </w:rPr>
              <w:t xml:space="preserve"> РЕСПУБЛИКИ</w:t>
            </w:r>
          </w:p>
        </w:tc>
        <w:tc>
          <w:tcPr>
            <w:tcW w:w="1166" w:type="dxa"/>
            <w:vMerge w:val="restart"/>
            <w:shd w:val="clear" w:color="auto" w:fill="auto"/>
          </w:tcPr>
          <w:p w14:paraId="58B5C6DE" w14:textId="303C6725" w:rsidR="00616C99" w:rsidRPr="00616C99" w:rsidRDefault="00F64A0E" w:rsidP="00F64A0E">
            <w:pPr>
              <w:snapToGrid w:val="0"/>
              <w:ind w:left="69" w:hanging="69"/>
              <w:jc w:val="center"/>
              <w:rPr>
                <w:rFonts w:ascii="Times New Roman" w:hAnsi="Times New Roman"/>
                <w:sz w:val="24"/>
                <w:szCs w:val="24"/>
              </w:rPr>
            </w:pPr>
            <w:r w:rsidRPr="00616C99">
              <w:rPr>
                <w:rFonts w:ascii="Times New Roman" w:hAnsi="Times New Roman"/>
                <w:noProof/>
                <w:sz w:val="24"/>
                <w:szCs w:val="24"/>
              </w:rPr>
              <w:drawing>
                <wp:anchor distT="0" distB="0" distL="114935" distR="114935" simplePos="0" relativeHeight="251659264" behindDoc="0" locked="0" layoutInCell="1" allowOverlap="1" wp14:anchorId="15481840" wp14:editId="184DB349">
                  <wp:simplePos x="0" y="0"/>
                  <wp:positionH relativeFrom="column">
                    <wp:posOffset>90805</wp:posOffset>
                  </wp:positionH>
                  <wp:positionV relativeFrom="paragraph">
                    <wp:posOffset>-192405</wp:posOffset>
                  </wp:positionV>
                  <wp:extent cx="716915" cy="716915"/>
                  <wp:effectExtent l="0" t="0" r="6985" b="698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78" t="-79" r="-78" b="-79"/>
                          <a:stretch>
                            <a:fillRect/>
                          </a:stretch>
                        </pic:blipFill>
                        <pic:spPr bwMode="auto">
                          <a:xfrm>
                            <a:off x="0" y="0"/>
                            <a:ext cx="716915" cy="7169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681" w:type="dxa"/>
            <w:shd w:val="clear" w:color="auto" w:fill="auto"/>
          </w:tcPr>
          <w:p w14:paraId="509B1720" w14:textId="77777777" w:rsidR="00616C99" w:rsidRPr="00616C99" w:rsidRDefault="00616C99" w:rsidP="005F2BE1">
            <w:pPr>
              <w:pStyle w:val="aff8"/>
              <w:spacing w:line="192" w:lineRule="auto"/>
              <w:jc w:val="center"/>
              <w:rPr>
                <w:rFonts w:ascii="Times New Roman" w:hAnsi="Times New Roman" w:cs="Times New Roman"/>
                <w:b/>
                <w:bCs/>
                <w:color w:val="000000"/>
                <w:sz w:val="24"/>
                <w:szCs w:val="24"/>
              </w:rPr>
            </w:pPr>
            <w:r w:rsidRPr="00616C99">
              <w:rPr>
                <w:rFonts w:ascii="Times New Roman" w:hAnsi="Times New Roman" w:cs="Times New Roman"/>
                <w:b/>
                <w:bCs/>
                <w:sz w:val="24"/>
                <w:szCs w:val="24"/>
              </w:rPr>
              <w:t>ЧУВАШСКАЯ РЕСПУБЛИКА</w:t>
            </w:r>
          </w:p>
        </w:tc>
      </w:tr>
      <w:tr w:rsidR="00616C99" w14:paraId="4F1D8AF3" w14:textId="77777777" w:rsidTr="00F64A0E">
        <w:trPr>
          <w:cantSplit/>
          <w:trHeight w:val="2095"/>
        </w:trPr>
        <w:tc>
          <w:tcPr>
            <w:tcW w:w="4184" w:type="dxa"/>
            <w:shd w:val="clear" w:color="auto" w:fill="auto"/>
          </w:tcPr>
          <w:p w14:paraId="051B607F" w14:textId="77777777" w:rsidR="00616C99" w:rsidRPr="00616C99" w:rsidRDefault="00616C99" w:rsidP="005F2BE1">
            <w:pPr>
              <w:pStyle w:val="aff8"/>
              <w:tabs>
                <w:tab w:val="left" w:pos="4285"/>
              </w:tabs>
              <w:spacing w:before="80" w:line="192" w:lineRule="auto"/>
              <w:jc w:val="center"/>
              <w:rPr>
                <w:rFonts w:ascii="Times New Roman" w:hAnsi="Times New Roman" w:cs="Times New Roman"/>
                <w:sz w:val="24"/>
                <w:szCs w:val="24"/>
              </w:rPr>
            </w:pPr>
            <w:r w:rsidRPr="00616C99">
              <w:rPr>
                <w:rFonts w:ascii="Times New Roman" w:hAnsi="Times New Roman" w:cs="Times New Roman"/>
                <w:b/>
                <w:bCs/>
                <w:sz w:val="24"/>
                <w:szCs w:val="24"/>
              </w:rPr>
              <w:t xml:space="preserve">ЕТĔРНЕ </w:t>
            </w:r>
          </w:p>
          <w:p w14:paraId="06519ED7" w14:textId="77777777" w:rsidR="00616C99" w:rsidRPr="00616C99" w:rsidRDefault="00616C99" w:rsidP="005F2BE1">
            <w:pPr>
              <w:pStyle w:val="aff8"/>
              <w:tabs>
                <w:tab w:val="left" w:pos="4285"/>
              </w:tabs>
              <w:spacing w:before="80" w:line="192" w:lineRule="auto"/>
              <w:jc w:val="center"/>
              <w:rPr>
                <w:rFonts w:ascii="Times New Roman" w:hAnsi="Times New Roman" w:cs="Times New Roman"/>
                <w:sz w:val="24"/>
                <w:szCs w:val="24"/>
              </w:rPr>
            </w:pPr>
            <w:r w:rsidRPr="00616C99">
              <w:rPr>
                <w:rFonts w:ascii="Times New Roman" w:hAnsi="Times New Roman" w:cs="Times New Roman"/>
                <w:b/>
                <w:bCs/>
                <w:sz w:val="24"/>
                <w:szCs w:val="24"/>
              </w:rPr>
              <w:t>МУНИЦИПАЛЛӐ ОКРУГĚН</w:t>
            </w:r>
          </w:p>
          <w:p w14:paraId="04474226" w14:textId="77777777" w:rsidR="00616C99" w:rsidRPr="00616C99" w:rsidRDefault="00616C99" w:rsidP="005F2BE1">
            <w:pPr>
              <w:pStyle w:val="aff8"/>
              <w:tabs>
                <w:tab w:val="left" w:pos="4285"/>
              </w:tabs>
              <w:spacing w:before="80" w:line="192" w:lineRule="auto"/>
              <w:jc w:val="center"/>
              <w:rPr>
                <w:rFonts w:ascii="Times New Roman" w:hAnsi="Times New Roman" w:cs="Times New Roman"/>
                <w:sz w:val="24"/>
                <w:szCs w:val="24"/>
              </w:rPr>
            </w:pPr>
            <w:r w:rsidRPr="00616C99">
              <w:rPr>
                <w:rFonts w:ascii="Times New Roman" w:hAnsi="Times New Roman" w:cs="Times New Roman"/>
                <w:b/>
                <w:bCs/>
                <w:color w:val="000000"/>
                <w:sz w:val="24"/>
                <w:szCs w:val="24"/>
              </w:rPr>
              <w:t>АДМИНИСТРАЦИЙĚ</w:t>
            </w:r>
          </w:p>
          <w:p w14:paraId="3CC16D71" w14:textId="77777777" w:rsidR="00616C99" w:rsidRPr="00616C99" w:rsidRDefault="00616C99" w:rsidP="005F2BE1">
            <w:pPr>
              <w:spacing w:line="192" w:lineRule="auto"/>
              <w:jc w:val="center"/>
              <w:rPr>
                <w:rFonts w:ascii="Times New Roman" w:hAnsi="Times New Roman"/>
                <w:sz w:val="24"/>
                <w:szCs w:val="24"/>
              </w:rPr>
            </w:pPr>
          </w:p>
          <w:p w14:paraId="63906662" w14:textId="77777777" w:rsidR="00616C99" w:rsidRPr="00616C99" w:rsidRDefault="00616C99" w:rsidP="005F2BE1">
            <w:pPr>
              <w:pStyle w:val="aff8"/>
              <w:tabs>
                <w:tab w:val="left" w:pos="4285"/>
              </w:tabs>
              <w:spacing w:line="192" w:lineRule="auto"/>
              <w:jc w:val="center"/>
              <w:rPr>
                <w:rFonts w:ascii="Times New Roman" w:hAnsi="Times New Roman" w:cs="Times New Roman"/>
                <w:sz w:val="24"/>
                <w:szCs w:val="24"/>
              </w:rPr>
            </w:pPr>
            <w:r w:rsidRPr="00616C99">
              <w:rPr>
                <w:rStyle w:val="a4"/>
                <w:rFonts w:ascii="Times New Roman" w:hAnsi="Times New Roman" w:cs="Times New Roman"/>
                <w:color w:val="000000"/>
                <w:sz w:val="24"/>
                <w:szCs w:val="24"/>
              </w:rPr>
              <w:t>ЙЫШАНУ</w:t>
            </w:r>
            <w:r w:rsidRPr="00616C99">
              <w:rPr>
                <w:rStyle w:val="WW8Num14z6"/>
                <w:rFonts w:ascii="Times New Roman" w:hAnsi="Times New Roman" w:cs="Times New Roman"/>
                <w:color w:val="000000"/>
                <w:sz w:val="24"/>
                <w:szCs w:val="24"/>
              </w:rPr>
              <w:t xml:space="preserve"> </w:t>
            </w:r>
          </w:p>
          <w:p w14:paraId="35B4B1BE" w14:textId="77777777" w:rsidR="00616C99" w:rsidRPr="00616C99" w:rsidRDefault="00616C99" w:rsidP="005F2BE1">
            <w:pPr>
              <w:jc w:val="center"/>
              <w:rPr>
                <w:rFonts w:ascii="Times New Roman" w:hAnsi="Times New Roman"/>
                <w:sz w:val="24"/>
                <w:szCs w:val="24"/>
              </w:rPr>
            </w:pPr>
          </w:p>
          <w:p w14:paraId="70138E54" w14:textId="32699E21" w:rsidR="00616C99" w:rsidRPr="00616C99" w:rsidRDefault="006C36A3" w:rsidP="005F2BE1">
            <w:pPr>
              <w:pStyle w:val="aff8"/>
              <w:ind w:right="-35"/>
              <w:jc w:val="center"/>
              <w:rPr>
                <w:rFonts w:ascii="Times New Roman" w:hAnsi="Times New Roman" w:cs="Times New Roman"/>
                <w:sz w:val="24"/>
                <w:szCs w:val="24"/>
              </w:rPr>
            </w:pPr>
            <w:r>
              <w:rPr>
                <w:rFonts w:ascii="Times New Roman" w:hAnsi="Times New Roman" w:cs="Times New Roman"/>
                <w:color w:val="000000"/>
                <w:sz w:val="24"/>
                <w:szCs w:val="24"/>
              </w:rPr>
              <w:t>26</w:t>
            </w:r>
            <w:r w:rsidR="00616C99" w:rsidRPr="00616C99">
              <w:rPr>
                <w:rFonts w:ascii="Times New Roman" w:hAnsi="Times New Roman" w:cs="Times New Roman"/>
                <w:color w:val="000000"/>
                <w:sz w:val="24"/>
                <w:szCs w:val="24"/>
              </w:rPr>
              <w:t>.</w:t>
            </w:r>
            <w:r w:rsidR="0032187B">
              <w:rPr>
                <w:rFonts w:ascii="Times New Roman" w:hAnsi="Times New Roman" w:cs="Times New Roman"/>
                <w:color w:val="000000"/>
                <w:sz w:val="24"/>
                <w:szCs w:val="24"/>
              </w:rPr>
              <w:t>0</w:t>
            </w:r>
            <w:r w:rsidR="000279ED">
              <w:rPr>
                <w:rFonts w:ascii="Times New Roman" w:hAnsi="Times New Roman" w:cs="Times New Roman"/>
                <w:color w:val="000000"/>
                <w:sz w:val="24"/>
                <w:szCs w:val="24"/>
              </w:rPr>
              <w:t>3</w:t>
            </w:r>
            <w:r w:rsidR="00616C99" w:rsidRPr="00616C99">
              <w:rPr>
                <w:rFonts w:ascii="Times New Roman" w:hAnsi="Times New Roman" w:cs="Times New Roman"/>
                <w:color w:val="000000"/>
                <w:sz w:val="24"/>
                <w:szCs w:val="24"/>
              </w:rPr>
              <w:t>.202</w:t>
            </w:r>
            <w:r w:rsidR="0032187B">
              <w:rPr>
                <w:rFonts w:ascii="Times New Roman" w:hAnsi="Times New Roman" w:cs="Times New Roman"/>
                <w:color w:val="000000"/>
                <w:sz w:val="24"/>
                <w:szCs w:val="24"/>
              </w:rPr>
              <w:t>6</w:t>
            </w:r>
            <w:r w:rsidR="00616C99" w:rsidRPr="00616C9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215</w:t>
            </w:r>
          </w:p>
          <w:p w14:paraId="39481138" w14:textId="77777777" w:rsidR="00616C99" w:rsidRPr="00616C99" w:rsidRDefault="00616C99" w:rsidP="005F2BE1">
            <w:pPr>
              <w:jc w:val="center"/>
              <w:rPr>
                <w:rFonts w:ascii="Times New Roman" w:hAnsi="Times New Roman"/>
                <w:sz w:val="24"/>
                <w:szCs w:val="24"/>
              </w:rPr>
            </w:pPr>
            <w:proofErr w:type="spellStart"/>
            <w:r w:rsidRPr="00616C99">
              <w:rPr>
                <w:rFonts w:ascii="Times New Roman" w:hAnsi="Times New Roman"/>
                <w:color w:val="000000"/>
                <w:sz w:val="24"/>
                <w:szCs w:val="24"/>
              </w:rPr>
              <w:t>Етĕрне</w:t>
            </w:r>
            <w:proofErr w:type="spellEnd"/>
            <w:r w:rsidRPr="00616C99">
              <w:rPr>
                <w:rFonts w:ascii="Times New Roman" w:hAnsi="Times New Roman"/>
                <w:color w:val="000000"/>
                <w:sz w:val="24"/>
                <w:szCs w:val="24"/>
              </w:rPr>
              <w:t xml:space="preserve"> хули</w:t>
            </w:r>
          </w:p>
        </w:tc>
        <w:tc>
          <w:tcPr>
            <w:tcW w:w="1166" w:type="dxa"/>
            <w:vMerge/>
            <w:shd w:val="clear" w:color="auto" w:fill="auto"/>
          </w:tcPr>
          <w:p w14:paraId="1CC96FFB" w14:textId="77777777" w:rsidR="00616C99" w:rsidRPr="00616C99" w:rsidRDefault="00616C99" w:rsidP="005F2BE1">
            <w:pPr>
              <w:snapToGrid w:val="0"/>
              <w:jc w:val="center"/>
              <w:rPr>
                <w:rFonts w:ascii="Times New Roman" w:hAnsi="Times New Roman"/>
                <w:sz w:val="24"/>
                <w:szCs w:val="24"/>
              </w:rPr>
            </w:pPr>
          </w:p>
        </w:tc>
        <w:tc>
          <w:tcPr>
            <w:tcW w:w="4681" w:type="dxa"/>
            <w:shd w:val="clear" w:color="auto" w:fill="auto"/>
          </w:tcPr>
          <w:p w14:paraId="76D9B377" w14:textId="77777777" w:rsidR="00616C99" w:rsidRPr="00616C99" w:rsidRDefault="00616C99" w:rsidP="005F2BE1">
            <w:pPr>
              <w:spacing w:before="80" w:line="192" w:lineRule="auto"/>
              <w:jc w:val="center"/>
              <w:rPr>
                <w:rFonts w:ascii="Times New Roman" w:hAnsi="Times New Roman"/>
                <w:sz w:val="24"/>
                <w:szCs w:val="24"/>
              </w:rPr>
            </w:pPr>
            <w:r w:rsidRPr="00616C99">
              <w:rPr>
                <w:rFonts w:ascii="Times New Roman" w:hAnsi="Times New Roman"/>
                <w:b/>
                <w:sz w:val="24"/>
                <w:szCs w:val="24"/>
              </w:rPr>
              <w:t>АДМИНИСТРАЦИЯ</w:t>
            </w:r>
          </w:p>
          <w:p w14:paraId="18C6E0C8" w14:textId="77777777" w:rsidR="00616C99" w:rsidRPr="00616C99" w:rsidRDefault="00616C99" w:rsidP="005F2BE1">
            <w:pPr>
              <w:spacing w:before="80" w:line="192" w:lineRule="auto"/>
              <w:jc w:val="center"/>
              <w:rPr>
                <w:rFonts w:ascii="Times New Roman" w:hAnsi="Times New Roman"/>
                <w:sz w:val="24"/>
                <w:szCs w:val="24"/>
              </w:rPr>
            </w:pPr>
            <w:r w:rsidRPr="00616C99">
              <w:rPr>
                <w:rFonts w:ascii="Times New Roman" w:hAnsi="Times New Roman"/>
                <w:b/>
                <w:sz w:val="24"/>
                <w:szCs w:val="24"/>
              </w:rPr>
              <w:t>ЯДРИНСКОГО МУНИЦИПАЛЬНОГО ОКРУГА</w:t>
            </w:r>
          </w:p>
          <w:p w14:paraId="20AA1893" w14:textId="77777777" w:rsidR="00616C99" w:rsidRPr="00616C99" w:rsidRDefault="00616C99" w:rsidP="005F2BE1">
            <w:pPr>
              <w:pStyle w:val="aff8"/>
              <w:spacing w:line="192" w:lineRule="auto"/>
              <w:jc w:val="center"/>
              <w:rPr>
                <w:rFonts w:ascii="Times New Roman" w:hAnsi="Times New Roman" w:cs="Times New Roman"/>
                <w:sz w:val="24"/>
                <w:szCs w:val="24"/>
              </w:rPr>
            </w:pPr>
          </w:p>
          <w:p w14:paraId="387D708E" w14:textId="77777777" w:rsidR="00616C99" w:rsidRPr="00616C99" w:rsidRDefault="00616C99" w:rsidP="005F2BE1">
            <w:pPr>
              <w:pStyle w:val="aff8"/>
              <w:spacing w:line="192" w:lineRule="auto"/>
              <w:jc w:val="center"/>
              <w:rPr>
                <w:rFonts w:ascii="Times New Roman" w:hAnsi="Times New Roman" w:cs="Times New Roman"/>
                <w:sz w:val="24"/>
                <w:szCs w:val="24"/>
              </w:rPr>
            </w:pPr>
            <w:r w:rsidRPr="00616C99">
              <w:rPr>
                <w:rStyle w:val="a4"/>
                <w:rFonts w:ascii="Times New Roman" w:hAnsi="Times New Roman" w:cs="Times New Roman"/>
                <w:color w:val="000000"/>
                <w:sz w:val="24"/>
                <w:szCs w:val="24"/>
              </w:rPr>
              <w:t>ПОСТАНОВЛЕНИЕ</w:t>
            </w:r>
          </w:p>
          <w:p w14:paraId="3F53D76B" w14:textId="77777777" w:rsidR="00616C99" w:rsidRPr="00616C99" w:rsidRDefault="00616C99" w:rsidP="005F2BE1">
            <w:pPr>
              <w:jc w:val="center"/>
              <w:rPr>
                <w:rFonts w:ascii="Times New Roman" w:hAnsi="Times New Roman"/>
                <w:sz w:val="24"/>
                <w:szCs w:val="24"/>
              </w:rPr>
            </w:pPr>
          </w:p>
          <w:p w14:paraId="6D4AAA91" w14:textId="77777777" w:rsidR="006C36A3" w:rsidRPr="00616C99" w:rsidRDefault="006C36A3" w:rsidP="006C36A3">
            <w:pPr>
              <w:pStyle w:val="aff8"/>
              <w:ind w:right="-35"/>
              <w:jc w:val="center"/>
              <w:rPr>
                <w:rFonts w:ascii="Times New Roman" w:hAnsi="Times New Roman" w:cs="Times New Roman"/>
                <w:sz w:val="24"/>
                <w:szCs w:val="24"/>
              </w:rPr>
            </w:pPr>
            <w:r>
              <w:rPr>
                <w:rFonts w:ascii="Times New Roman" w:hAnsi="Times New Roman" w:cs="Times New Roman"/>
                <w:color w:val="000000"/>
                <w:sz w:val="24"/>
                <w:szCs w:val="24"/>
              </w:rPr>
              <w:t>26</w:t>
            </w:r>
            <w:r w:rsidRPr="00616C99">
              <w:rPr>
                <w:rFonts w:ascii="Times New Roman" w:hAnsi="Times New Roman" w:cs="Times New Roman"/>
                <w:color w:val="000000"/>
                <w:sz w:val="24"/>
                <w:szCs w:val="24"/>
              </w:rPr>
              <w:t>.</w:t>
            </w:r>
            <w:r>
              <w:rPr>
                <w:rFonts w:ascii="Times New Roman" w:hAnsi="Times New Roman" w:cs="Times New Roman"/>
                <w:color w:val="000000"/>
                <w:sz w:val="24"/>
                <w:szCs w:val="24"/>
              </w:rPr>
              <w:t>03</w:t>
            </w:r>
            <w:r w:rsidRPr="00616C99">
              <w:rPr>
                <w:rFonts w:ascii="Times New Roman" w:hAnsi="Times New Roman" w:cs="Times New Roman"/>
                <w:color w:val="000000"/>
                <w:sz w:val="24"/>
                <w:szCs w:val="24"/>
              </w:rPr>
              <w:t>.202</w:t>
            </w:r>
            <w:r>
              <w:rPr>
                <w:rFonts w:ascii="Times New Roman" w:hAnsi="Times New Roman" w:cs="Times New Roman"/>
                <w:color w:val="000000"/>
                <w:sz w:val="24"/>
                <w:szCs w:val="24"/>
              </w:rPr>
              <w:t>6</w:t>
            </w:r>
            <w:r w:rsidRPr="00616C9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215</w:t>
            </w:r>
          </w:p>
          <w:p w14:paraId="47958BB5" w14:textId="77777777" w:rsidR="00616C99" w:rsidRPr="00616C99" w:rsidRDefault="00616C99" w:rsidP="005F2BE1">
            <w:pPr>
              <w:jc w:val="center"/>
              <w:rPr>
                <w:rFonts w:ascii="Times New Roman" w:hAnsi="Times New Roman"/>
                <w:sz w:val="24"/>
                <w:szCs w:val="24"/>
              </w:rPr>
            </w:pPr>
            <w:bookmarkStart w:id="0" w:name="_GoBack"/>
            <w:bookmarkEnd w:id="0"/>
            <w:r w:rsidRPr="00616C99">
              <w:rPr>
                <w:rFonts w:ascii="Times New Roman" w:hAnsi="Times New Roman"/>
                <w:sz w:val="24"/>
                <w:szCs w:val="24"/>
              </w:rPr>
              <w:t>город Ядрин</w:t>
            </w:r>
          </w:p>
        </w:tc>
      </w:tr>
    </w:tbl>
    <w:p w14:paraId="3B687135" w14:textId="77777777" w:rsidR="00616C99" w:rsidRDefault="00616C99" w:rsidP="00616C99">
      <w:pPr>
        <w:pStyle w:val="aff8"/>
      </w:pPr>
    </w:p>
    <w:p w14:paraId="30CBCB6E" w14:textId="24BCB167" w:rsidR="00616C99" w:rsidRPr="00217B66" w:rsidRDefault="00616C99" w:rsidP="00F64A0E">
      <w:pPr>
        <w:pStyle w:val="ConsPlusTitle"/>
        <w:ind w:right="3402"/>
        <w:jc w:val="both"/>
        <w:rPr>
          <w:rFonts w:ascii="Times New Roman" w:hAnsi="Times New Roman" w:cs="Times New Roman"/>
          <w:sz w:val="26"/>
          <w:szCs w:val="26"/>
        </w:rPr>
      </w:pPr>
      <w:r w:rsidRPr="00217B66">
        <w:rPr>
          <w:rFonts w:ascii="Times New Roman" w:hAnsi="Times New Roman" w:cs="Times New Roman"/>
          <w:sz w:val="26"/>
          <w:szCs w:val="26"/>
        </w:rPr>
        <w:t>О</w:t>
      </w:r>
      <w:r>
        <w:rPr>
          <w:rFonts w:ascii="Times New Roman" w:hAnsi="Times New Roman" w:cs="Times New Roman"/>
          <w:sz w:val="26"/>
          <w:szCs w:val="26"/>
        </w:rPr>
        <w:t xml:space="preserve"> внесении изменений в постановление администрации Ядринского муниципального округа Чувашской Республики от 03.03.2023 № 201 «О</w:t>
      </w:r>
      <w:r w:rsidRPr="00217B66">
        <w:rPr>
          <w:rFonts w:ascii="Times New Roman" w:hAnsi="Times New Roman" w:cs="Times New Roman"/>
          <w:sz w:val="26"/>
          <w:szCs w:val="26"/>
        </w:rPr>
        <w:t xml:space="preserve"> муниципальной программе Ядринского муниципального округа Чувашской Республики «Управление общественными финансами и муниципальным долгом Ядринского муниципального округа Чувашской Республики»</w:t>
      </w:r>
    </w:p>
    <w:p w14:paraId="75EE7FDA" w14:textId="77777777" w:rsidR="00F64A0E" w:rsidRDefault="00F64A0E" w:rsidP="00650F67">
      <w:pPr>
        <w:ind w:firstLine="709"/>
        <w:jc w:val="both"/>
        <w:rPr>
          <w:rFonts w:ascii="Times New Roman" w:hAnsi="Times New Roman"/>
        </w:rPr>
      </w:pPr>
    </w:p>
    <w:p w14:paraId="6157956A" w14:textId="32263F7D" w:rsidR="00AD0757" w:rsidRPr="00040F3C" w:rsidRDefault="00685F45" w:rsidP="00F64A0E">
      <w:pPr>
        <w:ind w:firstLine="709"/>
        <w:jc w:val="both"/>
        <w:rPr>
          <w:rFonts w:ascii="Times New Roman" w:hAnsi="Times New Roman"/>
        </w:rPr>
      </w:pPr>
      <w:r w:rsidRPr="00040F3C">
        <w:rPr>
          <w:rFonts w:ascii="Times New Roman" w:hAnsi="Times New Roman"/>
        </w:rPr>
        <w:t>В соответствии с решени</w:t>
      </w:r>
      <w:r w:rsidR="000279ED">
        <w:rPr>
          <w:rFonts w:ascii="Times New Roman" w:hAnsi="Times New Roman"/>
        </w:rPr>
        <w:t>ем</w:t>
      </w:r>
      <w:r w:rsidRPr="00040F3C">
        <w:rPr>
          <w:rFonts w:ascii="Times New Roman" w:hAnsi="Times New Roman"/>
        </w:rPr>
        <w:t xml:space="preserve"> Собрания депутатов Ядринского муниципального округа Чувашской Республики от </w:t>
      </w:r>
      <w:r w:rsidR="00040F3C" w:rsidRPr="00040F3C">
        <w:rPr>
          <w:rFonts w:ascii="Times New Roman" w:hAnsi="Times New Roman"/>
        </w:rPr>
        <w:t>2</w:t>
      </w:r>
      <w:r w:rsidR="000279ED">
        <w:rPr>
          <w:rFonts w:ascii="Times New Roman" w:hAnsi="Times New Roman"/>
        </w:rPr>
        <w:t>0</w:t>
      </w:r>
      <w:r w:rsidRPr="00040F3C">
        <w:rPr>
          <w:rFonts w:ascii="Times New Roman" w:hAnsi="Times New Roman"/>
        </w:rPr>
        <w:t xml:space="preserve"> </w:t>
      </w:r>
      <w:r w:rsidR="000279ED">
        <w:rPr>
          <w:rFonts w:ascii="Times New Roman" w:hAnsi="Times New Roman"/>
        </w:rPr>
        <w:t>феврал</w:t>
      </w:r>
      <w:r w:rsidR="00B21F4F" w:rsidRPr="00040F3C">
        <w:rPr>
          <w:rFonts w:ascii="Times New Roman" w:hAnsi="Times New Roman"/>
        </w:rPr>
        <w:t>я</w:t>
      </w:r>
      <w:r w:rsidRPr="00040F3C">
        <w:rPr>
          <w:rFonts w:ascii="Times New Roman" w:hAnsi="Times New Roman"/>
        </w:rPr>
        <w:t xml:space="preserve"> 202</w:t>
      </w:r>
      <w:r w:rsidR="000279ED">
        <w:rPr>
          <w:rFonts w:ascii="Times New Roman" w:hAnsi="Times New Roman"/>
        </w:rPr>
        <w:t>6</w:t>
      </w:r>
      <w:r w:rsidRPr="00040F3C">
        <w:rPr>
          <w:rFonts w:ascii="Times New Roman" w:hAnsi="Times New Roman"/>
        </w:rPr>
        <w:t xml:space="preserve"> года №0</w:t>
      </w:r>
      <w:r w:rsidR="000279ED">
        <w:rPr>
          <w:rFonts w:ascii="Times New Roman" w:hAnsi="Times New Roman"/>
        </w:rPr>
        <w:t>1</w:t>
      </w:r>
      <w:r w:rsidRPr="00040F3C">
        <w:rPr>
          <w:rFonts w:ascii="Times New Roman" w:hAnsi="Times New Roman"/>
        </w:rPr>
        <w:t xml:space="preserve"> </w:t>
      </w:r>
      <w:r w:rsidR="004940F6" w:rsidRPr="00040F3C">
        <w:rPr>
          <w:rFonts w:ascii="Times New Roman" w:hAnsi="Times New Roman"/>
        </w:rPr>
        <w:t>«</w:t>
      </w:r>
      <w:r w:rsidR="004940F6" w:rsidRPr="00040F3C">
        <w:rPr>
          <w:rFonts w:ascii="Times New Roman" w:hAnsi="Times New Roman"/>
          <w:bCs/>
        </w:rPr>
        <w:t xml:space="preserve">О внесении изменений в решение Собрания депутатов Ядринского муниципального округа Чувашской Республики от </w:t>
      </w:r>
      <w:r w:rsidR="00040F3C" w:rsidRPr="00040F3C">
        <w:rPr>
          <w:rFonts w:ascii="Times New Roman" w:hAnsi="Times New Roman"/>
        </w:rPr>
        <w:t>28 ноября 2025 года №01 «</w:t>
      </w:r>
      <w:r w:rsidR="00040F3C" w:rsidRPr="00040F3C">
        <w:rPr>
          <w:rFonts w:ascii="Times New Roman" w:hAnsi="Times New Roman"/>
          <w:bCs/>
        </w:rPr>
        <w:t>О бюджете Ядринского муниципального округа Чувашской Республики на 2026 год и на плановый период 2027 и 2028 год</w:t>
      </w:r>
      <w:r w:rsidR="00040F3C" w:rsidRPr="00040F3C">
        <w:rPr>
          <w:rFonts w:ascii="Times New Roman" w:hAnsi="Times New Roman"/>
        </w:rPr>
        <w:t>ов»</w:t>
      </w:r>
      <w:r w:rsidR="00E53DA4" w:rsidRPr="00040F3C">
        <w:rPr>
          <w:rFonts w:ascii="Times New Roman" w:hAnsi="Times New Roman"/>
        </w:rPr>
        <w:t xml:space="preserve">, </w:t>
      </w:r>
      <w:r w:rsidR="00616C99" w:rsidRPr="00040F3C">
        <w:rPr>
          <w:rFonts w:ascii="Times New Roman" w:hAnsi="Times New Roman"/>
        </w:rPr>
        <w:t>а</w:t>
      </w:r>
      <w:r w:rsidR="00E53DA4" w:rsidRPr="00040F3C">
        <w:rPr>
          <w:rFonts w:ascii="Times New Roman" w:hAnsi="Times New Roman"/>
        </w:rPr>
        <w:t>дминистрация</w:t>
      </w:r>
      <w:r w:rsidR="00852240" w:rsidRPr="00040F3C">
        <w:rPr>
          <w:rFonts w:ascii="Times New Roman" w:hAnsi="Times New Roman"/>
        </w:rPr>
        <w:t xml:space="preserve"> </w:t>
      </w:r>
      <w:r w:rsidR="00616C99" w:rsidRPr="00040F3C">
        <w:rPr>
          <w:rFonts w:ascii="Times New Roman" w:hAnsi="Times New Roman"/>
        </w:rPr>
        <w:t>Ядринского муниципального округа Чувашской Республики</w:t>
      </w:r>
      <w:r w:rsidR="00E53DA4" w:rsidRPr="00040F3C">
        <w:rPr>
          <w:rFonts w:ascii="Times New Roman" w:hAnsi="Times New Roman"/>
        </w:rPr>
        <w:t xml:space="preserve"> </w:t>
      </w:r>
      <w:proofErr w:type="gramStart"/>
      <w:r w:rsidR="00F75790" w:rsidRPr="00040F3C">
        <w:rPr>
          <w:rFonts w:ascii="Times New Roman" w:hAnsi="Times New Roman"/>
        </w:rPr>
        <w:t>п</w:t>
      </w:r>
      <w:proofErr w:type="gramEnd"/>
      <w:r w:rsidR="00BE189C" w:rsidRPr="00040F3C">
        <w:rPr>
          <w:rFonts w:ascii="Times New Roman" w:hAnsi="Times New Roman"/>
        </w:rPr>
        <w:t xml:space="preserve"> </w:t>
      </w:r>
      <w:proofErr w:type="gramStart"/>
      <w:r w:rsidR="00BE189C" w:rsidRPr="00040F3C">
        <w:rPr>
          <w:rFonts w:ascii="Times New Roman" w:hAnsi="Times New Roman"/>
        </w:rPr>
        <w:t>о</w:t>
      </w:r>
      <w:proofErr w:type="gramEnd"/>
      <w:r w:rsidR="00BE189C" w:rsidRPr="00040F3C">
        <w:rPr>
          <w:rFonts w:ascii="Times New Roman" w:hAnsi="Times New Roman"/>
        </w:rPr>
        <w:t xml:space="preserve"> с т а н о в </w:t>
      </w:r>
      <w:r w:rsidR="00AD0757" w:rsidRPr="00040F3C">
        <w:rPr>
          <w:rFonts w:ascii="Times New Roman" w:hAnsi="Times New Roman"/>
        </w:rPr>
        <w:t>л я е т:</w:t>
      </w:r>
    </w:p>
    <w:p w14:paraId="7C8CD625" w14:textId="3183019C" w:rsidR="00E132D4" w:rsidRPr="00040F3C" w:rsidRDefault="00E132D4" w:rsidP="00E132D4">
      <w:pPr>
        <w:pStyle w:val="ConsPlusNormal"/>
        <w:ind w:firstLine="720"/>
        <w:jc w:val="both"/>
        <w:rPr>
          <w:rFonts w:ascii="Times New Roman" w:hAnsi="Times New Roman"/>
          <w:sz w:val="26"/>
          <w:szCs w:val="26"/>
        </w:rPr>
      </w:pPr>
      <w:r w:rsidRPr="00040F3C">
        <w:rPr>
          <w:rFonts w:ascii="Times New Roman" w:hAnsi="Times New Roman" w:cs="Times New Roman"/>
          <w:sz w:val="26"/>
          <w:szCs w:val="26"/>
        </w:rPr>
        <w:t xml:space="preserve">1. </w:t>
      </w:r>
      <w:r w:rsidRPr="00040F3C">
        <w:rPr>
          <w:rFonts w:ascii="Times New Roman" w:hAnsi="Times New Roman"/>
          <w:sz w:val="26"/>
          <w:szCs w:val="26"/>
        </w:rPr>
        <w:t xml:space="preserve">Внести в постановление администрации </w:t>
      </w:r>
      <w:r w:rsidRPr="00040F3C">
        <w:rPr>
          <w:rFonts w:ascii="Times New Roman" w:hAnsi="Times New Roman" w:cs="Times New Roman"/>
          <w:sz w:val="26"/>
          <w:szCs w:val="26"/>
        </w:rPr>
        <w:t>Ядринского муниципального округа</w:t>
      </w:r>
      <w:r w:rsidRPr="00040F3C">
        <w:rPr>
          <w:rFonts w:ascii="Times New Roman" w:hAnsi="Times New Roman"/>
          <w:sz w:val="26"/>
          <w:szCs w:val="26"/>
        </w:rPr>
        <w:t xml:space="preserve"> Чувашской Республики от 03.03.2023 № 201 «Об утверждении муниципальной программы </w:t>
      </w:r>
      <w:r w:rsidRPr="00040F3C">
        <w:rPr>
          <w:rFonts w:ascii="Times New Roman" w:hAnsi="Times New Roman" w:cs="Times New Roman"/>
          <w:sz w:val="26"/>
          <w:szCs w:val="26"/>
        </w:rPr>
        <w:t>Ядринского муниципального округа</w:t>
      </w:r>
      <w:r w:rsidRPr="00040F3C">
        <w:rPr>
          <w:rFonts w:ascii="Times New Roman" w:hAnsi="Times New Roman"/>
          <w:sz w:val="26"/>
          <w:szCs w:val="26"/>
        </w:rPr>
        <w:t xml:space="preserve"> Чувашской Республики «Управление общественными финансами и муниципальным долгом </w:t>
      </w:r>
      <w:r w:rsidRPr="00040F3C">
        <w:rPr>
          <w:rFonts w:ascii="Times New Roman" w:hAnsi="Times New Roman" w:cs="Times New Roman"/>
          <w:sz w:val="26"/>
          <w:szCs w:val="26"/>
        </w:rPr>
        <w:t>Ядринского муниципального округа</w:t>
      </w:r>
      <w:r w:rsidRPr="00040F3C">
        <w:rPr>
          <w:rFonts w:ascii="Times New Roman" w:hAnsi="Times New Roman"/>
          <w:sz w:val="26"/>
          <w:szCs w:val="26"/>
        </w:rPr>
        <w:t xml:space="preserve"> Чувашской Республики»</w:t>
      </w:r>
      <w:r w:rsidR="0034038B" w:rsidRPr="00040F3C">
        <w:rPr>
          <w:rFonts w:ascii="Times New Roman" w:hAnsi="Times New Roman"/>
          <w:sz w:val="26"/>
          <w:szCs w:val="26"/>
        </w:rPr>
        <w:t xml:space="preserve"> с изменениями, внесенными постановлением администрации </w:t>
      </w:r>
      <w:r w:rsidR="0034038B" w:rsidRPr="00040F3C">
        <w:rPr>
          <w:rFonts w:ascii="Times New Roman" w:hAnsi="Times New Roman" w:cs="Times New Roman"/>
          <w:sz w:val="26"/>
          <w:szCs w:val="26"/>
        </w:rPr>
        <w:t>Ядринского муниципального округа</w:t>
      </w:r>
      <w:r w:rsidR="0034038B" w:rsidRPr="00040F3C">
        <w:rPr>
          <w:rFonts w:ascii="Times New Roman" w:hAnsi="Times New Roman"/>
          <w:sz w:val="26"/>
          <w:szCs w:val="26"/>
        </w:rPr>
        <w:t xml:space="preserve"> Чувашской Республики от 19.02.2025 № 268 </w:t>
      </w:r>
      <w:r w:rsidR="00F64A0E" w:rsidRPr="00040F3C">
        <w:rPr>
          <w:rFonts w:ascii="Times New Roman" w:hAnsi="Times New Roman"/>
          <w:sz w:val="26"/>
          <w:szCs w:val="26"/>
        </w:rPr>
        <w:t>«</w:t>
      </w:r>
      <w:r w:rsidR="00F64A0E" w:rsidRPr="00040F3C">
        <w:rPr>
          <w:rFonts w:ascii="Times New Roman" w:hAnsi="Times New Roman" w:cs="Times New Roman"/>
          <w:sz w:val="26"/>
          <w:szCs w:val="26"/>
        </w:rPr>
        <w:t>О внесении изменений в постановление администрации Ядринского муниципального округа Чувашской Республики от 03.03.2023 № 201 «О муниципальной программе Ядринского муниципального округа Чувашской Республики «Управление общественными финансами и муниципальным долгом Ядринского муниципального округа Чувашской Республики»</w:t>
      </w:r>
      <w:r w:rsidR="0034038B" w:rsidRPr="00040F3C">
        <w:rPr>
          <w:rFonts w:ascii="Times New Roman" w:hAnsi="Times New Roman"/>
          <w:sz w:val="26"/>
          <w:szCs w:val="26"/>
        </w:rPr>
        <w:t xml:space="preserve"> </w:t>
      </w:r>
      <w:r w:rsidRPr="00040F3C">
        <w:rPr>
          <w:rFonts w:ascii="Times New Roman" w:hAnsi="Times New Roman"/>
          <w:sz w:val="26"/>
          <w:szCs w:val="26"/>
        </w:rPr>
        <w:t xml:space="preserve">(далее – Муниципальная программа) следующие изменения: </w:t>
      </w:r>
    </w:p>
    <w:p w14:paraId="56F4D6EE" w14:textId="4F9B18E1" w:rsidR="004D6FA0" w:rsidRPr="000279ED" w:rsidRDefault="005D406F" w:rsidP="00AD0757">
      <w:pPr>
        <w:numPr>
          <w:ilvl w:val="0"/>
          <w:numId w:val="3"/>
        </w:numPr>
        <w:ind w:firstLine="720"/>
        <w:jc w:val="both"/>
        <w:outlineLvl w:val="0"/>
        <w:rPr>
          <w:rFonts w:ascii="Times New Roman" w:hAnsi="Times New Roman"/>
          <w:bCs/>
        </w:rPr>
      </w:pPr>
      <w:r w:rsidRPr="000279ED">
        <w:rPr>
          <w:rFonts w:ascii="Times New Roman" w:hAnsi="Times New Roman"/>
        </w:rPr>
        <w:t xml:space="preserve">1) </w:t>
      </w:r>
      <w:r w:rsidR="0090631B" w:rsidRPr="000279ED">
        <w:rPr>
          <w:rFonts w:ascii="Times New Roman" w:hAnsi="Times New Roman"/>
        </w:rPr>
        <w:t xml:space="preserve">в разделе 1 </w:t>
      </w:r>
      <w:r w:rsidR="008E093E" w:rsidRPr="000279ED">
        <w:rPr>
          <w:rFonts w:ascii="Times New Roman" w:hAnsi="Times New Roman"/>
        </w:rPr>
        <w:t>«</w:t>
      </w:r>
      <w:r w:rsidR="0090631B" w:rsidRPr="000279ED">
        <w:rPr>
          <w:rFonts w:ascii="Times New Roman" w:hAnsi="Times New Roman"/>
        </w:rPr>
        <w:t>Основные положения</w:t>
      </w:r>
      <w:r w:rsidR="008E093E" w:rsidRPr="000279ED">
        <w:rPr>
          <w:rFonts w:ascii="Times New Roman" w:hAnsi="Times New Roman"/>
        </w:rPr>
        <w:t>»</w:t>
      </w:r>
      <w:r w:rsidR="0090631B" w:rsidRPr="000279ED">
        <w:rPr>
          <w:rFonts w:ascii="Times New Roman" w:hAnsi="Times New Roman"/>
        </w:rPr>
        <w:t xml:space="preserve"> Паспорта </w:t>
      </w:r>
      <w:r w:rsidRPr="000279ED">
        <w:rPr>
          <w:rFonts w:ascii="Times New Roman" w:hAnsi="Times New Roman"/>
          <w:bCs/>
        </w:rPr>
        <w:t xml:space="preserve">муниципальной программы </w:t>
      </w:r>
      <w:r w:rsidRPr="000279ED">
        <w:rPr>
          <w:rFonts w:ascii="Times New Roman" w:hAnsi="Times New Roman"/>
        </w:rPr>
        <w:t>«Управление общественными финансами и муниципальным долгом Ядринского муниципального округа Чувашской Республики» объемы финансового обеспечения Муниципальной программы за весь период реализации и с разбивкой по годам реализации изложить в следующей редакции:</w:t>
      </w:r>
    </w:p>
    <w:p w14:paraId="0C16581E" w14:textId="77777777" w:rsidR="008E093E" w:rsidRPr="000279ED" w:rsidRDefault="008E093E" w:rsidP="00AD0757">
      <w:pPr>
        <w:numPr>
          <w:ilvl w:val="0"/>
          <w:numId w:val="3"/>
        </w:numPr>
        <w:ind w:firstLine="720"/>
        <w:jc w:val="both"/>
        <w:outlineLvl w:val="0"/>
        <w:rPr>
          <w:rFonts w:ascii="Times New Roman" w:hAnsi="Times New Roman"/>
          <w:bCs/>
          <w:highlight w:val="cyan"/>
        </w:rPr>
      </w:pPr>
    </w:p>
    <w:tbl>
      <w:tblPr>
        <w:tblW w:w="9890"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5779"/>
      </w:tblGrid>
      <w:tr w:rsidR="005D406F" w:rsidRPr="000279ED" w14:paraId="7EBC6392" w14:textId="77777777" w:rsidTr="005D406F">
        <w:tc>
          <w:tcPr>
            <w:tcW w:w="4111" w:type="dxa"/>
          </w:tcPr>
          <w:p w14:paraId="20CC3C6A" w14:textId="3CC1178D" w:rsidR="005D406F" w:rsidRPr="0028799F" w:rsidRDefault="005D406F" w:rsidP="00CE1EB5">
            <w:pPr>
              <w:spacing w:line="228" w:lineRule="auto"/>
              <w:jc w:val="both"/>
              <w:rPr>
                <w:rFonts w:ascii="Times New Roman" w:hAnsi="Times New Roman"/>
                <w:sz w:val="20"/>
                <w:szCs w:val="20"/>
              </w:rPr>
            </w:pPr>
            <w:r w:rsidRPr="0028799F">
              <w:rPr>
                <w:rFonts w:ascii="Times New Roman" w:hAnsi="Times New Roman"/>
                <w:sz w:val="20"/>
                <w:szCs w:val="20"/>
              </w:rPr>
              <w:t xml:space="preserve">«Объемы финансового обеспечения Муниципальной программы за весь период реализации и с разбивкой по годам реализации </w:t>
            </w:r>
            <w:r w:rsidRPr="0028799F">
              <w:rPr>
                <w:rFonts w:ascii="Times New Roman" w:hAnsi="Times New Roman"/>
                <w:sz w:val="20"/>
                <w:szCs w:val="20"/>
                <w:vertAlign w:val="superscript"/>
              </w:rPr>
              <w:t> </w:t>
            </w:r>
          </w:p>
        </w:tc>
        <w:tc>
          <w:tcPr>
            <w:tcW w:w="5779" w:type="dxa"/>
          </w:tcPr>
          <w:p w14:paraId="011A3E0C" w14:textId="306AFE3C" w:rsidR="005D406F" w:rsidRPr="0028799F" w:rsidRDefault="005D406F" w:rsidP="005D406F">
            <w:pPr>
              <w:spacing w:line="228" w:lineRule="auto"/>
              <w:jc w:val="both"/>
              <w:rPr>
                <w:rFonts w:ascii="Times New Roman" w:hAnsi="Times New Roman"/>
                <w:sz w:val="20"/>
                <w:szCs w:val="20"/>
              </w:rPr>
            </w:pPr>
            <w:r w:rsidRPr="0028799F">
              <w:rPr>
                <w:rFonts w:ascii="Times New Roman" w:hAnsi="Times New Roman"/>
                <w:sz w:val="20"/>
                <w:szCs w:val="20"/>
              </w:rPr>
              <w:t xml:space="preserve">прогнозируемый объем финансирования Муниципальной программы в 2023–2035 годах составляет </w:t>
            </w:r>
            <w:r w:rsidR="00627656" w:rsidRPr="0028799F">
              <w:rPr>
                <w:rFonts w:ascii="Times New Roman" w:hAnsi="Times New Roman"/>
                <w:sz w:val="20"/>
                <w:szCs w:val="20"/>
              </w:rPr>
              <w:t>7</w:t>
            </w:r>
            <w:r w:rsidR="0028799F" w:rsidRPr="0028799F">
              <w:rPr>
                <w:rFonts w:ascii="Times New Roman" w:hAnsi="Times New Roman"/>
                <w:sz w:val="20"/>
                <w:szCs w:val="20"/>
              </w:rPr>
              <w:t>1</w:t>
            </w:r>
            <w:r w:rsidR="00627656" w:rsidRPr="0028799F">
              <w:rPr>
                <w:rFonts w:ascii="Times New Roman" w:hAnsi="Times New Roman"/>
                <w:sz w:val="20"/>
                <w:szCs w:val="20"/>
              </w:rPr>
              <w:t>540</w:t>
            </w:r>
            <w:r w:rsidR="0028799F" w:rsidRPr="0028799F">
              <w:rPr>
                <w:rFonts w:ascii="Times New Roman" w:hAnsi="Times New Roman"/>
                <w:sz w:val="20"/>
                <w:szCs w:val="20"/>
              </w:rPr>
              <w:t>1</w:t>
            </w:r>
            <w:r w:rsidR="00627656" w:rsidRPr="0028799F">
              <w:rPr>
                <w:rFonts w:ascii="Times New Roman" w:hAnsi="Times New Roman"/>
                <w:sz w:val="20"/>
                <w:szCs w:val="20"/>
              </w:rPr>
              <w:t>,</w:t>
            </w:r>
            <w:r w:rsidR="005E5413">
              <w:rPr>
                <w:rFonts w:ascii="Times New Roman" w:hAnsi="Times New Roman"/>
                <w:sz w:val="20"/>
                <w:szCs w:val="20"/>
              </w:rPr>
              <w:t>5</w:t>
            </w:r>
            <w:r w:rsidRPr="0028799F">
              <w:rPr>
                <w:rFonts w:ascii="Times New Roman" w:hAnsi="Times New Roman"/>
                <w:sz w:val="20"/>
                <w:szCs w:val="20"/>
              </w:rPr>
              <w:t xml:space="preserve"> тыс. рублей, в том числе: </w:t>
            </w:r>
          </w:p>
          <w:p w14:paraId="66CB0EAD" w14:textId="1A61D2E5" w:rsidR="005D406F" w:rsidRPr="0028799F" w:rsidRDefault="005D406F" w:rsidP="00CE1EB5">
            <w:pPr>
              <w:spacing w:line="228" w:lineRule="auto"/>
              <w:jc w:val="both"/>
              <w:rPr>
                <w:rFonts w:ascii="Times New Roman" w:hAnsi="Times New Roman"/>
                <w:sz w:val="20"/>
                <w:szCs w:val="20"/>
              </w:rPr>
            </w:pPr>
            <w:r w:rsidRPr="0028799F">
              <w:rPr>
                <w:rFonts w:ascii="Times New Roman" w:hAnsi="Times New Roman"/>
                <w:sz w:val="20"/>
                <w:szCs w:val="20"/>
              </w:rPr>
              <w:t>в 2023 году – 37472,5 тыс. рублей;</w:t>
            </w:r>
          </w:p>
          <w:p w14:paraId="16FEE528" w14:textId="35E46A2B" w:rsidR="005D406F" w:rsidRPr="0028799F" w:rsidRDefault="005D406F" w:rsidP="00CE1EB5">
            <w:pPr>
              <w:spacing w:line="228" w:lineRule="auto"/>
              <w:jc w:val="both"/>
              <w:rPr>
                <w:rFonts w:ascii="Times New Roman" w:hAnsi="Times New Roman"/>
                <w:sz w:val="20"/>
                <w:szCs w:val="20"/>
              </w:rPr>
            </w:pPr>
            <w:r w:rsidRPr="0028799F">
              <w:rPr>
                <w:rFonts w:ascii="Times New Roman" w:hAnsi="Times New Roman"/>
                <w:sz w:val="20"/>
                <w:szCs w:val="20"/>
              </w:rPr>
              <w:t>в 2024 году – 63407,8 тыс. рублей;</w:t>
            </w:r>
          </w:p>
          <w:p w14:paraId="4BA9FA76" w14:textId="16C9B855" w:rsidR="005D406F" w:rsidRPr="0028799F" w:rsidRDefault="005D406F" w:rsidP="00CE1EB5">
            <w:pPr>
              <w:spacing w:line="228" w:lineRule="auto"/>
              <w:jc w:val="both"/>
              <w:rPr>
                <w:rFonts w:ascii="Times New Roman" w:hAnsi="Times New Roman"/>
                <w:sz w:val="20"/>
                <w:szCs w:val="20"/>
              </w:rPr>
            </w:pPr>
            <w:r w:rsidRPr="0028799F">
              <w:rPr>
                <w:rFonts w:ascii="Times New Roman" w:hAnsi="Times New Roman"/>
                <w:sz w:val="20"/>
                <w:szCs w:val="20"/>
              </w:rPr>
              <w:t xml:space="preserve">в 2025 году – </w:t>
            </w:r>
            <w:r w:rsidR="005755D8" w:rsidRPr="0028799F">
              <w:rPr>
                <w:rFonts w:ascii="Times New Roman" w:hAnsi="Times New Roman"/>
                <w:sz w:val="20"/>
                <w:szCs w:val="20"/>
              </w:rPr>
              <w:t>83365,0</w:t>
            </w:r>
            <w:r w:rsidRPr="0028799F">
              <w:rPr>
                <w:rFonts w:ascii="Times New Roman" w:hAnsi="Times New Roman"/>
                <w:sz w:val="20"/>
                <w:szCs w:val="20"/>
              </w:rPr>
              <w:t xml:space="preserve"> тыс. рублей; </w:t>
            </w:r>
          </w:p>
          <w:p w14:paraId="52FA4CEB" w14:textId="63458A58" w:rsidR="005D406F" w:rsidRPr="0028799F" w:rsidRDefault="005D406F" w:rsidP="00CE1EB5">
            <w:pPr>
              <w:spacing w:line="228" w:lineRule="auto"/>
              <w:jc w:val="both"/>
              <w:rPr>
                <w:rFonts w:ascii="Times New Roman" w:hAnsi="Times New Roman"/>
                <w:sz w:val="20"/>
                <w:szCs w:val="20"/>
              </w:rPr>
            </w:pPr>
            <w:r w:rsidRPr="0028799F">
              <w:rPr>
                <w:rFonts w:ascii="Times New Roman" w:hAnsi="Times New Roman"/>
                <w:sz w:val="20"/>
                <w:szCs w:val="20"/>
              </w:rPr>
              <w:t xml:space="preserve">в 2026 году – </w:t>
            </w:r>
            <w:r w:rsidR="0028799F" w:rsidRPr="0028799F">
              <w:rPr>
                <w:rFonts w:ascii="Times New Roman" w:hAnsi="Times New Roman"/>
                <w:sz w:val="20"/>
                <w:szCs w:val="20"/>
              </w:rPr>
              <w:t>28585,9</w:t>
            </w:r>
            <w:r w:rsidRPr="0028799F">
              <w:rPr>
                <w:rFonts w:ascii="Times New Roman" w:hAnsi="Times New Roman"/>
                <w:sz w:val="20"/>
                <w:szCs w:val="20"/>
              </w:rPr>
              <w:t xml:space="preserve"> тыс. рублей; </w:t>
            </w:r>
          </w:p>
          <w:p w14:paraId="6765BB38" w14:textId="0421D288" w:rsidR="005D406F" w:rsidRPr="0028799F" w:rsidRDefault="005D406F" w:rsidP="00CE1EB5">
            <w:pPr>
              <w:spacing w:line="228" w:lineRule="auto"/>
              <w:jc w:val="both"/>
              <w:rPr>
                <w:rFonts w:ascii="Times New Roman" w:hAnsi="Times New Roman"/>
                <w:sz w:val="20"/>
                <w:szCs w:val="20"/>
              </w:rPr>
            </w:pPr>
            <w:r w:rsidRPr="0028799F">
              <w:rPr>
                <w:rFonts w:ascii="Times New Roman" w:hAnsi="Times New Roman"/>
                <w:sz w:val="20"/>
                <w:szCs w:val="20"/>
              </w:rPr>
              <w:t xml:space="preserve">в 2027 году – </w:t>
            </w:r>
            <w:r w:rsidR="005755D8" w:rsidRPr="0028799F">
              <w:rPr>
                <w:rFonts w:ascii="Times New Roman" w:hAnsi="Times New Roman"/>
                <w:sz w:val="20"/>
                <w:szCs w:val="20"/>
              </w:rPr>
              <w:t>3867</w:t>
            </w:r>
            <w:r w:rsidR="005E5413">
              <w:rPr>
                <w:rFonts w:ascii="Times New Roman" w:hAnsi="Times New Roman"/>
                <w:sz w:val="20"/>
                <w:szCs w:val="20"/>
              </w:rPr>
              <w:t>4</w:t>
            </w:r>
            <w:r w:rsidR="005755D8" w:rsidRPr="0028799F">
              <w:rPr>
                <w:rFonts w:ascii="Times New Roman" w:hAnsi="Times New Roman"/>
                <w:sz w:val="20"/>
                <w:szCs w:val="20"/>
              </w:rPr>
              <w:t>,9</w:t>
            </w:r>
            <w:r w:rsidRPr="0028799F">
              <w:rPr>
                <w:rFonts w:ascii="Times New Roman" w:hAnsi="Times New Roman"/>
                <w:sz w:val="20"/>
                <w:szCs w:val="20"/>
              </w:rPr>
              <w:t xml:space="preserve"> тыс. рублей;</w:t>
            </w:r>
          </w:p>
          <w:p w14:paraId="3CF7F307" w14:textId="39664A03" w:rsidR="005755D8" w:rsidRPr="0028799F" w:rsidRDefault="005755D8" w:rsidP="005755D8">
            <w:pPr>
              <w:spacing w:line="228" w:lineRule="auto"/>
              <w:jc w:val="both"/>
              <w:rPr>
                <w:rFonts w:ascii="Times New Roman" w:hAnsi="Times New Roman"/>
                <w:sz w:val="20"/>
                <w:szCs w:val="20"/>
              </w:rPr>
            </w:pPr>
            <w:r w:rsidRPr="0028799F">
              <w:rPr>
                <w:rFonts w:ascii="Times New Roman" w:hAnsi="Times New Roman"/>
                <w:sz w:val="20"/>
                <w:szCs w:val="20"/>
              </w:rPr>
              <w:t>в 2028 году – 579</w:t>
            </w:r>
            <w:r w:rsidR="005E5413">
              <w:rPr>
                <w:rFonts w:ascii="Times New Roman" w:hAnsi="Times New Roman"/>
                <w:sz w:val="20"/>
                <w:szCs w:val="20"/>
              </w:rPr>
              <w:t>90</w:t>
            </w:r>
            <w:r w:rsidRPr="0028799F">
              <w:rPr>
                <w:rFonts w:ascii="Times New Roman" w:hAnsi="Times New Roman"/>
                <w:sz w:val="20"/>
                <w:szCs w:val="20"/>
              </w:rPr>
              <w:t>,</w:t>
            </w:r>
            <w:r w:rsidR="005E5413">
              <w:rPr>
                <w:rFonts w:ascii="Times New Roman" w:hAnsi="Times New Roman"/>
                <w:sz w:val="20"/>
                <w:szCs w:val="20"/>
              </w:rPr>
              <w:t>6</w:t>
            </w:r>
            <w:r w:rsidRPr="0028799F">
              <w:rPr>
                <w:rFonts w:ascii="Times New Roman" w:hAnsi="Times New Roman"/>
                <w:sz w:val="20"/>
                <w:szCs w:val="20"/>
              </w:rPr>
              <w:t xml:space="preserve"> тыс. рублей;</w:t>
            </w:r>
          </w:p>
          <w:p w14:paraId="44CC4A1B" w14:textId="6A0168A5" w:rsidR="005D406F" w:rsidRPr="0028799F" w:rsidRDefault="005D406F" w:rsidP="00CE1EB5">
            <w:pPr>
              <w:spacing w:line="228" w:lineRule="auto"/>
              <w:jc w:val="both"/>
              <w:rPr>
                <w:rFonts w:ascii="Times New Roman" w:hAnsi="Times New Roman"/>
                <w:sz w:val="20"/>
                <w:szCs w:val="20"/>
              </w:rPr>
            </w:pPr>
            <w:r w:rsidRPr="0028799F">
              <w:rPr>
                <w:rFonts w:ascii="Times New Roman" w:hAnsi="Times New Roman"/>
                <w:sz w:val="20"/>
                <w:szCs w:val="20"/>
              </w:rPr>
              <w:t>в 202</w:t>
            </w:r>
            <w:r w:rsidR="005755D8" w:rsidRPr="0028799F">
              <w:rPr>
                <w:rFonts w:ascii="Times New Roman" w:hAnsi="Times New Roman"/>
                <w:sz w:val="20"/>
                <w:szCs w:val="20"/>
              </w:rPr>
              <w:t>9</w:t>
            </w:r>
            <w:r w:rsidRPr="0028799F">
              <w:rPr>
                <w:rFonts w:ascii="Times New Roman" w:hAnsi="Times New Roman"/>
                <w:sz w:val="20"/>
                <w:szCs w:val="20"/>
              </w:rPr>
              <w:t xml:space="preserve">–2030 годах – </w:t>
            </w:r>
            <w:r w:rsidR="00627656" w:rsidRPr="0028799F">
              <w:rPr>
                <w:rFonts w:ascii="Times New Roman" w:hAnsi="Times New Roman"/>
                <w:sz w:val="20"/>
                <w:szCs w:val="20"/>
              </w:rPr>
              <w:t>115972,8</w:t>
            </w:r>
            <w:r w:rsidRPr="0028799F">
              <w:rPr>
                <w:rFonts w:ascii="Times New Roman" w:hAnsi="Times New Roman"/>
                <w:sz w:val="20"/>
                <w:szCs w:val="20"/>
              </w:rPr>
              <w:t xml:space="preserve"> тыс. рублей; </w:t>
            </w:r>
          </w:p>
          <w:p w14:paraId="6C43C3D3" w14:textId="5318794D" w:rsidR="00627656" w:rsidRPr="0028799F" w:rsidRDefault="005D406F" w:rsidP="00627656">
            <w:pPr>
              <w:spacing w:line="228" w:lineRule="auto"/>
              <w:jc w:val="both"/>
              <w:rPr>
                <w:rFonts w:ascii="Times New Roman" w:hAnsi="Times New Roman"/>
                <w:sz w:val="20"/>
                <w:szCs w:val="20"/>
              </w:rPr>
            </w:pPr>
            <w:r w:rsidRPr="0028799F">
              <w:rPr>
                <w:rFonts w:ascii="Times New Roman" w:hAnsi="Times New Roman"/>
                <w:sz w:val="20"/>
                <w:szCs w:val="20"/>
              </w:rPr>
              <w:t xml:space="preserve">в 2031–2035 годах – </w:t>
            </w:r>
            <w:r w:rsidR="00627656" w:rsidRPr="0028799F">
              <w:rPr>
                <w:rFonts w:ascii="Times New Roman" w:hAnsi="Times New Roman"/>
                <w:sz w:val="20"/>
                <w:szCs w:val="20"/>
              </w:rPr>
              <w:t>289932,0</w:t>
            </w:r>
            <w:r w:rsidRPr="0028799F">
              <w:rPr>
                <w:rFonts w:ascii="Times New Roman" w:hAnsi="Times New Roman"/>
                <w:sz w:val="20"/>
                <w:szCs w:val="20"/>
              </w:rPr>
              <w:t xml:space="preserve"> тыс. рублей</w:t>
            </w:r>
            <w:proofErr w:type="gramStart"/>
            <w:r w:rsidRPr="0028799F">
              <w:rPr>
                <w:rFonts w:ascii="Times New Roman" w:hAnsi="Times New Roman"/>
                <w:sz w:val="20"/>
                <w:szCs w:val="20"/>
              </w:rPr>
              <w:t>.»</w:t>
            </w:r>
            <w:proofErr w:type="gramEnd"/>
          </w:p>
        </w:tc>
      </w:tr>
    </w:tbl>
    <w:p w14:paraId="5E8A5525" w14:textId="77777777" w:rsidR="00BC5246" w:rsidRPr="000279ED" w:rsidRDefault="00BC5246" w:rsidP="00BC5246">
      <w:pPr>
        <w:widowControl/>
        <w:ind w:firstLine="709"/>
        <w:jc w:val="both"/>
        <w:rPr>
          <w:rFonts w:ascii="Times New Roman" w:hAnsi="Times New Roman"/>
          <w:highlight w:val="cyan"/>
        </w:rPr>
        <w:sectPr w:rsidR="00BC5246" w:rsidRPr="000279ED" w:rsidSect="00F64A0E">
          <w:headerReference w:type="default" r:id="rId10"/>
          <w:footerReference w:type="even" r:id="rId11"/>
          <w:pgSz w:w="11905" w:h="16837"/>
          <w:pgMar w:top="851" w:right="423" w:bottom="851" w:left="1276" w:header="709" w:footer="709" w:gutter="0"/>
          <w:cols w:space="708"/>
          <w:titlePg/>
          <w:docGrid w:linePitch="360"/>
        </w:sectPr>
      </w:pPr>
      <w:bookmarkStart w:id="1" w:name="P122"/>
      <w:bookmarkEnd w:id="1"/>
    </w:p>
    <w:p w14:paraId="56F78C20" w14:textId="77777777" w:rsidR="00F70D76" w:rsidRPr="000279ED" w:rsidRDefault="00F70D76" w:rsidP="0081209A">
      <w:pPr>
        <w:numPr>
          <w:ilvl w:val="0"/>
          <w:numId w:val="3"/>
        </w:numPr>
        <w:jc w:val="center"/>
        <w:outlineLvl w:val="0"/>
        <w:rPr>
          <w:rFonts w:ascii="Times New Roman" w:hAnsi="Times New Roman"/>
          <w:b/>
          <w:sz w:val="22"/>
          <w:szCs w:val="22"/>
          <w:highlight w:val="cyan"/>
        </w:rPr>
      </w:pPr>
      <w:bookmarkStart w:id="2" w:name="P656"/>
      <w:bookmarkEnd w:id="2"/>
    </w:p>
    <w:p w14:paraId="6AFCE874" w14:textId="67A82226" w:rsidR="00F72509" w:rsidRPr="00AF1DD4" w:rsidRDefault="00AF1DD4" w:rsidP="00F72509">
      <w:pPr>
        <w:numPr>
          <w:ilvl w:val="0"/>
          <w:numId w:val="3"/>
        </w:numPr>
        <w:spacing w:line="230" w:lineRule="auto"/>
        <w:ind w:firstLine="720"/>
        <w:jc w:val="both"/>
        <w:outlineLvl w:val="0"/>
        <w:rPr>
          <w:rFonts w:ascii="Times New Roman" w:hAnsi="Times New Roman"/>
          <w:bCs/>
        </w:rPr>
      </w:pPr>
      <w:r w:rsidRPr="00AF1DD4">
        <w:rPr>
          <w:rFonts w:ascii="Times New Roman" w:hAnsi="Times New Roman"/>
          <w:bCs/>
        </w:rPr>
        <w:t>2</w:t>
      </w:r>
      <w:r w:rsidR="00F72509" w:rsidRPr="00AF1DD4">
        <w:rPr>
          <w:rFonts w:ascii="Times New Roman" w:hAnsi="Times New Roman"/>
          <w:bCs/>
        </w:rPr>
        <w:t>) раздел 4 «Финансовое обеспечение Муниципальной программы</w:t>
      </w:r>
      <w:r w:rsidR="00B651E2" w:rsidRPr="00AF1DD4">
        <w:rPr>
          <w:rFonts w:ascii="Times New Roman" w:hAnsi="Times New Roman"/>
          <w:bCs/>
        </w:rPr>
        <w:t xml:space="preserve">» </w:t>
      </w:r>
      <w:r w:rsidR="00F72509" w:rsidRPr="00AF1DD4">
        <w:rPr>
          <w:rFonts w:ascii="Times New Roman" w:hAnsi="Times New Roman"/>
        </w:rPr>
        <w:t xml:space="preserve">Паспорта </w:t>
      </w:r>
      <w:r w:rsidR="00F72509" w:rsidRPr="00AF1DD4">
        <w:rPr>
          <w:rFonts w:ascii="Times New Roman" w:hAnsi="Times New Roman"/>
          <w:bCs/>
        </w:rPr>
        <w:t xml:space="preserve">муниципальной программы </w:t>
      </w:r>
      <w:r w:rsidR="00F72509" w:rsidRPr="00AF1DD4">
        <w:rPr>
          <w:rFonts w:ascii="Times New Roman" w:hAnsi="Times New Roman"/>
        </w:rPr>
        <w:t>«Управление общественными финансами и муниципальным долгом Ядринского муниципального округа Чувашской Республики» изложить в следующей редакции:</w:t>
      </w:r>
    </w:p>
    <w:p w14:paraId="404F1C30" w14:textId="4BDC9E53" w:rsidR="00E048DD" w:rsidRPr="00AF1DD4" w:rsidRDefault="00B94359" w:rsidP="0081209A">
      <w:pPr>
        <w:numPr>
          <w:ilvl w:val="0"/>
          <w:numId w:val="3"/>
        </w:numPr>
        <w:jc w:val="center"/>
        <w:outlineLvl w:val="0"/>
        <w:rPr>
          <w:rFonts w:ascii="Times New Roman" w:hAnsi="Times New Roman"/>
          <w:b/>
          <w:sz w:val="22"/>
          <w:szCs w:val="22"/>
        </w:rPr>
      </w:pPr>
      <w:r w:rsidRPr="00AF1DD4">
        <w:rPr>
          <w:rFonts w:ascii="Times New Roman" w:hAnsi="Times New Roman"/>
          <w:b/>
          <w:bCs/>
          <w:sz w:val="22"/>
          <w:szCs w:val="22"/>
        </w:rPr>
        <w:t>«</w:t>
      </w:r>
      <w:r w:rsidR="00E048DD" w:rsidRPr="00AF1DD4">
        <w:rPr>
          <w:rFonts w:ascii="Times New Roman" w:hAnsi="Times New Roman"/>
          <w:b/>
          <w:bCs/>
          <w:sz w:val="22"/>
          <w:szCs w:val="22"/>
        </w:rPr>
        <w:t>4. Финансовое обеспечение Муниципальной программы</w:t>
      </w:r>
    </w:p>
    <w:tbl>
      <w:tblPr>
        <w:tblW w:w="4896" w:type="pct"/>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378"/>
        <w:gridCol w:w="1274"/>
        <w:gridCol w:w="992"/>
        <w:gridCol w:w="989"/>
        <w:gridCol w:w="992"/>
        <w:gridCol w:w="992"/>
        <w:gridCol w:w="1277"/>
        <w:gridCol w:w="1136"/>
        <w:gridCol w:w="1280"/>
      </w:tblGrid>
      <w:tr w:rsidR="00EF34A1" w:rsidRPr="00AF1DD4" w14:paraId="25CB134A" w14:textId="77777777" w:rsidTr="00EF34A1">
        <w:tc>
          <w:tcPr>
            <w:tcW w:w="2083" w:type="pct"/>
            <w:vMerge w:val="restart"/>
            <w:tcBorders>
              <w:top w:val="single" w:sz="4" w:space="0" w:color="auto"/>
              <w:left w:val="nil"/>
              <w:bottom w:val="nil"/>
              <w:right w:val="nil"/>
            </w:tcBorders>
          </w:tcPr>
          <w:p w14:paraId="6802F06F" w14:textId="77777777" w:rsidR="00EF34A1" w:rsidRPr="00AF1DD4" w:rsidRDefault="00EF34A1" w:rsidP="000327BD">
            <w:pPr>
              <w:jc w:val="center"/>
              <w:rPr>
                <w:rFonts w:ascii="Times New Roman" w:hAnsi="Times New Roman"/>
                <w:sz w:val="20"/>
                <w:szCs w:val="20"/>
              </w:rPr>
            </w:pPr>
            <w:r w:rsidRPr="00AF1DD4">
              <w:rPr>
                <w:rFonts w:ascii="Times New Roman" w:hAnsi="Times New Roman"/>
                <w:sz w:val="20"/>
                <w:szCs w:val="20"/>
              </w:rPr>
              <w:t xml:space="preserve">Наименование Муниципальной программы, структурного элемента/ </w:t>
            </w:r>
          </w:p>
          <w:p w14:paraId="32C227E0" w14:textId="53CEBB99" w:rsidR="00EF34A1" w:rsidRPr="00AF1DD4" w:rsidRDefault="00EF34A1" w:rsidP="000327BD">
            <w:pPr>
              <w:jc w:val="center"/>
              <w:rPr>
                <w:rFonts w:ascii="Times New Roman" w:hAnsi="Times New Roman"/>
                <w:sz w:val="20"/>
                <w:szCs w:val="20"/>
              </w:rPr>
            </w:pPr>
            <w:r w:rsidRPr="00AF1DD4">
              <w:rPr>
                <w:rFonts w:ascii="Times New Roman" w:hAnsi="Times New Roman"/>
                <w:sz w:val="20"/>
                <w:szCs w:val="20"/>
              </w:rPr>
              <w:t>источник финансового обеспечения</w:t>
            </w:r>
            <w:r w:rsidRPr="00AF1DD4">
              <w:rPr>
                <w:rFonts w:ascii="Times New Roman" w:hAnsi="Times New Roman"/>
                <w:sz w:val="20"/>
                <w:szCs w:val="20"/>
                <w:vertAlign w:val="superscript"/>
              </w:rPr>
              <w:t> </w:t>
            </w:r>
          </w:p>
        </w:tc>
        <w:tc>
          <w:tcPr>
            <w:tcW w:w="2917" w:type="pct"/>
            <w:gridSpan w:val="8"/>
            <w:tcBorders>
              <w:top w:val="single" w:sz="4" w:space="0" w:color="auto"/>
              <w:left w:val="single" w:sz="4" w:space="0" w:color="auto"/>
              <w:bottom w:val="nil"/>
              <w:right w:val="single" w:sz="4" w:space="0" w:color="auto"/>
            </w:tcBorders>
          </w:tcPr>
          <w:p w14:paraId="5D808069" w14:textId="0AA1BA75" w:rsidR="00EF34A1" w:rsidRPr="00AF1DD4" w:rsidRDefault="00EF34A1" w:rsidP="000327BD">
            <w:pPr>
              <w:jc w:val="center"/>
              <w:rPr>
                <w:rFonts w:ascii="Times New Roman" w:hAnsi="Times New Roman"/>
                <w:sz w:val="20"/>
                <w:szCs w:val="20"/>
              </w:rPr>
            </w:pPr>
            <w:r w:rsidRPr="00AF1DD4">
              <w:rPr>
                <w:rFonts w:ascii="Times New Roman" w:hAnsi="Times New Roman"/>
                <w:sz w:val="20"/>
                <w:szCs w:val="20"/>
              </w:rPr>
              <w:t>Объем финансового обеспечения по годам реализации, тыс. рублей</w:t>
            </w:r>
          </w:p>
        </w:tc>
      </w:tr>
      <w:tr w:rsidR="00EF34A1" w:rsidRPr="00AF1DD4" w14:paraId="3255AFC3" w14:textId="77777777" w:rsidTr="00EF34A1">
        <w:tc>
          <w:tcPr>
            <w:tcW w:w="2083" w:type="pct"/>
            <w:vMerge/>
            <w:tcBorders>
              <w:top w:val="single" w:sz="4" w:space="0" w:color="auto"/>
              <w:left w:val="nil"/>
              <w:bottom w:val="nil"/>
              <w:right w:val="nil"/>
            </w:tcBorders>
            <w:vAlign w:val="center"/>
          </w:tcPr>
          <w:p w14:paraId="7AAFBADF" w14:textId="77777777" w:rsidR="004F3AC4" w:rsidRPr="00AF1DD4" w:rsidRDefault="004F3AC4" w:rsidP="00952E6F">
            <w:pPr>
              <w:spacing w:line="256" w:lineRule="auto"/>
              <w:rPr>
                <w:rFonts w:ascii="Times New Roman" w:hAnsi="Times New Roman"/>
                <w:sz w:val="20"/>
                <w:szCs w:val="20"/>
              </w:rPr>
            </w:pPr>
          </w:p>
        </w:tc>
        <w:tc>
          <w:tcPr>
            <w:tcW w:w="416" w:type="pct"/>
            <w:tcBorders>
              <w:top w:val="single" w:sz="4" w:space="0" w:color="auto"/>
              <w:left w:val="single" w:sz="4" w:space="0" w:color="auto"/>
              <w:bottom w:val="nil"/>
              <w:right w:val="single" w:sz="4" w:space="0" w:color="auto"/>
            </w:tcBorders>
          </w:tcPr>
          <w:p w14:paraId="42A0F7AB" w14:textId="30EFFE89" w:rsidR="004F3AC4" w:rsidRPr="00AF1DD4" w:rsidRDefault="004F3AC4" w:rsidP="0040441E">
            <w:pPr>
              <w:spacing w:line="256" w:lineRule="auto"/>
              <w:ind w:left="-94" w:right="-143"/>
              <w:jc w:val="center"/>
              <w:rPr>
                <w:rFonts w:ascii="Times New Roman" w:hAnsi="Times New Roman"/>
                <w:sz w:val="20"/>
                <w:szCs w:val="20"/>
              </w:rPr>
            </w:pPr>
            <w:r w:rsidRPr="00AF1DD4">
              <w:rPr>
                <w:rFonts w:ascii="Times New Roman" w:hAnsi="Times New Roman"/>
                <w:sz w:val="20"/>
                <w:szCs w:val="20"/>
              </w:rPr>
              <w:t>2023–2024</w:t>
            </w:r>
          </w:p>
        </w:tc>
        <w:tc>
          <w:tcPr>
            <w:tcW w:w="324" w:type="pct"/>
            <w:tcBorders>
              <w:top w:val="single" w:sz="4" w:space="0" w:color="auto"/>
              <w:left w:val="single" w:sz="4" w:space="0" w:color="auto"/>
              <w:bottom w:val="nil"/>
              <w:right w:val="nil"/>
            </w:tcBorders>
          </w:tcPr>
          <w:p w14:paraId="344A424C" w14:textId="7445BDF7" w:rsidR="004F3AC4" w:rsidRPr="00AF1DD4" w:rsidRDefault="004F3AC4" w:rsidP="0076109F">
            <w:pPr>
              <w:spacing w:line="256" w:lineRule="auto"/>
              <w:jc w:val="center"/>
              <w:rPr>
                <w:rFonts w:ascii="Times New Roman" w:hAnsi="Times New Roman"/>
                <w:sz w:val="20"/>
                <w:szCs w:val="20"/>
              </w:rPr>
            </w:pPr>
            <w:r w:rsidRPr="00AF1DD4">
              <w:rPr>
                <w:rFonts w:ascii="Times New Roman" w:hAnsi="Times New Roman"/>
                <w:sz w:val="20"/>
                <w:szCs w:val="20"/>
              </w:rPr>
              <w:t>2025</w:t>
            </w:r>
          </w:p>
        </w:tc>
        <w:tc>
          <w:tcPr>
            <w:tcW w:w="323" w:type="pct"/>
            <w:tcBorders>
              <w:top w:val="single" w:sz="4" w:space="0" w:color="auto"/>
              <w:left w:val="single" w:sz="4" w:space="0" w:color="auto"/>
              <w:bottom w:val="nil"/>
              <w:right w:val="nil"/>
            </w:tcBorders>
          </w:tcPr>
          <w:p w14:paraId="1FDE3C05" w14:textId="2FAB6617" w:rsidR="004F3AC4" w:rsidRPr="00AF1DD4" w:rsidRDefault="004F3AC4" w:rsidP="0076109F">
            <w:pPr>
              <w:spacing w:line="256" w:lineRule="auto"/>
              <w:jc w:val="center"/>
              <w:rPr>
                <w:rFonts w:ascii="Times New Roman" w:hAnsi="Times New Roman"/>
                <w:sz w:val="20"/>
                <w:szCs w:val="20"/>
              </w:rPr>
            </w:pPr>
            <w:r w:rsidRPr="00AF1DD4">
              <w:rPr>
                <w:rFonts w:ascii="Times New Roman" w:hAnsi="Times New Roman"/>
                <w:sz w:val="20"/>
                <w:szCs w:val="20"/>
              </w:rPr>
              <w:t>2026</w:t>
            </w:r>
          </w:p>
        </w:tc>
        <w:tc>
          <w:tcPr>
            <w:tcW w:w="324" w:type="pct"/>
            <w:tcBorders>
              <w:top w:val="single" w:sz="4" w:space="0" w:color="auto"/>
              <w:left w:val="single" w:sz="4" w:space="0" w:color="auto"/>
              <w:bottom w:val="nil"/>
              <w:right w:val="nil"/>
            </w:tcBorders>
          </w:tcPr>
          <w:p w14:paraId="2BB16090" w14:textId="6DD29A34" w:rsidR="004F3AC4" w:rsidRPr="00AF1DD4" w:rsidRDefault="004F3AC4" w:rsidP="0076109F">
            <w:pPr>
              <w:spacing w:line="256" w:lineRule="auto"/>
              <w:jc w:val="center"/>
              <w:rPr>
                <w:rFonts w:ascii="Times New Roman" w:hAnsi="Times New Roman"/>
                <w:sz w:val="20"/>
                <w:szCs w:val="20"/>
              </w:rPr>
            </w:pPr>
            <w:r w:rsidRPr="00AF1DD4">
              <w:rPr>
                <w:rFonts w:ascii="Times New Roman" w:hAnsi="Times New Roman"/>
                <w:sz w:val="20"/>
                <w:szCs w:val="20"/>
              </w:rPr>
              <w:t>2027</w:t>
            </w:r>
          </w:p>
        </w:tc>
        <w:tc>
          <w:tcPr>
            <w:tcW w:w="324" w:type="pct"/>
            <w:tcBorders>
              <w:top w:val="single" w:sz="4" w:space="0" w:color="auto"/>
              <w:left w:val="single" w:sz="4" w:space="0" w:color="auto"/>
              <w:bottom w:val="nil"/>
              <w:right w:val="single" w:sz="4" w:space="0" w:color="auto"/>
            </w:tcBorders>
          </w:tcPr>
          <w:p w14:paraId="2BC4585A" w14:textId="379B9DB9" w:rsidR="004F3AC4" w:rsidRPr="00AF1DD4" w:rsidRDefault="00EF34A1" w:rsidP="0076109F">
            <w:pPr>
              <w:spacing w:line="256" w:lineRule="auto"/>
              <w:jc w:val="center"/>
              <w:rPr>
                <w:rFonts w:ascii="Times New Roman" w:hAnsi="Times New Roman"/>
                <w:sz w:val="20"/>
                <w:szCs w:val="20"/>
              </w:rPr>
            </w:pPr>
            <w:r w:rsidRPr="00AF1DD4">
              <w:rPr>
                <w:rFonts w:ascii="Times New Roman" w:hAnsi="Times New Roman"/>
                <w:sz w:val="20"/>
                <w:szCs w:val="20"/>
              </w:rPr>
              <w:t>2028</w:t>
            </w:r>
          </w:p>
        </w:tc>
        <w:tc>
          <w:tcPr>
            <w:tcW w:w="417" w:type="pct"/>
            <w:tcBorders>
              <w:top w:val="single" w:sz="4" w:space="0" w:color="auto"/>
              <w:left w:val="single" w:sz="4" w:space="0" w:color="auto"/>
              <w:bottom w:val="nil"/>
              <w:right w:val="single" w:sz="4" w:space="0" w:color="auto"/>
            </w:tcBorders>
          </w:tcPr>
          <w:p w14:paraId="4ED2387F" w14:textId="2C175CA8" w:rsidR="004F3AC4" w:rsidRPr="00AF1DD4" w:rsidRDefault="004F3AC4" w:rsidP="00EF34A1">
            <w:pPr>
              <w:spacing w:line="256" w:lineRule="auto"/>
              <w:jc w:val="center"/>
              <w:rPr>
                <w:rFonts w:ascii="Times New Roman" w:hAnsi="Times New Roman"/>
                <w:sz w:val="20"/>
                <w:szCs w:val="20"/>
              </w:rPr>
            </w:pPr>
            <w:r w:rsidRPr="00AF1DD4">
              <w:rPr>
                <w:rFonts w:ascii="Times New Roman" w:hAnsi="Times New Roman"/>
                <w:sz w:val="20"/>
                <w:szCs w:val="20"/>
              </w:rPr>
              <w:t>202</w:t>
            </w:r>
            <w:r w:rsidR="00EF34A1" w:rsidRPr="00AF1DD4">
              <w:rPr>
                <w:rFonts w:ascii="Times New Roman" w:hAnsi="Times New Roman"/>
                <w:sz w:val="20"/>
                <w:szCs w:val="20"/>
              </w:rPr>
              <w:t>9</w:t>
            </w:r>
            <w:r w:rsidRPr="00AF1DD4">
              <w:rPr>
                <w:rFonts w:ascii="Times New Roman" w:hAnsi="Times New Roman"/>
                <w:sz w:val="20"/>
                <w:szCs w:val="20"/>
              </w:rPr>
              <w:t>–2030</w:t>
            </w:r>
          </w:p>
        </w:tc>
        <w:tc>
          <w:tcPr>
            <w:tcW w:w="371" w:type="pct"/>
            <w:tcBorders>
              <w:top w:val="single" w:sz="4" w:space="0" w:color="auto"/>
              <w:left w:val="single" w:sz="4" w:space="0" w:color="auto"/>
              <w:bottom w:val="nil"/>
              <w:right w:val="nil"/>
            </w:tcBorders>
          </w:tcPr>
          <w:p w14:paraId="71CE4536" w14:textId="77777777" w:rsidR="004F3AC4" w:rsidRPr="00AF1DD4" w:rsidRDefault="004F3AC4" w:rsidP="0076109F">
            <w:pPr>
              <w:spacing w:line="256" w:lineRule="auto"/>
              <w:jc w:val="center"/>
              <w:rPr>
                <w:rFonts w:ascii="Times New Roman" w:hAnsi="Times New Roman"/>
                <w:sz w:val="20"/>
                <w:szCs w:val="20"/>
              </w:rPr>
            </w:pPr>
            <w:r w:rsidRPr="00AF1DD4">
              <w:rPr>
                <w:rFonts w:ascii="Times New Roman" w:hAnsi="Times New Roman"/>
                <w:sz w:val="20"/>
                <w:szCs w:val="20"/>
              </w:rPr>
              <w:t>2031–2035</w:t>
            </w:r>
          </w:p>
        </w:tc>
        <w:tc>
          <w:tcPr>
            <w:tcW w:w="416" w:type="pct"/>
            <w:tcBorders>
              <w:top w:val="single" w:sz="4" w:space="0" w:color="auto"/>
              <w:left w:val="single" w:sz="4" w:space="0" w:color="auto"/>
              <w:bottom w:val="nil"/>
              <w:right w:val="nil"/>
            </w:tcBorders>
          </w:tcPr>
          <w:p w14:paraId="11422A19" w14:textId="77777777" w:rsidR="004F3AC4" w:rsidRPr="00AF1DD4" w:rsidRDefault="004F3AC4" w:rsidP="0076109F">
            <w:pPr>
              <w:spacing w:line="256" w:lineRule="auto"/>
              <w:jc w:val="center"/>
              <w:rPr>
                <w:rFonts w:ascii="Times New Roman" w:hAnsi="Times New Roman"/>
                <w:sz w:val="20"/>
                <w:szCs w:val="20"/>
              </w:rPr>
            </w:pPr>
            <w:r w:rsidRPr="00AF1DD4">
              <w:rPr>
                <w:rFonts w:ascii="Times New Roman" w:hAnsi="Times New Roman"/>
                <w:sz w:val="20"/>
                <w:szCs w:val="20"/>
              </w:rPr>
              <w:t>всего</w:t>
            </w:r>
          </w:p>
        </w:tc>
      </w:tr>
    </w:tbl>
    <w:p w14:paraId="1C44ABE7" w14:textId="77777777" w:rsidR="00E048DD" w:rsidRPr="00AF1DD4" w:rsidRDefault="00E048DD" w:rsidP="00E048DD">
      <w:pPr>
        <w:rPr>
          <w:sz w:val="2"/>
          <w:szCs w:val="2"/>
        </w:rPr>
      </w:pPr>
    </w:p>
    <w:tbl>
      <w:tblPr>
        <w:tblW w:w="4896" w:type="pct"/>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6381"/>
        <w:gridCol w:w="1277"/>
        <w:gridCol w:w="992"/>
        <w:gridCol w:w="992"/>
        <w:gridCol w:w="995"/>
        <w:gridCol w:w="992"/>
        <w:gridCol w:w="1280"/>
        <w:gridCol w:w="1130"/>
        <w:gridCol w:w="1271"/>
      </w:tblGrid>
      <w:tr w:rsidR="00EF34A1" w:rsidRPr="00AF1DD4" w14:paraId="45A61901" w14:textId="77777777" w:rsidTr="000B237C">
        <w:trPr>
          <w:tblHeader/>
        </w:trPr>
        <w:tc>
          <w:tcPr>
            <w:tcW w:w="2084" w:type="pct"/>
          </w:tcPr>
          <w:p w14:paraId="11836B27" w14:textId="77777777" w:rsidR="004F3AC4" w:rsidRPr="00AF1DD4" w:rsidRDefault="004F3AC4" w:rsidP="00952E6F">
            <w:pPr>
              <w:jc w:val="center"/>
              <w:rPr>
                <w:rFonts w:ascii="Times New Roman" w:hAnsi="Times New Roman"/>
                <w:sz w:val="20"/>
                <w:szCs w:val="20"/>
              </w:rPr>
            </w:pPr>
            <w:r w:rsidRPr="00AF1DD4">
              <w:rPr>
                <w:rFonts w:ascii="Times New Roman" w:hAnsi="Times New Roman"/>
                <w:sz w:val="20"/>
                <w:szCs w:val="20"/>
              </w:rPr>
              <w:t>1</w:t>
            </w:r>
          </w:p>
        </w:tc>
        <w:tc>
          <w:tcPr>
            <w:tcW w:w="417" w:type="pct"/>
          </w:tcPr>
          <w:p w14:paraId="79B26D6A" w14:textId="77777777" w:rsidR="004F3AC4" w:rsidRPr="00AF1DD4" w:rsidRDefault="004F3AC4" w:rsidP="006E7B75">
            <w:pPr>
              <w:jc w:val="center"/>
              <w:rPr>
                <w:rFonts w:ascii="Times New Roman" w:hAnsi="Times New Roman"/>
                <w:sz w:val="20"/>
                <w:szCs w:val="20"/>
              </w:rPr>
            </w:pPr>
            <w:r w:rsidRPr="00AF1DD4">
              <w:rPr>
                <w:rFonts w:ascii="Times New Roman" w:hAnsi="Times New Roman"/>
                <w:sz w:val="20"/>
                <w:szCs w:val="20"/>
              </w:rPr>
              <w:t>2</w:t>
            </w:r>
          </w:p>
        </w:tc>
        <w:tc>
          <w:tcPr>
            <w:tcW w:w="324" w:type="pct"/>
          </w:tcPr>
          <w:p w14:paraId="4D1C68D4" w14:textId="77777777" w:rsidR="004F3AC4" w:rsidRPr="00AF1DD4" w:rsidRDefault="004F3AC4" w:rsidP="006E7B75">
            <w:pPr>
              <w:jc w:val="center"/>
              <w:rPr>
                <w:rFonts w:ascii="Times New Roman" w:hAnsi="Times New Roman"/>
                <w:sz w:val="20"/>
                <w:szCs w:val="20"/>
              </w:rPr>
            </w:pPr>
            <w:r w:rsidRPr="00AF1DD4">
              <w:rPr>
                <w:rFonts w:ascii="Times New Roman" w:hAnsi="Times New Roman"/>
                <w:sz w:val="20"/>
                <w:szCs w:val="20"/>
              </w:rPr>
              <w:t>3</w:t>
            </w:r>
          </w:p>
        </w:tc>
        <w:tc>
          <w:tcPr>
            <w:tcW w:w="324" w:type="pct"/>
          </w:tcPr>
          <w:p w14:paraId="55EE6774" w14:textId="77777777" w:rsidR="004F3AC4" w:rsidRPr="00AF1DD4" w:rsidRDefault="004F3AC4" w:rsidP="006E7B75">
            <w:pPr>
              <w:jc w:val="center"/>
              <w:rPr>
                <w:rFonts w:ascii="Times New Roman" w:hAnsi="Times New Roman"/>
                <w:sz w:val="20"/>
                <w:szCs w:val="20"/>
              </w:rPr>
            </w:pPr>
            <w:r w:rsidRPr="00AF1DD4">
              <w:rPr>
                <w:rFonts w:ascii="Times New Roman" w:hAnsi="Times New Roman"/>
                <w:sz w:val="20"/>
                <w:szCs w:val="20"/>
              </w:rPr>
              <w:t>4</w:t>
            </w:r>
          </w:p>
        </w:tc>
        <w:tc>
          <w:tcPr>
            <w:tcW w:w="325" w:type="pct"/>
          </w:tcPr>
          <w:p w14:paraId="3603B032" w14:textId="77777777" w:rsidR="004F3AC4" w:rsidRPr="00AF1DD4" w:rsidRDefault="004F3AC4" w:rsidP="006E7B75">
            <w:pPr>
              <w:jc w:val="center"/>
              <w:rPr>
                <w:rFonts w:ascii="Times New Roman" w:hAnsi="Times New Roman"/>
                <w:sz w:val="20"/>
                <w:szCs w:val="20"/>
              </w:rPr>
            </w:pPr>
            <w:r w:rsidRPr="00AF1DD4">
              <w:rPr>
                <w:rFonts w:ascii="Times New Roman" w:hAnsi="Times New Roman"/>
                <w:sz w:val="20"/>
                <w:szCs w:val="20"/>
              </w:rPr>
              <w:t>5</w:t>
            </w:r>
          </w:p>
        </w:tc>
        <w:tc>
          <w:tcPr>
            <w:tcW w:w="324" w:type="pct"/>
          </w:tcPr>
          <w:p w14:paraId="6DB96905" w14:textId="174A5E0B" w:rsidR="004F3AC4" w:rsidRPr="00AF1DD4" w:rsidRDefault="00EF34A1" w:rsidP="006E7B75">
            <w:pPr>
              <w:jc w:val="center"/>
              <w:rPr>
                <w:rFonts w:ascii="Times New Roman" w:hAnsi="Times New Roman"/>
                <w:sz w:val="20"/>
                <w:szCs w:val="20"/>
              </w:rPr>
            </w:pPr>
            <w:r w:rsidRPr="00AF1DD4">
              <w:rPr>
                <w:rFonts w:ascii="Times New Roman" w:hAnsi="Times New Roman"/>
                <w:sz w:val="20"/>
                <w:szCs w:val="20"/>
              </w:rPr>
              <w:t>6</w:t>
            </w:r>
          </w:p>
        </w:tc>
        <w:tc>
          <w:tcPr>
            <w:tcW w:w="418" w:type="pct"/>
          </w:tcPr>
          <w:p w14:paraId="468B4CF3" w14:textId="6501635B" w:rsidR="004F3AC4" w:rsidRPr="00AF1DD4" w:rsidRDefault="00EF34A1" w:rsidP="00EF34A1">
            <w:pPr>
              <w:jc w:val="center"/>
              <w:rPr>
                <w:rFonts w:ascii="Times New Roman" w:hAnsi="Times New Roman"/>
                <w:sz w:val="20"/>
                <w:szCs w:val="20"/>
              </w:rPr>
            </w:pPr>
            <w:r w:rsidRPr="00AF1DD4">
              <w:rPr>
                <w:rFonts w:ascii="Times New Roman" w:hAnsi="Times New Roman"/>
                <w:sz w:val="20"/>
                <w:szCs w:val="20"/>
              </w:rPr>
              <w:t>7</w:t>
            </w:r>
          </w:p>
        </w:tc>
        <w:tc>
          <w:tcPr>
            <w:tcW w:w="369" w:type="pct"/>
          </w:tcPr>
          <w:p w14:paraId="6913D77F" w14:textId="1909EF2E" w:rsidR="004F3AC4" w:rsidRPr="00AF1DD4" w:rsidRDefault="00EF34A1" w:rsidP="006E7B75">
            <w:pPr>
              <w:jc w:val="center"/>
              <w:rPr>
                <w:rFonts w:ascii="Times New Roman" w:hAnsi="Times New Roman"/>
                <w:sz w:val="20"/>
                <w:szCs w:val="20"/>
              </w:rPr>
            </w:pPr>
            <w:r w:rsidRPr="00AF1DD4">
              <w:rPr>
                <w:rFonts w:ascii="Times New Roman" w:hAnsi="Times New Roman"/>
                <w:sz w:val="20"/>
                <w:szCs w:val="20"/>
              </w:rPr>
              <w:t>8</w:t>
            </w:r>
          </w:p>
        </w:tc>
        <w:tc>
          <w:tcPr>
            <w:tcW w:w="415" w:type="pct"/>
          </w:tcPr>
          <w:p w14:paraId="393F1F72" w14:textId="28BFD096" w:rsidR="004F3AC4" w:rsidRPr="00AF1DD4" w:rsidRDefault="00EF34A1" w:rsidP="006E7B75">
            <w:pPr>
              <w:jc w:val="center"/>
              <w:rPr>
                <w:rFonts w:ascii="Times New Roman" w:hAnsi="Times New Roman"/>
                <w:sz w:val="20"/>
                <w:szCs w:val="20"/>
              </w:rPr>
            </w:pPr>
            <w:r w:rsidRPr="00AF1DD4">
              <w:rPr>
                <w:rFonts w:ascii="Times New Roman" w:hAnsi="Times New Roman"/>
                <w:sz w:val="20"/>
                <w:szCs w:val="20"/>
              </w:rPr>
              <w:t>9</w:t>
            </w:r>
          </w:p>
        </w:tc>
      </w:tr>
      <w:tr w:rsidR="00EF34A1" w:rsidRPr="00AF1DD4" w14:paraId="62816F6D" w14:textId="77777777" w:rsidTr="000B237C">
        <w:tc>
          <w:tcPr>
            <w:tcW w:w="2084" w:type="pct"/>
          </w:tcPr>
          <w:p w14:paraId="101A04DF" w14:textId="1838FBB8" w:rsidR="004F3AC4" w:rsidRPr="00AF1DD4" w:rsidRDefault="004F3AC4" w:rsidP="00952E6F">
            <w:pPr>
              <w:jc w:val="both"/>
              <w:rPr>
                <w:rFonts w:ascii="Times New Roman" w:hAnsi="Times New Roman"/>
                <w:b/>
                <w:bCs/>
                <w:iCs/>
                <w:sz w:val="20"/>
                <w:szCs w:val="20"/>
              </w:rPr>
            </w:pPr>
            <w:r w:rsidRPr="00AF1DD4">
              <w:rPr>
                <w:rFonts w:ascii="Times New Roman" w:hAnsi="Times New Roman"/>
                <w:b/>
                <w:bCs/>
                <w:iCs/>
                <w:sz w:val="20"/>
                <w:szCs w:val="20"/>
              </w:rPr>
              <w:t xml:space="preserve">Муниципальная программа </w:t>
            </w:r>
            <w:r w:rsidRPr="00AF1DD4">
              <w:rPr>
                <w:rFonts w:ascii="Times New Roman" w:hAnsi="Times New Roman"/>
                <w:b/>
                <w:bCs/>
                <w:sz w:val="20"/>
                <w:szCs w:val="20"/>
              </w:rPr>
              <w:t>«</w:t>
            </w:r>
            <w:r w:rsidRPr="00AF1DD4">
              <w:rPr>
                <w:rFonts w:ascii="Times New Roman" w:hAnsi="Times New Roman"/>
                <w:b/>
                <w:sz w:val="20"/>
                <w:szCs w:val="20"/>
              </w:rPr>
              <w:t>Управление общественными финансами и муниципальным долгом Ядринского муниципального округа Чувашской Республики»</w:t>
            </w:r>
            <w:r w:rsidRPr="00AF1DD4">
              <w:rPr>
                <w:rFonts w:ascii="Times New Roman" w:hAnsi="Times New Roman"/>
                <w:b/>
                <w:bCs/>
                <w:iCs/>
                <w:sz w:val="20"/>
                <w:szCs w:val="20"/>
              </w:rPr>
              <w:t xml:space="preserve">, всего </w:t>
            </w:r>
          </w:p>
          <w:p w14:paraId="513999C1" w14:textId="77777777" w:rsidR="004F3AC4" w:rsidRPr="00AF1DD4" w:rsidRDefault="004F3AC4" w:rsidP="00952E6F">
            <w:pPr>
              <w:ind w:firstLine="709"/>
              <w:jc w:val="both"/>
              <w:rPr>
                <w:rFonts w:ascii="Times New Roman" w:hAnsi="Times New Roman"/>
                <w:bCs/>
                <w:iCs/>
                <w:sz w:val="20"/>
                <w:szCs w:val="20"/>
              </w:rPr>
            </w:pPr>
            <w:r w:rsidRPr="00AF1DD4">
              <w:rPr>
                <w:rFonts w:ascii="Times New Roman" w:hAnsi="Times New Roman"/>
                <w:bCs/>
                <w:iCs/>
                <w:sz w:val="20"/>
                <w:szCs w:val="20"/>
              </w:rPr>
              <w:t>в том числе:</w:t>
            </w:r>
          </w:p>
        </w:tc>
        <w:tc>
          <w:tcPr>
            <w:tcW w:w="417" w:type="pct"/>
          </w:tcPr>
          <w:p w14:paraId="29CC6A8A" w14:textId="032C9090" w:rsidR="004F3AC4" w:rsidRPr="00AF1DD4" w:rsidRDefault="004F3AC4" w:rsidP="006E7B75">
            <w:pPr>
              <w:jc w:val="right"/>
              <w:rPr>
                <w:rFonts w:ascii="Times New Roman" w:hAnsi="Times New Roman"/>
                <w:b/>
                <w:sz w:val="20"/>
                <w:szCs w:val="20"/>
              </w:rPr>
            </w:pPr>
            <w:r w:rsidRPr="00AF1DD4">
              <w:rPr>
                <w:rFonts w:ascii="Times New Roman" w:hAnsi="Times New Roman"/>
                <w:b/>
                <w:sz w:val="20"/>
                <w:szCs w:val="20"/>
              </w:rPr>
              <w:t>100880,3</w:t>
            </w:r>
          </w:p>
        </w:tc>
        <w:tc>
          <w:tcPr>
            <w:tcW w:w="324" w:type="pct"/>
          </w:tcPr>
          <w:p w14:paraId="221FF96A" w14:textId="638A000E" w:rsidR="004F3AC4" w:rsidRPr="00AF1DD4" w:rsidRDefault="009E2B36" w:rsidP="006E7B75">
            <w:pPr>
              <w:jc w:val="right"/>
              <w:rPr>
                <w:rFonts w:ascii="Times New Roman" w:hAnsi="Times New Roman"/>
                <w:b/>
                <w:sz w:val="20"/>
                <w:szCs w:val="20"/>
              </w:rPr>
            </w:pPr>
            <w:r w:rsidRPr="00AF1DD4">
              <w:rPr>
                <w:rFonts w:ascii="Times New Roman" w:hAnsi="Times New Roman"/>
                <w:b/>
                <w:sz w:val="20"/>
                <w:szCs w:val="20"/>
              </w:rPr>
              <w:t>83365,0</w:t>
            </w:r>
          </w:p>
        </w:tc>
        <w:tc>
          <w:tcPr>
            <w:tcW w:w="324" w:type="pct"/>
          </w:tcPr>
          <w:p w14:paraId="3FB023B6" w14:textId="1FB0540B" w:rsidR="004F3AC4" w:rsidRPr="00AF1DD4" w:rsidRDefault="00AF1DD4" w:rsidP="006E7B75">
            <w:pPr>
              <w:jc w:val="right"/>
              <w:rPr>
                <w:rFonts w:ascii="Times New Roman" w:hAnsi="Times New Roman"/>
                <w:b/>
                <w:sz w:val="20"/>
                <w:szCs w:val="20"/>
              </w:rPr>
            </w:pPr>
            <w:r w:rsidRPr="00AF1DD4">
              <w:rPr>
                <w:rFonts w:ascii="Times New Roman" w:hAnsi="Times New Roman"/>
                <w:b/>
                <w:sz w:val="20"/>
                <w:szCs w:val="20"/>
              </w:rPr>
              <w:t>28585,9</w:t>
            </w:r>
          </w:p>
        </w:tc>
        <w:tc>
          <w:tcPr>
            <w:tcW w:w="325" w:type="pct"/>
          </w:tcPr>
          <w:p w14:paraId="6356CC8A" w14:textId="4271CF23" w:rsidR="004F3AC4" w:rsidRPr="00694563" w:rsidRDefault="00694563" w:rsidP="006E7B75">
            <w:pPr>
              <w:jc w:val="right"/>
              <w:rPr>
                <w:rFonts w:ascii="Times New Roman" w:hAnsi="Times New Roman"/>
                <w:b/>
                <w:sz w:val="20"/>
                <w:szCs w:val="20"/>
              </w:rPr>
            </w:pPr>
            <w:r w:rsidRPr="00694563">
              <w:rPr>
                <w:rFonts w:ascii="Times New Roman" w:hAnsi="Times New Roman"/>
                <w:b/>
                <w:sz w:val="20"/>
                <w:szCs w:val="20"/>
              </w:rPr>
              <w:t>38674,9</w:t>
            </w:r>
          </w:p>
        </w:tc>
        <w:tc>
          <w:tcPr>
            <w:tcW w:w="324" w:type="pct"/>
          </w:tcPr>
          <w:p w14:paraId="57A7F987" w14:textId="18D1F809" w:rsidR="004F3AC4" w:rsidRPr="00B5313C" w:rsidRDefault="00EF34A1" w:rsidP="00B5313C">
            <w:pPr>
              <w:jc w:val="right"/>
              <w:rPr>
                <w:rFonts w:ascii="Times New Roman" w:hAnsi="Times New Roman"/>
                <w:b/>
                <w:sz w:val="20"/>
                <w:szCs w:val="20"/>
              </w:rPr>
            </w:pPr>
            <w:r w:rsidRPr="00B5313C">
              <w:rPr>
                <w:rFonts w:ascii="Times New Roman" w:hAnsi="Times New Roman"/>
                <w:b/>
                <w:sz w:val="20"/>
                <w:szCs w:val="20"/>
              </w:rPr>
              <w:t>579</w:t>
            </w:r>
            <w:r w:rsidR="00B5313C" w:rsidRPr="00B5313C">
              <w:rPr>
                <w:rFonts w:ascii="Times New Roman" w:hAnsi="Times New Roman"/>
                <w:b/>
                <w:sz w:val="20"/>
                <w:szCs w:val="20"/>
              </w:rPr>
              <w:t>90</w:t>
            </w:r>
            <w:r w:rsidRPr="00B5313C">
              <w:rPr>
                <w:rFonts w:ascii="Times New Roman" w:hAnsi="Times New Roman"/>
                <w:b/>
                <w:sz w:val="20"/>
                <w:szCs w:val="20"/>
              </w:rPr>
              <w:t>,</w:t>
            </w:r>
            <w:r w:rsidR="00B5313C" w:rsidRPr="00B5313C">
              <w:rPr>
                <w:rFonts w:ascii="Times New Roman" w:hAnsi="Times New Roman"/>
                <w:b/>
                <w:sz w:val="20"/>
                <w:szCs w:val="20"/>
              </w:rPr>
              <w:t>6</w:t>
            </w:r>
          </w:p>
        </w:tc>
        <w:tc>
          <w:tcPr>
            <w:tcW w:w="418" w:type="pct"/>
          </w:tcPr>
          <w:p w14:paraId="13F1B8A8" w14:textId="390567C4" w:rsidR="004F3AC4" w:rsidRPr="00AF1DD4" w:rsidRDefault="00EF34A1" w:rsidP="00BF24F9">
            <w:pPr>
              <w:jc w:val="right"/>
              <w:rPr>
                <w:rFonts w:ascii="Times New Roman" w:hAnsi="Times New Roman"/>
                <w:b/>
                <w:sz w:val="20"/>
                <w:szCs w:val="20"/>
              </w:rPr>
            </w:pPr>
            <w:r w:rsidRPr="00AF1DD4">
              <w:rPr>
                <w:rFonts w:ascii="Times New Roman" w:hAnsi="Times New Roman"/>
                <w:b/>
                <w:sz w:val="20"/>
                <w:szCs w:val="20"/>
              </w:rPr>
              <w:t>115972,8</w:t>
            </w:r>
          </w:p>
        </w:tc>
        <w:tc>
          <w:tcPr>
            <w:tcW w:w="369" w:type="pct"/>
          </w:tcPr>
          <w:p w14:paraId="3B45B56F" w14:textId="68098231" w:rsidR="004F3AC4" w:rsidRPr="00AF1DD4" w:rsidRDefault="00EF34A1" w:rsidP="006E7B75">
            <w:pPr>
              <w:jc w:val="right"/>
              <w:rPr>
                <w:rFonts w:ascii="Times New Roman" w:hAnsi="Times New Roman"/>
                <w:b/>
                <w:sz w:val="20"/>
                <w:szCs w:val="20"/>
              </w:rPr>
            </w:pPr>
            <w:r w:rsidRPr="00AF1DD4">
              <w:rPr>
                <w:rFonts w:ascii="Times New Roman" w:hAnsi="Times New Roman"/>
                <w:b/>
                <w:sz w:val="20"/>
                <w:szCs w:val="20"/>
              </w:rPr>
              <w:t>289932,0</w:t>
            </w:r>
          </w:p>
        </w:tc>
        <w:tc>
          <w:tcPr>
            <w:tcW w:w="415" w:type="pct"/>
          </w:tcPr>
          <w:p w14:paraId="7C4E4A33" w14:textId="7B96EC56" w:rsidR="004F3AC4" w:rsidRPr="00AF1DD4" w:rsidRDefault="00045E41" w:rsidP="00B0417C">
            <w:pPr>
              <w:jc w:val="right"/>
              <w:rPr>
                <w:rFonts w:ascii="Times New Roman" w:hAnsi="Times New Roman"/>
                <w:b/>
                <w:sz w:val="20"/>
                <w:szCs w:val="20"/>
              </w:rPr>
            </w:pPr>
            <w:r>
              <w:rPr>
                <w:rFonts w:ascii="Times New Roman" w:hAnsi="Times New Roman"/>
                <w:b/>
                <w:sz w:val="20"/>
                <w:szCs w:val="20"/>
              </w:rPr>
              <w:t>715401,5</w:t>
            </w:r>
          </w:p>
        </w:tc>
      </w:tr>
      <w:tr w:rsidR="00EF34A1" w:rsidRPr="000279ED" w14:paraId="0B82046B" w14:textId="77777777" w:rsidTr="000B237C">
        <w:tc>
          <w:tcPr>
            <w:tcW w:w="2084" w:type="pct"/>
          </w:tcPr>
          <w:p w14:paraId="1A9C8DD4" w14:textId="07CC1D26" w:rsidR="004F3AC4" w:rsidRPr="00AF1DD4" w:rsidRDefault="004F3AC4" w:rsidP="00D20B9C">
            <w:pPr>
              <w:jc w:val="both"/>
              <w:rPr>
                <w:rFonts w:ascii="Times New Roman" w:hAnsi="Times New Roman"/>
                <w:iCs/>
                <w:sz w:val="20"/>
                <w:szCs w:val="20"/>
              </w:rPr>
            </w:pPr>
            <w:r w:rsidRPr="00AF1DD4">
              <w:rPr>
                <w:rFonts w:ascii="Times New Roman" w:hAnsi="Times New Roman"/>
                <w:iCs/>
                <w:sz w:val="20"/>
                <w:szCs w:val="20"/>
              </w:rPr>
              <w:t>федеральный бюджет</w:t>
            </w:r>
          </w:p>
        </w:tc>
        <w:tc>
          <w:tcPr>
            <w:tcW w:w="417" w:type="pct"/>
          </w:tcPr>
          <w:p w14:paraId="02F9C0B5" w14:textId="21A66B1C" w:rsidR="004F3AC4" w:rsidRPr="00AF1DD4" w:rsidRDefault="004F3AC4" w:rsidP="00D20B9C">
            <w:pPr>
              <w:jc w:val="right"/>
              <w:rPr>
                <w:rFonts w:ascii="Times New Roman" w:hAnsi="Times New Roman"/>
                <w:sz w:val="20"/>
                <w:szCs w:val="20"/>
              </w:rPr>
            </w:pPr>
            <w:r w:rsidRPr="00AF1DD4">
              <w:rPr>
                <w:rFonts w:ascii="Times New Roman" w:hAnsi="Times New Roman"/>
                <w:sz w:val="20"/>
                <w:szCs w:val="20"/>
              </w:rPr>
              <w:t>5588,9</w:t>
            </w:r>
          </w:p>
        </w:tc>
        <w:tc>
          <w:tcPr>
            <w:tcW w:w="324" w:type="pct"/>
          </w:tcPr>
          <w:p w14:paraId="42628631" w14:textId="3036BFF5" w:rsidR="004F3AC4" w:rsidRPr="00AF1DD4" w:rsidRDefault="0029006F" w:rsidP="00D20B9C">
            <w:pPr>
              <w:jc w:val="right"/>
              <w:rPr>
                <w:rFonts w:ascii="Times New Roman" w:hAnsi="Times New Roman"/>
                <w:sz w:val="20"/>
                <w:szCs w:val="20"/>
              </w:rPr>
            </w:pPr>
            <w:r w:rsidRPr="00AF1DD4">
              <w:rPr>
                <w:rFonts w:ascii="Times New Roman" w:hAnsi="Times New Roman"/>
                <w:sz w:val="20"/>
                <w:szCs w:val="20"/>
              </w:rPr>
              <w:t>4609,5</w:t>
            </w:r>
          </w:p>
        </w:tc>
        <w:tc>
          <w:tcPr>
            <w:tcW w:w="324" w:type="pct"/>
          </w:tcPr>
          <w:p w14:paraId="58C2E69C" w14:textId="428F3033" w:rsidR="004F3AC4" w:rsidRPr="00AF1DD4" w:rsidRDefault="00EF34A1" w:rsidP="00D20B9C">
            <w:pPr>
              <w:jc w:val="right"/>
              <w:rPr>
                <w:rFonts w:ascii="Times New Roman" w:hAnsi="Times New Roman"/>
                <w:sz w:val="20"/>
                <w:szCs w:val="20"/>
              </w:rPr>
            </w:pPr>
            <w:r w:rsidRPr="00AF1DD4">
              <w:rPr>
                <w:rFonts w:ascii="Times New Roman" w:hAnsi="Times New Roman"/>
                <w:sz w:val="20"/>
                <w:szCs w:val="20"/>
              </w:rPr>
              <w:t>2317,1</w:t>
            </w:r>
          </w:p>
        </w:tc>
        <w:tc>
          <w:tcPr>
            <w:tcW w:w="325" w:type="pct"/>
          </w:tcPr>
          <w:p w14:paraId="4815D33A" w14:textId="0A38DCB0" w:rsidR="004F3AC4" w:rsidRPr="00694563" w:rsidRDefault="00EF34A1" w:rsidP="00D20B9C">
            <w:pPr>
              <w:jc w:val="right"/>
              <w:rPr>
                <w:rFonts w:ascii="Times New Roman" w:hAnsi="Times New Roman"/>
                <w:sz w:val="20"/>
                <w:szCs w:val="20"/>
              </w:rPr>
            </w:pPr>
            <w:r w:rsidRPr="00694563">
              <w:rPr>
                <w:rFonts w:ascii="Times New Roman" w:hAnsi="Times New Roman"/>
                <w:sz w:val="20"/>
                <w:szCs w:val="20"/>
              </w:rPr>
              <w:t>2574,9</w:t>
            </w:r>
          </w:p>
        </w:tc>
        <w:tc>
          <w:tcPr>
            <w:tcW w:w="324" w:type="pct"/>
          </w:tcPr>
          <w:p w14:paraId="7DFEDC75" w14:textId="4276FC57" w:rsidR="004F3AC4" w:rsidRPr="00B5313C" w:rsidRDefault="00EF34A1" w:rsidP="00D20B9C">
            <w:pPr>
              <w:jc w:val="right"/>
              <w:rPr>
                <w:rFonts w:ascii="Times New Roman" w:hAnsi="Times New Roman"/>
                <w:sz w:val="20"/>
                <w:szCs w:val="20"/>
              </w:rPr>
            </w:pPr>
            <w:r w:rsidRPr="00B5313C">
              <w:rPr>
                <w:rFonts w:ascii="Times New Roman" w:hAnsi="Times New Roman"/>
                <w:sz w:val="20"/>
                <w:szCs w:val="20"/>
              </w:rPr>
              <w:t>3255,2</w:t>
            </w:r>
          </w:p>
        </w:tc>
        <w:tc>
          <w:tcPr>
            <w:tcW w:w="418" w:type="pct"/>
          </w:tcPr>
          <w:p w14:paraId="085528C6" w14:textId="69BB7C7B" w:rsidR="004F3AC4" w:rsidRPr="00AF1DD4" w:rsidRDefault="00EF34A1" w:rsidP="00D20B9C">
            <w:pPr>
              <w:jc w:val="right"/>
              <w:rPr>
                <w:rFonts w:ascii="Times New Roman" w:hAnsi="Times New Roman"/>
                <w:sz w:val="20"/>
                <w:szCs w:val="20"/>
              </w:rPr>
            </w:pPr>
            <w:r w:rsidRPr="00AF1DD4">
              <w:rPr>
                <w:rFonts w:ascii="Times New Roman" w:hAnsi="Times New Roman"/>
                <w:sz w:val="20"/>
                <w:szCs w:val="20"/>
              </w:rPr>
              <w:t>6510,4</w:t>
            </w:r>
          </w:p>
        </w:tc>
        <w:tc>
          <w:tcPr>
            <w:tcW w:w="369" w:type="pct"/>
          </w:tcPr>
          <w:p w14:paraId="4609D918" w14:textId="58A36395" w:rsidR="004F3AC4" w:rsidRPr="00AF1DD4" w:rsidRDefault="00EF34A1" w:rsidP="00D20B9C">
            <w:pPr>
              <w:jc w:val="right"/>
              <w:rPr>
                <w:rFonts w:ascii="Times New Roman" w:hAnsi="Times New Roman"/>
                <w:sz w:val="20"/>
                <w:szCs w:val="20"/>
              </w:rPr>
            </w:pPr>
            <w:r w:rsidRPr="00AF1DD4">
              <w:rPr>
                <w:rFonts w:ascii="Times New Roman" w:hAnsi="Times New Roman"/>
                <w:sz w:val="20"/>
                <w:szCs w:val="20"/>
              </w:rPr>
              <w:t>16276,0</w:t>
            </w:r>
          </w:p>
        </w:tc>
        <w:tc>
          <w:tcPr>
            <w:tcW w:w="415" w:type="pct"/>
          </w:tcPr>
          <w:p w14:paraId="02DA4B29" w14:textId="3EB07B48" w:rsidR="004F3AC4" w:rsidRPr="00AF1DD4" w:rsidRDefault="00B0417C" w:rsidP="00D20B9C">
            <w:pPr>
              <w:jc w:val="right"/>
              <w:rPr>
                <w:rFonts w:ascii="Times New Roman" w:hAnsi="Times New Roman"/>
                <w:sz w:val="20"/>
                <w:szCs w:val="20"/>
              </w:rPr>
            </w:pPr>
            <w:r w:rsidRPr="00AF1DD4">
              <w:rPr>
                <w:rFonts w:ascii="Times New Roman" w:hAnsi="Times New Roman"/>
                <w:sz w:val="20"/>
                <w:szCs w:val="20"/>
              </w:rPr>
              <w:t>41132,0</w:t>
            </w:r>
          </w:p>
        </w:tc>
      </w:tr>
      <w:tr w:rsidR="00EF34A1" w:rsidRPr="000279ED" w14:paraId="47A03509" w14:textId="77777777" w:rsidTr="000B237C">
        <w:tc>
          <w:tcPr>
            <w:tcW w:w="2084" w:type="pct"/>
          </w:tcPr>
          <w:p w14:paraId="15F029E9" w14:textId="77777777" w:rsidR="00EF34A1" w:rsidRPr="00AF1DD4" w:rsidRDefault="00EF34A1" w:rsidP="00D20B9C">
            <w:pPr>
              <w:jc w:val="both"/>
              <w:rPr>
                <w:rFonts w:ascii="Times New Roman" w:hAnsi="Times New Roman"/>
                <w:iCs/>
                <w:sz w:val="20"/>
                <w:szCs w:val="20"/>
              </w:rPr>
            </w:pPr>
            <w:r w:rsidRPr="00AF1DD4">
              <w:rPr>
                <w:rFonts w:ascii="Times New Roman" w:hAnsi="Times New Roman"/>
                <w:sz w:val="20"/>
                <w:szCs w:val="20"/>
              </w:rPr>
              <w:t>республиканский бюджет Чувашской Республики</w:t>
            </w:r>
          </w:p>
        </w:tc>
        <w:tc>
          <w:tcPr>
            <w:tcW w:w="417" w:type="pct"/>
          </w:tcPr>
          <w:p w14:paraId="39847A1F" w14:textId="0AD8F588" w:rsidR="00EF34A1" w:rsidRPr="00AF1DD4" w:rsidRDefault="00EF34A1" w:rsidP="0040441E">
            <w:pPr>
              <w:jc w:val="right"/>
              <w:rPr>
                <w:rFonts w:ascii="Times New Roman" w:hAnsi="Times New Roman"/>
                <w:sz w:val="20"/>
                <w:szCs w:val="20"/>
              </w:rPr>
            </w:pPr>
            <w:r w:rsidRPr="00AF1DD4">
              <w:rPr>
                <w:rFonts w:ascii="Times New Roman" w:hAnsi="Times New Roman"/>
                <w:sz w:val="20"/>
                <w:szCs w:val="20"/>
              </w:rPr>
              <w:t>57737,2</w:t>
            </w:r>
          </w:p>
        </w:tc>
        <w:tc>
          <w:tcPr>
            <w:tcW w:w="324" w:type="pct"/>
          </w:tcPr>
          <w:p w14:paraId="2A4DC17B" w14:textId="663F533B" w:rsidR="00EF34A1" w:rsidRPr="00AF1DD4" w:rsidRDefault="00EF34A1" w:rsidP="00D20B9C">
            <w:pPr>
              <w:jc w:val="right"/>
              <w:rPr>
                <w:rFonts w:ascii="Times New Roman" w:hAnsi="Times New Roman"/>
                <w:sz w:val="20"/>
                <w:szCs w:val="20"/>
              </w:rPr>
            </w:pPr>
            <w:r w:rsidRPr="00AF1DD4">
              <w:rPr>
                <w:rFonts w:ascii="Times New Roman" w:hAnsi="Times New Roman"/>
                <w:sz w:val="20"/>
                <w:szCs w:val="20"/>
              </w:rPr>
              <w:t>43334,3</w:t>
            </w:r>
          </w:p>
        </w:tc>
        <w:tc>
          <w:tcPr>
            <w:tcW w:w="324" w:type="pct"/>
          </w:tcPr>
          <w:p w14:paraId="04044F1F" w14:textId="0F30305C" w:rsidR="00EF34A1" w:rsidRPr="00AF1DD4" w:rsidRDefault="00EF34A1" w:rsidP="00D20B9C">
            <w:pPr>
              <w:jc w:val="right"/>
              <w:rPr>
                <w:rFonts w:ascii="Times New Roman" w:hAnsi="Times New Roman"/>
                <w:sz w:val="20"/>
                <w:szCs w:val="20"/>
              </w:rPr>
            </w:pPr>
            <w:r w:rsidRPr="00AF1DD4">
              <w:rPr>
                <w:rFonts w:ascii="Times New Roman" w:hAnsi="Times New Roman"/>
                <w:sz w:val="20"/>
                <w:szCs w:val="20"/>
              </w:rPr>
              <w:t>0,0</w:t>
            </w:r>
          </w:p>
        </w:tc>
        <w:tc>
          <w:tcPr>
            <w:tcW w:w="325" w:type="pct"/>
          </w:tcPr>
          <w:p w14:paraId="345C1E05" w14:textId="50C7BFA9" w:rsidR="00EF34A1" w:rsidRPr="00694563" w:rsidRDefault="00EF34A1" w:rsidP="00D20B9C">
            <w:pPr>
              <w:jc w:val="right"/>
              <w:rPr>
                <w:rFonts w:ascii="Times New Roman" w:hAnsi="Times New Roman"/>
                <w:sz w:val="20"/>
                <w:szCs w:val="20"/>
              </w:rPr>
            </w:pPr>
            <w:r w:rsidRPr="00694563">
              <w:rPr>
                <w:rFonts w:ascii="Times New Roman" w:hAnsi="Times New Roman"/>
                <w:sz w:val="20"/>
                <w:szCs w:val="20"/>
              </w:rPr>
              <w:t>0,0</w:t>
            </w:r>
          </w:p>
        </w:tc>
        <w:tc>
          <w:tcPr>
            <w:tcW w:w="324" w:type="pct"/>
          </w:tcPr>
          <w:p w14:paraId="35C56336" w14:textId="1A10A7B0" w:rsidR="00EF34A1" w:rsidRPr="00B5313C" w:rsidRDefault="00EF34A1" w:rsidP="00D20B9C">
            <w:pPr>
              <w:jc w:val="right"/>
              <w:rPr>
                <w:rFonts w:ascii="Times New Roman" w:hAnsi="Times New Roman"/>
                <w:sz w:val="20"/>
                <w:szCs w:val="20"/>
              </w:rPr>
            </w:pPr>
            <w:r w:rsidRPr="00B5313C">
              <w:rPr>
                <w:rFonts w:ascii="Times New Roman" w:hAnsi="Times New Roman"/>
                <w:sz w:val="20"/>
                <w:szCs w:val="20"/>
              </w:rPr>
              <w:t>0,0</w:t>
            </w:r>
          </w:p>
        </w:tc>
        <w:tc>
          <w:tcPr>
            <w:tcW w:w="418" w:type="pct"/>
          </w:tcPr>
          <w:p w14:paraId="4CF883C7" w14:textId="0BFDD6FE" w:rsidR="00EF34A1" w:rsidRPr="00AF1DD4" w:rsidRDefault="00EF34A1" w:rsidP="00D20B9C">
            <w:pPr>
              <w:jc w:val="right"/>
              <w:rPr>
                <w:rFonts w:ascii="Times New Roman" w:hAnsi="Times New Roman"/>
                <w:sz w:val="20"/>
                <w:szCs w:val="20"/>
              </w:rPr>
            </w:pPr>
            <w:r w:rsidRPr="00AF1DD4">
              <w:rPr>
                <w:rFonts w:ascii="Times New Roman" w:hAnsi="Times New Roman"/>
                <w:sz w:val="20"/>
                <w:szCs w:val="20"/>
              </w:rPr>
              <w:t>0,0</w:t>
            </w:r>
          </w:p>
        </w:tc>
        <w:tc>
          <w:tcPr>
            <w:tcW w:w="369" w:type="pct"/>
          </w:tcPr>
          <w:p w14:paraId="74E43A96" w14:textId="242D8FC3" w:rsidR="00EF34A1" w:rsidRPr="00AF1DD4" w:rsidRDefault="00EF34A1" w:rsidP="00D20B9C">
            <w:pPr>
              <w:jc w:val="right"/>
              <w:rPr>
                <w:rFonts w:ascii="Times New Roman" w:hAnsi="Times New Roman"/>
                <w:sz w:val="20"/>
                <w:szCs w:val="20"/>
              </w:rPr>
            </w:pPr>
            <w:r w:rsidRPr="00AF1DD4">
              <w:rPr>
                <w:rFonts w:ascii="Times New Roman" w:hAnsi="Times New Roman"/>
                <w:sz w:val="20"/>
                <w:szCs w:val="20"/>
              </w:rPr>
              <w:t>0,0</w:t>
            </w:r>
          </w:p>
        </w:tc>
        <w:tc>
          <w:tcPr>
            <w:tcW w:w="415" w:type="pct"/>
          </w:tcPr>
          <w:p w14:paraId="72A88FC4" w14:textId="13765E63" w:rsidR="00EF34A1" w:rsidRPr="00AF1DD4" w:rsidRDefault="00B0417C" w:rsidP="00D20B9C">
            <w:pPr>
              <w:jc w:val="right"/>
              <w:rPr>
                <w:rFonts w:ascii="Times New Roman" w:hAnsi="Times New Roman"/>
                <w:sz w:val="20"/>
                <w:szCs w:val="20"/>
              </w:rPr>
            </w:pPr>
            <w:r w:rsidRPr="00AF1DD4">
              <w:rPr>
                <w:rFonts w:ascii="Times New Roman" w:hAnsi="Times New Roman"/>
                <w:sz w:val="20"/>
                <w:szCs w:val="20"/>
              </w:rPr>
              <w:t>101071,5</w:t>
            </w:r>
          </w:p>
        </w:tc>
      </w:tr>
      <w:tr w:rsidR="00EF34A1" w:rsidRPr="000279ED" w14:paraId="6527D08B" w14:textId="77777777" w:rsidTr="000B237C">
        <w:tc>
          <w:tcPr>
            <w:tcW w:w="2084" w:type="pct"/>
          </w:tcPr>
          <w:p w14:paraId="681F6439" w14:textId="4D95232F" w:rsidR="004F3AC4" w:rsidRPr="00AF1DD4" w:rsidRDefault="004F3AC4" w:rsidP="00D20B9C">
            <w:pPr>
              <w:jc w:val="both"/>
              <w:rPr>
                <w:rFonts w:ascii="Times New Roman" w:hAnsi="Times New Roman"/>
                <w:sz w:val="20"/>
                <w:szCs w:val="20"/>
              </w:rPr>
            </w:pPr>
            <w:r w:rsidRPr="00AF1DD4">
              <w:rPr>
                <w:rFonts w:ascii="Times New Roman" w:hAnsi="Times New Roman"/>
                <w:sz w:val="20"/>
                <w:szCs w:val="20"/>
              </w:rPr>
              <w:t>бюджет Ядринского муниципального округа Чувашской Республики</w:t>
            </w:r>
          </w:p>
        </w:tc>
        <w:tc>
          <w:tcPr>
            <w:tcW w:w="417" w:type="pct"/>
          </w:tcPr>
          <w:p w14:paraId="1754C343" w14:textId="40281F2F" w:rsidR="004F3AC4" w:rsidRPr="00AF1DD4" w:rsidRDefault="004F3AC4" w:rsidP="0040441E">
            <w:pPr>
              <w:jc w:val="right"/>
              <w:rPr>
                <w:rFonts w:ascii="Times New Roman" w:hAnsi="Times New Roman"/>
                <w:sz w:val="20"/>
                <w:szCs w:val="20"/>
              </w:rPr>
            </w:pPr>
            <w:r w:rsidRPr="00AF1DD4">
              <w:rPr>
                <w:rFonts w:ascii="Times New Roman" w:hAnsi="Times New Roman"/>
                <w:sz w:val="20"/>
                <w:szCs w:val="20"/>
              </w:rPr>
              <w:t>37554,2</w:t>
            </w:r>
          </w:p>
        </w:tc>
        <w:tc>
          <w:tcPr>
            <w:tcW w:w="324" w:type="pct"/>
          </w:tcPr>
          <w:p w14:paraId="29D3B20A" w14:textId="1F1770EF" w:rsidR="004F3AC4" w:rsidRPr="00AF1DD4" w:rsidRDefault="0029006F" w:rsidP="0003695D">
            <w:pPr>
              <w:jc w:val="right"/>
              <w:rPr>
                <w:rFonts w:ascii="Times New Roman" w:hAnsi="Times New Roman"/>
                <w:sz w:val="20"/>
                <w:szCs w:val="20"/>
              </w:rPr>
            </w:pPr>
            <w:r w:rsidRPr="00AF1DD4">
              <w:rPr>
                <w:rFonts w:ascii="Times New Roman" w:hAnsi="Times New Roman"/>
                <w:sz w:val="20"/>
                <w:szCs w:val="20"/>
              </w:rPr>
              <w:t>35421,2</w:t>
            </w:r>
          </w:p>
        </w:tc>
        <w:tc>
          <w:tcPr>
            <w:tcW w:w="324" w:type="pct"/>
          </w:tcPr>
          <w:p w14:paraId="3961F529" w14:textId="503CEBDF" w:rsidR="004F3AC4" w:rsidRPr="00AF1DD4" w:rsidRDefault="00AF1DD4" w:rsidP="00B0417C">
            <w:pPr>
              <w:jc w:val="right"/>
              <w:rPr>
                <w:rFonts w:ascii="Times New Roman" w:hAnsi="Times New Roman"/>
                <w:sz w:val="20"/>
                <w:szCs w:val="20"/>
              </w:rPr>
            </w:pPr>
            <w:r w:rsidRPr="00AF1DD4">
              <w:rPr>
                <w:rFonts w:ascii="Times New Roman" w:hAnsi="Times New Roman"/>
                <w:sz w:val="20"/>
                <w:szCs w:val="20"/>
              </w:rPr>
              <w:t>26268,8</w:t>
            </w:r>
          </w:p>
        </w:tc>
        <w:tc>
          <w:tcPr>
            <w:tcW w:w="325" w:type="pct"/>
          </w:tcPr>
          <w:p w14:paraId="7E070354" w14:textId="6388F729" w:rsidR="004F3AC4" w:rsidRPr="00694563" w:rsidRDefault="00EF34A1" w:rsidP="00694563">
            <w:pPr>
              <w:jc w:val="right"/>
              <w:rPr>
                <w:rFonts w:ascii="Times New Roman" w:hAnsi="Times New Roman"/>
                <w:sz w:val="20"/>
                <w:szCs w:val="20"/>
              </w:rPr>
            </w:pPr>
            <w:r w:rsidRPr="00694563">
              <w:rPr>
                <w:rFonts w:ascii="Times New Roman" w:hAnsi="Times New Roman"/>
                <w:sz w:val="20"/>
                <w:szCs w:val="20"/>
              </w:rPr>
              <w:t>3610</w:t>
            </w:r>
            <w:r w:rsidR="00694563" w:rsidRPr="00694563">
              <w:rPr>
                <w:rFonts w:ascii="Times New Roman" w:hAnsi="Times New Roman"/>
                <w:sz w:val="20"/>
                <w:szCs w:val="20"/>
              </w:rPr>
              <w:t>0,0</w:t>
            </w:r>
          </w:p>
        </w:tc>
        <w:tc>
          <w:tcPr>
            <w:tcW w:w="324" w:type="pct"/>
          </w:tcPr>
          <w:p w14:paraId="5A051F88" w14:textId="00F90210" w:rsidR="004F3AC4" w:rsidRPr="00B5313C" w:rsidRDefault="00EF34A1" w:rsidP="00B5313C">
            <w:pPr>
              <w:jc w:val="right"/>
              <w:rPr>
                <w:rFonts w:ascii="Times New Roman" w:hAnsi="Times New Roman"/>
                <w:sz w:val="20"/>
                <w:szCs w:val="20"/>
              </w:rPr>
            </w:pPr>
            <w:r w:rsidRPr="00B5313C">
              <w:rPr>
                <w:rFonts w:ascii="Times New Roman" w:hAnsi="Times New Roman"/>
                <w:sz w:val="20"/>
                <w:szCs w:val="20"/>
              </w:rPr>
              <w:t>5473</w:t>
            </w:r>
            <w:r w:rsidR="00B5313C" w:rsidRPr="00B5313C">
              <w:rPr>
                <w:rFonts w:ascii="Times New Roman" w:hAnsi="Times New Roman"/>
                <w:sz w:val="20"/>
                <w:szCs w:val="20"/>
              </w:rPr>
              <w:t>5</w:t>
            </w:r>
            <w:r w:rsidRPr="00B5313C">
              <w:rPr>
                <w:rFonts w:ascii="Times New Roman" w:hAnsi="Times New Roman"/>
                <w:sz w:val="20"/>
                <w:szCs w:val="20"/>
              </w:rPr>
              <w:t>,</w:t>
            </w:r>
            <w:r w:rsidR="00B5313C" w:rsidRPr="00B5313C">
              <w:rPr>
                <w:rFonts w:ascii="Times New Roman" w:hAnsi="Times New Roman"/>
                <w:sz w:val="20"/>
                <w:szCs w:val="20"/>
              </w:rPr>
              <w:t>4</w:t>
            </w:r>
          </w:p>
        </w:tc>
        <w:tc>
          <w:tcPr>
            <w:tcW w:w="418" w:type="pct"/>
          </w:tcPr>
          <w:p w14:paraId="6E179AC2" w14:textId="682CE573" w:rsidR="004F3AC4" w:rsidRPr="00AF1DD4" w:rsidRDefault="00EF34A1" w:rsidP="00BF24F9">
            <w:pPr>
              <w:jc w:val="right"/>
              <w:rPr>
                <w:rFonts w:ascii="Times New Roman" w:hAnsi="Times New Roman"/>
                <w:sz w:val="20"/>
                <w:szCs w:val="20"/>
              </w:rPr>
            </w:pPr>
            <w:r w:rsidRPr="00AF1DD4">
              <w:rPr>
                <w:rFonts w:ascii="Times New Roman" w:hAnsi="Times New Roman"/>
                <w:sz w:val="20"/>
                <w:szCs w:val="20"/>
              </w:rPr>
              <w:t>109462,4</w:t>
            </w:r>
          </w:p>
        </w:tc>
        <w:tc>
          <w:tcPr>
            <w:tcW w:w="369" w:type="pct"/>
          </w:tcPr>
          <w:p w14:paraId="1A98FE63" w14:textId="1D6B6BA2" w:rsidR="004F3AC4" w:rsidRPr="00AF1DD4" w:rsidRDefault="00EF34A1" w:rsidP="00D20B9C">
            <w:pPr>
              <w:jc w:val="right"/>
              <w:rPr>
                <w:rFonts w:ascii="Times New Roman" w:hAnsi="Times New Roman"/>
                <w:sz w:val="20"/>
                <w:szCs w:val="20"/>
              </w:rPr>
            </w:pPr>
            <w:r w:rsidRPr="00AF1DD4">
              <w:rPr>
                <w:rFonts w:ascii="Times New Roman" w:hAnsi="Times New Roman"/>
                <w:sz w:val="20"/>
                <w:szCs w:val="20"/>
              </w:rPr>
              <w:t>273656,0</w:t>
            </w:r>
          </w:p>
        </w:tc>
        <w:tc>
          <w:tcPr>
            <w:tcW w:w="415" w:type="pct"/>
          </w:tcPr>
          <w:p w14:paraId="7A63E3D1" w14:textId="52D362AD" w:rsidR="004F3AC4" w:rsidRPr="00AF1DD4" w:rsidRDefault="00045E41" w:rsidP="0003695D">
            <w:pPr>
              <w:jc w:val="right"/>
              <w:rPr>
                <w:rFonts w:ascii="Times New Roman" w:hAnsi="Times New Roman"/>
                <w:sz w:val="20"/>
                <w:szCs w:val="20"/>
              </w:rPr>
            </w:pPr>
            <w:r>
              <w:rPr>
                <w:rFonts w:ascii="Times New Roman" w:hAnsi="Times New Roman"/>
                <w:sz w:val="20"/>
                <w:szCs w:val="20"/>
              </w:rPr>
              <w:t>573198,0</w:t>
            </w:r>
          </w:p>
        </w:tc>
      </w:tr>
      <w:tr w:rsidR="00E25535" w:rsidRPr="000279ED" w14:paraId="28DFB4EC" w14:textId="77777777" w:rsidTr="000B237C">
        <w:tc>
          <w:tcPr>
            <w:tcW w:w="2084" w:type="pct"/>
          </w:tcPr>
          <w:p w14:paraId="19A6A4B6" w14:textId="0043ED4E" w:rsidR="00E25535" w:rsidRPr="00E25535" w:rsidRDefault="00E25535" w:rsidP="00E25535">
            <w:pPr>
              <w:spacing w:line="256" w:lineRule="auto"/>
              <w:rPr>
                <w:rFonts w:ascii="Times New Roman" w:hAnsi="Times New Roman"/>
                <w:sz w:val="20"/>
                <w:szCs w:val="20"/>
              </w:rPr>
            </w:pPr>
            <w:proofErr w:type="spellStart"/>
            <w:r w:rsidRPr="00E25535">
              <w:rPr>
                <w:rFonts w:ascii="Times New Roman" w:hAnsi="Times New Roman"/>
                <w:sz w:val="20"/>
                <w:szCs w:val="20"/>
              </w:rPr>
              <w:t>Справочно</w:t>
            </w:r>
            <w:proofErr w:type="spellEnd"/>
            <w:r w:rsidRPr="00E25535">
              <w:rPr>
                <w:rFonts w:ascii="Times New Roman" w:hAnsi="Times New Roman"/>
                <w:sz w:val="20"/>
                <w:szCs w:val="20"/>
              </w:rPr>
              <w:t xml:space="preserve">: объем налоговых расходов бюджета </w:t>
            </w:r>
            <w:r w:rsidRPr="00AF1DD4">
              <w:rPr>
                <w:rFonts w:ascii="Times New Roman" w:hAnsi="Times New Roman"/>
                <w:sz w:val="20"/>
                <w:szCs w:val="20"/>
              </w:rPr>
              <w:t xml:space="preserve">Ядринского муниципального округа </w:t>
            </w:r>
            <w:r w:rsidRPr="00E25535">
              <w:rPr>
                <w:rFonts w:ascii="Times New Roman" w:hAnsi="Times New Roman"/>
                <w:sz w:val="20"/>
                <w:szCs w:val="20"/>
              </w:rPr>
              <w:t>Чувашской Республики</w:t>
            </w:r>
          </w:p>
        </w:tc>
        <w:tc>
          <w:tcPr>
            <w:tcW w:w="417" w:type="pct"/>
          </w:tcPr>
          <w:p w14:paraId="290994A3" w14:textId="44FB8EB1" w:rsidR="00E25535" w:rsidRPr="00AF1DD4" w:rsidRDefault="00E25535" w:rsidP="00E25535">
            <w:pPr>
              <w:jc w:val="center"/>
              <w:rPr>
                <w:rFonts w:ascii="Times New Roman" w:hAnsi="Times New Roman"/>
                <w:sz w:val="20"/>
                <w:szCs w:val="20"/>
              </w:rPr>
            </w:pPr>
            <w:r>
              <w:rPr>
                <w:rFonts w:ascii="Times New Roman" w:hAnsi="Times New Roman"/>
                <w:sz w:val="20"/>
                <w:szCs w:val="20"/>
              </w:rPr>
              <w:t>х</w:t>
            </w:r>
          </w:p>
        </w:tc>
        <w:tc>
          <w:tcPr>
            <w:tcW w:w="324" w:type="pct"/>
          </w:tcPr>
          <w:p w14:paraId="6F9805BB" w14:textId="019DE7E8" w:rsidR="00E25535" w:rsidRPr="00AF1DD4" w:rsidRDefault="00E25535" w:rsidP="00E25535">
            <w:pPr>
              <w:jc w:val="center"/>
              <w:rPr>
                <w:rFonts w:ascii="Times New Roman" w:hAnsi="Times New Roman"/>
                <w:sz w:val="20"/>
                <w:szCs w:val="20"/>
              </w:rPr>
            </w:pPr>
            <w:r>
              <w:rPr>
                <w:rFonts w:ascii="Times New Roman" w:hAnsi="Times New Roman"/>
                <w:sz w:val="20"/>
                <w:szCs w:val="20"/>
              </w:rPr>
              <w:t>х</w:t>
            </w:r>
          </w:p>
        </w:tc>
        <w:tc>
          <w:tcPr>
            <w:tcW w:w="324" w:type="pct"/>
          </w:tcPr>
          <w:p w14:paraId="3620D2F1" w14:textId="21D66D53" w:rsidR="00E25535" w:rsidRPr="00AF1DD4" w:rsidRDefault="00E25535" w:rsidP="00E25535">
            <w:pPr>
              <w:jc w:val="center"/>
              <w:rPr>
                <w:rFonts w:ascii="Times New Roman" w:hAnsi="Times New Roman"/>
                <w:sz w:val="20"/>
                <w:szCs w:val="20"/>
              </w:rPr>
            </w:pPr>
            <w:r>
              <w:rPr>
                <w:rFonts w:ascii="Times New Roman" w:hAnsi="Times New Roman"/>
                <w:sz w:val="20"/>
                <w:szCs w:val="20"/>
              </w:rPr>
              <w:t>х</w:t>
            </w:r>
          </w:p>
        </w:tc>
        <w:tc>
          <w:tcPr>
            <w:tcW w:w="325" w:type="pct"/>
          </w:tcPr>
          <w:p w14:paraId="244932B5" w14:textId="3A2CCBEA" w:rsidR="00E25535" w:rsidRPr="00694563" w:rsidRDefault="00E25535" w:rsidP="00E25535">
            <w:pPr>
              <w:jc w:val="center"/>
              <w:rPr>
                <w:rFonts w:ascii="Times New Roman" w:hAnsi="Times New Roman"/>
                <w:sz w:val="20"/>
                <w:szCs w:val="20"/>
              </w:rPr>
            </w:pPr>
            <w:r>
              <w:rPr>
                <w:rFonts w:ascii="Times New Roman" w:hAnsi="Times New Roman"/>
                <w:sz w:val="20"/>
                <w:szCs w:val="20"/>
              </w:rPr>
              <w:t>х</w:t>
            </w:r>
          </w:p>
        </w:tc>
        <w:tc>
          <w:tcPr>
            <w:tcW w:w="324" w:type="pct"/>
          </w:tcPr>
          <w:p w14:paraId="272B045A" w14:textId="6397AF47" w:rsidR="00E25535" w:rsidRPr="00B5313C" w:rsidRDefault="00E25535" w:rsidP="00E25535">
            <w:pPr>
              <w:jc w:val="center"/>
              <w:rPr>
                <w:rFonts w:ascii="Times New Roman" w:hAnsi="Times New Roman"/>
                <w:sz w:val="20"/>
                <w:szCs w:val="20"/>
              </w:rPr>
            </w:pPr>
            <w:r>
              <w:rPr>
                <w:rFonts w:ascii="Times New Roman" w:hAnsi="Times New Roman"/>
                <w:sz w:val="20"/>
                <w:szCs w:val="20"/>
              </w:rPr>
              <w:t>х</w:t>
            </w:r>
          </w:p>
        </w:tc>
        <w:tc>
          <w:tcPr>
            <w:tcW w:w="418" w:type="pct"/>
          </w:tcPr>
          <w:p w14:paraId="3852A5D2" w14:textId="4D2C222A" w:rsidR="00E25535" w:rsidRPr="00AF1DD4" w:rsidRDefault="00E25535" w:rsidP="00E25535">
            <w:pPr>
              <w:jc w:val="center"/>
              <w:rPr>
                <w:rFonts w:ascii="Times New Roman" w:hAnsi="Times New Roman"/>
                <w:sz w:val="20"/>
                <w:szCs w:val="20"/>
              </w:rPr>
            </w:pPr>
            <w:r>
              <w:rPr>
                <w:rFonts w:ascii="Times New Roman" w:hAnsi="Times New Roman"/>
                <w:sz w:val="20"/>
                <w:szCs w:val="20"/>
              </w:rPr>
              <w:t>х</w:t>
            </w:r>
          </w:p>
        </w:tc>
        <w:tc>
          <w:tcPr>
            <w:tcW w:w="369" w:type="pct"/>
          </w:tcPr>
          <w:p w14:paraId="55B03ACF" w14:textId="31278A43" w:rsidR="00E25535" w:rsidRPr="00AF1DD4" w:rsidRDefault="00E25535" w:rsidP="00E25535">
            <w:pPr>
              <w:jc w:val="center"/>
              <w:rPr>
                <w:rFonts w:ascii="Times New Roman" w:hAnsi="Times New Roman"/>
                <w:sz w:val="20"/>
                <w:szCs w:val="20"/>
              </w:rPr>
            </w:pPr>
            <w:r>
              <w:rPr>
                <w:rFonts w:ascii="Times New Roman" w:hAnsi="Times New Roman"/>
                <w:sz w:val="20"/>
                <w:szCs w:val="20"/>
              </w:rPr>
              <w:t>х</w:t>
            </w:r>
          </w:p>
        </w:tc>
        <w:tc>
          <w:tcPr>
            <w:tcW w:w="415" w:type="pct"/>
          </w:tcPr>
          <w:p w14:paraId="64CD0903" w14:textId="77777777" w:rsidR="00E25535" w:rsidRDefault="00E25535" w:rsidP="00E25535">
            <w:pPr>
              <w:jc w:val="center"/>
              <w:rPr>
                <w:rFonts w:ascii="Times New Roman" w:hAnsi="Times New Roman"/>
                <w:sz w:val="20"/>
                <w:szCs w:val="20"/>
              </w:rPr>
            </w:pPr>
          </w:p>
        </w:tc>
      </w:tr>
      <w:tr w:rsidR="00EF34A1" w:rsidRPr="000279ED" w14:paraId="73936383" w14:textId="77777777" w:rsidTr="000B237C">
        <w:tc>
          <w:tcPr>
            <w:tcW w:w="2084" w:type="pct"/>
          </w:tcPr>
          <w:p w14:paraId="5A3A5D36" w14:textId="603328B0" w:rsidR="004F3AC4" w:rsidRPr="00AF1DD4" w:rsidRDefault="004F3AC4" w:rsidP="00504F0F">
            <w:pPr>
              <w:spacing w:line="256" w:lineRule="auto"/>
              <w:jc w:val="both"/>
              <w:rPr>
                <w:rFonts w:ascii="Times New Roman" w:hAnsi="Times New Roman"/>
                <w:b/>
                <w:sz w:val="20"/>
                <w:szCs w:val="20"/>
                <w:lang w:eastAsia="en-US"/>
              </w:rPr>
            </w:pPr>
            <w:r w:rsidRPr="00AF1DD4">
              <w:rPr>
                <w:rFonts w:ascii="Times New Roman" w:hAnsi="Times New Roman"/>
                <w:b/>
                <w:sz w:val="20"/>
                <w:szCs w:val="20"/>
                <w:lang w:eastAsia="en-US"/>
              </w:rPr>
              <w:t>Комплекс процессных мероприятий «Организация и управление бюджетным процессом и повышение его открытости», всего</w:t>
            </w:r>
          </w:p>
          <w:p w14:paraId="26CB3924" w14:textId="5EAE4FAA" w:rsidR="004F3AC4" w:rsidRPr="00AF1DD4" w:rsidRDefault="004F3AC4" w:rsidP="00504F0F">
            <w:pPr>
              <w:spacing w:line="256" w:lineRule="auto"/>
              <w:jc w:val="both"/>
              <w:rPr>
                <w:rFonts w:ascii="Times New Roman" w:hAnsi="Times New Roman"/>
                <w:sz w:val="20"/>
                <w:szCs w:val="20"/>
                <w:lang w:eastAsia="en-US"/>
              </w:rPr>
            </w:pPr>
            <w:r w:rsidRPr="00AF1DD4">
              <w:rPr>
                <w:rFonts w:ascii="Times New Roman" w:hAnsi="Times New Roman"/>
                <w:bCs/>
                <w:iCs/>
                <w:sz w:val="20"/>
                <w:szCs w:val="20"/>
              </w:rPr>
              <w:t xml:space="preserve">              в том числе:</w:t>
            </w:r>
          </w:p>
        </w:tc>
        <w:tc>
          <w:tcPr>
            <w:tcW w:w="417" w:type="pct"/>
          </w:tcPr>
          <w:p w14:paraId="5D5BD20C" w14:textId="77777777" w:rsidR="004F3AC4" w:rsidRPr="00045E41" w:rsidRDefault="004F3AC4" w:rsidP="00F44213">
            <w:pPr>
              <w:spacing w:line="230" w:lineRule="auto"/>
              <w:jc w:val="center"/>
              <w:rPr>
                <w:rFonts w:ascii="Times New Roman" w:hAnsi="Times New Roman"/>
                <w:sz w:val="20"/>
                <w:szCs w:val="20"/>
              </w:rPr>
            </w:pPr>
            <w:r w:rsidRPr="00045E41">
              <w:rPr>
                <w:rFonts w:ascii="Times New Roman" w:hAnsi="Times New Roman"/>
                <w:sz w:val="20"/>
                <w:szCs w:val="20"/>
              </w:rPr>
              <w:t>х</w:t>
            </w:r>
          </w:p>
        </w:tc>
        <w:tc>
          <w:tcPr>
            <w:tcW w:w="324" w:type="pct"/>
          </w:tcPr>
          <w:p w14:paraId="26960A80" w14:textId="1994ADAF" w:rsidR="004F3AC4" w:rsidRPr="00045E41" w:rsidRDefault="0029006F" w:rsidP="006E7B75">
            <w:pPr>
              <w:spacing w:line="230" w:lineRule="auto"/>
              <w:jc w:val="right"/>
              <w:rPr>
                <w:rFonts w:ascii="Times New Roman" w:hAnsi="Times New Roman"/>
                <w:b/>
                <w:sz w:val="20"/>
                <w:szCs w:val="20"/>
              </w:rPr>
            </w:pPr>
            <w:r w:rsidRPr="00045E41">
              <w:rPr>
                <w:rFonts w:ascii="Times New Roman" w:hAnsi="Times New Roman"/>
                <w:b/>
                <w:sz w:val="20"/>
                <w:szCs w:val="20"/>
              </w:rPr>
              <w:t>56009,3</w:t>
            </w:r>
          </w:p>
        </w:tc>
        <w:tc>
          <w:tcPr>
            <w:tcW w:w="324" w:type="pct"/>
          </w:tcPr>
          <w:p w14:paraId="651D98CE" w14:textId="25BAF35F" w:rsidR="004F3AC4" w:rsidRPr="00045E41" w:rsidRDefault="00EF34A1" w:rsidP="00AF1DD4">
            <w:pPr>
              <w:spacing w:line="230" w:lineRule="auto"/>
              <w:jc w:val="right"/>
              <w:rPr>
                <w:rFonts w:ascii="Times New Roman" w:hAnsi="Times New Roman"/>
                <w:b/>
                <w:sz w:val="20"/>
                <w:szCs w:val="20"/>
              </w:rPr>
            </w:pPr>
            <w:r w:rsidRPr="00045E41">
              <w:rPr>
                <w:rFonts w:ascii="Times New Roman" w:hAnsi="Times New Roman"/>
                <w:b/>
                <w:sz w:val="20"/>
                <w:szCs w:val="20"/>
              </w:rPr>
              <w:t>325</w:t>
            </w:r>
            <w:r w:rsidR="00AF1DD4" w:rsidRPr="00045E41">
              <w:rPr>
                <w:rFonts w:ascii="Times New Roman" w:hAnsi="Times New Roman"/>
                <w:b/>
                <w:sz w:val="20"/>
                <w:szCs w:val="20"/>
              </w:rPr>
              <w:t>6,8</w:t>
            </w:r>
          </w:p>
        </w:tc>
        <w:tc>
          <w:tcPr>
            <w:tcW w:w="325" w:type="pct"/>
          </w:tcPr>
          <w:p w14:paraId="3B7BFB8A" w14:textId="6C4F4E0D" w:rsidR="004F3AC4" w:rsidRPr="00045E41" w:rsidRDefault="00EF34A1" w:rsidP="00045E41">
            <w:pPr>
              <w:spacing w:line="230" w:lineRule="auto"/>
              <w:jc w:val="right"/>
              <w:rPr>
                <w:rFonts w:ascii="Times New Roman" w:hAnsi="Times New Roman"/>
                <w:b/>
                <w:sz w:val="20"/>
                <w:szCs w:val="20"/>
              </w:rPr>
            </w:pPr>
            <w:r w:rsidRPr="00045E41">
              <w:rPr>
                <w:rFonts w:ascii="Times New Roman" w:hAnsi="Times New Roman"/>
                <w:b/>
                <w:sz w:val="20"/>
                <w:szCs w:val="20"/>
              </w:rPr>
              <w:t>1334</w:t>
            </w:r>
            <w:r w:rsidR="00694563" w:rsidRPr="00045E41">
              <w:rPr>
                <w:rFonts w:ascii="Times New Roman" w:hAnsi="Times New Roman"/>
                <w:b/>
                <w:sz w:val="20"/>
                <w:szCs w:val="20"/>
              </w:rPr>
              <w:t>5</w:t>
            </w:r>
            <w:r w:rsidRPr="00045E41">
              <w:rPr>
                <w:rFonts w:ascii="Times New Roman" w:hAnsi="Times New Roman"/>
                <w:b/>
                <w:sz w:val="20"/>
                <w:szCs w:val="20"/>
              </w:rPr>
              <w:t>,</w:t>
            </w:r>
            <w:r w:rsidR="00045E41" w:rsidRPr="00045E41">
              <w:rPr>
                <w:rFonts w:ascii="Times New Roman" w:hAnsi="Times New Roman"/>
                <w:b/>
                <w:sz w:val="20"/>
                <w:szCs w:val="20"/>
              </w:rPr>
              <w:t>9</w:t>
            </w:r>
          </w:p>
        </w:tc>
        <w:tc>
          <w:tcPr>
            <w:tcW w:w="324" w:type="pct"/>
          </w:tcPr>
          <w:p w14:paraId="7DFAEFB9" w14:textId="5BEDC60A" w:rsidR="004F3AC4" w:rsidRPr="00045E41" w:rsidRDefault="00EF34A1" w:rsidP="00AA1065">
            <w:pPr>
              <w:spacing w:line="230" w:lineRule="auto"/>
              <w:jc w:val="right"/>
              <w:rPr>
                <w:rFonts w:ascii="Times New Roman" w:hAnsi="Times New Roman"/>
                <w:b/>
                <w:sz w:val="20"/>
                <w:szCs w:val="20"/>
              </w:rPr>
            </w:pPr>
            <w:r w:rsidRPr="00045E41">
              <w:rPr>
                <w:rFonts w:ascii="Times New Roman" w:hAnsi="Times New Roman"/>
                <w:b/>
                <w:sz w:val="20"/>
                <w:szCs w:val="20"/>
              </w:rPr>
              <w:t>326</w:t>
            </w:r>
            <w:r w:rsidR="00AA1065" w:rsidRPr="00045E41">
              <w:rPr>
                <w:rFonts w:ascii="Times New Roman" w:hAnsi="Times New Roman"/>
                <w:b/>
                <w:sz w:val="20"/>
                <w:szCs w:val="20"/>
              </w:rPr>
              <w:t>61,6</w:t>
            </w:r>
          </w:p>
        </w:tc>
        <w:tc>
          <w:tcPr>
            <w:tcW w:w="418" w:type="pct"/>
          </w:tcPr>
          <w:p w14:paraId="1E6DBBC5" w14:textId="2EA5A592" w:rsidR="004F3AC4" w:rsidRPr="00045E41" w:rsidRDefault="00EF34A1" w:rsidP="006E7B75">
            <w:pPr>
              <w:spacing w:line="230" w:lineRule="auto"/>
              <w:jc w:val="right"/>
              <w:rPr>
                <w:rFonts w:ascii="Times New Roman" w:hAnsi="Times New Roman"/>
                <w:b/>
                <w:sz w:val="20"/>
                <w:szCs w:val="20"/>
              </w:rPr>
            </w:pPr>
            <w:r w:rsidRPr="00045E41">
              <w:rPr>
                <w:rFonts w:ascii="Times New Roman" w:hAnsi="Times New Roman"/>
                <w:b/>
                <w:sz w:val="20"/>
                <w:szCs w:val="20"/>
              </w:rPr>
              <w:t>65314,8</w:t>
            </w:r>
          </w:p>
        </w:tc>
        <w:tc>
          <w:tcPr>
            <w:tcW w:w="369" w:type="pct"/>
          </w:tcPr>
          <w:p w14:paraId="72C937D9" w14:textId="29D5D8F9" w:rsidR="004F3AC4" w:rsidRPr="00045E41" w:rsidRDefault="00EF34A1" w:rsidP="006E7B75">
            <w:pPr>
              <w:spacing w:line="230" w:lineRule="auto"/>
              <w:jc w:val="right"/>
              <w:rPr>
                <w:rFonts w:ascii="Times New Roman" w:hAnsi="Times New Roman"/>
                <w:b/>
                <w:sz w:val="20"/>
                <w:szCs w:val="20"/>
              </w:rPr>
            </w:pPr>
            <w:r w:rsidRPr="00045E41">
              <w:rPr>
                <w:rFonts w:ascii="Times New Roman" w:hAnsi="Times New Roman"/>
                <w:b/>
                <w:sz w:val="20"/>
                <w:szCs w:val="20"/>
              </w:rPr>
              <w:t>163287,0</w:t>
            </w:r>
          </w:p>
        </w:tc>
        <w:tc>
          <w:tcPr>
            <w:tcW w:w="415" w:type="pct"/>
          </w:tcPr>
          <w:p w14:paraId="2C708462" w14:textId="568B09C1" w:rsidR="004F3AC4" w:rsidRPr="00045E41" w:rsidRDefault="00045E41" w:rsidP="006E7B75">
            <w:pPr>
              <w:spacing w:line="230" w:lineRule="auto"/>
              <w:jc w:val="right"/>
              <w:rPr>
                <w:rFonts w:ascii="Times New Roman" w:hAnsi="Times New Roman"/>
                <w:b/>
                <w:sz w:val="20"/>
                <w:szCs w:val="20"/>
              </w:rPr>
            </w:pPr>
            <w:r w:rsidRPr="00045E41">
              <w:rPr>
                <w:rFonts w:ascii="Times New Roman" w:hAnsi="Times New Roman"/>
                <w:b/>
                <w:sz w:val="20"/>
                <w:szCs w:val="20"/>
              </w:rPr>
              <w:t>333875,4</w:t>
            </w:r>
          </w:p>
        </w:tc>
      </w:tr>
      <w:tr w:rsidR="00EF34A1" w:rsidRPr="000279ED" w14:paraId="1C555479" w14:textId="77777777" w:rsidTr="000B237C">
        <w:tc>
          <w:tcPr>
            <w:tcW w:w="2084" w:type="pct"/>
          </w:tcPr>
          <w:p w14:paraId="2FAEAD90" w14:textId="27A6F646" w:rsidR="004F3AC4" w:rsidRPr="00AF1DD4" w:rsidRDefault="004F3AC4" w:rsidP="0040441E">
            <w:pPr>
              <w:spacing w:line="230" w:lineRule="auto"/>
              <w:jc w:val="both"/>
              <w:rPr>
                <w:rFonts w:ascii="Times New Roman" w:hAnsi="Times New Roman"/>
                <w:bCs/>
                <w:iCs/>
                <w:sz w:val="20"/>
                <w:szCs w:val="20"/>
              </w:rPr>
            </w:pPr>
            <w:r w:rsidRPr="00AF1DD4">
              <w:rPr>
                <w:rFonts w:ascii="Times New Roman" w:hAnsi="Times New Roman"/>
                <w:iCs/>
                <w:sz w:val="20"/>
                <w:szCs w:val="20"/>
              </w:rPr>
              <w:t>федеральный бюджет</w:t>
            </w:r>
          </w:p>
        </w:tc>
        <w:tc>
          <w:tcPr>
            <w:tcW w:w="417" w:type="pct"/>
          </w:tcPr>
          <w:p w14:paraId="5B453C6F" w14:textId="1DC640CF" w:rsidR="004F3AC4" w:rsidRPr="00045E41" w:rsidRDefault="004F3AC4" w:rsidP="00F44213">
            <w:pPr>
              <w:spacing w:line="230" w:lineRule="auto"/>
              <w:jc w:val="center"/>
              <w:rPr>
                <w:rFonts w:ascii="Times New Roman" w:hAnsi="Times New Roman"/>
                <w:sz w:val="20"/>
                <w:szCs w:val="20"/>
              </w:rPr>
            </w:pPr>
            <w:r w:rsidRPr="00045E41">
              <w:rPr>
                <w:rFonts w:ascii="Times New Roman" w:hAnsi="Times New Roman"/>
                <w:sz w:val="20"/>
                <w:szCs w:val="20"/>
              </w:rPr>
              <w:t>х</w:t>
            </w:r>
          </w:p>
        </w:tc>
        <w:tc>
          <w:tcPr>
            <w:tcW w:w="324" w:type="pct"/>
          </w:tcPr>
          <w:p w14:paraId="0A2C6756" w14:textId="32263149" w:rsidR="004F3AC4" w:rsidRPr="00045E41" w:rsidRDefault="009E2B36" w:rsidP="00832F15">
            <w:pPr>
              <w:spacing w:line="230" w:lineRule="auto"/>
              <w:jc w:val="right"/>
              <w:rPr>
                <w:rFonts w:ascii="Times New Roman" w:hAnsi="Times New Roman"/>
                <w:sz w:val="20"/>
                <w:szCs w:val="20"/>
              </w:rPr>
            </w:pPr>
            <w:r w:rsidRPr="00045E41">
              <w:rPr>
                <w:rFonts w:ascii="Times New Roman" w:hAnsi="Times New Roman"/>
                <w:sz w:val="20"/>
                <w:szCs w:val="20"/>
              </w:rPr>
              <w:t>1686,0</w:t>
            </w:r>
          </w:p>
        </w:tc>
        <w:tc>
          <w:tcPr>
            <w:tcW w:w="324" w:type="pct"/>
          </w:tcPr>
          <w:p w14:paraId="64850F21" w14:textId="46AF9F1A" w:rsidR="004F3AC4" w:rsidRPr="00045E41" w:rsidRDefault="000B237C" w:rsidP="00832F15">
            <w:pPr>
              <w:spacing w:line="230" w:lineRule="auto"/>
              <w:jc w:val="right"/>
              <w:rPr>
                <w:rFonts w:ascii="Times New Roman" w:hAnsi="Times New Roman"/>
                <w:sz w:val="20"/>
                <w:szCs w:val="20"/>
              </w:rPr>
            </w:pPr>
            <w:r w:rsidRPr="00045E41">
              <w:rPr>
                <w:rFonts w:ascii="Times New Roman" w:hAnsi="Times New Roman"/>
                <w:sz w:val="20"/>
                <w:szCs w:val="20"/>
              </w:rPr>
              <w:t>2317,1</w:t>
            </w:r>
          </w:p>
        </w:tc>
        <w:tc>
          <w:tcPr>
            <w:tcW w:w="325" w:type="pct"/>
          </w:tcPr>
          <w:p w14:paraId="5FA24A5D" w14:textId="01FFAB58" w:rsidR="000B237C" w:rsidRPr="00045E41" w:rsidRDefault="000B237C" w:rsidP="000B237C">
            <w:pPr>
              <w:spacing w:line="230" w:lineRule="auto"/>
              <w:jc w:val="right"/>
              <w:rPr>
                <w:rFonts w:ascii="Times New Roman" w:hAnsi="Times New Roman"/>
                <w:sz w:val="20"/>
                <w:szCs w:val="20"/>
              </w:rPr>
            </w:pPr>
            <w:r w:rsidRPr="00045E41">
              <w:rPr>
                <w:rFonts w:ascii="Times New Roman" w:hAnsi="Times New Roman"/>
                <w:sz w:val="20"/>
                <w:szCs w:val="20"/>
              </w:rPr>
              <w:t>2574,9</w:t>
            </w:r>
          </w:p>
        </w:tc>
        <w:tc>
          <w:tcPr>
            <w:tcW w:w="324" w:type="pct"/>
          </w:tcPr>
          <w:p w14:paraId="03ED11D7" w14:textId="485CFA5A" w:rsidR="004F3AC4" w:rsidRPr="00045E41" w:rsidRDefault="000B237C" w:rsidP="00832F15">
            <w:pPr>
              <w:spacing w:line="230" w:lineRule="auto"/>
              <w:jc w:val="right"/>
              <w:rPr>
                <w:rFonts w:ascii="Times New Roman" w:hAnsi="Times New Roman"/>
                <w:sz w:val="20"/>
                <w:szCs w:val="20"/>
              </w:rPr>
            </w:pPr>
            <w:r w:rsidRPr="00045E41">
              <w:rPr>
                <w:rFonts w:ascii="Times New Roman" w:hAnsi="Times New Roman"/>
                <w:sz w:val="20"/>
                <w:szCs w:val="20"/>
              </w:rPr>
              <w:t>3255,2</w:t>
            </w:r>
          </w:p>
        </w:tc>
        <w:tc>
          <w:tcPr>
            <w:tcW w:w="418" w:type="pct"/>
          </w:tcPr>
          <w:p w14:paraId="700BC8C5" w14:textId="31FD2F0E" w:rsidR="004F3AC4" w:rsidRPr="00045E41" w:rsidRDefault="000B237C" w:rsidP="00832F15">
            <w:pPr>
              <w:spacing w:line="230" w:lineRule="auto"/>
              <w:jc w:val="right"/>
              <w:rPr>
                <w:rFonts w:ascii="Times New Roman" w:hAnsi="Times New Roman"/>
                <w:sz w:val="20"/>
                <w:szCs w:val="20"/>
              </w:rPr>
            </w:pPr>
            <w:r w:rsidRPr="00045E41">
              <w:rPr>
                <w:rFonts w:ascii="Times New Roman" w:hAnsi="Times New Roman"/>
                <w:sz w:val="20"/>
                <w:szCs w:val="20"/>
              </w:rPr>
              <w:t>6510,4</w:t>
            </w:r>
          </w:p>
        </w:tc>
        <w:tc>
          <w:tcPr>
            <w:tcW w:w="369" w:type="pct"/>
          </w:tcPr>
          <w:p w14:paraId="0F22187E" w14:textId="59030D31" w:rsidR="004F3AC4" w:rsidRPr="00045E41" w:rsidRDefault="000B237C" w:rsidP="00832F15">
            <w:pPr>
              <w:spacing w:line="230" w:lineRule="auto"/>
              <w:jc w:val="right"/>
              <w:rPr>
                <w:rFonts w:ascii="Times New Roman" w:hAnsi="Times New Roman"/>
                <w:sz w:val="20"/>
                <w:szCs w:val="20"/>
              </w:rPr>
            </w:pPr>
            <w:r w:rsidRPr="00045E41">
              <w:rPr>
                <w:rFonts w:ascii="Times New Roman" w:hAnsi="Times New Roman"/>
                <w:sz w:val="20"/>
                <w:szCs w:val="20"/>
              </w:rPr>
              <w:t>16276,0</w:t>
            </w:r>
          </w:p>
        </w:tc>
        <w:tc>
          <w:tcPr>
            <w:tcW w:w="415" w:type="pct"/>
          </w:tcPr>
          <w:p w14:paraId="2A12550B" w14:textId="6F34989B" w:rsidR="004F3AC4" w:rsidRPr="00045E41" w:rsidRDefault="00C71A3A" w:rsidP="00832F15">
            <w:pPr>
              <w:spacing w:line="230" w:lineRule="auto"/>
              <w:jc w:val="right"/>
              <w:rPr>
                <w:rFonts w:ascii="Times New Roman" w:hAnsi="Times New Roman"/>
                <w:sz w:val="20"/>
                <w:szCs w:val="20"/>
              </w:rPr>
            </w:pPr>
            <w:r w:rsidRPr="00045E41">
              <w:rPr>
                <w:rFonts w:ascii="Times New Roman" w:hAnsi="Times New Roman"/>
                <w:sz w:val="20"/>
                <w:szCs w:val="20"/>
              </w:rPr>
              <w:t>32619,6</w:t>
            </w:r>
          </w:p>
        </w:tc>
      </w:tr>
      <w:tr w:rsidR="000B237C" w:rsidRPr="000279ED" w14:paraId="7FA8E754" w14:textId="77777777" w:rsidTr="000B237C">
        <w:tc>
          <w:tcPr>
            <w:tcW w:w="2084" w:type="pct"/>
          </w:tcPr>
          <w:p w14:paraId="5C24B0CB" w14:textId="33D412F4" w:rsidR="000B237C" w:rsidRPr="00AF1DD4" w:rsidRDefault="000B237C" w:rsidP="0040441E">
            <w:pPr>
              <w:spacing w:line="230" w:lineRule="auto"/>
              <w:jc w:val="both"/>
              <w:rPr>
                <w:rFonts w:ascii="Times New Roman" w:hAnsi="Times New Roman"/>
                <w:bCs/>
                <w:iCs/>
                <w:sz w:val="20"/>
                <w:szCs w:val="20"/>
              </w:rPr>
            </w:pPr>
            <w:r w:rsidRPr="00AF1DD4">
              <w:rPr>
                <w:rFonts w:ascii="Times New Roman" w:hAnsi="Times New Roman"/>
                <w:sz w:val="20"/>
                <w:szCs w:val="20"/>
              </w:rPr>
              <w:t>республиканский бюджет Чувашской Республики</w:t>
            </w:r>
          </w:p>
        </w:tc>
        <w:tc>
          <w:tcPr>
            <w:tcW w:w="417" w:type="pct"/>
          </w:tcPr>
          <w:p w14:paraId="069F4F70" w14:textId="7540D684" w:rsidR="000B237C" w:rsidRPr="00045E41" w:rsidRDefault="000B237C" w:rsidP="00F44213">
            <w:pPr>
              <w:spacing w:line="230" w:lineRule="auto"/>
              <w:jc w:val="center"/>
              <w:rPr>
                <w:rFonts w:ascii="Times New Roman" w:hAnsi="Times New Roman"/>
                <w:sz w:val="20"/>
                <w:szCs w:val="20"/>
              </w:rPr>
            </w:pPr>
            <w:r w:rsidRPr="00045E41">
              <w:rPr>
                <w:rFonts w:ascii="Times New Roman" w:hAnsi="Times New Roman"/>
                <w:sz w:val="20"/>
                <w:szCs w:val="20"/>
              </w:rPr>
              <w:t>х</w:t>
            </w:r>
          </w:p>
        </w:tc>
        <w:tc>
          <w:tcPr>
            <w:tcW w:w="324" w:type="pct"/>
          </w:tcPr>
          <w:p w14:paraId="28B7408C" w14:textId="3DFF8F46" w:rsidR="000B237C" w:rsidRPr="00045E41" w:rsidRDefault="000B237C" w:rsidP="00832F15">
            <w:pPr>
              <w:spacing w:line="230" w:lineRule="auto"/>
              <w:jc w:val="right"/>
              <w:rPr>
                <w:rFonts w:ascii="Times New Roman" w:hAnsi="Times New Roman"/>
                <w:sz w:val="20"/>
                <w:szCs w:val="20"/>
              </w:rPr>
            </w:pPr>
            <w:r w:rsidRPr="00045E41">
              <w:rPr>
                <w:rFonts w:ascii="Times New Roman" w:hAnsi="Times New Roman"/>
                <w:sz w:val="20"/>
                <w:szCs w:val="20"/>
              </w:rPr>
              <w:t>43334,3</w:t>
            </w:r>
          </w:p>
        </w:tc>
        <w:tc>
          <w:tcPr>
            <w:tcW w:w="324" w:type="pct"/>
          </w:tcPr>
          <w:p w14:paraId="193411EE" w14:textId="0CCD4951" w:rsidR="000B237C" w:rsidRPr="00045E41" w:rsidRDefault="000B237C" w:rsidP="00832F15">
            <w:pPr>
              <w:spacing w:line="230" w:lineRule="auto"/>
              <w:jc w:val="right"/>
              <w:rPr>
                <w:rFonts w:ascii="Times New Roman" w:hAnsi="Times New Roman"/>
                <w:sz w:val="20"/>
                <w:szCs w:val="20"/>
              </w:rPr>
            </w:pPr>
            <w:r w:rsidRPr="00045E41">
              <w:rPr>
                <w:rFonts w:ascii="Times New Roman" w:hAnsi="Times New Roman"/>
                <w:sz w:val="20"/>
                <w:szCs w:val="20"/>
              </w:rPr>
              <w:t>0,0</w:t>
            </w:r>
          </w:p>
        </w:tc>
        <w:tc>
          <w:tcPr>
            <w:tcW w:w="325" w:type="pct"/>
          </w:tcPr>
          <w:p w14:paraId="7DA08D7B" w14:textId="3A826365" w:rsidR="000B237C" w:rsidRPr="00045E41" w:rsidRDefault="000B237C" w:rsidP="00832F15">
            <w:pPr>
              <w:spacing w:line="230" w:lineRule="auto"/>
              <w:jc w:val="right"/>
              <w:rPr>
                <w:rFonts w:ascii="Times New Roman" w:hAnsi="Times New Roman"/>
                <w:sz w:val="20"/>
                <w:szCs w:val="20"/>
              </w:rPr>
            </w:pPr>
            <w:r w:rsidRPr="00045E41">
              <w:rPr>
                <w:rFonts w:ascii="Times New Roman" w:hAnsi="Times New Roman"/>
                <w:sz w:val="20"/>
                <w:szCs w:val="20"/>
              </w:rPr>
              <w:t>0,0</w:t>
            </w:r>
          </w:p>
        </w:tc>
        <w:tc>
          <w:tcPr>
            <w:tcW w:w="324" w:type="pct"/>
          </w:tcPr>
          <w:p w14:paraId="701CB141" w14:textId="372BF1A8" w:rsidR="000B237C" w:rsidRPr="00045E41" w:rsidRDefault="000B237C" w:rsidP="00832F15">
            <w:pPr>
              <w:spacing w:line="230" w:lineRule="auto"/>
              <w:jc w:val="right"/>
              <w:rPr>
                <w:rFonts w:ascii="Times New Roman" w:hAnsi="Times New Roman"/>
                <w:sz w:val="20"/>
                <w:szCs w:val="20"/>
              </w:rPr>
            </w:pPr>
            <w:r w:rsidRPr="00045E41">
              <w:rPr>
                <w:rFonts w:ascii="Times New Roman" w:hAnsi="Times New Roman"/>
                <w:sz w:val="20"/>
                <w:szCs w:val="20"/>
              </w:rPr>
              <w:t>0,0</w:t>
            </w:r>
          </w:p>
        </w:tc>
        <w:tc>
          <w:tcPr>
            <w:tcW w:w="418" w:type="pct"/>
          </w:tcPr>
          <w:p w14:paraId="1360A677" w14:textId="2BE29D50" w:rsidR="000B237C" w:rsidRPr="00045E41" w:rsidRDefault="000B237C" w:rsidP="00832F15">
            <w:pPr>
              <w:spacing w:line="230" w:lineRule="auto"/>
              <w:jc w:val="right"/>
              <w:rPr>
                <w:rFonts w:ascii="Times New Roman" w:hAnsi="Times New Roman"/>
                <w:sz w:val="20"/>
                <w:szCs w:val="20"/>
              </w:rPr>
            </w:pPr>
            <w:r w:rsidRPr="00045E41">
              <w:rPr>
                <w:rFonts w:ascii="Times New Roman" w:hAnsi="Times New Roman"/>
                <w:sz w:val="20"/>
                <w:szCs w:val="20"/>
              </w:rPr>
              <w:t>0,0</w:t>
            </w:r>
          </w:p>
        </w:tc>
        <w:tc>
          <w:tcPr>
            <w:tcW w:w="369" w:type="pct"/>
          </w:tcPr>
          <w:p w14:paraId="7DDEE397" w14:textId="2FB9D364" w:rsidR="000B237C" w:rsidRPr="00045E41" w:rsidRDefault="000B237C" w:rsidP="00832F15">
            <w:pPr>
              <w:spacing w:line="230" w:lineRule="auto"/>
              <w:jc w:val="right"/>
              <w:rPr>
                <w:rFonts w:ascii="Times New Roman" w:hAnsi="Times New Roman"/>
                <w:sz w:val="20"/>
                <w:szCs w:val="20"/>
              </w:rPr>
            </w:pPr>
            <w:r w:rsidRPr="00045E41">
              <w:rPr>
                <w:rFonts w:ascii="Times New Roman" w:hAnsi="Times New Roman"/>
                <w:sz w:val="20"/>
                <w:szCs w:val="20"/>
              </w:rPr>
              <w:t>0,0</w:t>
            </w:r>
          </w:p>
        </w:tc>
        <w:tc>
          <w:tcPr>
            <w:tcW w:w="415" w:type="pct"/>
          </w:tcPr>
          <w:p w14:paraId="6ACE192E" w14:textId="4FCF5896" w:rsidR="000B237C" w:rsidRPr="00045E41" w:rsidRDefault="00C71A3A" w:rsidP="00F56BE1">
            <w:pPr>
              <w:spacing w:line="230" w:lineRule="auto"/>
              <w:jc w:val="right"/>
              <w:rPr>
                <w:rFonts w:ascii="Times New Roman" w:hAnsi="Times New Roman"/>
                <w:sz w:val="20"/>
                <w:szCs w:val="20"/>
              </w:rPr>
            </w:pPr>
            <w:r w:rsidRPr="00045E41">
              <w:rPr>
                <w:rFonts w:ascii="Times New Roman" w:hAnsi="Times New Roman"/>
                <w:sz w:val="20"/>
                <w:szCs w:val="20"/>
              </w:rPr>
              <w:t>43334,3</w:t>
            </w:r>
          </w:p>
        </w:tc>
      </w:tr>
      <w:tr w:rsidR="000B237C" w:rsidRPr="000279ED" w14:paraId="2F4D0388" w14:textId="77777777" w:rsidTr="000B237C">
        <w:tc>
          <w:tcPr>
            <w:tcW w:w="2084" w:type="pct"/>
          </w:tcPr>
          <w:p w14:paraId="5753C609" w14:textId="552EB7E8" w:rsidR="000B237C" w:rsidRPr="00AF1DD4" w:rsidRDefault="000B237C" w:rsidP="0040441E">
            <w:pPr>
              <w:spacing w:line="230" w:lineRule="auto"/>
              <w:jc w:val="both"/>
              <w:rPr>
                <w:rFonts w:ascii="Times New Roman" w:hAnsi="Times New Roman"/>
                <w:bCs/>
                <w:iCs/>
                <w:sz w:val="20"/>
                <w:szCs w:val="20"/>
              </w:rPr>
            </w:pPr>
            <w:r w:rsidRPr="00AF1DD4">
              <w:rPr>
                <w:rFonts w:ascii="Times New Roman" w:hAnsi="Times New Roman"/>
                <w:sz w:val="20"/>
                <w:szCs w:val="20"/>
              </w:rPr>
              <w:t>бюджет Ядринского муниципального округа Чувашской Республики</w:t>
            </w:r>
          </w:p>
        </w:tc>
        <w:tc>
          <w:tcPr>
            <w:tcW w:w="417" w:type="pct"/>
          </w:tcPr>
          <w:p w14:paraId="43E1357D" w14:textId="6B803F0D" w:rsidR="000B237C" w:rsidRPr="00045E41" w:rsidRDefault="000B237C" w:rsidP="00F44213">
            <w:pPr>
              <w:spacing w:line="230" w:lineRule="auto"/>
              <w:jc w:val="center"/>
              <w:rPr>
                <w:rFonts w:ascii="Times New Roman" w:hAnsi="Times New Roman"/>
                <w:sz w:val="20"/>
                <w:szCs w:val="20"/>
              </w:rPr>
            </w:pPr>
            <w:r w:rsidRPr="00045E41">
              <w:rPr>
                <w:rFonts w:ascii="Times New Roman" w:hAnsi="Times New Roman"/>
                <w:sz w:val="20"/>
                <w:szCs w:val="20"/>
              </w:rPr>
              <w:t>х</w:t>
            </w:r>
          </w:p>
        </w:tc>
        <w:tc>
          <w:tcPr>
            <w:tcW w:w="324" w:type="pct"/>
          </w:tcPr>
          <w:p w14:paraId="31CDDDAB" w14:textId="06E99216" w:rsidR="000B237C" w:rsidRPr="00045E41" w:rsidRDefault="0029006F" w:rsidP="00832F15">
            <w:pPr>
              <w:spacing w:line="230" w:lineRule="auto"/>
              <w:jc w:val="right"/>
              <w:rPr>
                <w:rFonts w:ascii="Times New Roman" w:hAnsi="Times New Roman"/>
                <w:sz w:val="20"/>
                <w:szCs w:val="20"/>
              </w:rPr>
            </w:pPr>
            <w:r w:rsidRPr="00045E41">
              <w:rPr>
                <w:rFonts w:ascii="Times New Roman" w:hAnsi="Times New Roman"/>
                <w:sz w:val="20"/>
                <w:szCs w:val="20"/>
              </w:rPr>
              <w:t>10989,0</w:t>
            </w:r>
          </w:p>
        </w:tc>
        <w:tc>
          <w:tcPr>
            <w:tcW w:w="324" w:type="pct"/>
          </w:tcPr>
          <w:p w14:paraId="41BDBA1E" w14:textId="65ADF931" w:rsidR="000B237C" w:rsidRPr="00045E41" w:rsidRDefault="00AF1DD4" w:rsidP="00832F15">
            <w:pPr>
              <w:spacing w:line="230" w:lineRule="auto"/>
              <w:jc w:val="right"/>
              <w:rPr>
                <w:rFonts w:ascii="Times New Roman" w:hAnsi="Times New Roman"/>
                <w:sz w:val="20"/>
                <w:szCs w:val="20"/>
              </w:rPr>
            </w:pPr>
            <w:r w:rsidRPr="00045E41">
              <w:rPr>
                <w:rFonts w:ascii="Times New Roman" w:hAnsi="Times New Roman"/>
                <w:sz w:val="20"/>
                <w:szCs w:val="20"/>
              </w:rPr>
              <w:t>939,7</w:t>
            </w:r>
          </w:p>
        </w:tc>
        <w:tc>
          <w:tcPr>
            <w:tcW w:w="325" w:type="pct"/>
          </w:tcPr>
          <w:p w14:paraId="2699F84D" w14:textId="111665CF" w:rsidR="000B237C" w:rsidRPr="00045E41" w:rsidRDefault="000B237C" w:rsidP="00045E41">
            <w:pPr>
              <w:spacing w:line="230" w:lineRule="auto"/>
              <w:jc w:val="right"/>
              <w:rPr>
                <w:rFonts w:ascii="Times New Roman" w:hAnsi="Times New Roman"/>
                <w:sz w:val="20"/>
                <w:szCs w:val="20"/>
              </w:rPr>
            </w:pPr>
            <w:r w:rsidRPr="00045E41">
              <w:rPr>
                <w:rFonts w:ascii="Times New Roman" w:hAnsi="Times New Roman"/>
                <w:sz w:val="20"/>
                <w:szCs w:val="20"/>
              </w:rPr>
              <w:t>1077</w:t>
            </w:r>
            <w:r w:rsidR="00045E41" w:rsidRPr="00045E41">
              <w:rPr>
                <w:rFonts w:ascii="Times New Roman" w:hAnsi="Times New Roman"/>
                <w:sz w:val="20"/>
                <w:szCs w:val="20"/>
              </w:rPr>
              <w:t>1,0</w:t>
            </w:r>
          </w:p>
        </w:tc>
        <w:tc>
          <w:tcPr>
            <w:tcW w:w="324" w:type="pct"/>
          </w:tcPr>
          <w:p w14:paraId="14358255" w14:textId="56CB9A5D" w:rsidR="000B237C" w:rsidRPr="00045E41" w:rsidRDefault="000B237C" w:rsidP="00AA1065">
            <w:pPr>
              <w:spacing w:line="230" w:lineRule="auto"/>
              <w:jc w:val="right"/>
              <w:rPr>
                <w:rFonts w:ascii="Times New Roman" w:hAnsi="Times New Roman"/>
                <w:sz w:val="20"/>
                <w:szCs w:val="20"/>
              </w:rPr>
            </w:pPr>
            <w:r w:rsidRPr="00045E41">
              <w:rPr>
                <w:rFonts w:ascii="Times New Roman" w:hAnsi="Times New Roman"/>
                <w:sz w:val="20"/>
                <w:szCs w:val="20"/>
              </w:rPr>
              <w:t>2940</w:t>
            </w:r>
            <w:r w:rsidR="00AA1065" w:rsidRPr="00045E41">
              <w:rPr>
                <w:rFonts w:ascii="Times New Roman" w:hAnsi="Times New Roman"/>
                <w:sz w:val="20"/>
                <w:szCs w:val="20"/>
              </w:rPr>
              <w:t>6</w:t>
            </w:r>
            <w:r w:rsidRPr="00045E41">
              <w:rPr>
                <w:rFonts w:ascii="Times New Roman" w:hAnsi="Times New Roman"/>
                <w:sz w:val="20"/>
                <w:szCs w:val="20"/>
              </w:rPr>
              <w:t>,</w:t>
            </w:r>
            <w:r w:rsidR="00AA1065" w:rsidRPr="00045E41">
              <w:rPr>
                <w:rFonts w:ascii="Times New Roman" w:hAnsi="Times New Roman"/>
                <w:sz w:val="20"/>
                <w:szCs w:val="20"/>
              </w:rPr>
              <w:t>4</w:t>
            </w:r>
          </w:p>
        </w:tc>
        <w:tc>
          <w:tcPr>
            <w:tcW w:w="418" w:type="pct"/>
          </w:tcPr>
          <w:p w14:paraId="7BD76EEC" w14:textId="282A3C7C" w:rsidR="000B237C" w:rsidRPr="00045E41" w:rsidRDefault="000B237C" w:rsidP="00832F15">
            <w:pPr>
              <w:spacing w:line="230" w:lineRule="auto"/>
              <w:jc w:val="right"/>
              <w:rPr>
                <w:rFonts w:ascii="Times New Roman" w:hAnsi="Times New Roman"/>
                <w:sz w:val="20"/>
                <w:szCs w:val="20"/>
              </w:rPr>
            </w:pPr>
            <w:r w:rsidRPr="00045E41">
              <w:rPr>
                <w:rFonts w:ascii="Times New Roman" w:hAnsi="Times New Roman"/>
                <w:sz w:val="20"/>
                <w:szCs w:val="20"/>
              </w:rPr>
              <w:t>58804,4</w:t>
            </w:r>
          </w:p>
        </w:tc>
        <w:tc>
          <w:tcPr>
            <w:tcW w:w="369" w:type="pct"/>
          </w:tcPr>
          <w:p w14:paraId="12C7427B" w14:textId="775F3C02" w:rsidR="000B237C" w:rsidRPr="00045E41" w:rsidRDefault="000B237C" w:rsidP="00832F15">
            <w:pPr>
              <w:spacing w:line="230" w:lineRule="auto"/>
              <w:jc w:val="right"/>
              <w:rPr>
                <w:rFonts w:ascii="Times New Roman" w:hAnsi="Times New Roman"/>
                <w:sz w:val="20"/>
                <w:szCs w:val="20"/>
              </w:rPr>
            </w:pPr>
            <w:r w:rsidRPr="00045E41">
              <w:rPr>
                <w:rFonts w:ascii="Times New Roman" w:hAnsi="Times New Roman"/>
                <w:sz w:val="20"/>
                <w:szCs w:val="20"/>
              </w:rPr>
              <w:t>147011,0</w:t>
            </w:r>
          </w:p>
        </w:tc>
        <w:tc>
          <w:tcPr>
            <w:tcW w:w="415" w:type="pct"/>
          </w:tcPr>
          <w:p w14:paraId="014E2E25" w14:textId="24007B8B" w:rsidR="000B237C" w:rsidRPr="00045E41" w:rsidRDefault="00045E41" w:rsidP="00832F15">
            <w:pPr>
              <w:spacing w:line="230" w:lineRule="auto"/>
              <w:jc w:val="right"/>
              <w:rPr>
                <w:rFonts w:ascii="Times New Roman" w:hAnsi="Times New Roman"/>
                <w:sz w:val="20"/>
                <w:szCs w:val="20"/>
              </w:rPr>
            </w:pPr>
            <w:r w:rsidRPr="00045E41">
              <w:rPr>
                <w:rFonts w:ascii="Times New Roman" w:hAnsi="Times New Roman"/>
                <w:sz w:val="20"/>
                <w:szCs w:val="20"/>
              </w:rPr>
              <w:t>257921,5</w:t>
            </w:r>
          </w:p>
        </w:tc>
      </w:tr>
      <w:tr w:rsidR="00DA181E" w:rsidRPr="000279ED" w14:paraId="36392AD8" w14:textId="77777777" w:rsidTr="000B237C">
        <w:tc>
          <w:tcPr>
            <w:tcW w:w="2084" w:type="pct"/>
          </w:tcPr>
          <w:p w14:paraId="41BCC5B5" w14:textId="0EC032C9" w:rsidR="00DA181E" w:rsidRPr="00AF1DD4" w:rsidRDefault="00DA181E" w:rsidP="00504F0F">
            <w:pPr>
              <w:spacing w:line="256" w:lineRule="auto"/>
              <w:jc w:val="both"/>
              <w:rPr>
                <w:rFonts w:ascii="Times New Roman" w:hAnsi="Times New Roman"/>
                <w:b/>
                <w:sz w:val="20"/>
                <w:szCs w:val="20"/>
                <w:lang w:eastAsia="en-US"/>
              </w:rPr>
            </w:pPr>
            <w:r w:rsidRPr="00AF1DD4">
              <w:rPr>
                <w:rFonts w:ascii="Times New Roman" w:hAnsi="Times New Roman"/>
                <w:b/>
                <w:sz w:val="20"/>
                <w:szCs w:val="20"/>
                <w:lang w:eastAsia="en-US"/>
              </w:rPr>
              <w:t xml:space="preserve">Комплекс процессных мероприятий «Повышение доходной базы бюджета Ядринского муниципального округа Чувашской Республики» </w:t>
            </w:r>
          </w:p>
        </w:tc>
        <w:tc>
          <w:tcPr>
            <w:tcW w:w="417" w:type="pct"/>
          </w:tcPr>
          <w:p w14:paraId="01F97D56" w14:textId="77777777" w:rsidR="00DA181E" w:rsidRPr="00045E41" w:rsidRDefault="00DA181E" w:rsidP="00F44213">
            <w:pPr>
              <w:spacing w:line="230" w:lineRule="auto"/>
              <w:jc w:val="center"/>
              <w:rPr>
                <w:rFonts w:ascii="Times New Roman" w:hAnsi="Times New Roman"/>
                <w:sz w:val="20"/>
                <w:szCs w:val="20"/>
              </w:rPr>
            </w:pPr>
            <w:r w:rsidRPr="00045E41">
              <w:rPr>
                <w:rFonts w:ascii="Times New Roman" w:hAnsi="Times New Roman"/>
                <w:sz w:val="20"/>
                <w:szCs w:val="20"/>
              </w:rPr>
              <w:t>х</w:t>
            </w:r>
          </w:p>
        </w:tc>
        <w:tc>
          <w:tcPr>
            <w:tcW w:w="324" w:type="pct"/>
          </w:tcPr>
          <w:p w14:paraId="5B49F1C8" w14:textId="77777777" w:rsidR="00DA181E" w:rsidRPr="00045E41" w:rsidRDefault="00DA181E" w:rsidP="006E7B75">
            <w:pPr>
              <w:spacing w:line="230" w:lineRule="auto"/>
              <w:jc w:val="right"/>
              <w:rPr>
                <w:rFonts w:ascii="Times New Roman" w:hAnsi="Times New Roman"/>
                <w:sz w:val="20"/>
                <w:szCs w:val="20"/>
              </w:rPr>
            </w:pPr>
            <w:r w:rsidRPr="00045E41">
              <w:rPr>
                <w:rFonts w:ascii="Times New Roman" w:hAnsi="Times New Roman"/>
                <w:sz w:val="20"/>
                <w:szCs w:val="20"/>
              </w:rPr>
              <w:t>0,0</w:t>
            </w:r>
          </w:p>
        </w:tc>
        <w:tc>
          <w:tcPr>
            <w:tcW w:w="324" w:type="pct"/>
          </w:tcPr>
          <w:p w14:paraId="3ECD5F93" w14:textId="77777777" w:rsidR="00DA181E" w:rsidRPr="00045E41" w:rsidRDefault="00DA181E" w:rsidP="006E7B75">
            <w:pPr>
              <w:spacing w:line="230" w:lineRule="auto"/>
              <w:jc w:val="right"/>
              <w:rPr>
                <w:rFonts w:ascii="Times New Roman" w:hAnsi="Times New Roman"/>
                <w:sz w:val="20"/>
                <w:szCs w:val="20"/>
              </w:rPr>
            </w:pPr>
            <w:r w:rsidRPr="00045E41">
              <w:rPr>
                <w:rFonts w:ascii="Times New Roman" w:hAnsi="Times New Roman"/>
                <w:sz w:val="20"/>
                <w:szCs w:val="20"/>
              </w:rPr>
              <w:t>0,0</w:t>
            </w:r>
          </w:p>
        </w:tc>
        <w:tc>
          <w:tcPr>
            <w:tcW w:w="325" w:type="pct"/>
          </w:tcPr>
          <w:p w14:paraId="67D853AE" w14:textId="77777777" w:rsidR="00DA181E" w:rsidRPr="00045E41" w:rsidRDefault="00DA181E" w:rsidP="006E7B75">
            <w:pPr>
              <w:spacing w:line="230" w:lineRule="auto"/>
              <w:jc w:val="right"/>
              <w:rPr>
                <w:rFonts w:ascii="Times New Roman" w:hAnsi="Times New Roman"/>
                <w:sz w:val="20"/>
                <w:szCs w:val="20"/>
              </w:rPr>
            </w:pPr>
            <w:r w:rsidRPr="00045E41">
              <w:rPr>
                <w:rFonts w:ascii="Times New Roman" w:hAnsi="Times New Roman"/>
                <w:sz w:val="20"/>
                <w:szCs w:val="20"/>
              </w:rPr>
              <w:t>0,0</w:t>
            </w:r>
          </w:p>
        </w:tc>
        <w:tc>
          <w:tcPr>
            <w:tcW w:w="324" w:type="pct"/>
          </w:tcPr>
          <w:p w14:paraId="177C50A8" w14:textId="0E4347A3" w:rsidR="00DA181E" w:rsidRPr="00045E41" w:rsidRDefault="00DA181E" w:rsidP="006E7B75">
            <w:pPr>
              <w:spacing w:line="230" w:lineRule="auto"/>
              <w:jc w:val="right"/>
              <w:rPr>
                <w:rFonts w:ascii="Times New Roman" w:hAnsi="Times New Roman"/>
                <w:sz w:val="20"/>
                <w:szCs w:val="20"/>
              </w:rPr>
            </w:pPr>
            <w:r w:rsidRPr="00045E41">
              <w:rPr>
                <w:rFonts w:ascii="Times New Roman" w:hAnsi="Times New Roman"/>
                <w:sz w:val="20"/>
                <w:szCs w:val="20"/>
              </w:rPr>
              <w:t>0,0</w:t>
            </w:r>
          </w:p>
        </w:tc>
        <w:tc>
          <w:tcPr>
            <w:tcW w:w="418" w:type="pct"/>
          </w:tcPr>
          <w:p w14:paraId="710F2CC6" w14:textId="63D5ADE0" w:rsidR="00DA181E" w:rsidRPr="00045E41" w:rsidRDefault="00DA181E" w:rsidP="006E7B75">
            <w:pPr>
              <w:spacing w:line="230" w:lineRule="auto"/>
              <w:jc w:val="right"/>
              <w:rPr>
                <w:rFonts w:ascii="Times New Roman" w:hAnsi="Times New Roman"/>
                <w:sz w:val="20"/>
                <w:szCs w:val="20"/>
              </w:rPr>
            </w:pPr>
            <w:r w:rsidRPr="00045E41">
              <w:rPr>
                <w:rFonts w:ascii="Times New Roman" w:hAnsi="Times New Roman"/>
                <w:sz w:val="20"/>
                <w:szCs w:val="20"/>
              </w:rPr>
              <w:t>0,0</w:t>
            </w:r>
          </w:p>
        </w:tc>
        <w:tc>
          <w:tcPr>
            <w:tcW w:w="369" w:type="pct"/>
          </w:tcPr>
          <w:p w14:paraId="6E359DB7" w14:textId="77777777" w:rsidR="00DA181E" w:rsidRPr="00045E41" w:rsidRDefault="00DA181E" w:rsidP="006E7B75">
            <w:pPr>
              <w:spacing w:line="230" w:lineRule="auto"/>
              <w:jc w:val="right"/>
              <w:rPr>
                <w:rFonts w:ascii="Times New Roman" w:hAnsi="Times New Roman"/>
                <w:sz w:val="20"/>
                <w:szCs w:val="20"/>
              </w:rPr>
            </w:pPr>
            <w:r w:rsidRPr="00045E41">
              <w:rPr>
                <w:rFonts w:ascii="Times New Roman" w:hAnsi="Times New Roman"/>
                <w:sz w:val="20"/>
                <w:szCs w:val="20"/>
              </w:rPr>
              <w:t>0,0</w:t>
            </w:r>
          </w:p>
        </w:tc>
        <w:tc>
          <w:tcPr>
            <w:tcW w:w="415" w:type="pct"/>
          </w:tcPr>
          <w:p w14:paraId="19F06401" w14:textId="77777777" w:rsidR="00DA181E" w:rsidRPr="00045E41" w:rsidRDefault="00DA181E" w:rsidP="006E7B75">
            <w:pPr>
              <w:spacing w:line="230" w:lineRule="auto"/>
              <w:jc w:val="right"/>
              <w:rPr>
                <w:rFonts w:ascii="Times New Roman" w:hAnsi="Times New Roman"/>
                <w:sz w:val="20"/>
                <w:szCs w:val="20"/>
              </w:rPr>
            </w:pPr>
            <w:r w:rsidRPr="00045E41">
              <w:rPr>
                <w:rFonts w:ascii="Times New Roman" w:hAnsi="Times New Roman"/>
                <w:sz w:val="20"/>
                <w:szCs w:val="20"/>
              </w:rPr>
              <w:t>0,0</w:t>
            </w:r>
          </w:p>
        </w:tc>
      </w:tr>
      <w:tr w:rsidR="00DA181E" w:rsidRPr="000279ED" w14:paraId="2C88950E" w14:textId="77777777" w:rsidTr="000B237C">
        <w:tc>
          <w:tcPr>
            <w:tcW w:w="2084" w:type="pct"/>
          </w:tcPr>
          <w:p w14:paraId="4A2D67F3" w14:textId="77777777" w:rsidR="00DA181E" w:rsidRPr="00AF1DD4" w:rsidRDefault="00DA181E" w:rsidP="00952E6F">
            <w:pPr>
              <w:spacing w:line="230" w:lineRule="auto"/>
              <w:ind w:firstLine="709"/>
              <w:jc w:val="both"/>
              <w:rPr>
                <w:rFonts w:ascii="Times New Roman" w:hAnsi="Times New Roman"/>
                <w:bCs/>
                <w:iCs/>
                <w:sz w:val="20"/>
                <w:szCs w:val="20"/>
              </w:rPr>
            </w:pPr>
            <w:r w:rsidRPr="00AF1DD4">
              <w:rPr>
                <w:rFonts w:ascii="Times New Roman" w:hAnsi="Times New Roman"/>
                <w:bCs/>
                <w:iCs/>
                <w:sz w:val="20"/>
                <w:szCs w:val="20"/>
              </w:rPr>
              <w:t>в том числе:</w:t>
            </w:r>
          </w:p>
          <w:p w14:paraId="4AF9BA0E" w14:textId="205FFB22" w:rsidR="00DA181E" w:rsidRPr="00AF1DD4" w:rsidRDefault="00DA181E" w:rsidP="00952E6F">
            <w:pPr>
              <w:spacing w:line="230" w:lineRule="auto"/>
              <w:jc w:val="both"/>
              <w:rPr>
                <w:rFonts w:ascii="Times New Roman" w:hAnsi="Times New Roman"/>
                <w:sz w:val="20"/>
                <w:szCs w:val="20"/>
              </w:rPr>
            </w:pPr>
            <w:r w:rsidRPr="00AF1DD4">
              <w:rPr>
                <w:rFonts w:ascii="Times New Roman" w:hAnsi="Times New Roman"/>
                <w:sz w:val="20"/>
                <w:szCs w:val="20"/>
              </w:rPr>
              <w:t>бюджет Ядринского муниципального округа Чувашской Республики</w:t>
            </w:r>
          </w:p>
        </w:tc>
        <w:tc>
          <w:tcPr>
            <w:tcW w:w="417" w:type="pct"/>
          </w:tcPr>
          <w:p w14:paraId="696390B0" w14:textId="77777777" w:rsidR="00DA181E" w:rsidRPr="00AF1DD4" w:rsidRDefault="00DA181E" w:rsidP="00F44213">
            <w:pPr>
              <w:spacing w:line="230" w:lineRule="auto"/>
              <w:jc w:val="center"/>
              <w:rPr>
                <w:rFonts w:ascii="Times New Roman" w:hAnsi="Times New Roman"/>
                <w:sz w:val="20"/>
                <w:szCs w:val="20"/>
              </w:rPr>
            </w:pPr>
            <w:r w:rsidRPr="00AF1DD4">
              <w:rPr>
                <w:rFonts w:ascii="Times New Roman" w:hAnsi="Times New Roman"/>
                <w:sz w:val="20"/>
                <w:szCs w:val="20"/>
              </w:rPr>
              <w:t>х</w:t>
            </w:r>
          </w:p>
        </w:tc>
        <w:tc>
          <w:tcPr>
            <w:tcW w:w="324" w:type="pct"/>
          </w:tcPr>
          <w:p w14:paraId="2BB29578" w14:textId="77777777" w:rsidR="00DA181E" w:rsidRPr="00AF1DD4" w:rsidRDefault="00DA181E" w:rsidP="006E7B75">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24" w:type="pct"/>
          </w:tcPr>
          <w:p w14:paraId="7D1CD4C9" w14:textId="77777777" w:rsidR="00DA181E" w:rsidRPr="00AF1DD4" w:rsidRDefault="00DA181E" w:rsidP="006E7B75">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25" w:type="pct"/>
          </w:tcPr>
          <w:p w14:paraId="561C2C10" w14:textId="77777777" w:rsidR="00DA181E" w:rsidRPr="00694563" w:rsidRDefault="00DA181E" w:rsidP="006E7B75">
            <w:pPr>
              <w:spacing w:line="230" w:lineRule="auto"/>
              <w:jc w:val="right"/>
              <w:rPr>
                <w:rFonts w:ascii="Times New Roman" w:hAnsi="Times New Roman"/>
                <w:sz w:val="20"/>
                <w:szCs w:val="20"/>
              </w:rPr>
            </w:pPr>
            <w:r w:rsidRPr="00694563">
              <w:rPr>
                <w:rFonts w:ascii="Times New Roman" w:hAnsi="Times New Roman"/>
                <w:sz w:val="20"/>
                <w:szCs w:val="20"/>
              </w:rPr>
              <w:t>0,0</w:t>
            </w:r>
          </w:p>
        </w:tc>
        <w:tc>
          <w:tcPr>
            <w:tcW w:w="324" w:type="pct"/>
          </w:tcPr>
          <w:p w14:paraId="7E7460E7" w14:textId="461FEBFE" w:rsidR="00DA181E" w:rsidRPr="00AA1065" w:rsidRDefault="00DA181E" w:rsidP="006E7B75">
            <w:pPr>
              <w:spacing w:line="230" w:lineRule="auto"/>
              <w:jc w:val="right"/>
              <w:rPr>
                <w:rFonts w:ascii="Times New Roman" w:hAnsi="Times New Roman"/>
                <w:sz w:val="20"/>
                <w:szCs w:val="20"/>
              </w:rPr>
            </w:pPr>
            <w:r w:rsidRPr="00AA1065">
              <w:rPr>
                <w:rFonts w:ascii="Times New Roman" w:hAnsi="Times New Roman"/>
                <w:sz w:val="20"/>
                <w:szCs w:val="20"/>
              </w:rPr>
              <w:t>0,0</w:t>
            </w:r>
          </w:p>
        </w:tc>
        <w:tc>
          <w:tcPr>
            <w:tcW w:w="418" w:type="pct"/>
          </w:tcPr>
          <w:p w14:paraId="11D34432" w14:textId="172EEE30" w:rsidR="00DA181E" w:rsidRPr="00AF1DD4" w:rsidRDefault="00DA181E" w:rsidP="006E7B75">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69" w:type="pct"/>
          </w:tcPr>
          <w:p w14:paraId="70EBF898" w14:textId="77777777" w:rsidR="00DA181E" w:rsidRPr="00AF1DD4" w:rsidRDefault="00DA181E" w:rsidP="006E7B75">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415" w:type="pct"/>
          </w:tcPr>
          <w:p w14:paraId="27ACD588" w14:textId="77777777" w:rsidR="00DA181E" w:rsidRPr="00AF1DD4" w:rsidRDefault="00DA181E" w:rsidP="006E7B75">
            <w:pPr>
              <w:spacing w:line="230" w:lineRule="auto"/>
              <w:jc w:val="right"/>
              <w:rPr>
                <w:rFonts w:ascii="Times New Roman" w:hAnsi="Times New Roman"/>
                <w:sz w:val="20"/>
                <w:szCs w:val="20"/>
              </w:rPr>
            </w:pPr>
            <w:r w:rsidRPr="00AF1DD4">
              <w:rPr>
                <w:rFonts w:ascii="Times New Roman" w:hAnsi="Times New Roman"/>
                <w:sz w:val="20"/>
                <w:szCs w:val="20"/>
              </w:rPr>
              <w:t>0,0</w:t>
            </w:r>
          </w:p>
        </w:tc>
      </w:tr>
      <w:tr w:rsidR="00DA181E" w:rsidRPr="000279ED" w14:paraId="674E04F2" w14:textId="77777777" w:rsidTr="000B237C">
        <w:tc>
          <w:tcPr>
            <w:tcW w:w="2084" w:type="pct"/>
          </w:tcPr>
          <w:p w14:paraId="0ECAFAFA" w14:textId="7185CD4E" w:rsidR="00DA181E" w:rsidRPr="00AF1DD4" w:rsidRDefault="00DA181E" w:rsidP="005056C8">
            <w:pPr>
              <w:spacing w:line="256" w:lineRule="auto"/>
              <w:jc w:val="both"/>
              <w:rPr>
                <w:rFonts w:ascii="Times New Roman" w:hAnsi="Times New Roman"/>
                <w:b/>
                <w:sz w:val="20"/>
                <w:szCs w:val="20"/>
                <w:lang w:eastAsia="en-US"/>
              </w:rPr>
            </w:pPr>
            <w:r w:rsidRPr="00AF1DD4">
              <w:rPr>
                <w:rFonts w:ascii="Times New Roman" w:hAnsi="Times New Roman"/>
                <w:b/>
                <w:sz w:val="20"/>
                <w:szCs w:val="20"/>
                <w:lang w:eastAsia="en-US"/>
              </w:rPr>
              <w:t xml:space="preserve">Комплекс процессных мероприятий «Обеспечение сбалансированности бюджета Ядринского муниципального округа Чувашской Республики» </w:t>
            </w:r>
          </w:p>
        </w:tc>
        <w:tc>
          <w:tcPr>
            <w:tcW w:w="417" w:type="pct"/>
          </w:tcPr>
          <w:p w14:paraId="1C0B07D6" w14:textId="77777777" w:rsidR="00DA181E" w:rsidRPr="00AF1DD4" w:rsidRDefault="00DA181E" w:rsidP="00F44213">
            <w:pPr>
              <w:spacing w:line="230" w:lineRule="auto"/>
              <w:jc w:val="center"/>
              <w:rPr>
                <w:rFonts w:ascii="Times New Roman" w:hAnsi="Times New Roman"/>
                <w:sz w:val="20"/>
                <w:szCs w:val="20"/>
              </w:rPr>
            </w:pPr>
            <w:r w:rsidRPr="00AF1DD4">
              <w:rPr>
                <w:rFonts w:ascii="Times New Roman" w:hAnsi="Times New Roman"/>
                <w:sz w:val="20"/>
                <w:szCs w:val="20"/>
              </w:rPr>
              <w:t>х</w:t>
            </w:r>
          </w:p>
        </w:tc>
        <w:tc>
          <w:tcPr>
            <w:tcW w:w="324" w:type="pct"/>
          </w:tcPr>
          <w:p w14:paraId="6E386D5D" w14:textId="5A15D5EF"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24" w:type="pct"/>
          </w:tcPr>
          <w:p w14:paraId="05C873B6" w14:textId="7BF08DD8"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25" w:type="pct"/>
          </w:tcPr>
          <w:p w14:paraId="760BC862" w14:textId="52FA82E1" w:rsidR="00DA181E" w:rsidRPr="00694563" w:rsidRDefault="00DA181E" w:rsidP="00DF2EDD">
            <w:pPr>
              <w:spacing w:line="230" w:lineRule="auto"/>
              <w:jc w:val="right"/>
              <w:rPr>
                <w:rFonts w:ascii="Times New Roman" w:hAnsi="Times New Roman"/>
                <w:sz w:val="20"/>
                <w:szCs w:val="20"/>
              </w:rPr>
            </w:pPr>
            <w:r w:rsidRPr="00694563">
              <w:rPr>
                <w:rFonts w:ascii="Times New Roman" w:hAnsi="Times New Roman"/>
                <w:sz w:val="20"/>
                <w:szCs w:val="20"/>
              </w:rPr>
              <w:t>0,0</w:t>
            </w:r>
          </w:p>
        </w:tc>
        <w:tc>
          <w:tcPr>
            <w:tcW w:w="324" w:type="pct"/>
          </w:tcPr>
          <w:p w14:paraId="62E5C800" w14:textId="51AD3674" w:rsidR="00DA181E" w:rsidRPr="00AA1065" w:rsidRDefault="00DA181E" w:rsidP="00DF2EDD">
            <w:pPr>
              <w:spacing w:line="230" w:lineRule="auto"/>
              <w:jc w:val="right"/>
              <w:rPr>
                <w:rFonts w:ascii="Times New Roman" w:hAnsi="Times New Roman"/>
                <w:sz w:val="20"/>
                <w:szCs w:val="20"/>
              </w:rPr>
            </w:pPr>
            <w:r w:rsidRPr="00AA1065">
              <w:rPr>
                <w:rFonts w:ascii="Times New Roman" w:hAnsi="Times New Roman"/>
                <w:sz w:val="20"/>
                <w:szCs w:val="20"/>
              </w:rPr>
              <w:t>0,0</w:t>
            </w:r>
          </w:p>
        </w:tc>
        <w:tc>
          <w:tcPr>
            <w:tcW w:w="418" w:type="pct"/>
          </w:tcPr>
          <w:p w14:paraId="3D134B71" w14:textId="51B68A55"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69" w:type="pct"/>
          </w:tcPr>
          <w:p w14:paraId="28420100" w14:textId="22D86F0B"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415" w:type="pct"/>
          </w:tcPr>
          <w:p w14:paraId="072D1367" w14:textId="09A3B628"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r>
      <w:tr w:rsidR="00DA181E" w:rsidRPr="000279ED" w14:paraId="3CEE46AB" w14:textId="77777777" w:rsidTr="000B237C">
        <w:tc>
          <w:tcPr>
            <w:tcW w:w="2084" w:type="pct"/>
          </w:tcPr>
          <w:p w14:paraId="3720B066" w14:textId="77777777" w:rsidR="00DA181E" w:rsidRPr="00AF1DD4" w:rsidRDefault="00DA181E" w:rsidP="00DF2EDD">
            <w:pPr>
              <w:spacing w:line="230" w:lineRule="auto"/>
              <w:ind w:firstLine="709"/>
              <w:jc w:val="both"/>
              <w:rPr>
                <w:rFonts w:ascii="Times New Roman" w:hAnsi="Times New Roman"/>
                <w:bCs/>
                <w:iCs/>
                <w:sz w:val="20"/>
                <w:szCs w:val="20"/>
              </w:rPr>
            </w:pPr>
            <w:r w:rsidRPr="00AF1DD4">
              <w:rPr>
                <w:rFonts w:ascii="Times New Roman" w:hAnsi="Times New Roman"/>
                <w:bCs/>
                <w:iCs/>
                <w:sz w:val="20"/>
                <w:szCs w:val="20"/>
              </w:rPr>
              <w:t>в том числе:</w:t>
            </w:r>
          </w:p>
          <w:p w14:paraId="7C1C15E3" w14:textId="77777777" w:rsidR="00DA181E" w:rsidRPr="00AF1DD4" w:rsidRDefault="00DA181E" w:rsidP="00DF2EDD">
            <w:pPr>
              <w:spacing w:line="230" w:lineRule="auto"/>
              <w:jc w:val="both"/>
              <w:rPr>
                <w:rFonts w:ascii="Times New Roman" w:hAnsi="Times New Roman"/>
                <w:sz w:val="20"/>
                <w:szCs w:val="20"/>
              </w:rPr>
            </w:pPr>
            <w:r w:rsidRPr="00AF1DD4">
              <w:rPr>
                <w:rFonts w:ascii="Times New Roman" w:hAnsi="Times New Roman"/>
                <w:sz w:val="20"/>
                <w:szCs w:val="20"/>
              </w:rPr>
              <w:t>федеральный бюджет</w:t>
            </w:r>
          </w:p>
        </w:tc>
        <w:tc>
          <w:tcPr>
            <w:tcW w:w="417" w:type="pct"/>
          </w:tcPr>
          <w:p w14:paraId="5C80A7B0" w14:textId="77777777" w:rsidR="00DA181E" w:rsidRPr="00AF1DD4" w:rsidRDefault="00DA181E" w:rsidP="00F44213">
            <w:pPr>
              <w:spacing w:line="230" w:lineRule="auto"/>
              <w:jc w:val="center"/>
              <w:rPr>
                <w:rFonts w:ascii="Times New Roman" w:hAnsi="Times New Roman"/>
                <w:sz w:val="20"/>
                <w:szCs w:val="20"/>
              </w:rPr>
            </w:pPr>
            <w:r w:rsidRPr="00AF1DD4">
              <w:rPr>
                <w:rFonts w:ascii="Times New Roman" w:hAnsi="Times New Roman"/>
                <w:sz w:val="20"/>
                <w:szCs w:val="20"/>
              </w:rPr>
              <w:t>х</w:t>
            </w:r>
          </w:p>
        </w:tc>
        <w:tc>
          <w:tcPr>
            <w:tcW w:w="324" w:type="pct"/>
          </w:tcPr>
          <w:p w14:paraId="4EADFF73" w14:textId="7F0FCA91"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24" w:type="pct"/>
          </w:tcPr>
          <w:p w14:paraId="042DC9EE" w14:textId="3E49286C"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25" w:type="pct"/>
          </w:tcPr>
          <w:p w14:paraId="6BA85932" w14:textId="04A58631" w:rsidR="00DA181E" w:rsidRPr="00694563" w:rsidRDefault="00DA181E" w:rsidP="00DF2EDD">
            <w:pPr>
              <w:spacing w:line="230" w:lineRule="auto"/>
              <w:jc w:val="right"/>
              <w:rPr>
                <w:rFonts w:ascii="Times New Roman" w:hAnsi="Times New Roman"/>
                <w:sz w:val="20"/>
                <w:szCs w:val="20"/>
              </w:rPr>
            </w:pPr>
            <w:r w:rsidRPr="00694563">
              <w:rPr>
                <w:rFonts w:ascii="Times New Roman" w:hAnsi="Times New Roman"/>
                <w:sz w:val="20"/>
                <w:szCs w:val="20"/>
              </w:rPr>
              <w:t>0,0</w:t>
            </w:r>
          </w:p>
        </w:tc>
        <w:tc>
          <w:tcPr>
            <w:tcW w:w="324" w:type="pct"/>
          </w:tcPr>
          <w:p w14:paraId="5EF6CF09" w14:textId="7D0EEF68" w:rsidR="00DA181E" w:rsidRPr="00AA1065" w:rsidRDefault="00DA181E" w:rsidP="00DF2EDD">
            <w:pPr>
              <w:spacing w:line="230" w:lineRule="auto"/>
              <w:jc w:val="right"/>
              <w:rPr>
                <w:rFonts w:ascii="Times New Roman" w:hAnsi="Times New Roman"/>
                <w:sz w:val="20"/>
                <w:szCs w:val="20"/>
              </w:rPr>
            </w:pPr>
            <w:r w:rsidRPr="00AA1065">
              <w:rPr>
                <w:rFonts w:ascii="Times New Roman" w:hAnsi="Times New Roman"/>
                <w:sz w:val="20"/>
                <w:szCs w:val="20"/>
              </w:rPr>
              <w:t>0,0</w:t>
            </w:r>
          </w:p>
        </w:tc>
        <w:tc>
          <w:tcPr>
            <w:tcW w:w="418" w:type="pct"/>
          </w:tcPr>
          <w:p w14:paraId="3472B3AC" w14:textId="2436A223"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69" w:type="pct"/>
          </w:tcPr>
          <w:p w14:paraId="2F63A587" w14:textId="2052AF2B"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415" w:type="pct"/>
          </w:tcPr>
          <w:p w14:paraId="1CD1EFEE" w14:textId="49759CA7"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r>
      <w:tr w:rsidR="00DA181E" w:rsidRPr="000279ED" w14:paraId="3F69331A" w14:textId="77777777" w:rsidTr="000B237C">
        <w:tc>
          <w:tcPr>
            <w:tcW w:w="2084" w:type="pct"/>
          </w:tcPr>
          <w:p w14:paraId="1C19D35B" w14:textId="77777777" w:rsidR="00DA181E" w:rsidRPr="00AF1DD4" w:rsidRDefault="00DA181E" w:rsidP="00DF2EDD">
            <w:pPr>
              <w:spacing w:line="230" w:lineRule="auto"/>
              <w:jc w:val="both"/>
              <w:rPr>
                <w:rFonts w:ascii="Times New Roman" w:hAnsi="Times New Roman"/>
                <w:sz w:val="20"/>
                <w:szCs w:val="20"/>
              </w:rPr>
            </w:pPr>
            <w:r w:rsidRPr="00AF1DD4">
              <w:rPr>
                <w:rFonts w:ascii="Times New Roman" w:hAnsi="Times New Roman"/>
                <w:sz w:val="20"/>
                <w:szCs w:val="20"/>
              </w:rPr>
              <w:t>республиканский бюджет Чувашской Республики</w:t>
            </w:r>
          </w:p>
        </w:tc>
        <w:tc>
          <w:tcPr>
            <w:tcW w:w="417" w:type="pct"/>
          </w:tcPr>
          <w:p w14:paraId="25CE1D9B" w14:textId="77777777" w:rsidR="00DA181E" w:rsidRPr="00AF1DD4" w:rsidRDefault="00DA181E" w:rsidP="00F44213">
            <w:pPr>
              <w:spacing w:line="230" w:lineRule="auto"/>
              <w:jc w:val="center"/>
              <w:rPr>
                <w:rFonts w:ascii="Times New Roman" w:hAnsi="Times New Roman"/>
                <w:sz w:val="20"/>
                <w:szCs w:val="20"/>
              </w:rPr>
            </w:pPr>
            <w:r w:rsidRPr="00AF1DD4">
              <w:rPr>
                <w:rFonts w:ascii="Times New Roman" w:hAnsi="Times New Roman"/>
                <w:sz w:val="20"/>
                <w:szCs w:val="20"/>
              </w:rPr>
              <w:t>х</w:t>
            </w:r>
          </w:p>
        </w:tc>
        <w:tc>
          <w:tcPr>
            <w:tcW w:w="324" w:type="pct"/>
          </w:tcPr>
          <w:p w14:paraId="6F528B16" w14:textId="72FE553B"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24" w:type="pct"/>
          </w:tcPr>
          <w:p w14:paraId="4CAECBA5" w14:textId="2A1F6F00"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25" w:type="pct"/>
          </w:tcPr>
          <w:p w14:paraId="68C74E22" w14:textId="6C704B26" w:rsidR="00DA181E" w:rsidRPr="00694563" w:rsidRDefault="00DA181E" w:rsidP="00DF2EDD">
            <w:pPr>
              <w:spacing w:line="230" w:lineRule="auto"/>
              <w:jc w:val="right"/>
              <w:rPr>
                <w:rFonts w:ascii="Times New Roman" w:hAnsi="Times New Roman"/>
                <w:sz w:val="20"/>
                <w:szCs w:val="20"/>
              </w:rPr>
            </w:pPr>
            <w:r w:rsidRPr="00694563">
              <w:rPr>
                <w:rFonts w:ascii="Times New Roman" w:hAnsi="Times New Roman"/>
                <w:sz w:val="20"/>
                <w:szCs w:val="20"/>
              </w:rPr>
              <w:t>0,0</w:t>
            </w:r>
          </w:p>
        </w:tc>
        <w:tc>
          <w:tcPr>
            <w:tcW w:w="324" w:type="pct"/>
          </w:tcPr>
          <w:p w14:paraId="465DC431" w14:textId="41035EDE" w:rsidR="00DA181E" w:rsidRPr="00AA1065" w:rsidRDefault="00DA181E" w:rsidP="00DF2EDD">
            <w:pPr>
              <w:spacing w:line="230" w:lineRule="auto"/>
              <w:jc w:val="right"/>
              <w:rPr>
                <w:rFonts w:ascii="Times New Roman" w:hAnsi="Times New Roman"/>
                <w:sz w:val="20"/>
                <w:szCs w:val="20"/>
              </w:rPr>
            </w:pPr>
            <w:r w:rsidRPr="00AA1065">
              <w:rPr>
                <w:rFonts w:ascii="Times New Roman" w:hAnsi="Times New Roman"/>
                <w:sz w:val="20"/>
                <w:szCs w:val="20"/>
              </w:rPr>
              <w:t>0,0</w:t>
            </w:r>
          </w:p>
        </w:tc>
        <w:tc>
          <w:tcPr>
            <w:tcW w:w="418" w:type="pct"/>
          </w:tcPr>
          <w:p w14:paraId="410D5C59" w14:textId="3D71808F"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69" w:type="pct"/>
          </w:tcPr>
          <w:p w14:paraId="389C8EAF" w14:textId="162DD417"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415" w:type="pct"/>
          </w:tcPr>
          <w:p w14:paraId="691AACEF" w14:textId="4171FD44" w:rsidR="00DA181E" w:rsidRPr="00AF1DD4" w:rsidRDefault="00DA181E" w:rsidP="00DF2EDD">
            <w:pPr>
              <w:spacing w:line="230" w:lineRule="auto"/>
              <w:jc w:val="right"/>
              <w:rPr>
                <w:rFonts w:ascii="Times New Roman" w:hAnsi="Times New Roman"/>
                <w:sz w:val="20"/>
                <w:szCs w:val="20"/>
              </w:rPr>
            </w:pPr>
            <w:r w:rsidRPr="00AF1DD4">
              <w:rPr>
                <w:rFonts w:ascii="Times New Roman" w:hAnsi="Times New Roman"/>
                <w:sz w:val="20"/>
                <w:szCs w:val="20"/>
              </w:rPr>
              <w:t>0,0</w:t>
            </w:r>
          </w:p>
        </w:tc>
      </w:tr>
      <w:tr w:rsidR="00DA181E" w:rsidRPr="000279ED" w14:paraId="63ADD63C" w14:textId="77777777" w:rsidTr="000B237C">
        <w:tc>
          <w:tcPr>
            <w:tcW w:w="2084" w:type="pct"/>
          </w:tcPr>
          <w:p w14:paraId="1ED21E50" w14:textId="2F1F39B5" w:rsidR="00DA181E" w:rsidRPr="00AF1DD4" w:rsidRDefault="00DA181E" w:rsidP="00F44213">
            <w:pPr>
              <w:spacing w:line="230" w:lineRule="auto"/>
              <w:jc w:val="both"/>
              <w:rPr>
                <w:rFonts w:ascii="Times New Roman" w:hAnsi="Times New Roman"/>
                <w:b/>
                <w:sz w:val="20"/>
                <w:szCs w:val="20"/>
              </w:rPr>
            </w:pPr>
            <w:r w:rsidRPr="00AF1DD4">
              <w:rPr>
                <w:rFonts w:ascii="Times New Roman" w:hAnsi="Times New Roman"/>
                <w:sz w:val="20"/>
                <w:szCs w:val="20"/>
              </w:rPr>
              <w:t>бюджет Ядринского муниципального округа Чувашской Республики</w:t>
            </w:r>
          </w:p>
        </w:tc>
        <w:tc>
          <w:tcPr>
            <w:tcW w:w="417" w:type="pct"/>
          </w:tcPr>
          <w:p w14:paraId="7DE1A66B" w14:textId="4C0B8921" w:rsidR="00DA181E" w:rsidRPr="00AF1DD4" w:rsidRDefault="00DA181E" w:rsidP="00F44213">
            <w:pPr>
              <w:spacing w:line="230" w:lineRule="auto"/>
              <w:jc w:val="center"/>
              <w:rPr>
                <w:rFonts w:ascii="Times New Roman" w:hAnsi="Times New Roman"/>
                <w:sz w:val="20"/>
                <w:szCs w:val="20"/>
              </w:rPr>
            </w:pPr>
            <w:r w:rsidRPr="00AF1DD4">
              <w:rPr>
                <w:rFonts w:ascii="Times New Roman" w:hAnsi="Times New Roman"/>
                <w:sz w:val="20"/>
                <w:szCs w:val="20"/>
              </w:rPr>
              <w:t>х</w:t>
            </w:r>
          </w:p>
        </w:tc>
        <w:tc>
          <w:tcPr>
            <w:tcW w:w="324" w:type="pct"/>
          </w:tcPr>
          <w:p w14:paraId="54BA6263" w14:textId="69D35C78" w:rsidR="00DA181E" w:rsidRPr="00AF1DD4" w:rsidRDefault="00DA181E" w:rsidP="00F44213">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24" w:type="pct"/>
          </w:tcPr>
          <w:p w14:paraId="0D5D5233" w14:textId="6C8F6180" w:rsidR="00DA181E" w:rsidRPr="00AF1DD4" w:rsidRDefault="00DA181E" w:rsidP="00F44213">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25" w:type="pct"/>
          </w:tcPr>
          <w:p w14:paraId="50272706" w14:textId="539C59A5" w:rsidR="00DA181E" w:rsidRPr="00694563" w:rsidRDefault="00DA181E" w:rsidP="00F44213">
            <w:pPr>
              <w:spacing w:line="230" w:lineRule="auto"/>
              <w:jc w:val="right"/>
              <w:rPr>
                <w:rFonts w:ascii="Times New Roman" w:hAnsi="Times New Roman"/>
                <w:sz w:val="20"/>
                <w:szCs w:val="20"/>
              </w:rPr>
            </w:pPr>
            <w:r w:rsidRPr="00694563">
              <w:rPr>
                <w:rFonts w:ascii="Times New Roman" w:hAnsi="Times New Roman"/>
                <w:sz w:val="20"/>
                <w:szCs w:val="20"/>
              </w:rPr>
              <w:t>0,0</w:t>
            </w:r>
          </w:p>
        </w:tc>
        <w:tc>
          <w:tcPr>
            <w:tcW w:w="324" w:type="pct"/>
          </w:tcPr>
          <w:p w14:paraId="2678B1BA" w14:textId="395B4EAE" w:rsidR="00DA181E" w:rsidRPr="00AA1065" w:rsidRDefault="00DA181E" w:rsidP="00F44213">
            <w:pPr>
              <w:spacing w:line="230" w:lineRule="auto"/>
              <w:jc w:val="right"/>
              <w:rPr>
                <w:rFonts w:ascii="Times New Roman" w:hAnsi="Times New Roman"/>
                <w:sz w:val="20"/>
                <w:szCs w:val="20"/>
              </w:rPr>
            </w:pPr>
            <w:r w:rsidRPr="00AA1065">
              <w:rPr>
                <w:rFonts w:ascii="Times New Roman" w:hAnsi="Times New Roman"/>
                <w:sz w:val="20"/>
                <w:szCs w:val="20"/>
              </w:rPr>
              <w:t>0,0</w:t>
            </w:r>
          </w:p>
        </w:tc>
        <w:tc>
          <w:tcPr>
            <w:tcW w:w="418" w:type="pct"/>
          </w:tcPr>
          <w:p w14:paraId="0910E960" w14:textId="163C6844" w:rsidR="00DA181E" w:rsidRPr="00AF1DD4" w:rsidRDefault="00DA181E" w:rsidP="00F44213">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69" w:type="pct"/>
          </w:tcPr>
          <w:p w14:paraId="68D5B355" w14:textId="0631114C" w:rsidR="00DA181E" w:rsidRPr="00AF1DD4" w:rsidRDefault="00DA181E" w:rsidP="00F44213">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415" w:type="pct"/>
          </w:tcPr>
          <w:p w14:paraId="694DAB34" w14:textId="23714908" w:rsidR="00DA181E" w:rsidRPr="00AF1DD4" w:rsidRDefault="00DA181E" w:rsidP="00F44213">
            <w:pPr>
              <w:spacing w:line="230" w:lineRule="auto"/>
              <w:jc w:val="right"/>
              <w:rPr>
                <w:rFonts w:ascii="Times New Roman" w:hAnsi="Times New Roman"/>
                <w:sz w:val="20"/>
                <w:szCs w:val="20"/>
              </w:rPr>
            </w:pPr>
            <w:r w:rsidRPr="00AF1DD4">
              <w:rPr>
                <w:rFonts w:ascii="Times New Roman" w:hAnsi="Times New Roman"/>
                <w:sz w:val="20"/>
                <w:szCs w:val="20"/>
              </w:rPr>
              <w:t>0,0</w:t>
            </w:r>
          </w:p>
        </w:tc>
      </w:tr>
      <w:tr w:rsidR="00DA181E" w:rsidRPr="000279ED" w14:paraId="678C426A" w14:textId="77777777" w:rsidTr="000B237C">
        <w:tc>
          <w:tcPr>
            <w:tcW w:w="2084" w:type="pct"/>
          </w:tcPr>
          <w:p w14:paraId="41DA43F6" w14:textId="772CFD72" w:rsidR="00DA181E" w:rsidRPr="00AF1DD4" w:rsidRDefault="00DA181E" w:rsidP="00504F0F">
            <w:pPr>
              <w:spacing w:line="256" w:lineRule="auto"/>
              <w:jc w:val="both"/>
              <w:rPr>
                <w:rFonts w:ascii="Times New Roman" w:hAnsi="Times New Roman"/>
                <w:b/>
                <w:sz w:val="20"/>
                <w:szCs w:val="20"/>
                <w:lang w:eastAsia="en-US"/>
              </w:rPr>
            </w:pPr>
            <w:r w:rsidRPr="00AF1DD4">
              <w:rPr>
                <w:rFonts w:ascii="Times New Roman" w:hAnsi="Times New Roman"/>
                <w:b/>
                <w:sz w:val="20"/>
                <w:szCs w:val="20"/>
                <w:lang w:eastAsia="en-US"/>
              </w:rPr>
              <w:t>Комплекс процессных мероприятий «Управление муниципальным долгом Ядринского муниципального округа Чувашской Республики»</w:t>
            </w:r>
          </w:p>
        </w:tc>
        <w:tc>
          <w:tcPr>
            <w:tcW w:w="417" w:type="pct"/>
          </w:tcPr>
          <w:p w14:paraId="6D6E1433" w14:textId="77777777" w:rsidR="00DA181E" w:rsidRPr="00AF1DD4" w:rsidRDefault="00DA181E" w:rsidP="00F44213">
            <w:pPr>
              <w:spacing w:line="230" w:lineRule="auto"/>
              <w:jc w:val="center"/>
              <w:rPr>
                <w:rFonts w:ascii="Times New Roman" w:hAnsi="Times New Roman"/>
                <w:sz w:val="20"/>
                <w:szCs w:val="20"/>
              </w:rPr>
            </w:pPr>
            <w:r w:rsidRPr="00AF1DD4">
              <w:rPr>
                <w:rFonts w:ascii="Times New Roman" w:hAnsi="Times New Roman"/>
                <w:sz w:val="20"/>
                <w:szCs w:val="20"/>
              </w:rPr>
              <w:t>х</w:t>
            </w:r>
          </w:p>
        </w:tc>
        <w:tc>
          <w:tcPr>
            <w:tcW w:w="324" w:type="pct"/>
          </w:tcPr>
          <w:p w14:paraId="3309CE95" w14:textId="5FF63491" w:rsidR="00DA181E" w:rsidRPr="00AF1DD4" w:rsidRDefault="00DA181E" w:rsidP="006E7B75">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24" w:type="pct"/>
          </w:tcPr>
          <w:p w14:paraId="1A46ECE5" w14:textId="05016799" w:rsidR="00DA181E" w:rsidRPr="00AF1DD4" w:rsidRDefault="00DA181E" w:rsidP="006E7B75">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25" w:type="pct"/>
          </w:tcPr>
          <w:p w14:paraId="2DFABA99" w14:textId="117B9F13" w:rsidR="00DA181E" w:rsidRPr="00694563" w:rsidRDefault="00DA181E" w:rsidP="006E7B75">
            <w:pPr>
              <w:spacing w:line="230" w:lineRule="auto"/>
              <w:jc w:val="right"/>
              <w:rPr>
                <w:rFonts w:ascii="Times New Roman" w:hAnsi="Times New Roman"/>
                <w:sz w:val="20"/>
                <w:szCs w:val="20"/>
              </w:rPr>
            </w:pPr>
            <w:r w:rsidRPr="00694563">
              <w:rPr>
                <w:rFonts w:ascii="Times New Roman" w:hAnsi="Times New Roman"/>
                <w:sz w:val="20"/>
                <w:szCs w:val="20"/>
              </w:rPr>
              <w:t>0,0</w:t>
            </w:r>
          </w:p>
        </w:tc>
        <w:tc>
          <w:tcPr>
            <w:tcW w:w="324" w:type="pct"/>
          </w:tcPr>
          <w:p w14:paraId="5E5E4EE6" w14:textId="7EE62F7D" w:rsidR="00DA181E" w:rsidRPr="00AA1065" w:rsidRDefault="00DA181E" w:rsidP="006E7B75">
            <w:pPr>
              <w:spacing w:line="230" w:lineRule="auto"/>
              <w:jc w:val="right"/>
              <w:rPr>
                <w:rFonts w:ascii="Times New Roman" w:hAnsi="Times New Roman"/>
                <w:sz w:val="20"/>
                <w:szCs w:val="20"/>
              </w:rPr>
            </w:pPr>
            <w:r w:rsidRPr="00AA1065">
              <w:rPr>
                <w:rFonts w:ascii="Times New Roman" w:hAnsi="Times New Roman"/>
                <w:sz w:val="20"/>
                <w:szCs w:val="20"/>
              </w:rPr>
              <w:t>0,0</w:t>
            </w:r>
          </w:p>
        </w:tc>
        <w:tc>
          <w:tcPr>
            <w:tcW w:w="418" w:type="pct"/>
          </w:tcPr>
          <w:p w14:paraId="06D55C46" w14:textId="7F46E8CF" w:rsidR="00DA181E" w:rsidRPr="00AF1DD4" w:rsidRDefault="00DA181E" w:rsidP="006E7B75">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69" w:type="pct"/>
          </w:tcPr>
          <w:p w14:paraId="424190FE" w14:textId="7CB1798F" w:rsidR="00DA181E" w:rsidRPr="00AF1DD4" w:rsidRDefault="00DA181E" w:rsidP="006E7B75">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415" w:type="pct"/>
          </w:tcPr>
          <w:p w14:paraId="68643684" w14:textId="496FEB80" w:rsidR="00DA181E" w:rsidRPr="00AF1DD4" w:rsidRDefault="00DA181E" w:rsidP="007E17AA">
            <w:pPr>
              <w:spacing w:line="230" w:lineRule="auto"/>
              <w:jc w:val="right"/>
              <w:rPr>
                <w:rFonts w:ascii="Times New Roman" w:hAnsi="Times New Roman"/>
                <w:sz w:val="20"/>
                <w:szCs w:val="20"/>
              </w:rPr>
            </w:pPr>
            <w:r w:rsidRPr="00AF1DD4">
              <w:rPr>
                <w:rFonts w:ascii="Times New Roman" w:hAnsi="Times New Roman"/>
                <w:sz w:val="20"/>
                <w:szCs w:val="20"/>
              </w:rPr>
              <w:t>0,0</w:t>
            </w:r>
          </w:p>
        </w:tc>
      </w:tr>
      <w:tr w:rsidR="00DA181E" w:rsidRPr="00AF1DD4" w14:paraId="4E574104" w14:textId="77777777" w:rsidTr="000B237C">
        <w:tc>
          <w:tcPr>
            <w:tcW w:w="2084" w:type="pct"/>
          </w:tcPr>
          <w:p w14:paraId="0ADCBBE5" w14:textId="77777777" w:rsidR="00DA181E" w:rsidRPr="00AF1DD4" w:rsidRDefault="00DA181E" w:rsidP="007E17AA">
            <w:pPr>
              <w:spacing w:line="230" w:lineRule="auto"/>
              <w:ind w:firstLine="709"/>
              <w:jc w:val="both"/>
              <w:rPr>
                <w:rFonts w:ascii="Times New Roman" w:hAnsi="Times New Roman"/>
                <w:bCs/>
                <w:iCs/>
                <w:sz w:val="20"/>
                <w:szCs w:val="20"/>
              </w:rPr>
            </w:pPr>
            <w:r w:rsidRPr="00AF1DD4">
              <w:rPr>
                <w:rFonts w:ascii="Times New Roman" w:hAnsi="Times New Roman"/>
                <w:bCs/>
                <w:iCs/>
                <w:sz w:val="20"/>
                <w:szCs w:val="20"/>
              </w:rPr>
              <w:t>в том числе:</w:t>
            </w:r>
          </w:p>
          <w:p w14:paraId="5120FC6F" w14:textId="76579BA5" w:rsidR="00DA181E" w:rsidRPr="00AF1DD4" w:rsidRDefault="00DA181E" w:rsidP="007E17AA">
            <w:pPr>
              <w:spacing w:line="230" w:lineRule="auto"/>
              <w:jc w:val="both"/>
              <w:rPr>
                <w:rFonts w:ascii="Times New Roman" w:hAnsi="Times New Roman"/>
                <w:sz w:val="20"/>
                <w:szCs w:val="20"/>
              </w:rPr>
            </w:pPr>
            <w:r w:rsidRPr="00AF1DD4">
              <w:rPr>
                <w:rFonts w:ascii="Times New Roman" w:hAnsi="Times New Roman"/>
                <w:sz w:val="20"/>
                <w:szCs w:val="20"/>
              </w:rPr>
              <w:t>бюджет Ядринского муниципального округа Чувашской Республики</w:t>
            </w:r>
          </w:p>
        </w:tc>
        <w:tc>
          <w:tcPr>
            <w:tcW w:w="417" w:type="pct"/>
          </w:tcPr>
          <w:p w14:paraId="798109A9" w14:textId="77777777" w:rsidR="00DA181E" w:rsidRPr="00AF1DD4" w:rsidRDefault="00DA181E" w:rsidP="00F44213">
            <w:pPr>
              <w:spacing w:line="230" w:lineRule="auto"/>
              <w:jc w:val="center"/>
              <w:rPr>
                <w:rFonts w:ascii="Times New Roman" w:hAnsi="Times New Roman"/>
                <w:sz w:val="20"/>
                <w:szCs w:val="20"/>
              </w:rPr>
            </w:pPr>
            <w:r w:rsidRPr="00AF1DD4">
              <w:rPr>
                <w:rFonts w:ascii="Times New Roman" w:hAnsi="Times New Roman"/>
                <w:sz w:val="20"/>
                <w:szCs w:val="20"/>
              </w:rPr>
              <w:t>х</w:t>
            </w:r>
          </w:p>
        </w:tc>
        <w:tc>
          <w:tcPr>
            <w:tcW w:w="324" w:type="pct"/>
          </w:tcPr>
          <w:p w14:paraId="665C8257" w14:textId="2213ACDD" w:rsidR="00DA181E" w:rsidRPr="00AF1DD4" w:rsidRDefault="00DA181E" w:rsidP="007E17AA">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24" w:type="pct"/>
          </w:tcPr>
          <w:p w14:paraId="06013DD1" w14:textId="68284B20" w:rsidR="00DA181E" w:rsidRPr="00AF1DD4" w:rsidRDefault="00DA181E" w:rsidP="007E17AA">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25" w:type="pct"/>
          </w:tcPr>
          <w:p w14:paraId="78AD3837" w14:textId="0BE7B0D2" w:rsidR="00DA181E" w:rsidRPr="00694563" w:rsidRDefault="00DA181E" w:rsidP="007E17AA">
            <w:pPr>
              <w:spacing w:line="230" w:lineRule="auto"/>
              <w:jc w:val="right"/>
              <w:rPr>
                <w:rFonts w:ascii="Times New Roman" w:hAnsi="Times New Roman"/>
                <w:sz w:val="20"/>
                <w:szCs w:val="20"/>
              </w:rPr>
            </w:pPr>
            <w:r w:rsidRPr="00694563">
              <w:rPr>
                <w:rFonts w:ascii="Times New Roman" w:hAnsi="Times New Roman"/>
                <w:sz w:val="20"/>
                <w:szCs w:val="20"/>
              </w:rPr>
              <w:t>0,0</w:t>
            </w:r>
          </w:p>
        </w:tc>
        <w:tc>
          <w:tcPr>
            <w:tcW w:w="324" w:type="pct"/>
          </w:tcPr>
          <w:p w14:paraId="6D60836D" w14:textId="5FB8DD26" w:rsidR="00DA181E" w:rsidRPr="00AA1065" w:rsidRDefault="00DA181E" w:rsidP="007E17AA">
            <w:pPr>
              <w:spacing w:line="230" w:lineRule="auto"/>
              <w:jc w:val="right"/>
              <w:rPr>
                <w:rFonts w:ascii="Times New Roman" w:hAnsi="Times New Roman"/>
                <w:sz w:val="20"/>
                <w:szCs w:val="20"/>
              </w:rPr>
            </w:pPr>
            <w:r w:rsidRPr="00AA1065">
              <w:rPr>
                <w:rFonts w:ascii="Times New Roman" w:hAnsi="Times New Roman"/>
                <w:sz w:val="20"/>
                <w:szCs w:val="20"/>
              </w:rPr>
              <w:t>0,0</w:t>
            </w:r>
          </w:p>
        </w:tc>
        <w:tc>
          <w:tcPr>
            <w:tcW w:w="418" w:type="pct"/>
          </w:tcPr>
          <w:p w14:paraId="28528626" w14:textId="6305B794" w:rsidR="00DA181E" w:rsidRPr="00AF1DD4" w:rsidRDefault="00DA181E" w:rsidP="007E17AA">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369" w:type="pct"/>
          </w:tcPr>
          <w:p w14:paraId="00F13680" w14:textId="7F1F3DDF" w:rsidR="00DA181E" w:rsidRPr="00AF1DD4" w:rsidRDefault="00DA181E" w:rsidP="007E17AA">
            <w:pPr>
              <w:spacing w:line="230" w:lineRule="auto"/>
              <w:jc w:val="right"/>
              <w:rPr>
                <w:rFonts w:ascii="Times New Roman" w:hAnsi="Times New Roman"/>
                <w:sz w:val="20"/>
                <w:szCs w:val="20"/>
              </w:rPr>
            </w:pPr>
            <w:r w:rsidRPr="00AF1DD4">
              <w:rPr>
                <w:rFonts w:ascii="Times New Roman" w:hAnsi="Times New Roman"/>
                <w:sz w:val="20"/>
                <w:szCs w:val="20"/>
              </w:rPr>
              <w:t>0,0</w:t>
            </w:r>
          </w:p>
        </w:tc>
        <w:tc>
          <w:tcPr>
            <w:tcW w:w="415" w:type="pct"/>
          </w:tcPr>
          <w:p w14:paraId="40C4860C" w14:textId="4158543F" w:rsidR="00DA181E" w:rsidRPr="00AF1DD4" w:rsidRDefault="00DA181E" w:rsidP="007E17AA">
            <w:pPr>
              <w:spacing w:line="230" w:lineRule="auto"/>
              <w:jc w:val="right"/>
              <w:rPr>
                <w:rFonts w:ascii="Times New Roman" w:hAnsi="Times New Roman"/>
                <w:sz w:val="20"/>
                <w:szCs w:val="20"/>
              </w:rPr>
            </w:pPr>
            <w:r w:rsidRPr="00AF1DD4">
              <w:rPr>
                <w:rFonts w:ascii="Times New Roman" w:hAnsi="Times New Roman"/>
                <w:sz w:val="20"/>
                <w:szCs w:val="20"/>
              </w:rPr>
              <w:t>0,0</w:t>
            </w:r>
          </w:p>
        </w:tc>
      </w:tr>
      <w:tr w:rsidR="00DA181E" w:rsidRPr="00AF1DD4" w14:paraId="220FF8D6" w14:textId="77777777" w:rsidTr="000B237C">
        <w:tc>
          <w:tcPr>
            <w:tcW w:w="2084" w:type="pct"/>
          </w:tcPr>
          <w:p w14:paraId="5B359F18" w14:textId="15A78672" w:rsidR="00DA181E" w:rsidRPr="00AF1DD4" w:rsidRDefault="00DA181E" w:rsidP="00504F0F">
            <w:pPr>
              <w:spacing w:line="256" w:lineRule="auto"/>
              <w:jc w:val="both"/>
              <w:rPr>
                <w:rFonts w:ascii="Times New Roman" w:hAnsi="Times New Roman"/>
                <w:b/>
                <w:sz w:val="20"/>
                <w:szCs w:val="20"/>
                <w:lang w:eastAsia="en-US"/>
              </w:rPr>
            </w:pPr>
            <w:r w:rsidRPr="00AF1DD4">
              <w:rPr>
                <w:rFonts w:ascii="Times New Roman" w:hAnsi="Times New Roman"/>
                <w:b/>
                <w:sz w:val="20"/>
                <w:szCs w:val="20"/>
                <w:lang w:eastAsia="en-US"/>
              </w:rPr>
              <w:t xml:space="preserve">Комплекс процессных мероприятий «Осуществление </w:t>
            </w:r>
            <w:proofErr w:type="gramStart"/>
            <w:r w:rsidRPr="00AF1DD4">
              <w:rPr>
                <w:rFonts w:ascii="Times New Roman" w:hAnsi="Times New Roman"/>
                <w:b/>
                <w:sz w:val="20"/>
                <w:szCs w:val="20"/>
                <w:lang w:eastAsia="en-US"/>
              </w:rPr>
              <w:t>контроля за</w:t>
            </w:r>
            <w:proofErr w:type="gramEnd"/>
            <w:r w:rsidRPr="00AF1DD4">
              <w:rPr>
                <w:rFonts w:ascii="Times New Roman" w:hAnsi="Times New Roman"/>
                <w:b/>
                <w:sz w:val="20"/>
                <w:szCs w:val="20"/>
                <w:lang w:eastAsia="en-US"/>
              </w:rPr>
              <w:t xml:space="preserve"> использованием бюджетных средств»</w:t>
            </w:r>
          </w:p>
        </w:tc>
        <w:tc>
          <w:tcPr>
            <w:tcW w:w="417" w:type="pct"/>
          </w:tcPr>
          <w:p w14:paraId="33255434" w14:textId="77777777" w:rsidR="00DA181E" w:rsidRPr="00AF1DD4" w:rsidRDefault="00DA181E" w:rsidP="00F44213">
            <w:pPr>
              <w:jc w:val="center"/>
              <w:rPr>
                <w:rFonts w:ascii="Times New Roman" w:hAnsi="Times New Roman"/>
                <w:sz w:val="20"/>
                <w:szCs w:val="20"/>
              </w:rPr>
            </w:pPr>
            <w:r w:rsidRPr="00AF1DD4">
              <w:rPr>
                <w:rFonts w:ascii="Times New Roman" w:hAnsi="Times New Roman"/>
                <w:sz w:val="20"/>
                <w:szCs w:val="20"/>
              </w:rPr>
              <w:t>х</w:t>
            </w:r>
          </w:p>
        </w:tc>
        <w:tc>
          <w:tcPr>
            <w:tcW w:w="324" w:type="pct"/>
          </w:tcPr>
          <w:p w14:paraId="3A1C2BBA" w14:textId="77777777" w:rsidR="00DA181E" w:rsidRPr="00AF1DD4" w:rsidRDefault="00DA181E" w:rsidP="006E7B75">
            <w:pPr>
              <w:jc w:val="right"/>
              <w:rPr>
                <w:rFonts w:ascii="Times New Roman" w:hAnsi="Times New Roman"/>
                <w:sz w:val="20"/>
                <w:szCs w:val="20"/>
              </w:rPr>
            </w:pPr>
            <w:r w:rsidRPr="00AF1DD4">
              <w:rPr>
                <w:rFonts w:ascii="Times New Roman" w:hAnsi="Times New Roman"/>
                <w:sz w:val="20"/>
                <w:szCs w:val="20"/>
              </w:rPr>
              <w:t>0,0</w:t>
            </w:r>
          </w:p>
        </w:tc>
        <w:tc>
          <w:tcPr>
            <w:tcW w:w="324" w:type="pct"/>
          </w:tcPr>
          <w:p w14:paraId="65C65A6E" w14:textId="77777777" w:rsidR="00DA181E" w:rsidRPr="00AF1DD4" w:rsidRDefault="00DA181E" w:rsidP="006E7B75">
            <w:pPr>
              <w:jc w:val="right"/>
              <w:rPr>
                <w:rFonts w:ascii="Times New Roman" w:hAnsi="Times New Roman"/>
                <w:sz w:val="20"/>
                <w:szCs w:val="20"/>
              </w:rPr>
            </w:pPr>
            <w:r w:rsidRPr="00AF1DD4">
              <w:rPr>
                <w:rFonts w:ascii="Times New Roman" w:hAnsi="Times New Roman"/>
                <w:sz w:val="20"/>
                <w:szCs w:val="20"/>
              </w:rPr>
              <w:t>0,0</w:t>
            </w:r>
          </w:p>
        </w:tc>
        <w:tc>
          <w:tcPr>
            <w:tcW w:w="325" w:type="pct"/>
          </w:tcPr>
          <w:p w14:paraId="05882254" w14:textId="77777777" w:rsidR="00DA181E" w:rsidRPr="00694563" w:rsidRDefault="00DA181E" w:rsidP="006E7B75">
            <w:pPr>
              <w:jc w:val="right"/>
              <w:rPr>
                <w:rFonts w:ascii="Times New Roman" w:hAnsi="Times New Roman"/>
                <w:sz w:val="20"/>
                <w:szCs w:val="20"/>
              </w:rPr>
            </w:pPr>
            <w:r w:rsidRPr="00694563">
              <w:rPr>
                <w:rFonts w:ascii="Times New Roman" w:hAnsi="Times New Roman"/>
                <w:sz w:val="20"/>
                <w:szCs w:val="20"/>
              </w:rPr>
              <w:t>0,0</w:t>
            </w:r>
          </w:p>
        </w:tc>
        <w:tc>
          <w:tcPr>
            <w:tcW w:w="324" w:type="pct"/>
          </w:tcPr>
          <w:p w14:paraId="2CB31472" w14:textId="5208D5B1" w:rsidR="00DA181E" w:rsidRPr="00AA1065" w:rsidRDefault="00DA181E" w:rsidP="006E7B75">
            <w:pPr>
              <w:jc w:val="right"/>
              <w:rPr>
                <w:rFonts w:ascii="Times New Roman" w:hAnsi="Times New Roman"/>
                <w:sz w:val="20"/>
                <w:szCs w:val="20"/>
              </w:rPr>
            </w:pPr>
            <w:r w:rsidRPr="00AA1065">
              <w:rPr>
                <w:rFonts w:ascii="Times New Roman" w:hAnsi="Times New Roman"/>
                <w:sz w:val="20"/>
                <w:szCs w:val="20"/>
              </w:rPr>
              <w:t>0,0</w:t>
            </w:r>
          </w:p>
        </w:tc>
        <w:tc>
          <w:tcPr>
            <w:tcW w:w="418" w:type="pct"/>
          </w:tcPr>
          <w:p w14:paraId="5299A75D" w14:textId="2A9EE48F" w:rsidR="00DA181E" w:rsidRPr="00AF1DD4" w:rsidRDefault="00DA181E" w:rsidP="006E7B75">
            <w:pPr>
              <w:jc w:val="right"/>
              <w:rPr>
                <w:rFonts w:ascii="Times New Roman" w:hAnsi="Times New Roman"/>
                <w:sz w:val="20"/>
                <w:szCs w:val="20"/>
              </w:rPr>
            </w:pPr>
            <w:r w:rsidRPr="00AF1DD4">
              <w:rPr>
                <w:rFonts w:ascii="Times New Roman" w:hAnsi="Times New Roman"/>
                <w:sz w:val="20"/>
                <w:szCs w:val="20"/>
              </w:rPr>
              <w:t>0,0</w:t>
            </w:r>
          </w:p>
        </w:tc>
        <w:tc>
          <w:tcPr>
            <w:tcW w:w="369" w:type="pct"/>
          </w:tcPr>
          <w:p w14:paraId="6BB67320" w14:textId="77777777" w:rsidR="00DA181E" w:rsidRPr="00AF1DD4" w:rsidRDefault="00DA181E" w:rsidP="006E7B75">
            <w:pPr>
              <w:jc w:val="right"/>
              <w:rPr>
                <w:rFonts w:ascii="Times New Roman" w:hAnsi="Times New Roman"/>
                <w:sz w:val="20"/>
                <w:szCs w:val="20"/>
              </w:rPr>
            </w:pPr>
            <w:r w:rsidRPr="00AF1DD4">
              <w:rPr>
                <w:rFonts w:ascii="Times New Roman" w:hAnsi="Times New Roman"/>
                <w:sz w:val="20"/>
                <w:szCs w:val="20"/>
              </w:rPr>
              <w:t>0,0</w:t>
            </w:r>
          </w:p>
        </w:tc>
        <w:tc>
          <w:tcPr>
            <w:tcW w:w="415" w:type="pct"/>
          </w:tcPr>
          <w:p w14:paraId="516B7262" w14:textId="77777777" w:rsidR="00DA181E" w:rsidRPr="00AF1DD4" w:rsidRDefault="00DA181E" w:rsidP="006E7B75">
            <w:pPr>
              <w:jc w:val="right"/>
              <w:rPr>
                <w:rFonts w:ascii="Times New Roman" w:hAnsi="Times New Roman"/>
                <w:sz w:val="20"/>
                <w:szCs w:val="20"/>
              </w:rPr>
            </w:pPr>
            <w:r w:rsidRPr="00AF1DD4">
              <w:rPr>
                <w:rFonts w:ascii="Times New Roman" w:hAnsi="Times New Roman"/>
                <w:sz w:val="20"/>
                <w:szCs w:val="20"/>
              </w:rPr>
              <w:t>0,0</w:t>
            </w:r>
          </w:p>
        </w:tc>
      </w:tr>
      <w:tr w:rsidR="00DA181E" w:rsidRPr="00AF1DD4" w14:paraId="5F0FFE3C" w14:textId="77777777" w:rsidTr="000B237C">
        <w:tc>
          <w:tcPr>
            <w:tcW w:w="2084" w:type="pct"/>
          </w:tcPr>
          <w:p w14:paraId="59C9FE69" w14:textId="77777777" w:rsidR="00DA181E" w:rsidRPr="00AF1DD4" w:rsidRDefault="00DA181E" w:rsidP="00952E6F">
            <w:pPr>
              <w:spacing w:line="233" w:lineRule="auto"/>
              <w:ind w:firstLine="709"/>
              <w:jc w:val="both"/>
              <w:rPr>
                <w:rFonts w:ascii="Times New Roman" w:hAnsi="Times New Roman"/>
                <w:bCs/>
                <w:iCs/>
                <w:sz w:val="20"/>
                <w:szCs w:val="20"/>
              </w:rPr>
            </w:pPr>
            <w:r w:rsidRPr="00AF1DD4">
              <w:rPr>
                <w:rFonts w:ascii="Times New Roman" w:hAnsi="Times New Roman"/>
                <w:bCs/>
                <w:iCs/>
                <w:sz w:val="20"/>
                <w:szCs w:val="20"/>
              </w:rPr>
              <w:t>в том числе:</w:t>
            </w:r>
          </w:p>
          <w:p w14:paraId="3531E5BA" w14:textId="4DCE8B4B" w:rsidR="00DA181E" w:rsidRPr="00AF1DD4" w:rsidRDefault="00DA181E" w:rsidP="00952E6F">
            <w:pPr>
              <w:jc w:val="both"/>
              <w:rPr>
                <w:rFonts w:ascii="Times New Roman" w:hAnsi="Times New Roman"/>
                <w:sz w:val="20"/>
                <w:szCs w:val="20"/>
              </w:rPr>
            </w:pPr>
            <w:r w:rsidRPr="00AF1DD4">
              <w:rPr>
                <w:rFonts w:ascii="Times New Roman" w:hAnsi="Times New Roman"/>
                <w:sz w:val="20"/>
                <w:szCs w:val="20"/>
              </w:rPr>
              <w:t>бюджет Ядринского муниципального округа Чувашской Республики</w:t>
            </w:r>
          </w:p>
        </w:tc>
        <w:tc>
          <w:tcPr>
            <w:tcW w:w="417" w:type="pct"/>
          </w:tcPr>
          <w:p w14:paraId="5646D368" w14:textId="77777777" w:rsidR="00DA181E" w:rsidRPr="00AF1DD4" w:rsidRDefault="00DA181E" w:rsidP="00F44213">
            <w:pPr>
              <w:jc w:val="center"/>
              <w:rPr>
                <w:rFonts w:ascii="Times New Roman" w:hAnsi="Times New Roman"/>
                <w:sz w:val="20"/>
                <w:szCs w:val="20"/>
              </w:rPr>
            </w:pPr>
            <w:r w:rsidRPr="00AF1DD4">
              <w:rPr>
                <w:rFonts w:ascii="Times New Roman" w:hAnsi="Times New Roman"/>
                <w:sz w:val="20"/>
                <w:szCs w:val="20"/>
              </w:rPr>
              <w:t>х</w:t>
            </w:r>
          </w:p>
        </w:tc>
        <w:tc>
          <w:tcPr>
            <w:tcW w:w="324" w:type="pct"/>
          </w:tcPr>
          <w:p w14:paraId="76291784" w14:textId="77777777" w:rsidR="00DA181E" w:rsidRPr="00AF1DD4" w:rsidRDefault="00DA181E" w:rsidP="006E7B75">
            <w:pPr>
              <w:jc w:val="right"/>
              <w:rPr>
                <w:rFonts w:ascii="Times New Roman" w:hAnsi="Times New Roman"/>
                <w:sz w:val="20"/>
                <w:szCs w:val="20"/>
              </w:rPr>
            </w:pPr>
            <w:r w:rsidRPr="00AF1DD4">
              <w:rPr>
                <w:rFonts w:ascii="Times New Roman" w:hAnsi="Times New Roman"/>
                <w:sz w:val="20"/>
                <w:szCs w:val="20"/>
              </w:rPr>
              <w:t>0,0</w:t>
            </w:r>
          </w:p>
        </w:tc>
        <w:tc>
          <w:tcPr>
            <w:tcW w:w="324" w:type="pct"/>
          </w:tcPr>
          <w:p w14:paraId="217821E2" w14:textId="77777777" w:rsidR="00DA181E" w:rsidRPr="00AF1DD4" w:rsidRDefault="00DA181E" w:rsidP="006E7B75">
            <w:pPr>
              <w:jc w:val="right"/>
              <w:rPr>
                <w:rFonts w:ascii="Times New Roman" w:hAnsi="Times New Roman"/>
                <w:sz w:val="20"/>
                <w:szCs w:val="20"/>
              </w:rPr>
            </w:pPr>
            <w:r w:rsidRPr="00AF1DD4">
              <w:rPr>
                <w:rFonts w:ascii="Times New Roman" w:hAnsi="Times New Roman"/>
                <w:sz w:val="20"/>
                <w:szCs w:val="20"/>
              </w:rPr>
              <w:t>0,0</w:t>
            </w:r>
          </w:p>
        </w:tc>
        <w:tc>
          <w:tcPr>
            <w:tcW w:w="325" w:type="pct"/>
          </w:tcPr>
          <w:p w14:paraId="18B8A98E" w14:textId="77777777" w:rsidR="00DA181E" w:rsidRPr="00694563" w:rsidRDefault="00DA181E" w:rsidP="006E7B75">
            <w:pPr>
              <w:jc w:val="right"/>
              <w:rPr>
                <w:rFonts w:ascii="Times New Roman" w:hAnsi="Times New Roman"/>
                <w:sz w:val="20"/>
                <w:szCs w:val="20"/>
              </w:rPr>
            </w:pPr>
            <w:r w:rsidRPr="00694563">
              <w:rPr>
                <w:rFonts w:ascii="Times New Roman" w:hAnsi="Times New Roman"/>
                <w:sz w:val="20"/>
                <w:szCs w:val="20"/>
              </w:rPr>
              <w:t>0,0</w:t>
            </w:r>
          </w:p>
        </w:tc>
        <w:tc>
          <w:tcPr>
            <w:tcW w:w="324" w:type="pct"/>
          </w:tcPr>
          <w:p w14:paraId="20BAF731" w14:textId="37FACDCE" w:rsidR="00DA181E" w:rsidRPr="00AA1065" w:rsidRDefault="00DA181E" w:rsidP="006E7B75">
            <w:pPr>
              <w:jc w:val="right"/>
              <w:rPr>
                <w:rFonts w:ascii="Times New Roman" w:hAnsi="Times New Roman"/>
                <w:sz w:val="20"/>
                <w:szCs w:val="20"/>
              </w:rPr>
            </w:pPr>
            <w:r w:rsidRPr="00AA1065">
              <w:rPr>
                <w:rFonts w:ascii="Times New Roman" w:hAnsi="Times New Roman"/>
                <w:sz w:val="20"/>
                <w:szCs w:val="20"/>
              </w:rPr>
              <w:t>0,0</w:t>
            </w:r>
          </w:p>
        </w:tc>
        <w:tc>
          <w:tcPr>
            <w:tcW w:w="418" w:type="pct"/>
          </w:tcPr>
          <w:p w14:paraId="7F4D66E0" w14:textId="6D2432BA" w:rsidR="00DA181E" w:rsidRPr="00AF1DD4" w:rsidRDefault="00DA181E" w:rsidP="006E7B75">
            <w:pPr>
              <w:jc w:val="right"/>
              <w:rPr>
                <w:rFonts w:ascii="Times New Roman" w:hAnsi="Times New Roman"/>
                <w:sz w:val="20"/>
                <w:szCs w:val="20"/>
              </w:rPr>
            </w:pPr>
            <w:r w:rsidRPr="00AF1DD4">
              <w:rPr>
                <w:rFonts w:ascii="Times New Roman" w:hAnsi="Times New Roman"/>
                <w:sz w:val="20"/>
                <w:szCs w:val="20"/>
              </w:rPr>
              <w:t>0,0</w:t>
            </w:r>
          </w:p>
        </w:tc>
        <w:tc>
          <w:tcPr>
            <w:tcW w:w="369" w:type="pct"/>
          </w:tcPr>
          <w:p w14:paraId="5770ABB7" w14:textId="77777777" w:rsidR="00DA181E" w:rsidRPr="00AF1DD4" w:rsidRDefault="00DA181E" w:rsidP="006E7B75">
            <w:pPr>
              <w:jc w:val="right"/>
              <w:rPr>
                <w:rFonts w:ascii="Times New Roman" w:hAnsi="Times New Roman"/>
                <w:sz w:val="20"/>
                <w:szCs w:val="20"/>
              </w:rPr>
            </w:pPr>
            <w:r w:rsidRPr="00AF1DD4">
              <w:rPr>
                <w:rFonts w:ascii="Times New Roman" w:hAnsi="Times New Roman"/>
                <w:sz w:val="20"/>
                <w:szCs w:val="20"/>
              </w:rPr>
              <w:t>0,0</w:t>
            </w:r>
          </w:p>
        </w:tc>
        <w:tc>
          <w:tcPr>
            <w:tcW w:w="415" w:type="pct"/>
          </w:tcPr>
          <w:p w14:paraId="18786D90" w14:textId="77777777" w:rsidR="00DA181E" w:rsidRPr="00AF1DD4" w:rsidRDefault="00DA181E" w:rsidP="006E7B75">
            <w:pPr>
              <w:jc w:val="right"/>
              <w:rPr>
                <w:rFonts w:ascii="Times New Roman" w:hAnsi="Times New Roman"/>
                <w:sz w:val="20"/>
                <w:szCs w:val="20"/>
              </w:rPr>
            </w:pPr>
            <w:r w:rsidRPr="00AF1DD4">
              <w:rPr>
                <w:rFonts w:ascii="Times New Roman" w:hAnsi="Times New Roman"/>
                <w:sz w:val="20"/>
                <w:szCs w:val="20"/>
              </w:rPr>
              <w:t>0,0</w:t>
            </w:r>
          </w:p>
        </w:tc>
      </w:tr>
      <w:tr w:rsidR="00DA181E" w:rsidRPr="00AF1DD4" w14:paraId="4CF1EE25" w14:textId="77777777" w:rsidTr="000B237C">
        <w:tc>
          <w:tcPr>
            <w:tcW w:w="2084" w:type="pct"/>
          </w:tcPr>
          <w:p w14:paraId="0399243C" w14:textId="528E12ED" w:rsidR="00DA181E" w:rsidRPr="00AF1DD4" w:rsidRDefault="00DA181E" w:rsidP="00504F0F">
            <w:pPr>
              <w:spacing w:line="256" w:lineRule="auto"/>
              <w:jc w:val="both"/>
              <w:outlineLvl w:val="0"/>
              <w:rPr>
                <w:rFonts w:ascii="Times New Roman" w:hAnsi="Times New Roman"/>
                <w:sz w:val="22"/>
                <w:szCs w:val="22"/>
                <w:lang w:eastAsia="en-US"/>
              </w:rPr>
            </w:pPr>
            <w:r w:rsidRPr="00AF1DD4">
              <w:rPr>
                <w:rFonts w:ascii="Times New Roman" w:hAnsi="Times New Roman"/>
                <w:b/>
                <w:sz w:val="20"/>
                <w:szCs w:val="20"/>
                <w:lang w:eastAsia="en-US"/>
              </w:rPr>
              <w:lastRenderedPageBreak/>
              <w:t xml:space="preserve">Комплекс процессных мероприятий «Обеспечение реализации муниципальной </w:t>
            </w:r>
            <w:r w:rsidRPr="00AF1DD4">
              <w:rPr>
                <w:rFonts w:ascii="Times New Roman" w:hAnsi="Times New Roman"/>
                <w:b/>
                <w:bCs/>
                <w:sz w:val="20"/>
                <w:szCs w:val="20"/>
                <w:lang w:eastAsia="en-US"/>
              </w:rPr>
              <w:t>«</w:t>
            </w:r>
            <w:r w:rsidRPr="00AF1DD4">
              <w:rPr>
                <w:rFonts w:ascii="Times New Roman" w:hAnsi="Times New Roman"/>
                <w:b/>
                <w:sz w:val="20"/>
                <w:szCs w:val="20"/>
                <w:lang w:eastAsia="en-US"/>
              </w:rPr>
              <w:t>Управление общественными финансами и муниципальным долгом Ядринского муниципального округа Чувашской Республики»</w:t>
            </w:r>
          </w:p>
        </w:tc>
        <w:tc>
          <w:tcPr>
            <w:tcW w:w="417" w:type="pct"/>
          </w:tcPr>
          <w:p w14:paraId="250FBC82" w14:textId="77777777" w:rsidR="00DA181E" w:rsidRPr="00AF1DD4" w:rsidRDefault="00DA181E" w:rsidP="00F44213">
            <w:pPr>
              <w:jc w:val="center"/>
              <w:rPr>
                <w:rFonts w:ascii="Times New Roman" w:hAnsi="Times New Roman"/>
                <w:sz w:val="20"/>
                <w:szCs w:val="20"/>
              </w:rPr>
            </w:pPr>
            <w:r w:rsidRPr="00AF1DD4">
              <w:rPr>
                <w:rFonts w:ascii="Times New Roman" w:hAnsi="Times New Roman"/>
                <w:sz w:val="20"/>
                <w:szCs w:val="20"/>
              </w:rPr>
              <w:t>х</w:t>
            </w:r>
          </w:p>
        </w:tc>
        <w:tc>
          <w:tcPr>
            <w:tcW w:w="324" w:type="pct"/>
          </w:tcPr>
          <w:p w14:paraId="67BF8F3B" w14:textId="2C31EABA" w:rsidR="00DA181E" w:rsidRPr="00AF1DD4" w:rsidRDefault="00DA181E" w:rsidP="006E7B75">
            <w:pPr>
              <w:jc w:val="right"/>
              <w:rPr>
                <w:rFonts w:ascii="Times New Roman" w:hAnsi="Times New Roman"/>
                <w:b/>
                <w:sz w:val="20"/>
                <w:szCs w:val="20"/>
              </w:rPr>
            </w:pPr>
            <w:r w:rsidRPr="00AF1DD4">
              <w:rPr>
                <w:rFonts w:ascii="Times New Roman" w:hAnsi="Times New Roman"/>
                <w:b/>
                <w:sz w:val="20"/>
                <w:szCs w:val="20"/>
              </w:rPr>
              <w:t>27355,7</w:t>
            </w:r>
          </w:p>
        </w:tc>
        <w:tc>
          <w:tcPr>
            <w:tcW w:w="324" w:type="pct"/>
          </w:tcPr>
          <w:p w14:paraId="3AE6B9A1" w14:textId="670DF6A3" w:rsidR="00DA181E" w:rsidRPr="00AF1DD4" w:rsidRDefault="00DA181E" w:rsidP="00C44FBA">
            <w:pPr>
              <w:jc w:val="right"/>
              <w:rPr>
                <w:rFonts w:ascii="Times New Roman" w:hAnsi="Times New Roman"/>
                <w:b/>
                <w:sz w:val="20"/>
                <w:szCs w:val="20"/>
              </w:rPr>
            </w:pPr>
            <w:r w:rsidRPr="00AF1DD4">
              <w:rPr>
                <w:rFonts w:ascii="Times New Roman" w:hAnsi="Times New Roman"/>
                <w:b/>
                <w:sz w:val="20"/>
                <w:szCs w:val="20"/>
              </w:rPr>
              <w:t>25329,1</w:t>
            </w:r>
          </w:p>
        </w:tc>
        <w:tc>
          <w:tcPr>
            <w:tcW w:w="325" w:type="pct"/>
          </w:tcPr>
          <w:p w14:paraId="406C1E3E" w14:textId="1DBBC43A" w:rsidR="00DA181E" w:rsidRPr="00694563" w:rsidRDefault="00DA181E" w:rsidP="00C44FBA">
            <w:pPr>
              <w:jc w:val="right"/>
              <w:rPr>
                <w:rFonts w:ascii="Times New Roman" w:hAnsi="Times New Roman"/>
                <w:b/>
                <w:sz w:val="20"/>
                <w:szCs w:val="20"/>
              </w:rPr>
            </w:pPr>
            <w:r w:rsidRPr="00694563">
              <w:rPr>
                <w:rFonts w:ascii="Times New Roman" w:hAnsi="Times New Roman"/>
                <w:b/>
                <w:sz w:val="20"/>
                <w:szCs w:val="20"/>
              </w:rPr>
              <w:t>25329,0</w:t>
            </w:r>
          </w:p>
        </w:tc>
        <w:tc>
          <w:tcPr>
            <w:tcW w:w="324" w:type="pct"/>
          </w:tcPr>
          <w:p w14:paraId="736CB251" w14:textId="4763A5F5" w:rsidR="00DA181E" w:rsidRPr="00B5313C" w:rsidRDefault="00DA181E" w:rsidP="006E7B75">
            <w:pPr>
              <w:jc w:val="right"/>
              <w:rPr>
                <w:rFonts w:ascii="Times New Roman" w:hAnsi="Times New Roman"/>
                <w:b/>
                <w:sz w:val="20"/>
                <w:szCs w:val="20"/>
              </w:rPr>
            </w:pPr>
            <w:r w:rsidRPr="00B5313C">
              <w:rPr>
                <w:rFonts w:ascii="Times New Roman" w:hAnsi="Times New Roman"/>
                <w:b/>
                <w:sz w:val="20"/>
                <w:szCs w:val="20"/>
              </w:rPr>
              <w:t>25329,0</w:t>
            </w:r>
          </w:p>
        </w:tc>
        <w:tc>
          <w:tcPr>
            <w:tcW w:w="418" w:type="pct"/>
          </w:tcPr>
          <w:p w14:paraId="0ED118AD" w14:textId="6209CA01" w:rsidR="00DA181E" w:rsidRPr="00AF1DD4" w:rsidRDefault="00DA181E" w:rsidP="006E7B75">
            <w:pPr>
              <w:jc w:val="right"/>
              <w:rPr>
                <w:rFonts w:ascii="Times New Roman" w:hAnsi="Times New Roman"/>
                <w:b/>
                <w:sz w:val="20"/>
                <w:szCs w:val="20"/>
              </w:rPr>
            </w:pPr>
            <w:r w:rsidRPr="00AF1DD4">
              <w:rPr>
                <w:rFonts w:ascii="Times New Roman" w:hAnsi="Times New Roman"/>
                <w:b/>
                <w:sz w:val="20"/>
                <w:szCs w:val="20"/>
              </w:rPr>
              <w:t>50658,0</w:t>
            </w:r>
          </w:p>
        </w:tc>
        <w:tc>
          <w:tcPr>
            <w:tcW w:w="369" w:type="pct"/>
          </w:tcPr>
          <w:p w14:paraId="06AC6AC2" w14:textId="2C976640" w:rsidR="00DA181E" w:rsidRPr="00AF1DD4" w:rsidRDefault="00DA181E" w:rsidP="006E7B75">
            <w:pPr>
              <w:jc w:val="right"/>
              <w:rPr>
                <w:rFonts w:ascii="Times New Roman" w:hAnsi="Times New Roman"/>
                <w:b/>
                <w:sz w:val="20"/>
                <w:szCs w:val="20"/>
              </w:rPr>
            </w:pPr>
            <w:r w:rsidRPr="00AF1DD4">
              <w:rPr>
                <w:rFonts w:ascii="Times New Roman" w:hAnsi="Times New Roman"/>
                <w:b/>
                <w:sz w:val="20"/>
                <w:szCs w:val="20"/>
              </w:rPr>
              <w:t>126645,0</w:t>
            </w:r>
          </w:p>
        </w:tc>
        <w:tc>
          <w:tcPr>
            <w:tcW w:w="415" w:type="pct"/>
          </w:tcPr>
          <w:p w14:paraId="1F885A03" w14:textId="1AD4EE6F" w:rsidR="00DA181E" w:rsidRPr="00AF1DD4" w:rsidRDefault="00C71A3A" w:rsidP="006E7B75">
            <w:pPr>
              <w:jc w:val="right"/>
              <w:rPr>
                <w:rFonts w:ascii="Times New Roman" w:hAnsi="Times New Roman"/>
                <w:b/>
                <w:sz w:val="20"/>
                <w:szCs w:val="20"/>
              </w:rPr>
            </w:pPr>
            <w:r w:rsidRPr="00AF1DD4">
              <w:rPr>
                <w:rFonts w:ascii="Times New Roman" w:hAnsi="Times New Roman"/>
                <w:b/>
                <w:sz w:val="20"/>
                <w:szCs w:val="20"/>
              </w:rPr>
              <w:t>280645,8</w:t>
            </w:r>
          </w:p>
        </w:tc>
      </w:tr>
      <w:tr w:rsidR="00DA181E" w:rsidRPr="00AF1DD4" w14:paraId="1E529014" w14:textId="77777777" w:rsidTr="000B237C">
        <w:tc>
          <w:tcPr>
            <w:tcW w:w="2084" w:type="pct"/>
          </w:tcPr>
          <w:p w14:paraId="7849DF19" w14:textId="77777777" w:rsidR="00DA181E" w:rsidRPr="00AF1DD4" w:rsidRDefault="00DA181E" w:rsidP="00F44213">
            <w:pPr>
              <w:spacing w:line="233" w:lineRule="auto"/>
              <w:ind w:firstLine="709"/>
              <w:jc w:val="both"/>
              <w:rPr>
                <w:rFonts w:ascii="Times New Roman" w:hAnsi="Times New Roman"/>
                <w:bCs/>
                <w:iCs/>
                <w:sz w:val="20"/>
                <w:szCs w:val="20"/>
              </w:rPr>
            </w:pPr>
            <w:r w:rsidRPr="00AF1DD4">
              <w:rPr>
                <w:rFonts w:ascii="Times New Roman" w:hAnsi="Times New Roman"/>
                <w:bCs/>
                <w:iCs/>
                <w:sz w:val="20"/>
                <w:szCs w:val="20"/>
              </w:rPr>
              <w:t>в том числе:</w:t>
            </w:r>
          </w:p>
          <w:p w14:paraId="4500C43C" w14:textId="21058388" w:rsidR="00DA181E" w:rsidRPr="00AF1DD4" w:rsidRDefault="00DA181E" w:rsidP="007F57BA">
            <w:pPr>
              <w:spacing w:line="233" w:lineRule="auto"/>
              <w:jc w:val="both"/>
              <w:rPr>
                <w:rFonts w:ascii="Times New Roman" w:hAnsi="Times New Roman"/>
                <w:sz w:val="20"/>
                <w:szCs w:val="20"/>
              </w:rPr>
            </w:pPr>
            <w:r w:rsidRPr="00AF1DD4">
              <w:rPr>
                <w:rFonts w:ascii="Times New Roman" w:hAnsi="Times New Roman"/>
                <w:sz w:val="20"/>
                <w:szCs w:val="20"/>
              </w:rPr>
              <w:t>федеральный бюджет</w:t>
            </w:r>
          </w:p>
        </w:tc>
        <w:tc>
          <w:tcPr>
            <w:tcW w:w="417" w:type="pct"/>
          </w:tcPr>
          <w:p w14:paraId="6B93CE0A" w14:textId="77777777" w:rsidR="00DA181E" w:rsidRPr="00AF1DD4" w:rsidRDefault="00DA181E" w:rsidP="00F44213">
            <w:pPr>
              <w:jc w:val="center"/>
              <w:rPr>
                <w:rFonts w:ascii="Times New Roman" w:hAnsi="Times New Roman"/>
                <w:sz w:val="20"/>
                <w:szCs w:val="20"/>
              </w:rPr>
            </w:pPr>
          </w:p>
          <w:p w14:paraId="4974F8E7" w14:textId="205437D4" w:rsidR="00DA181E" w:rsidRPr="00AF1DD4" w:rsidRDefault="00DA181E" w:rsidP="00F44213">
            <w:pPr>
              <w:jc w:val="center"/>
              <w:rPr>
                <w:rFonts w:ascii="Times New Roman" w:hAnsi="Times New Roman"/>
                <w:sz w:val="20"/>
                <w:szCs w:val="20"/>
              </w:rPr>
            </w:pPr>
            <w:r w:rsidRPr="00AF1DD4">
              <w:rPr>
                <w:rFonts w:ascii="Times New Roman" w:hAnsi="Times New Roman"/>
                <w:sz w:val="20"/>
                <w:szCs w:val="20"/>
              </w:rPr>
              <w:t>х</w:t>
            </w:r>
          </w:p>
        </w:tc>
        <w:tc>
          <w:tcPr>
            <w:tcW w:w="324" w:type="pct"/>
          </w:tcPr>
          <w:p w14:paraId="59EE8852" w14:textId="77777777" w:rsidR="00DA181E" w:rsidRPr="00AF1DD4" w:rsidRDefault="00DA181E" w:rsidP="00F44213">
            <w:pPr>
              <w:jc w:val="right"/>
              <w:rPr>
                <w:rFonts w:ascii="Times New Roman" w:hAnsi="Times New Roman"/>
                <w:sz w:val="20"/>
                <w:szCs w:val="20"/>
              </w:rPr>
            </w:pPr>
          </w:p>
          <w:p w14:paraId="277D9E38" w14:textId="47EBC772" w:rsidR="00DA181E" w:rsidRPr="00AF1DD4" w:rsidRDefault="00DA181E" w:rsidP="0003695D">
            <w:pPr>
              <w:jc w:val="right"/>
              <w:rPr>
                <w:rFonts w:ascii="Times New Roman" w:hAnsi="Times New Roman"/>
                <w:sz w:val="20"/>
                <w:szCs w:val="20"/>
              </w:rPr>
            </w:pPr>
            <w:r w:rsidRPr="00AF1DD4">
              <w:rPr>
                <w:rFonts w:ascii="Times New Roman" w:hAnsi="Times New Roman"/>
                <w:sz w:val="20"/>
                <w:szCs w:val="20"/>
              </w:rPr>
              <w:t>2923,5</w:t>
            </w:r>
          </w:p>
        </w:tc>
        <w:tc>
          <w:tcPr>
            <w:tcW w:w="324" w:type="pct"/>
          </w:tcPr>
          <w:p w14:paraId="619A4D3F" w14:textId="77777777" w:rsidR="00DA181E" w:rsidRPr="00AF1DD4" w:rsidRDefault="00DA181E" w:rsidP="00F44213">
            <w:pPr>
              <w:jc w:val="right"/>
              <w:rPr>
                <w:rFonts w:ascii="Times New Roman" w:hAnsi="Times New Roman"/>
                <w:sz w:val="20"/>
                <w:szCs w:val="20"/>
              </w:rPr>
            </w:pPr>
          </w:p>
          <w:p w14:paraId="192B9E31" w14:textId="7BCFF503" w:rsidR="00DA181E" w:rsidRPr="00AF1DD4" w:rsidRDefault="00DA181E" w:rsidP="00F44213">
            <w:pPr>
              <w:jc w:val="right"/>
              <w:rPr>
                <w:rFonts w:ascii="Times New Roman" w:hAnsi="Times New Roman"/>
                <w:sz w:val="20"/>
                <w:szCs w:val="20"/>
              </w:rPr>
            </w:pPr>
            <w:r w:rsidRPr="00AF1DD4">
              <w:rPr>
                <w:rFonts w:ascii="Times New Roman" w:hAnsi="Times New Roman"/>
                <w:sz w:val="20"/>
                <w:szCs w:val="20"/>
              </w:rPr>
              <w:t>0,0</w:t>
            </w:r>
          </w:p>
        </w:tc>
        <w:tc>
          <w:tcPr>
            <w:tcW w:w="325" w:type="pct"/>
          </w:tcPr>
          <w:p w14:paraId="779246B8" w14:textId="77777777" w:rsidR="00DA181E" w:rsidRPr="00694563" w:rsidRDefault="00DA181E" w:rsidP="00F44213">
            <w:pPr>
              <w:jc w:val="right"/>
              <w:rPr>
                <w:rFonts w:ascii="Times New Roman" w:hAnsi="Times New Roman"/>
                <w:sz w:val="20"/>
                <w:szCs w:val="20"/>
              </w:rPr>
            </w:pPr>
          </w:p>
          <w:p w14:paraId="39607B18" w14:textId="73F77843" w:rsidR="00DA181E" w:rsidRPr="00694563" w:rsidRDefault="00DA181E" w:rsidP="00F44213">
            <w:pPr>
              <w:jc w:val="right"/>
              <w:rPr>
                <w:rFonts w:ascii="Times New Roman" w:hAnsi="Times New Roman"/>
                <w:sz w:val="20"/>
                <w:szCs w:val="20"/>
              </w:rPr>
            </w:pPr>
            <w:r w:rsidRPr="00694563">
              <w:rPr>
                <w:rFonts w:ascii="Times New Roman" w:hAnsi="Times New Roman"/>
                <w:sz w:val="20"/>
                <w:szCs w:val="20"/>
              </w:rPr>
              <w:t>0,0</w:t>
            </w:r>
          </w:p>
        </w:tc>
        <w:tc>
          <w:tcPr>
            <w:tcW w:w="324" w:type="pct"/>
          </w:tcPr>
          <w:p w14:paraId="41B00312" w14:textId="77777777" w:rsidR="00DA181E" w:rsidRPr="00B5313C" w:rsidRDefault="00DA181E" w:rsidP="00F44213">
            <w:pPr>
              <w:jc w:val="right"/>
              <w:rPr>
                <w:rFonts w:ascii="Times New Roman" w:hAnsi="Times New Roman"/>
                <w:sz w:val="20"/>
                <w:szCs w:val="20"/>
              </w:rPr>
            </w:pPr>
          </w:p>
          <w:p w14:paraId="5D31A01D" w14:textId="77CD8C10" w:rsidR="00DA181E" w:rsidRPr="00B5313C" w:rsidRDefault="00DA181E" w:rsidP="00F44213">
            <w:pPr>
              <w:jc w:val="right"/>
              <w:rPr>
                <w:rFonts w:ascii="Times New Roman" w:hAnsi="Times New Roman"/>
                <w:sz w:val="20"/>
                <w:szCs w:val="20"/>
              </w:rPr>
            </w:pPr>
            <w:r w:rsidRPr="00B5313C">
              <w:rPr>
                <w:rFonts w:ascii="Times New Roman" w:hAnsi="Times New Roman"/>
                <w:sz w:val="20"/>
                <w:szCs w:val="20"/>
              </w:rPr>
              <w:t>0,0</w:t>
            </w:r>
          </w:p>
        </w:tc>
        <w:tc>
          <w:tcPr>
            <w:tcW w:w="418" w:type="pct"/>
          </w:tcPr>
          <w:p w14:paraId="187297B1" w14:textId="77777777" w:rsidR="00DA181E" w:rsidRPr="00AF1DD4" w:rsidRDefault="00DA181E" w:rsidP="00F44213">
            <w:pPr>
              <w:jc w:val="right"/>
              <w:rPr>
                <w:rFonts w:ascii="Times New Roman" w:hAnsi="Times New Roman"/>
                <w:sz w:val="20"/>
                <w:szCs w:val="20"/>
              </w:rPr>
            </w:pPr>
          </w:p>
          <w:p w14:paraId="455F1186" w14:textId="2383270B" w:rsidR="00DA181E" w:rsidRPr="00AF1DD4" w:rsidRDefault="00DA181E" w:rsidP="00F44213">
            <w:pPr>
              <w:jc w:val="right"/>
              <w:rPr>
                <w:rFonts w:ascii="Times New Roman" w:hAnsi="Times New Roman"/>
                <w:sz w:val="20"/>
                <w:szCs w:val="20"/>
              </w:rPr>
            </w:pPr>
            <w:r w:rsidRPr="00AF1DD4">
              <w:rPr>
                <w:rFonts w:ascii="Times New Roman" w:hAnsi="Times New Roman"/>
                <w:sz w:val="20"/>
                <w:szCs w:val="20"/>
              </w:rPr>
              <w:t>0,0</w:t>
            </w:r>
          </w:p>
        </w:tc>
        <w:tc>
          <w:tcPr>
            <w:tcW w:w="369" w:type="pct"/>
          </w:tcPr>
          <w:p w14:paraId="7F322615" w14:textId="77777777" w:rsidR="00DA181E" w:rsidRPr="00AF1DD4" w:rsidRDefault="00DA181E" w:rsidP="00F44213">
            <w:pPr>
              <w:jc w:val="right"/>
              <w:rPr>
                <w:rFonts w:ascii="Times New Roman" w:hAnsi="Times New Roman"/>
                <w:sz w:val="20"/>
                <w:szCs w:val="20"/>
              </w:rPr>
            </w:pPr>
          </w:p>
          <w:p w14:paraId="6B30184B" w14:textId="797D93C1" w:rsidR="00DA181E" w:rsidRPr="00AF1DD4" w:rsidRDefault="00DA181E" w:rsidP="00F44213">
            <w:pPr>
              <w:jc w:val="right"/>
              <w:rPr>
                <w:rFonts w:ascii="Times New Roman" w:hAnsi="Times New Roman"/>
                <w:sz w:val="20"/>
                <w:szCs w:val="20"/>
              </w:rPr>
            </w:pPr>
            <w:r w:rsidRPr="00AF1DD4">
              <w:rPr>
                <w:rFonts w:ascii="Times New Roman" w:hAnsi="Times New Roman"/>
                <w:sz w:val="20"/>
                <w:szCs w:val="20"/>
              </w:rPr>
              <w:t>0,0</w:t>
            </w:r>
          </w:p>
        </w:tc>
        <w:tc>
          <w:tcPr>
            <w:tcW w:w="415" w:type="pct"/>
          </w:tcPr>
          <w:p w14:paraId="75CBD3E4" w14:textId="77777777" w:rsidR="00DA181E" w:rsidRPr="00AF1DD4" w:rsidRDefault="00DA181E" w:rsidP="007F57BA">
            <w:pPr>
              <w:jc w:val="right"/>
              <w:rPr>
                <w:rFonts w:ascii="Times New Roman" w:hAnsi="Times New Roman"/>
                <w:sz w:val="20"/>
                <w:szCs w:val="20"/>
              </w:rPr>
            </w:pPr>
          </w:p>
          <w:p w14:paraId="2F20F48D" w14:textId="278CBB2E" w:rsidR="00C71A3A" w:rsidRPr="00AF1DD4" w:rsidRDefault="00C71A3A" w:rsidP="007F57BA">
            <w:pPr>
              <w:jc w:val="right"/>
              <w:rPr>
                <w:rFonts w:ascii="Times New Roman" w:hAnsi="Times New Roman"/>
                <w:sz w:val="20"/>
                <w:szCs w:val="20"/>
              </w:rPr>
            </w:pPr>
            <w:r w:rsidRPr="00AF1DD4">
              <w:rPr>
                <w:rFonts w:ascii="Times New Roman" w:hAnsi="Times New Roman"/>
                <w:sz w:val="20"/>
                <w:szCs w:val="20"/>
              </w:rPr>
              <w:t>2923,5</w:t>
            </w:r>
          </w:p>
        </w:tc>
      </w:tr>
      <w:tr w:rsidR="00DA181E" w:rsidRPr="00AF1DD4" w14:paraId="2339D364" w14:textId="77777777" w:rsidTr="000B237C">
        <w:tc>
          <w:tcPr>
            <w:tcW w:w="2084" w:type="pct"/>
          </w:tcPr>
          <w:p w14:paraId="6A30667E" w14:textId="0B400289" w:rsidR="00DA181E" w:rsidRPr="00AF1DD4" w:rsidRDefault="00DA181E" w:rsidP="007F57BA">
            <w:pPr>
              <w:spacing w:line="233" w:lineRule="auto"/>
              <w:jc w:val="both"/>
              <w:rPr>
                <w:rFonts w:ascii="Times New Roman" w:hAnsi="Times New Roman"/>
                <w:bCs/>
                <w:iCs/>
                <w:sz w:val="20"/>
                <w:szCs w:val="20"/>
              </w:rPr>
            </w:pPr>
            <w:r w:rsidRPr="00AF1DD4">
              <w:rPr>
                <w:rFonts w:ascii="Times New Roman" w:hAnsi="Times New Roman"/>
                <w:sz w:val="20"/>
                <w:szCs w:val="20"/>
              </w:rPr>
              <w:t>бюджет Ядринского муниципального округа Чувашской Республики</w:t>
            </w:r>
          </w:p>
        </w:tc>
        <w:tc>
          <w:tcPr>
            <w:tcW w:w="417" w:type="pct"/>
          </w:tcPr>
          <w:p w14:paraId="5DD8D320" w14:textId="008AD154" w:rsidR="00DA181E" w:rsidRPr="00AF1DD4" w:rsidRDefault="00DA181E" w:rsidP="00F44213">
            <w:pPr>
              <w:jc w:val="center"/>
              <w:rPr>
                <w:rFonts w:ascii="Times New Roman" w:hAnsi="Times New Roman"/>
                <w:sz w:val="20"/>
                <w:szCs w:val="20"/>
              </w:rPr>
            </w:pPr>
            <w:r w:rsidRPr="00AF1DD4">
              <w:rPr>
                <w:rFonts w:ascii="Times New Roman" w:hAnsi="Times New Roman"/>
                <w:sz w:val="20"/>
                <w:szCs w:val="20"/>
              </w:rPr>
              <w:t>х</w:t>
            </w:r>
          </w:p>
        </w:tc>
        <w:tc>
          <w:tcPr>
            <w:tcW w:w="324" w:type="pct"/>
          </w:tcPr>
          <w:p w14:paraId="62286D48" w14:textId="6E01F708" w:rsidR="00DA181E" w:rsidRPr="00AF1DD4" w:rsidRDefault="00DA181E" w:rsidP="00F44213">
            <w:pPr>
              <w:jc w:val="right"/>
              <w:rPr>
                <w:rFonts w:ascii="Times New Roman" w:hAnsi="Times New Roman"/>
                <w:sz w:val="20"/>
                <w:szCs w:val="20"/>
              </w:rPr>
            </w:pPr>
            <w:r w:rsidRPr="00AF1DD4">
              <w:rPr>
                <w:rFonts w:ascii="Times New Roman" w:hAnsi="Times New Roman"/>
                <w:sz w:val="20"/>
                <w:szCs w:val="20"/>
              </w:rPr>
              <w:t>24432,2</w:t>
            </w:r>
          </w:p>
        </w:tc>
        <w:tc>
          <w:tcPr>
            <w:tcW w:w="324" w:type="pct"/>
          </w:tcPr>
          <w:p w14:paraId="43F54A42" w14:textId="41EBEA17" w:rsidR="00DA181E" w:rsidRPr="00AF1DD4" w:rsidRDefault="00DA181E" w:rsidP="00F44213">
            <w:pPr>
              <w:jc w:val="right"/>
              <w:rPr>
                <w:rFonts w:ascii="Times New Roman" w:hAnsi="Times New Roman"/>
                <w:sz w:val="20"/>
                <w:szCs w:val="20"/>
              </w:rPr>
            </w:pPr>
            <w:r w:rsidRPr="00AF1DD4">
              <w:rPr>
                <w:rFonts w:ascii="Times New Roman" w:hAnsi="Times New Roman"/>
                <w:sz w:val="20"/>
                <w:szCs w:val="20"/>
              </w:rPr>
              <w:t>25329,1</w:t>
            </w:r>
          </w:p>
        </w:tc>
        <w:tc>
          <w:tcPr>
            <w:tcW w:w="325" w:type="pct"/>
          </w:tcPr>
          <w:p w14:paraId="342E9D6B" w14:textId="128054F1" w:rsidR="00DA181E" w:rsidRPr="00694563" w:rsidRDefault="00DA181E" w:rsidP="00F44213">
            <w:pPr>
              <w:jc w:val="right"/>
              <w:rPr>
                <w:rFonts w:ascii="Times New Roman" w:hAnsi="Times New Roman"/>
                <w:sz w:val="20"/>
                <w:szCs w:val="20"/>
              </w:rPr>
            </w:pPr>
            <w:r w:rsidRPr="00694563">
              <w:rPr>
                <w:rFonts w:ascii="Times New Roman" w:hAnsi="Times New Roman"/>
                <w:sz w:val="20"/>
                <w:szCs w:val="20"/>
              </w:rPr>
              <w:t>25329,0</w:t>
            </w:r>
          </w:p>
        </w:tc>
        <w:tc>
          <w:tcPr>
            <w:tcW w:w="324" w:type="pct"/>
          </w:tcPr>
          <w:p w14:paraId="2C786313" w14:textId="60475A32" w:rsidR="00DA181E" w:rsidRPr="00B5313C" w:rsidRDefault="00DA181E" w:rsidP="00F44213">
            <w:pPr>
              <w:jc w:val="right"/>
              <w:rPr>
                <w:rFonts w:ascii="Times New Roman" w:hAnsi="Times New Roman"/>
                <w:sz w:val="20"/>
                <w:szCs w:val="20"/>
              </w:rPr>
            </w:pPr>
            <w:r w:rsidRPr="00B5313C">
              <w:rPr>
                <w:rFonts w:ascii="Times New Roman" w:hAnsi="Times New Roman"/>
                <w:sz w:val="20"/>
                <w:szCs w:val="20"/>
              </w:rPr>
              <w:t>25329,0</w:t>
            </w:r>
          </w:p>
        </w:tc>
        <w:tc>
          <w:tcPr>
            <w:tcW w:w="418" w:type="pct"/>
          </w:tcPr>
          <w:p w14:paraId="7B59EABC" w14:textId="2C5C164B" w:rsidR="00DA181E" w:rsidRPr="00AF1DD4" w:rsidRDefault="00DA181E" w:rsidP="00F44213">
            <w:pPr>
              <w:jc w:val="right"/>
              <w:rPr>
                <w:rFonts w:ascii="Times New Roman" w:hAnsi="Times New Roman"/>
                <w:sz w:val="20"/>
                <w:szCs w:val="20"/>
              </w:rPr>
            </w:pPr>
            <w:r w:rsidRPr="00AF1DD4">
              <w:rPr>
                <w:rFonts w:ascii="Times New Roman" w:hAnsi="Times New Roman"/>
                <w:sz w:val="20"/>
                <w:szCs w:val="20"/>
              </w:rPr>
              <w:t>50658,0</w:t>
            </w:r>
          </w:p>
        </w:tc>
        <w:tc>
          <w:tcPr>
            <w:tcW w:w="369" w:type="pct"/>
          </w:tcPr>
          <w:p w14:paraId="438F1878" w14:textId="63D004D3" w:rsidR="00DA181E" w:rsidRPr="00AF1DD4" w:rsidRDefault="00DA181E" w:rsidP="00F44213">
            <w:pPr>
              <w:jc w:val="right"/>
              <w:rPr>
                <w:rFonts w:ascii="Times New Roman" w:hAnsi="Times New Roman"/>
                <w:sz w:val="20"/>
                <w:szCs w:val="20"/>
              </w:rPr>
            </w:pPr>
            <w:r w:rsidRPr="00AF1DD4">
              <w:rPr>
                <w:rFonts w:ascii="Times New Roman" w:hAnsi="Times New Roman"/>
                <w:sz w:val="20"/>
                <w:szCs w:val="20"/>
              </w:rPr>
              <w:t>126645,0</w:t>
            </w:r>
          </w:p>
        </w:tc>
        <w:tc>
          <w:tcPr>
            <w:tcW w:w="415" w:type="pct"/>
          </w:tcPr>
          <w:p w14:paraId="63AA9C44" w14:textId="5CF5962C" w:rsidR="00DA181E" w:rsidRPr="00AF1DD4" w:rsidRDefault="00C71A3A" w:rsidP="004C5DAF">
            <w:pPr>
              <w:jc w:val="right"/>
              <w:rPr>
                <w:rFonts w:ascii="Times New Roman" w:hAnsi="Times New Roman"/>
                <w:sz w:val="20"/>
                <w:szCs w:val="20"/>
              </w:rPr>
            </w:pPr>
            <w:r w:rsidRPr="00AF1DD4">
              <w:rPr>
                <w:rFonts w:ascii="Times New Roman" w:hAnsi="Times New Roman"/>
                <w:sz w:val="20"/>
                <w:szCs w:val="20"/>
              </w:rPr>
              <w:t>277722,3</w:t>
            </w:r>
          </w:p>
        </w:tc>
      </w:tr>
    </w:tbl>
    <w:p w14:paraId="1CFA678C" w14:textId="0B2E30B5" w:rsidR="00AA3A12" w:rsidRPr="008B2D05" w:rsidRDefault="00045E41" w:rsidP="00AA3A12">
      <w:pPr>
        <w:numPr>
          <w:ilvl w:val="0"/>
          <w:numId w:val="3"/>
        </w:numPr>
        <w:ind w:firstLine="709"/>
        <w:jc w:val="both"/>
        <w:outlineLvl w:val="0"/>
        <w:rPr>
          <w:rFonts w:ascii="Times New Roman" w:hAnsi="Times New Roman"/>
        </w:rPr>
      </w:pPr>
      <w:r w:rsidRPr="008B2D05">
        <w:rPr>
          <w:rFonts w:ascii="Times New Roman" w:hAnsi="Times New Roman"/>
          <w:bCs/>
        </w:rPr>
        <w:t>3</w:t>
      </w:r>
      <w:r w:rsidR="00AA3A12" w:rsidRPr="008B2D05">
        <w:rPr>
          <w:rFonts w:ascii="Times New Roman" w:hAnsi="Times New Roman"/>
          <w:bCs/>
        </w:rPr>
        <w:t xml:space="preserve">) </w:t>
      </w:r>
      <w:r w:rsidRPr="008B2D05">
        <w:rPr>
          <w:rFonts w:ascii="Times New Roman" w:hAnsi="Times New Roman"/>
          <w:bCs/>
        </w:rPr>
        <w:t>Раздел 4 «Финансовое обеспечение комплекса процессных мероприятий» п</w:t>
      </w:r>
      <w:r w:rsidR="00AA3A12" w:rsidRPr="008B2D05">
        <w:rPr>
          <w:rFonts w:ascii="Times New Roman" w:hAnsi="Times New Roman"/>
          <w:bCs/>
        </w:rPr>
        <w:t>аспорт</w:t>
      </w:r>
      <w:r w:rsidRPr="008B2D05">
        <w:rPr>
          <w:rFonts w:ascii="Times New Roman" w:hAnsi="Times New Roman"/>
          <w:bCs/>
        </w:rPr>
        <w:t>а</w:t>
      </w:r>
      <w:r w:rsidR="00AA3A12" w:rsidRPr="008B2D05">
        <w:rPr>
          <w:rFonts w:ascii="Times New Roman" w:hAnsi="Times New Roman"/>
          <w:bCs/>
        </w:rPr>
        <w:t xml:space="preserve"> комплекса процессных мероприятий «Организация и управление бюджетным процессом и повышение его открытости» изложить в следующей редакции:</w:t>
      </w:r>
    </w:p>
    <w:p w14:paraId="062DE35D" w14:textId="3FC4F019" w:rsidR="0081209A" w:rsidRPr="008B2D05" w:rsidRDefault="008B2D05" w:rsidP="00322EA8">
      <w:pPr>
        <w:numPr>
          <w:ilvl w:val="0"/>
          <w:numId w:val="3"/>
        </w:numPr>
        <w:jc w:val="center"/>
        <w:outlineLvl w:val="0"/>
        <w:rPr>
          <w:rFonts w:ascii="Times New Roman" w:hAnsi="Times New Roman"/>
          <w:b/>
          <w:bCs/>
          <w:sz w:val="22"/>
          <w:szCs w:val="22"/>
        </w:rPr>
      </w:pPr>
      <w:r w:rsidRPr="008B2D05">
        <w:rPr>
          <w:rFonts w:ascii="Times New Roman" w:hAnsi="Times New Roman"/>
          <w:b/>
          <w:bCs/>
          <w:sz w:val="22"/>
          <w:szCs w:val="22"/>
        </w:rPr>
        <w:t>«</w:t>
      </w:r>
      <w:r w:rsidR="0081209A" w:rsidRPr="008B2D05">
        <w:rPr>
          <w:rFonts w:ascii="Times New Roman" w:hAnsi="Times New Roman"/>
          <w:b/>
          <w:bCs/>
          <w:sz w:val="22"/>
          <w:szCs w:val="22"/>
        </w:rPr>
        <w:t>4. Финансовое обеспечение комплекса процессных мероприятий</w:t>
      </w:r>
    </w:p>
    <w:tbl>
      <w:tblPr>
        <w:tblW w:w="5112" w:type="pct"/>
        <w:tblInd w:w="-284" w:type="dxa"/>
        <w:tblBorders>
          <w:top w:val="single" w:sz="4" w:space="0" w:color="auto"/>
          <w:insideH w:val="single" w:sz="4" w:space="0" w:color="auto"/>
          <w:insideV w:val="single" w:sz="4" w:space="0" w:color="auto"/>
        </w:tblBorders>
        <w:tblLayout w:type="fixed"/>
        <w:tblLook w:val="04A0" w:firstRow="1" w:lastRow="0" w:firstColumn="1" w:lastColumn="0" w:noHBand="0" w:noVBand="1"/>
      </w:tblPr>
      <w:tblGrid>
        <w:gridCol w:w="6630"/>
        <w:gridCol w:w="1845"/>
        <w:gridCol w:w="1132"/>
        <w:gridCol w:w="991"/>
        <w:gridCol w:w="994"/>
        <w:gridCol w:w="991"/>
        <w:gridCol w:w="1132"/>
        <w:gridCol w:w="1135"/>
        <w:gridCol w:w="991"/>
        <w:gridCol w:w="144"/>
      </w:tblGrid>
      <w:tr w:rsidR="003634A5" w:rsidRPr="008B2D05" w14:paraId="613F44E5" w14:textId="77777777" w:rsidTr="003634A5">
        <w:trPr>
          <w:gridAfter w:val="1"/>
          <w:wAfter w:w="45" w:type="pct"/>
        </w:trPr>
        <w:tc>
          <w:tcPr>
            <w:tcW w:w="2074" w:type="pct"/>
            <w:vMerge w:val="restart"/>
          </w:tcPr>
          <w:p w14:paraId="7CF0CC66" w14:textId="77777777" w:rsidR="003634A5" w:rsidRPr="008B2D05" w:rsidRDefault="003634A5" w:rsidP="00322EA8">
            <w:pPr>
              <w:jc w:val="center"/>
              <w:rPr>
                <w:rFonts w:ascii="Times New Roman" w:hAnsi="Times New Roman"/>
                <w:sz w:val="20"/>
                <w:szCs w:val="20"/>
              </w:rPr>
            </w:pPr>
            <w:r w:rsidRPr="008B2D05">
              <w:rPr>
                <w:rFonts w:ascii="Times New Roman" w:hAnsi="Times New Roman"/>
                <w:sz w:val="20"/>
                <w:szCs w:val="20"/>
              </w:rPr>
              <w:t xml:space="preserve">Наименование мероприятия (результата)/источник </w:t>
            </w:r>
          </w:p>
          <w:p w14:paraId="3CDE6E2D" w14:textId="77777777" w:rsidR="003634A5" w:rsidRPr="008B2D05" w:rsidRDefault="003634A5" w:rsidP="00322EA8">
            <w:pPr>
              <w:jc w:val="center"/>
              <w:rPr>
                <w:rFonts w:ascii="Times New Roman" w:hAnsi="Times New Roman"/>
                <w:sz w:val="20"/>
                <w:szCs w:val="20"/>
              </w:rPr>
            </w:pPr>
            <w:r w:rsidRPr="008B2D05">
              <w:rPr>
                <w:rFonts w:ascii="Times New Roman" w:hAnsi="Times New Roman"/>
                <w:sz w:val="20"/>
                <w:szCs w:val="20"/>
              </w:rPr>
              <w:t>финансового обеспечения</w:t>
            </w:r>
          </w:p>
        </w:tc>
        <w:tc>
          <w:tcPr>
            <w:tcW w:w="577" w:type="pct"/>
            <w:vMerge w:val="restart"/>
          </w:tcPr>
          <w:p w14:paraId="3C357769" w14:textId="77777777" w:rsidR="003634A5" w:rsidRPr="008B2D05" w:rsidRDefault="003634A5" w:rsidP="00322EA8">
            <w:pPr>
              <w:jc w:val="center"/>
              <w:rPr>
                <w:rFonts w:ascii="Times New Roman" w:hAnsi="Times New Roman"/>
                <w:sz w:val="20"/>
                <w:szCs w:val="20"/>
              </w:rPr>
            </w:pPr>
            <w:r w:rsidRPr="008B2D05">
              <w:rPr>
                <w:rFonts w:ascii="Times New Roman" w:hAnsi="Times New Roman"/>
                <w:sz w:val="20"/>
                <w:szCs w:val="20"/>
              </w:rPr>
              <w:t>КБК</w:t>
            </w:r>
          </w:p>
        </w:tc>
        <w:tc>
          <w:tcPr>
            <w:tcW w:w="2304" w:type="pct"/>
            <w:gridSpan w:val="7"/>
          </w:tcPr>
          <w:p w14:paraId="380CE1CD" w14:textId="04955C7C" w:rsidR="003634A5" w:rsidRPr="008B2D05" w:rsidRDefault="003634A5" w:rsidP="00322EA8">
            <w:pPr>
              <w:jc w:val="center"/>
              <w:rPr>
                <w:rFonts w:ascii="Times New Roman" w:hAnsi="Times New Roman"/>
                <w:sz w:val="20"/>
                <w:szCs w:val="20"/>
              </w:rPr>
            </w:pPr>
            <w:r w:rsidRPr="008B2D05">
              <w:rPr>
                <w:rFonts w:ascii="Times New Roman" w:hAnsi="Times New Roman"/>
                <w:sz w:val="20"/>
                <w:szCs w:val="20"/>
              </w:rPr>
              <w:t>Объем финансового обеспечения по годам реализации, тыс. рублей</w:t>
            </w:r>
          </w:p>
        </w:tc>
      </w:tr>
      <w:tr w:rsidR="003634A5" w:rsidRPr="008B2D05" w14:paraId="0083D8DD" w14:textId="77777777" w:rsidTr="00413EC2">
        <w:tc>
          <w:tcPr>
            <w:tcW w:w="2074" w:type="pct"/>
            <w:vMerge/>
            <w:vAlign w:val="center"/>
          </w:tcPr>
          <w:p w14:paraId="5342F3B6" w14:textId="77777777" w:rsidR="003634A5" w:rsidRPr="008B2D05" w:rsidRDefault="003634A5" w:rsidP="00B96730">
            <w:pPr>
              <w:spacing w:line="256" w:lineRule="auto"/>
              <w:jc w:val="center"/>
              <w:rPr>
                <w:rFonts w:ascii="Times New Roman" w:hAnsi="Times New Roman"/>
                <w:sz w:val="20"/>
                <w:szCs w:val="20"/>
              </w:rPr>
            </w:pPr>
          </w:p>
        </w:tc>
        <w:tc>
          <w:tcPr>
            <w:tcW w:w="577" w:type="pct"/>
            <w:vMerge/>
            <w:vAlign w:val="center"/>
          </w:tcPr>
          <w:p w14:paraId="4A8C63E2" w14:textId="77777777" w:rsidR="003634A5" w:rsidRPr="008B2D05" w:rsidRDefault="003634A5" w:rsidP="00B96730">
            <w:pPr>
              <w:spacing w:line="256" w:lineRule="auto"/>
              <w:jc w:val="center"/>
              <w:rPr>
                <w:rFonts w:ascii="Times New Roman" w:hAnsi="Times New Roman"/>
                <w:sz w:val="20"/>
                <w:szCs w:val="20"/>
              </w:rPr>
            </w:pPr>
          </w:p>
        </w:tc>
        <w:tc>
          <w:tcPr>
            <w:tcW w:w="354" w:type="pct"/>
          </w:tcPr>
          <w:p w14:paraId="06E0BBFB" w14:textId="68BEFC9C" w:rsidR="003634A5" w:rsidRPr="008B2D05" w:rsidRDefault="003634A5" w:rsidP="00B96730">
            <w:pPr>
              <w:spacing w:line="256" w:lineRule="auto"/>
              <w:jc w:val="center"/>
              <w:rPr>
                <w:rFonts w:ascii="Times New Roman" w:hAnsi="Times New Roman"/>
                <w:sz w:val="20"/>
                <w:szCs w:val="20"/>
              </w:rPr>
            </w:pPr>
            <w:r w:rsidRPr="008B2D05">
              <w:rPr>
                <w:rFonts w:ascii="Times New Roman" w:hAnsi="Times New Roman"/>
                <w:sz w:val="20"/>
                <w:szCs w:val="20"/>
              </w:rPr>
              <w:t>2025</w:t>
            </w:r>
          </w:p>
        </w:tc>
        <w:tc>
          <w:tcPr>
            <w:tcW w:w="310" w:type="pct"/>
          </w:tcPr>
          <w:p w14:paraId="76984EB8" w14:textId="1D6638EA" w:rsidR="003634A5" w:rsidRPr="008B2D05" w:rsidRDefault="003634A5" w:rsidP="00B96730">
            <w:pPr>
              <w:spacing w:line="256" w:lineRule="auto"/>
              <w:jc w:val="center"/>
              <w:rPr>
                <w:rFonts w:ascii="Times New Roman" w:hAnsi="Times New Roman"/>
                <w:sz w:val="20"/>
                <w:szCs w:val="20"/>
              </w:rPr>
            </w:pPr>
            <w:r w:rsidRPr="008B2D05">
              <w:rPr>
                <w:rFonts w:ascii="Times New Roman" w:hAnsi="Times New Roman"/>
                <w:sz w:val="20"/>
                <w:szCs w:val="20"/>
              </w:rPr>
              <w:t>2026</w:t>
            </w:r>
          </w:p>
        </w:tc>
        <w:tc>
          <w:tcPr>
            <w:tcW w:w="311" w:type="pct"/>
          </w:tcPr>
          <w:p w14:paraId="4C10CE12" w14:textId="69E34A6C" w:rsidR="003634A5" w:rsidRPr="008B2D05" w:rsidRDefault="003634A5" w:rsidP="00B96730">
            <w:pPr>
              <w:spacing w:line="256" w:lineRule="auto"/>
              <w:jc w:val="center"/>
              <w:rPr>
                <w:rFonts w:ascii="Times New Roman" w:hAnsi="Times New Roman"/>
                <w:sz w:val="20"/>
                <w:szCs w:val="20"/>
              </w:rPr>
            </w:pPr>
            <w:r w:rsidRPr="008B2D05">
              <w:rPr>
                <w:rFonts w:ascii="Times New Roman" w:hAnsi="Times New Roman"/>
                <w:sz w:val="20"/>
                <w:szCs w:val="20"/>
              </w:rPr>
              <w:t>2027</w:t>
            </w:r>
          </w:p>
        </w:tc>
        <w:tc>
          <w:tcPr>
            <w:tcW w:w="310" w:type="pct"/>
          </w:tcPr>
          <w:p w14:paraId="3DAFD9DE" w14:textId="5E1B505D" w:rsidR="003634A5" w:rsidRPr="008B2D05" w:rsidRDefault="003634A5" w:rsidP="00B96730">
            <w:pPr>
              <w:spacing w:line="256" w:lineRule="auto"/>
              <w:jc w:val="center"/>
              <w:rPr>
                <w:rFonts w:ascii="Times New Roman" w:hAnsi="Times New Roman"/>
                <w:sz w:val="20"/>
                <w:szCs w:val="20"/>
              </w:rPr>
            </w:pPr>
            <w:r w:rsidRPr="008B2D05">
              <w:rPr>
                <w:rFonts w:ascii="Times New Roman" w:hAnsi="Times New Roman"/>
                <w:sz w:val="20"/>
                <w:szCs w:val="20"/>
              </w:rPr>
              <w:t>2028</w:t>
            </w:r>
          </w:p>
        </w:tc>
        <w:tc>
          <w:tcPr>
            <w:tcW w:w="354" w:type="pct"/>
          </w:tcPr>
          <w:p w14:paraId="3BBE71AA" w14:textId="2E6DBBD0" w:rsidR="003634A5" w:rsidRPr="008B2D05" w:rsidRDefault="003634A5" w:rsidP="003634A5">
            <w:pPr>
              <w:spacing w:line="256" w:lineRule="auto"/>
              <w:jc w:val="center"/>
              <w:rPr>
                <w:rFonts w:ascii="Times New Roman" w:hAnsi="Times New Roman"/>
                <w:sz w:val="20"/>
                <w:szCs w:val="20"/>
              </w:rPr>
            </w:pPr>
            <w:r w:rsidRPr="008B2D05">
              <w:rPr>
                <w:rFonts w:ascii="Times New Roman" w:hAnsi="Times New Roman"/>
                <w:sz w:val="20"/>
                <w:szCs w:val="20"/>
              </w:rPr>
              <w:t>2029–2030</w:t>
            </w:r>
          </w:p>
        </w:tc>
        <w:tc>
          <w:tcPr>
            <w:tcW w:w="355" w:type="pct"/>
          </w:tcPr>
          <w:p w14:paraId="141B5A88" w14:textId="77777777" w:rsidR="003634A5" w:rsidRPr="008B2D05" w:rsidRDefault="003634A5" w:rsidP="00B96730">
            <w:pPr>
              <w:spacing w:line="256" w:lineRule="auto"/>
              <w:jc w:val="center"/>
              <w:rPr>
                <w:rFonts w:ascii="Times New Roman" w:hAnsi="Times New Roman"/>
                <w:sz w:val="20"/>
                <w:szCs w:val="20"/>
              </w:rPr>
            </w:pPr>
            <w:r w:rsidRPr="008B2D05">
              <w:rPr>
                <w:rFonts w:ascii="Times New Roman" w:hAnsi="Times New Roman"/>
                <w:sz w:val="20"/>
                <w:szCs w:val="20"/>
              </w:rPr>
              <w:t>2031–2035</w:t>
            </w:r>
          </w:p>
        </w:tc>
        <w:tc>
          <w:tcPr>
            <w:tcW w:w="354" w:type="pct"/>
            <w:gridSpan w:val="2"/>
          </w:tcPr>
          <w:p w14:paraId="786CC9BA" w14:textId="77777777" w:rsidR="003634A5" w:rsidRPr="008B2D05" w:rsidRDefault="003634A5" w:rsidP="00B96730">
            <w:pPr>
              <w:spacing w:line="256" w:lineRule="auto"/>
              <w:jc w:val="center"/>
              <w:rPr>
                <w:rFonts w:ascii="Times New Roman" w:hAnsi="Times New Roman"/>
                <w:sz w:val="20"/>
                <w:szCs w:val="20"/>
              </w:rPr>
            </w:pPr>
            <w:r w:rsidRPr="008B2D05">
              <w:rPr>
                <w:rFonts w:ascii="Times New Roman" w:hAnsi="Times New Roman"/>
                <w:sz w:val="20"/>
                <w:szCs w:val="20"/>
              </w:rPr>
              <w:t>Всего</w:t>
            </w:r>
          </w:p>
        </w:tc>
      </w:tr>
    </w:tbl>
    <w:p w14:paraId="5D23462A" w14:textId="77777777" w:rsidR="0081209A" w:rsidRPr="008B2D05" w:rsidRDefault="0081209A" w:rsidP="0081209A">
      <w:pPr>
        <w:rPr>
          <w:sz w:val="2"/>
          <w:szCs w:val="2"/>
        </w:rPr>
      </w:pPr>
    </w:p>
    <w:tbl>
      <w:tblPr>
        <w:tblW w:w="5067" w:type="pct"/>
        <w:tblInd w:w="-284"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6626"/>
        <w:gridCol w:w="1841"/>
        <w:gridCol w:w="1135"/>
        <w:gridCol w:w="998"/>
        <w:gridCol w:w="992"/>
        <w:gridCol w:w="992"/>
        <w:gridCol w:w="1135"/>
        <w:gridCol w:w="1131"/>
        <w:gridCol w:w="995"/>
      </w:tblGrid>
      <w:tr w:rsidR="00413EC2" w:rsidRPr="008B2D05" w14:paraId="27EE234F" w14:textId="77777777" w:rsidTr="000F235A">
        <w:trPr>
          <w:tblHeader/>
        </w:trPr>
        <w:tc>
          <w:tcPr>
            <w:tcW w:w="2091" w:type="pct"/>
          </w:tcPr>
          <w:p w14:paraId="2D4795B9" w14:textId="77777777" w:rsidR="003634A5" w:rsidRPr="008B2D05" w:rsidRDefault="003634A5" w:rsidP="00B268FF">
            <w:pPr>
              <w:jc w:val="center"/>
              <w:rPr>
                <w:rFonts w:ascii="Times New Roman" w:hAnsi="Times New Roman"/>
                <w:sz w:val="20"/>
                <w:szCs w:val="20"/>
              </w:rPr>
            </w:pPr>
            <w:r w:rsidRPr="008B2D05">
              <w:rPr>
                <w:rFonts w:ascii="Times New Roman" w:hAnsi="Times New Roman"/>
                <w:sz w:val="20"/>
                <w:szCs w:val="20"/>
              </w:rPr>
              <w:t>1</w:t>
            </w:r>
          </w:p>
        </w:tc>
        <w:tc>
          <w:tcPr>
            <w:tcW w:w="581" w:type="pct"/>
          </w:tcPr>
          <w:p w14:paraId="2E479EB1" w14:textId="77777777" w:rsidR="003634A5" w:rsidRPr="008B2D05" w:rsidRDefault="003634A5" w:rsidP="00B268FF">
            <w:pPr>
              <w:jc w:val="center"/>
              <w:rPr>
                <w:rFonts w:ascii="Times New Roman" w:hAnsi="Times New Roman"/>
                <w:sz w:val="20"/>
                <w:szCs w:val="20"/>
              </w:rPr>
            </w:pPr>
            <w:r w:rsidRPr="008B2D05">
              <w:rPr>
                <w:rFonts w:ascii="Times New Roman" w:hAnsi="Times New Roman"/>
                <w:sz w:val="20"/>
                <w:szCs w:val="20"/>
              </w:rPr>
              <w:t>2</w:t>
            </w:r>
          </w:p>
        </w:tc>
        <w:tc>
          <w:tcPr>
            <w:tcW w:w="358" w:type="pct"/>
          </w:tcPr>
          <w:p w14:paraId="0C9FC6E4" w14:textId="77777777" w:rsidR="003634A5" w:rsidRPr="008B2D05" w:rsidRDefault="003634A5" w:rsidP="00B268FF">
            <w:pPr>
              <w:jc w:val="center"/>
              <w:rPr>
                <w:rFonts w:ascii="Times New Roman" w:hAnsi="Times New Roman"/>
                <w:sz w:val="20"/>
                <w:szCs w:val="20"/>
              </w:rPr>
            </w:pPr>
            <w:r w:rsidRPr="008B2D05">
              <w:rPr>
                <w:rFonts w:ascii="Times New Roman" w:hAnsi="Times New Roman"/>
                <w:sz w:val="20"/>
                <w:szCs w:val="20"/>
              </w:rPr>
              <w:t>3</w:t>
            </w:r>
          </w:p>
        </w:tc>
        <w:tc>
          <w:tcPr>
            <w:tcW w:w="315" w:type="pct"/>
          </w:tcPr>
          <w:p w14:paraId="689DE374" w14:textId="77777777" w:rsidR="003634A5" w:rsidRPr="008B2D05" w:rsidRDefault="003634A5" w:rsidP="00B268FF">
            <w:pPr>
              <w:jc w:val="center"/>
              <w:rPr>
                <w:rFonts w:ascii="Times New Roman" w:hAnsi="Times New Roman"/>
                <w:sz w:val="20"/>
                <w:szCs w:val="20"/>
              </w:rPr>
            </w:pPr>
            <w:r w:rsidRPr="008B2D05">
              <w:rPr>
                <w:rFonts w:ascii="Times New Roman" w:hAnsi="Times New Roman"/>
                <w:sz w:val="20"/>
                <w:szCs w:val="20"/>
              </w:rPr>
              <w:t>4</w:t>
            </w:r>
          </w:p>
        </w:tc>
        <w:tc>
          <w:tcPr>
            <w:tcW w:w="313" w:type="pct"/>
          </w:tcPr>
          <w:p w14:paraId="3AA36ED4" w14:textId="77777777" w:rsidR="003634A5" w:rsidRPr="008B2D05" w:rsidRDefault="003634A5" w:rsidP="00B268FF">
            <w:pPr>
              <w:jc w:val="center"/>
              <w:rPr>
                <w:rFonts w:ascii="Times New Roman" w:hAnsi="Times New Roman"/>
                <w:sz w:val="20"/>
                <w:szCs w:val="20"/>
              </w:rPr>
            </w:pPr>
          </w:p>
        </w:tc>
        <w:tc>
          <w:tcPr>
            <w:tcW w:w="313" w:type="pct"/>
          </w:tcPr>
          <w:p w14:paraId="0C2BD60D" w14:textId="3FEE78F7" w:rsidR="003634A5" w:rsidRPr="008B2D05" w:rsidRDefault="003634A5" w:rsidP="00B268FF">
            <w:pPr>
              <w:jc w:val="center"/>
              <w:rPr>
                <w:rFonts w:ascii="Times New Roman" w:hAnsi="Times New Roman"/>
                <w:sz w:val="20"/>
                <w:szCs w:val="20"/>
              </w:rPr>
            </w:pPr>
            <w:r w:rsidRPr="008B2D05">
              <w:rPr>
                <w:rFonts w:ascii="Times New Roman" w:hAnsi="Times New Roman"/>
                <w:sz w:val="20"/>
                <w:szCs w:val="20"/>
              </w:rPr>
              <w:t>5</w:t>
            </w:r>
          </w:p>
        </w:tc>
        <w:tc>
          <w:tcPr>
            <w:tcW w:w="358" w:type="pct"/>
          </w:tcPr>
          <w:p w14:paraId="08BF5C56" w14:textId="77777777" w:rsidR="003634A5" w:rsidRPr="008B2D05" w:rsidRDefault="003634A5" w:rsidP="00B268FF">
            <w:pPr>
              <w:jc w:val="center"/>
              <w:rPr>
                <w:rFonts w:ascii="Times New Roman" w:hAnsi="Times New Roman"/>
                <w:sz w:val="20"/>
                <w:szCs w:val="20"/>
              </w:rPr>
            </w:pPr>
            <w:r w:rsidRPr="008B2D05">
              <w:rPr>
                <w:rFonts w:ascii="Times New Roman" w:hAnsi="Times New Roman"/>
                <w:sz w:val="20"/>
                <w:szCs w:val="20"/>
              </w:rPr>
              <w:t>6</w:t>
            </w:r>
          </w:p>
        </w:tc>
        <w:tc>
          <w:tcPr>
            <w:tcW w:w="357" w:type="pct"/>
          </w:tcPr>
          <w:p w14:paraId="3045F7C8" w14:textId="77777777" w:rsidR="003634A5" w:rsidRPr="008B2D05" w:rsidRDefault="003634A5" w:rsidP="00B268FF">
            <w:pPr>
              <w:jc w:val="center"/>
              <w:rPr>
                <w:rFonts w:ascii="Times New Roman" w:hAnsi="Times New Roman"/>
                <w:sz w:val="20"/>
                <w:szCs w:val="20"/>
              </w:rPr>
            </w:pPr>
            <w:r w:rsidRPr="008B2D05">
              <w:rPr>
                <w:rFonts w:ascii="Times New Roman" w:hAnsi="Times New Roman"/>
                <w:sz w:val="20"/>
                <w:szCs w:val="20"/>
              </w:rPr>
              <w:t>7</w:t>
            </w:r>
          </w:p>
        </w:tc>
        <w:tc>
          <w:tcPr>
            <w:tcW w:w="314" w:type="pct"/>
          </w:tcPr>
          <w:p w14:paraId="073F7167" w14:textId="77777777" w:rsidR="003634A5" w:rsidRPr="008B2D05" w:rsidRDefault="003634A5" w:rsidP="00B268FF">
            <w:pPr>
              <w:jc w:val="center"/>
              <w:rPr>
                <w:rFonts w:ascii="Times New Roman" w:hAnsi="Times New Roman"/>
                <w:sz w:val="20"/>
                <w:szCs w:val="20"/>
              </w:rPr>
            </w:pPr>
            <w:r w:rsidRPr="008B2D05">
              <w:rPr>
                <w:rFonts w:ascii="Times New Roman" w:hAnsi="Times New Roman"/>
                <w:sz w:val="20"/>
                <w:szCs w:val="20"/>
              </w:rPr>
              <w:t>8</w:t>
            </w:r>
          </w:p>
        </w:tc>
      </w:tr>
      <w:tr w:rsidR="00413EC2" w:rsidRPr="00424DCE" w14:paraId="092092A8" w14:textId="77777777" w:rsidTr="000F235A">
        <w:tc>
          <w:tcPr>
            <w:tcW w:w="2091" w:type="pct"/>
          </w:tcPr>
          <w:p w14:paraId="75CD4B96" w14:textId="77777777" w:rsidR="003634A5" w:rsidRPr="00424DCE" w:rsidRDefault="003634A5" w:rsidP="00B268FF">
            <w:pPr>
              <w:jc w:val="both"/>
              <w:outlineLvl w:val="0"/>
              <w:rPr>
                <w:rFonts w:ascii="Times New Roman" w:hAnsi="Times New Roman"/>
                <w:b/>
                <w:iCs/>
                <w:sz w:val="20"/>
                <w:szCs w:val="20"/>
              </w:rPr>
            </w:pPr>
            <w:r w:rsidRPr="00424DCE">
              <w:rPr>
                <w:rFonts w:ascii="Times New Roman" w:hAnsi="Times New Roman"/>
                <w:b/>
                <w:bCs/>
                <w:sz w:val="20"/>
                <w:szCs w:val="20"/>
              </w:rPr>
              <w:t xml:space="preserve">Комплекс процессных мероприятий «Организация и управление бюджетным процессом и повышение его открытости», </w:t>
            </w:r>
            <w:r w:rsidRPr="00424DCE">
              <w:rPr>
                <w:rFonts w:ascii="Times New Roman" w:hAnsi="Times New Roman"/>
                <w:b/>
                <w:iCs/>
                <w:sz w:val="20"/>
                <w:szCs w:val="20"/>
              </w:rPr>
              <w:t>всего</w:t>
            </w:r>
          </w:p>
          <w:p w14:paraId="5FD9BB0B" w14:textId="77777777" w:rsidR="003634A5" w:rsidRPr="00424DCE" w:rsidRDefault="003634A5" w:rsidP="00B268FF">
            <w:pPr>
              <w:jc w:val="both"/>
              <w:outlineLvl w:val="0"/>
              <w:rPr>
                <w:rFonts w:ascii="Times New Roman" w:hAnsi="Times New Roman"/>
                <w:b/>
                <w:iCs/>
                <w:sz w:val="20"/>
                <w:szCs w:val="20"/>
              </w:rPr>
            </w:pPr>
            <w:r w:rsidRPr="00424DCE">
              <w:rPr>
                <w:rFonts w:ascii="Times New Roman" w:hAnsi="Times New Roman"/>
                <w:sz w:val="20"/>
                <w:szCs w:val="20"/>
              </w:rPr>
              <w:tab/>
              <w:t>в том числе:</w:t>
            </w:r>
          </w:p>
        </w:tc>
        <w:tc>
          <w:tcPr>
            <w:tcW w:w="581" w:type="pct"/>
          </w:tcPr>
          <w:p w14:paraId="3EE97115" w14:textId="77777777" w:rsidR="003634A5" w:rsidRPr="00424DCE" w:rsidRDefault="003634A5" w:rsidP="00B268FF">
            <w:pPr>
              <w:jc w:val="center"/>
              <w:rPr>
                <w:rFonts w:ascii="Times New Roman" w:hAnsi="Times New Roman"/>
                <w:iCs/>
                <w:sz w:val="20"/>
                <w:szCs w:val="20"/>
              </w:rPr>
            </w:pPr>
            <w:r w:rsidRPr="00424DCE">
              <w:rPr>
                <w:rFonts w:ascii="Times New Roman" w:hAnsi="Times New Roman"/>
                <w:iCs/>
                <w:sz w:val="20"/>
                <w:szCs w:val="20"/>
              </w:rPr>
              <w:t>х</w:t>
            </w:r>
          </w:p>
        </w:tc>
        <w:tc>
          <w:tcPr>
            <w:tcW w:w="358" w:type="pct"/>
          </w:tcPr>
          <w:p w14:paraId="1CA41589" w14:textId="33152693" w:rsidR="003634A5" w:rsidRPr="00424DCE" w:rsidRDefault="003634A5" w:rsidP="00B268FF">
            <w:pPr>
              <w:jc w:val="right"/>
              <w:rPr>
                <w:rFonts w:ascii="Times New Roman" w:hAnsi="Times New Roman"/>
                <w:b/>
                <w:sz w:val="20"/>
                <w:szCs w:val="20"/>
              </w:rPr>
            </w:pPr>
            <w:r w:rsidRPr="00424DCE">
              <w:rPr>
                <w:rFonts w:ascii="Times New Roman" w:hAnsi="Times New Roman"/>
                <w:b/>
                <w:sz w:val="20"/>
                <w:szCs w:val="20"/>
              </w:rPr>
              <w:t>56009,3</w:t>
            </w:r>
          </w:p>
        </w:tc>
        <w:tc>
          <w:tcPr>
            <w:tcW w:w="315" w:type="pct"/>
          </w:tcPr>
          <w:p w14:paraId="5DDAF99E" w14:textId="2FE7267B" w:rsidR="003634A5" w:rsidRPr="00424DCE" w:rsidRDefault="00424DCE" w:rsidP="00B268FF">
            <w:pPr>
              <w:jc w:val="right"/>
              <w:rPr>
                <w:rFonts w:ascii="Times New Roman" w:hAnsi="Times New Roman"/>
                <w:b/>
                <w:sz w:val="20"/>
                <w:szCs w:val="20"/>
              </w:rPr>
            </w:pPr>
            <w:r w:rsidRPr="00424DCE">
              <w:rPr>
                <w:rFonts w:ascii="Times New Roman" w:hAnsi="Times New Roman"/>
                <w:b/>
                <w:sz w:val="20"/>
                <w:szCs w:val="20"/>
              </w:rPr>
              <w:t>3256,8</w:t>
            </w:r>
          </w:p>
        </w:tc>
        <w:tc>
          <w:tcPr>
            <w:tcW w:w="313" w:type="pct"/>
          </w:tcPr>
          <w:p w14:paraId="5B256C58" w14:textId="73330B24" w:rsidR="003634A5" w:rsidRPr="00424DCE" w:rsidRDefault="00CA775F" w:rsidP="00E0089C">
            <w:pPr>
              <w:jc w:val="right"/>
              <w:rPr>
                <w:rFonts w:ascii="Times New Roman" w:hAnsi="Times New Roman"/>
                <w:b/>
                <w:sz w:val="20"/>
                <w:szCs w:val="20"/>
              </w:rPr>
            </w:pPr>
            <w:r w:rsidRPr="00424DCE">
              <w:rPr>
                <w:rFonts w:ascii="Times New Roman" w:hAnsi="Times New Roman"/>
                <w:b/>
                <w:sz w:val="20"/>
                <w:szCs w:val="20"/>
              </w:rPr>
              <w:t>1334</w:t>
            </w:r>
            <w:r w:rsidR="00E0089C">
              <w:rPr>
                <w:rFonts w:ascii="Times New Roman" w:hAnsi="Times New Roman"/>
                <w:b/>
                <w:sz w:val="20"/>
                <w:szCs w:val="20"/>
              </w:rPr>
              <w:t>5</w:t>
            </w:r>
            <w:r w:rsidRPr="00424DCE">
              <w:rPr>
                <w:rFonts w:ascii="Times New Roman" w:hAnsi="Times New Roman"/>
                <w:b/>
                <w:sz w:val="20"/>
                <w:szCs w:val="20"/>
              </w:rPr>
              <w:t>,</w:t>
            </w:r>
            <w:r w:rsidR="00424DCE" w:rsidRPr="00424DCE">
              <w:rPr>
                <w:rFonts w:ascii="Times New Roman" w:hAnsi="Times New Roman"/>
                <w:b/>
                <w:sz w:val="20"/>
                <w:szCs w:val="20"/>
              </w:rPr>
              <w:t>9</w:t>
            </w:r>
          </w:p>
        </w:tc>
        <w:tc>
          <w:tcPr>
            <w:tcW w:w="313" w:type="pct"/>
          </w:tcPr>
          <w:p w14:paraId="34A6FBDD" w14:textId="0F9B2ABA" w:rsidR="003634A5" w:rsidRPr="00424DCE" w:rsidRDefault="00424DCE" w:rsidP="00B268FF">
            <w:pPr>
              <w:jc w:val="right"/>
              <w:rPr>
                <w:rFonts w:ascii="Times New Roman" w:hAnsi="Times New Roman"/>
                <w:b/>
                <w:sz w:val="20"/>
                <w:szCs w:val="20"/>
              </w:rPr>
            </w:pPr>
            <w:r w:rsidRPr="00424DCE">
              <w:rPr>
                <w:rFonts w:ascii="Times New Roman" w:hAnsi="Times New Roman"/>
                <w:b/>
                <w:sz w:val="20"/>
                <w:szCs w:val="20"/>
              </w:rPr>
              <w:t>32661,6</w:t>
            </w:r>
          </w:p>
        </w:tc>
        <w:tc>
          <w:tcPr>
            <w:tcW w:w="358" w:type="pct"/>
          </w:tcPr>
          <w:p w14:paraId="0519227C" w14:textId="77E92E25" w:rsidR="003634A5" w:rsidRPr="00424DCE" w:rsidRDefault="00CA775F" w:rsidP="00B268FF">
            <w:pPr>
              <w:jc w:val="right"/>
              <w:rPr>
                <w:rFonts w:ascii="Times New Roman" w:hAnsi="Times New Roman"/>
                <w:b/>
                <w:sz w:val="20"/>
                <w:szCs w:val="20"/>
              </w:rPr>
            </w:pPr>
            <w:r w:rsidRPr="00424DCE">
              <w:rPr>
                <w:rFonts w:ascii="Times New Roman" w:hAnsi="Times New Roman"/>
                <w:b/>
                <w:sz w:val="20"/>
                <w:szCs w:val="20"/>
              </w:rPr>
              <w:t>65314,8</w:t>
            </w:r>
          </w:p>
        </w:tc>
        <w:tc>
          <w:tcPr>
            <w:tcW w:w="357" w:type="pct"/>
          </w:tcPr>
          <w:p w14:paraId="304C9051" w14:textId="51529FE5" w:rsidR="003634A5" w:rsidRPr="00424DCE" w:rsidRDefault="00CA775F" w:rsidP="00B268FF">
            <w:pPr>
              <w:jc w:val="right"/>
              <w:rPr>
                <w:rFonts w:ascii="Times New Roman" w:hAnsi="Times New Roman"/>
                <w:b/>
                <w:sz w:val="20"/>
                <w:szCs w:val="20"/>
              </w:rPr>
            </w:pPr>
            <w:r w:rsidRPr="00424DCE">
              <w:rPr>
                <w:rFonts w:ascii="Times New Roman" w:hAnsi="Times New Roman"/>
                <w:b/>
                <w:sz w:val="20"/>
                <w:szCs w:val="20"/>
              </w:rPr>
              <w:t>163287,0</w:t>
            </w:r>
          </w:p>
        </w:tc>
        <w:tc>
          <w:tcPr>
            <w:tcW w:w="314" w:type="pct"/>
          </w:tcPr>
          <w:p w14:paraId="04493FC8" w14:textId="2514CC48" w:rsidR="003634A5" w:rsidRPr="00424DCE" w:rsidRDefault="00424DCE" w:rsidP="00B268FF">
            <w:pPr>
              <w:jc w:val="right"/>
              <w:rPr>
                <w:rFonts w:ascii="Times New Roman" w:hAnsi="Times New Roman"/>
                <w:b/>
                <w:sz w:val="20"/>
                <w:szCs w:val="20"/>
              </w:rPr>
            </w:pPr>
            <w:r w:rsidRPr="00424DCE">
              <w:rPr>
                <w:rFonts w:ascii="Times New Roman" w:hAnsi="Times New Roman"/>
                <w:b/>
                <w:sz w:val="20"/>
                <w:szCs w:val="20"/>
              </w:rPr>
              <w:t>333875,4</w:t>
            </w:r>
          </w:p>
        </w:tc>
      </w:tr>
      <w:tr w:rsidR="00413EC2" w:rsidRPr="00424DCE" w14:paraId="1F50F2C6" w14:textId="77777777" w:rsidTr="000F235A">
        <w:tc>
          <w:tcPr>
            <w:tcW w:w="2091" w:type="pct"/>
          </w:tcPr>
          <w:p w14:paraId="41A6F6F2" w14:textId="4C639B74" w:rsidR="003634A5" w:rsidRPr="00424DCE" w:rsidRDefault="003634A5" w:rsidP="00B268FF">
            <w:pPr>
              <w:jc w:val="both"/>
              <w:rPr>
                <w:rFonts w:ascii="Times New Roman" w:hAnsi="Times New Roman"/>
                <w:iCs/>
                <w:sz w:val="20"/>
                <w:szCs w:val="20"/>
              </w:rPr>
            </w:pPr>
            <w:r w:rsidRPr="00424DCE">
              <w:rPr>
                <w:rFonts w:ascii="Times New Roman" w:hAnsi="Times New Roman"/>
                <w:iCs/>
                <w:sz w:val="20"/>
                <w:szCs w:val="20"/>
              </w:rPr>
              <w:t>федеральный бюджет</w:t>
            </w:r>
          </w:p>
        </w:tc>
        <w:tc>
          <w:tcPr>
            <w:tcW w:w="581" w:type="pct"/>
          </w:tcPr>
          <w:p w14:paraId="3D5C796E" w14:textId="7DF6A1F7" w:rsidR="003634A5" w:rsidRPr="00424DCE" w:rsidRDefault="003634A5" w:rsidP="00B268FF">
            <w:pPr>
              <w:jc w:val="center"/>
              <w:rPr>
                <w:rFonts w:ascii="Times New Roman" w:hAnsi="Times New Roman"/>
                <w:iCs/>
                <w:sz w:val="20"/>
                <w:szCs w:val="20"/>
              </w:rPr>
            </w:pPr>
          </w:p>
        </w:tc>
        <w:tc>
          <w:tcPr>
            <w:tcW w:w="358" w:type="pct"/>
          </w:tcPr>
          <w:p w14:paraId="1FAB50CC" w14:textId="2E2A83C4" w:rsidR="003634A5" w:rsidRPr="00424DCE" w:rsidRDefault="00CA775F" w:rsidP="00B268FF">
            <w:pPr>
              <w:jc w:val="right"/>
              <w:rPr>
                <w:rFonts w:ascii="Times New Roman" w:hAnsi="Times New Roman"/>
                <w:sz w:val="20"/>
                <w:szCs w:val="20"/>
              </w:rPr>
            </w:pPr>
            <w:r w:rsidRPr="00424DCE">
              <w:rPr>
                <w:rFonts w:ascii="Times New Roman" w:hAnsi="Times New Roman"/>
                <w:sz w:val="20"/>
                <w:szCs w:val="20"/>
              </w:rPr>
              <w:t>1686,0</w:t>
            </w:r>
          </w:p>
        </w:tc>
        <w:tc>
          <w:tcPr>
            <w:tcW w:w="315" w:type="pct"/>
          </w:tcPr>
          <w:p w14:paraId="0A4761CD" w14:textId="1CC229DE" w:rsidR="003634A5" w:rsidRPr="00424DCE" w:rsidRDefault="00CA775F" w:rsidP="00B268FF">
            <w:pPr>
              <w:jc w:val="right"/>
              <w:rPr>
                <w:rFonts w:ascii="Times New Roman" w:hAnsi="Times New Roman"/>
                <w:sz w:val="20"/>
                <w:szCs w:val="20"/>
              </w:rPr>
            </w:pPr>
            <w:r w:rsidRPr="00424DCE">
              <w:rPr>
                <w:rFonts w:ascii="Times New Roman" w:hAnsi="Times New Roman"/>
                <w:sz w:val="20"/>
                <w:szCs w:val="20"/>
              </w:rPr>
              <w:t>2317,1</w:t>
            </w:r>
          </w:p>
        </w:tc>
        <w:tc>
          <w:tcPr>
            <w:tcW w:w="313" w:type="pct"/>
          </w:tcPr>
          <w:p w14:paraId="1AC951B0" w14:textId="79C065F9" w:rsidR="003634A5" w:rsidRPr="00424DCE" w:rsidRDefault="00CA775F" w:rsidP="00B268FF">
            <w:pPr>
              <w:jc w:val="right"/>
              <w:rPr>
                <w:rFonts w:ascii="Times New Roman" w:hAnsi="Times New Roman"/>
                <w:sz w:val="20"/>
                <w:szCs w:val="20"/>
              </w:rPr>
            </w:pPr>
            <w:r w:rsidRPr="00424DCE">
              <w:rPr>
                <w:rFonts w:ascii="Times New Roman" w:hAnsi="Times New Roman"/>
                <w:sz w:val="20"/>
                <w:szCs w:val="20"/>
              </w:rPr>
              <w:t>2574,9</w:t>
            </w:r>
          </w:p>
        </w:tc>
        <w:tc>
          <w:tcPr>
            <w:tcW w:w="313" w:type="pct"/>
          </w:tcPr>
          <w:p w14:paraId="6F7FB815" w14:textId="6514F66B" w:rsidR="003634A5" w:rsidRPr="00424DCE" w:rsidRDefault="00CA775F" w:rsidP="00B268FF">
            <w:pPr>
              <w:jc w:val="right"/>
              <w:rPr>
                <w:rFonts w:ascii="Times New Roman" w:hAnsi="Times New Roman"/>
                <w:sz w:val="20"/>
                <w:szCs w:val="20"/>
              </w:rPr>
            </w:pPr>
            <w:r w:rsidRPr="00424DCE">
              <w:rPr>
                <w:rFonts w:ascii="Times New Roman" w:hAnsi="Times New Roman"/>
                <w:sz w:val="20"/>
                <w:szCs w:val="20"/>
              </w:rPr>
              <w:t>3255,2</w:t>
            </w:r>
          </w:p>
        </w:tc>
        <w:tc>
          <w:tcPr>
            <w:tcW w:w="358" w:type="pct"/>
          </w:tcPr>
          <w:p w14:paraId="11C5E9D4" w14:textId="703E558A" w:rsidR="003634A5" w:rsidRPr="00424DCE" w:rsidRDefault="00CA775F" w:rsidP="00B268FF">
            <w:pPr>
              <w:jc w:val="right"/>
              <w:rPr>
                <w:rFonts w:ascii="Times New Roman" w:hAnsi="Times New Roman"/>
                <w:sz w:val="20"/>
                <w:szCs w:val="20"/>
              </w:rPr>
            </w:pPr>
            <w:r w:rsidRPr="00424DCE">
              <w:rPr>
                <w:rFonts w:ascii="Times New Roman" w:hAnsi="Times New Roman"/>
                <w:sz w:val="20"/>
                <w:szCs w:val="20"/>
              </w:rPr>
              <w:t>6510,4</w:t>
            </w:r>
          </w:p>
        </w:tc>
        <w:tc>
          <w:tcPr>
            <w:tcW w:w="357" w:type="pct"/>
          </w:tcPr>
          <w:p w14:paraId="70A82894" w14:textId="226473D7" w:rsidR="003634A5" w:rsidRPr="00424DCE" w:rsidRDefault="00CA775F" w:rsidP="00B268FF">
            <w:pPr>
              <w:jc w:val="right"/>
              <w:rPr>
                <w:rFonts w:ascii="Times New Roman" w:hAnsi="Times New Roman"/>
                <w:sz w:val="20"/>
                <w:szCs w:val="20"/>
              </w:rPr>
            </w:pPr>
            <w:r w:rsidRPr="00424DCE">
              <w:rPr>
                <w:rFonts w:ascii="Times New Roman" w:hAnsi="Times New Roman"/>
                <w:sz w:val="20"/>
                <w:szCs w:val="20"/>
              </w:rPr>
              <w:t>16276,0</w:t>
            </w:r>
          </w:p>
        </w:tc>
        <w:tc>
          <w:tcPr>
            <w:tcW w:w="314" w:type="pct"/>
          </w:tcPr>
          <w:p w14:paraId="7E29A94D" w14:textId="02BCB761" w:rsidR="003634A5" w:rsidRPr="00424DCE" w:rsidRDefault="00CA775F" w:rsidP="00B268FF">
            <w:pPr>
              <w:jc w:val="right"/>
              <w:rPr>
                <w:rFonts w:ascii="Times New Roman" w:hAnsi="Times New Roman"/>
                <w:sz w:val="20"/>
                <w:szCs w:val="20"/>
              </w:rPr>
            </w:pPr>
            <w:r w:rsidRPr="00424DCE">
              <w:rPr>
                <w:rFonts w:ascii="Times New Roman" w:hAnsi="Times New Roman"/>
                <w:sz w:val="20"/>
                <w:szCs w:val="20"/>
              </w:rPr>
              <w:t>32619,6</w:t>
            </w:r>
          </w:p>
        </w:tc>
      </w:tr>
      <w:tr w:rsidR="00CA775F" w:rsidRPr="00424DCE" w14:paraId="4B9AFCFA" w14:textId="77777777" w:rsidTr="000F235A">
        <w:tc>
          <w:tcPr>
            <w:tcW w:w="2091" w:type="pct"/>
          </w:tcPr>
          <w:p w14:paraId="190744C1" w14:textId="46852750" w:rsidR="00CA775F" w:rsidRPr="00424DCE" w:rsidRDefault="00CA775F" w:rsidP="00B268FF">
            <w:pPr>
              <w:jc w:val="both"/>
              <w:rPr>
                <w:rFonts w:ascii="Times New Roman" w:hAnsi="Times New Roman"/>
                <w:sz w:val="20"/>
                <w:szCs w:val="20"/>
              </w:rPr>
            </w:pPr>
            <w:r w:rsidRPr="00424DCE">
              <w:rPr>
                <w:rFonts w:ascii="Times New Roman" w:hAnsi="Times New Roman"/>
                <w:sz w:val="20"/>
                <w:szCs w:val="20"/>
              </w:rPr>
              <w:t>республиканский бюджет Чувашской Республики</w:t>
            </w:r>
          </w:p>
        </w:tc>
        <w:tc>
          <w:tcPr>
            <w:tcW w:w="581" w:type="pct"/>
          </w:tcPr>
          <w:p w14:paraId="46E55E61" w14:textId="77777777" w:rsidR="00CA775F" w:rsidRPr="00424DCE" w:rsidRDefault="00CA775F" w:rsidP="00B268FF">
            <w:pPr>
              <w:jc w:val="center"/>
              <w:rPr>
                <w:rFonts w:ascii="Times New Roman" w:hAnsi="Times New Roman"/>
                <w:iCs/>
                <w:sz w:val="20"/>
                <w:szCs w:val="20"/>
              </w:rPr>
            </w:pPr>
          </w:p>
        </w:tc>
        <w:tc>
          <w:tcPr>
            <w:tcW w:w="358" w:type="pct"/>
          </w:tcPr>
          <w:p w14:paraId="68629267" w14:textId="4FE81987" w:rsidR="00CA775F" w:rsidRPr="00424DCE" w:rsidRDefault="00CA775F" w:rsidP="00B268FF">
            <w:pPr>
              <w:jc w:val="right"/>
              <w:rPr>
                <w:rFonts w:ascii="Times New Roman" w:hAnsi="Times New Roman"/>
                <w:sz w:val="20"/>
                <w:szCs w:val="20"/>
              </w:rPr>
            </w:pPr>
            <w:r w:rsidRPr="00424DCE">
              <w:rPr>
                <w:rFonts w:ascii="Times New Roman" w:hAnsi="Times New Roman"/>
                <w:sz w:val="20"/>
                <w:szCs w:val="20"/>
              </w:rPr>
              <w:t>43334,3</w:t>
            </w:r>
          </w:p>
        </w:tc>
        <w:tc>
          <w:tcPr>
            <w:tcW w:w="315" w:type="pct"/>
          </w:tcPr>
          <w:p w14:paraId="289775CD" w14:textId="37764DCA" w:rsidR="00CA775F" w:rsidRPr="00424DCE" w:rsidRDefault="00CA775F" w:rsidP="00B268FF">
            <w:pPr>
              <w:jc w:val="right"/>
              <w:rPr>
                <w:rFonts w:ascii="Times New Roman" w:hAnsi="Times New Roman"/>
                <w:sz w:val="20"/>
                <w:szCs w:val="20"/>
              </w:rPr>
            </w:pPr>
            <w:r w:rsidRPr="00424DCE">
              <w:rPr>
                <w:rFonts w:ascii="Times New Roman" w:hAnsi="Times New Roman"/>
                <w:sz w:val="20"/>
                <w:szCs w:val="20"/>
              </w:rPr>
              <w:t>0,0</w:t>
            </w:r>
          </w:p>
        </w:tc>
        <w:tc>
          <w:tcPr>
            <w:tcW w:w="313" w:type="pct"/>
          </w:tcPr>
          <w:p w14:paraId="5CDE959A" w14:textId="2620D041" w:rsidR="00CA775F" w:rsidRPr="00424DCE" w:rsidRDefault="00CA775F" w:rsidP="00B268FF">
            <w:pPr>
              <w:jc w:val="right"/>
              <w:rPr>
                <w:rFonts w:ascii="Times New Roman" w:hAnsi="Times New Roman"/>
                <w:sz w:val="20"/>
                <w:szCs w:val="20"/>
              </w:rPr>
            </w:pPr>
            <w:r w:rsidRPr="00424DCE">
              <w:rPr>
                <w:rFonts w:ascii="Times New Roman" w:hAnsi="Times New Roman"/>
                <w:sz w:val="20"/>
                <w:szCs w:val="20"/>
              </w:rPr>
              <w:t>0,0</w:t>
            </w:r>
          </w:p>
        </w:tc>
        <w:tc>
          <w:tcPr>
            <w:tcW w:w="313" w:type="pct"/>
          </w:tcPr>
          <w:p w14:paraId="558F0107" w14:textId="53E2067C" w:rsidR="00CA775F" w:rsidRPr="00424DCE" w:rsidRDefault="00CA775F" w:rsidP="00B268FF">
            <w:pPr>
              <w:jc w:val="right"/>
              <w:rPr>
                <w:rFonts w:ascii="Times New Roman" w:hAnsi="Times New Roman"/>
                <w:sz w:val="20"/>
                <w:szCs w:val="20"/>
              </w:rPr>
            </w:pPr>
            <w:r w:rsidRPr="00424DCE">
              <w:rPr>
                <w:rFonts w:ascii="Times New Roman" w:hAnsi="Times New Roman"/>
                <w:sz w:val="20"/>
                <w:szCs w:val="20"/>
              </w:rPr>
              <w:t>0,0</w:t>
            </w:r>
          </w:p>
        </w:tc>
        <w:tc>
          <w:tcPr>
            <w:tcW w:w="358" w:type="pct"/>
          </w:tcPr>
          <w:p w14:paraId="6A27554A" w14:textId="211F97B8" w:rsidR="00CA775F" w:rsidRPr="00424DCE" w:rsidRDefault="00CA775F" w:rsidP="00B268FF">
            <w:pPr>
              <w:jc w:val="right"/>
              <w:rPr>
                <w:rFonts w:ascii="Times New Roman" w:hAnsi="Times New Roman"/>
                <w:sz w:val="20"/>
                <w:szCs w:val="20"/>
              </w:rPr>
            </w:pPr>
            <w:r w:rsidRPr="00424DCE">
              <w:rPr>
                <w:rFonts w:ascii="Times New Roman" w:hAnsi="Times New Roman"/>
                <w:sz w:val="20"/>
                <w:szCs w:val="20"/>
              </w:rPr>
              <w:t>0,0</w:t>
            </w:r>
          </w:p>
        </w:tc>
        <w:tc>
          <w:tcPr>
            <w:tcW w:w="357" w:type="pct"/>
          </w:tcPr>
          <w:p w14:paraId="01FFD95E" w14:textId="540C2B0F" w:rsidR="00CA775F" w:rsidRPr="00424DCE" w:rsidRDefault="00CA775F" w:rsidP="00B268FF">
            <w:pPr>
              <w:jc w:val="right"/>
              <w:rPr>
                <w:rFonts w:ascii="Times New Roman" w:hAnsi="Times New Roman"/>
                <w:sz w:val="20"/>
                <w:szCs w:val="20"/>
              </w:rPr>
            </w:pPr>
            <w:r w:rsidRPr="00424DCE">
              <w:rPr>
                <w:rFonts w:ascii="Times New Roman" w:hAnsi="Times New Roman"/>
                <w:sz w:val="20"/>
                <w:szCs w:val="20"/>
              </w:rPr>
              <w:t>0,0</w:t>
            </w:r>
          </w:p>
        </w:tc>
        <w:tc>
          <w:tcPr>
            <w:tcW w:w="314" w:type="pct"/>
          </w:tcPr>
          <w:p w14:paraId="4F42AAB0" w14:textId="71DCC7A5" w:rsidR="00CA775F" w:rsidRPr="00424DCE" w:rsidRDefault="00CA775F" w:rsidP="00B268FF">
            <w:pPr>
              <w:jc w:val="right"/>
              <w:rPr>
                <w:rFonts w:ascii="Times New Roman" w:hAnsi="Times New Roman"/>
                <w:sz w:val="20"/>
                <w:szCs w:val="20"/>
              </w:rPr>
            </w:pPr>
            <w:r w:rsidRPr="00424DCE">
              <w:rPr>
                <w:rFonts w:ascii="Times New Roman" w:hAnsi="Times New Roman"/>
                <w:sz w:val="20"/>
                <w:szCs w:val="20"/>
              </w:rPr>
              <w:t>43334,3</w:t>
            </w:r>
          </w:p>
        </w:tc>
      </w:tr>
      <w:tr w:rsidR="00413EC2" w:rsidRPr="00424DCE" w14:paraId="78FBD121" w14:textId="77777777" w:rsidTr="000F235A">
        <w:tc>
          <w:tcPr>
            <w:tcW w:w="2091" w:type="pct"/>
          </w:tcPr>
          <w:p w14:paraId="5C51C28C" w14:textId="2B7C09B2" w:rsidR="003634A5" w:rsidRPr="00424DCE" w:rsidRDefault="003634A5" w:rsidP="00B268FF">
            <w:pPr>
              <w:jc w:val="both"/>
              <w:rPr>
                <w:rFonts w:ascii="Times New Roman" w:hAnsi="Times New Roman"/>
                <w:sz w:val="20"/>
                <w:szCs w:val="20"/>
              </w:rPr>
            </w:pPr>
            <w:r w:rsidRPr="00424DCE">
              <w:rPr>
                <w:rFonts w:ascii="Times New Roman" w:hAnsi="Times New Roman"/>
                <w:sz w:val="20"/>
                <w:szCs w:val="20"/>
              </w:rPr>
              <w:t>бюджет Ядринского муниципального округа Чувашской Республики</w:t>
            </w:r>
          </w:p>
        </w:tc>
        <w:tc>
          <w:tcPr>
            <w:tcW w:w="581" w:type="pct"/>
          </w:tcPr>
          <w:p w14:paraId="47A15C2B" w14:textId="508CC549" w:rsidR="003634A5" w:rsidRPr="00424DCE" w:rsidRDefault="003634A5" w:rsidP="00B268FF">
            <w:pPr>
              <w:jc w:val="center"/>
              <w:rPr>
                <w:rFonts w:ascii="Times New Roman" w:hAnsi="Times New Roman"/>
                <w:iCs/>
                <w:sz w:val="20"/>
                <w:szCs w:val="20"/>
              </w:rPr>
            </w:pPr>
            <w:r w:rsidRPr="00424DCE">
              <w:rPr>
                <w:rFonts w:ascii="Times New Roman" w:hAnsi="Times New Roman"/>
                <w:iCs/>
                <w:sz w:val="20"/>
                <w:szCs w:val="20"/>
              </w:rPr>
              <w:t>-</w:t>
            </w:r>
          </w:p>
        </w:tc>
        <w:tc>
          <w:tcPr>
            <w:tcW w:w="358" w:type="pct"/>
          </w:tcPr>
          <w:p w14:paraId="1459AB79" w14:textId="0093BE7D" w:rsidR="003634A5" w:rsidRPr="00424DCE" w:rsidRDefault="00CA775F" w:rsidP="00B268FF">
            <w:pPr>
              <w:jc w:val="right"/>
              <w:rPr>
                <w:rFonts w:ascii="Times New Roman" w:hAnsi="Times New Roman"/>
                <w:sz w:val="20"/>
                <w:szCs w:val="20"/>
              </w:rPr>
            </w:pPr>
            <w:r w:rsidRPr="00424DCE">
              <w:rPr>
                <w:rFonts w:ascii="Times New Roman" w:hAnsi="Times New Roman"/>
                <w:sz w:val="20"/>
                <w:szCs w:val="20"/>
              </w:rPr>
              <w:t>10989,0</w:t>
            </w:r>
          </w:p>
        </w:tc>
        <w:tc>
          <w:tcPr>
            <w:tcW w:w="315" w:type="pct"/>
          </w:tcPr>
          <w:p w14:paraId="4F14103B" w14:textId="1D8A323D" w:rsidR="003634A5" w:rsidRPr="00424DCE" w:rsidRDefault="00424DCE" w:rsidP="00B268FF">
            <w:pPr>
              <w:jc w:val="right"/>
              <w:rPr>
                <w:rFonts w:ascii="Times New Roman" w:hAnsi="Times New Roman"/>
                <w:sz w:val="20"/>
                <w:szCs w:val="20"/>
              </w:rPr>
            </w:pPr>
            <w:r w:rsidRPr="00424DCE">
              <w:rPr>
                <w:rFonts w:ascii="Times New Roman" w:hAnsi="Times New Roman"/>
                <w:sz w:val="20"/>
                <w:szCs w:val="20"/>
              </w:rPr>
              <w:t>939,7</w:t>
            </w:r>
          </w:p>
        </w:tc>
        <w:tc>
          <w:tcPr>
            <w:tcW w:w="313" w:type="pct"/>
          </w:tcPr>
          <w:p w14:paraId="37241B71" w14:textId="658B4D3D" w:rsidR="003634A5" w:rsidRPr="00424DCE" w:rsidRDefault="00CA775F" w:rsidP="00424DCE">
            <w:pPr>
              <w:jc w:val="right"/>
              <w:rPr>
                <w:rFonts w:ascii="Times New Roman" w:hAnsi="Times New Roman"/>
                <w:sz w:val="20"/>
                <w:szCs w:val="20"/>
              </w:rPr>
            </w:pPr>
            <w:r w:rsidRPr="00424DCE">
              <w:rPr>
                <w:rFonts w:ascii="Times New Roman" w:hAnsi="Times New Roman"/>
                <w:sz w:val="20"/>
                <w:szCs w:val="20"/>
              </w:rPr>
              <w:t>1077</w:t>
            </w:r>
            <w:r w:rsidR="00424DCE" w:rsidRPr="00424DCE">
              <w:rPr>
                <w:rFonts w:ascii="Times New Roman" w:hAnsi="Times New Roman"/>
                <w:sz w:val="20"/>
                <w:szCs w:val="20"/>
              </w:rPr>
              <w:t>1,0</w:t>
            </w:r>
          </w:p>
        </w:tc>
        <w:tc>
          <w:tcPr>
            <w:tcW w:w="313" w:type="pct"/>
          </w:tcPr>
          <w:p w14:paraId="4FBF8804" w14:textId="2DFA1117" w:rsidR="003634A5" w:rsidRPr="00424DCE" w:rsidRDefault="00CA775F" w:rsidP="00424DCE">
            <w:pPr>
              <w:jc w:val="right"/>
              <w:rPr>
                <w:rFonts w:ascii="Times New Roman" w:hAnsi="Times New Roman"/>
                <w:sz w:val="20"/>
                <w:szCs w:val="20"/>
              </w:rPr>
            </w:pPr>
            <w:r w:rsidRPr="00424DCE">
              <w:rPr>
                <w:rFonts w:ascii="Times New Roman" w:hAnsi="Times New Roman"/>
                <w:sz w:val="20"/>
                <w:szCs w:val="20"/>
              </w:rPr>
              <w:t>2940</w:t>
            </w:r>
            <w:r w:rsidR="00424DCE" w:rsidRPr="00424DCE">
              <w:rPr>
                <w:rFonts w:ascii="Times New Roman" w:hAnsi="Times New Roman"/>
                <w:sz w:val="20"/>
                <w:szCs w:val="20"/>
              </w:rPr>
              <w:t>6</w:t>
            </w:r>
            <w:r w:rsidRPr="00424DCE">
              <w:rPr>
                <w:rFonts w:ascii="Times New Roman" w:hAnsi="Times New Roman"/>
                <w:sz w:val="20"/>
                <w:szCs w:val="20"/>
              </w:rPr>
              <w:t>,</w:t>
            </w:r>
            <w:r w:rsidR="00424DCE" w:rsidRPr="00424DCE">
              <w:rPr>
                <w:rFonts w:ascii="Times New Roman" w:hAnsi="Times New Roman"/>
                <w:sz w:val="20"/>
                <w:szCs w:val="20"/>
              </w:rPr>
              <w:t>4</w:t>
            </w:r>
          </w:p>
        </w:tc>
        <w:tc>
          <w:tcPr>
            <w:tcW w:w="358" w:type="pct"/>
          </w:tcPr>
          <w:p w14:paraId="01D1E077" w14:textId="392E4A3D" w:rsidR="003634A5" w:rsidRPr="00424DCE" w:rsidRDefault="00CA775F" w:rsidP="00B268FF">
            <w:pPr>
              <w:jc w:val="right"/>
              <w:rPr>
                <w:rFonts w:ascii="Times New Roman" w:hAnsi="Times New Roman"/>
                <w:sz w:val="20"/>
                <w:szCs w:val="20"/>
              </w:rPr>
            </w:pPr>
            <w:r w:rsidRPr="00424DCE">
              <w:rPr>
                <w:rFonts w:ascii="Times New Roman" w:hAnsi="Times New Roman"/>
                <w:sz w:val="20"/>
                <w:szCs w:val="20"/>
              </w:rPr>
              <w:t>58804,4</w:t>
            </w:r>
          </w:p>
        </w:tc>
        <w:tc>
          <w:tcPr>
            <w:tcW w:w="357" w:type="pct"/>
          </w:tcPr>
          <w:p w14:paraId="6B9CF4FE" w14:textId="3FE2D7AF" w:rsidR="003634A5" w:rsidRPr="00424DCE" w:rsidRDefault="00CA775F" w:rsidP="00B268FF">
            <w:pPr>
              <w:jc w:val="right"/>
              <w:rPr>
                <w:rFonts w:ascii="Times New Roman" w:hAnsi="Times New Roman"/>
                <w:sz w:val="20"/>
                <w:szCs w:val="20"/>
              </w:rPr>
            </w:pPr>
            <w:r w:rsidRPr="00424DCE">
              <w:rPr>
                <w:rFonts w:ascii="Times New Roman" w:hAnsi="Times New Roman"/>
                <w:sz w:val="20"/>
                <w:szCs w:val="20"/>
              </w:rPr>
              <w:t>147011,0</w:t>
            </w:r>
          </w:p>
        </w:tc>
        <w:tc>
          <w:tcPr>
            <w:tcW w:w="314" w:type="pct"/>
          </w:tcPr>
          <w:p w14:paraId="7F6FA437" w14:textId="40E1B3B5" w:rsidR="003634A5" w:rsidRPr="00424DCE" w:rsidRDefault="00424DCE" w:rsidP="00B268FF">
            <w:pPr>
              <w:jc w:val="right"/>
              <w:rPr>
                <w:rFonts w:ascii="Times New Roman" w:hAnsi="Times New Roman"/>
                <w:sz w:val="20"/>
                <w:szCs w:val="20"/>
              </w:rPr>
            </w:pPr>
            <w:r w:rsidRPr="00424DCE">
              <w:rPr>
                <w:rFonts w:ascii="Times New Roman" w:hAnsi="Times New Roman"/>
                <w:sz w:val="20"/>
                <w:szCs w:val="20"/>
              </w:rPr>
              <w:t>257921,5</w:t>
            </w:r>
          </w:p>
        </w:tc>
      </w:tr>
      <w:tr w:rsidR="00413EC2" w:rsidRPr="000279ED" w14:paraId="2DBE4AD4" w14:textId="77777777" w:rsidTr="000F235A">
        <w:tc>
          <w:tcPr>
            <w:tcW w:w="5000" w:type="pct"/>
            <w:gridSpan w:val="9"/>
          </w:tcPr>
          <w:p w14:paraId="7F7E5CE2" w14:textId="7F3D8A2D" w:rsidR="00413EC2" w:rsidRPr="008B2D05" w:rsidRDefault="00413EC2" w:rsidP="00B268FF">
            <w:pPr>
              <w:jc w:val="both"/>
              <w:rPr>
                <w:rFonts w:ascii="Times New Roman" w:hAnsi="Times New Roman"/>
                <w:sz w:val="20"/>
                <w:szCs w:val="20"/>
              </w:rPr>
            </w:pPr>
            <w:r w:rsidRPr="008B2D05">
              <w:rPr>
                <w:rFonts w:ascii="Times New Roman" w:hAnsi="Times New Roman"/>
                <w:sz w:val="20"/>
                <w:szCs w:val="20"/>
              </w:rPr>
              <w:t>Задача «Создание условий для обеспечения долгосрочной сбалансированности и устойчивости бюджета Ядринского муниципального округа Чувашской Республики»</w:t>
            </w:r>
          </w:p>
        </w:tc>
      </w:tr>
      <w:tr w:rsidR="0009063E" w:rsidRPr="000279ED" w14:paraId="1767080A" w14:textId="77777777" w:rsidTr="000F235A">
        <w:tc>
          <w:tcPr>
            <w:tcW w:w="2091" w:type="pct"/>
          </w:tcPr>
          <w:p w14:paraId="78498340" w14:textId="4D675B85" w:rsidR="0009063E" w:rsidRPr="008B2D05" w:rsidRDefault="0009063E" w:rsidP="00B268FF">
            <w:pPr>
              <w:jc w:val="both"/>
              <w:rPr>
                <w:rFonts w:ascii="Times New Roman" w:hAnsi="Times New Roman"/>
                <w:iCs/>
                <w:sz w:val="20"/>
                <w:szCs w:val="20"/>
              </w:rPr>
            </w:pPr>
            <w:r w:rsidRPr="008B2D05">
              <w:rPr>
                <w:rFonts w:ascii="Times New Roman" w:hAnsi="Times New Roman"/>
                <w:sz w:val="20"/>
                <w:szCs w:val="20"/>
              </w:rPr>
              <w:t>Обеспечена разработка бюджетного прогноза Ядринского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Ядринского муниципального округа Чувашской Республики о бюджете Ядринского муниципального округа Чувашской Республики на очередной финансовый год и плановый период</w:t>
            </w:r>
            <w:r w:rsidRPr="008B2D05">
              <w:rPr>
                <w:rFonts w:ascii="Times New Roman" w:hAnsi="Times New Roman"/>
                <w:iCs/>
                <w:sz w:val="20"/>
                <w:szCs w:val="20"/>
              </w:rPr>
              <w:t>, всего</w:t>
            </w:r>
          </w:p>
          <w:p w14:paraId="373D1F18" w14:textId="77777777" w:rsidR="0009063E" w:rsidRPr="008B2D05" w:rsidRDefault="0009063E" w:rsidP="00B268FF">
            <w:pPr>
              <w:jc w:val="both"/>
              <w:rPr>
                <w:rFonts w:ascii="Times New Roman" w:hAnsi="Times New Roman"/>
                <w:b/>
                <w:iCs/>
                <w:sz w:val="20"/>
                <w:szCs w:val="20"/>
              </w:rPr>
            </w:pPr>
            <w:r w:rsidRPr="008B2D05">
              <w:rPr>
                <w:rFonts w:ascii="Times New Roman" w:hAnsi="Times New Roman"/>
                <w:sz w:val="20"/>
                <w:szCs w:val="20"/>
              </w:rPr>
              <w:tab/>
              <w:t>в том числе:</w:t>
            </w:r>
          </w:p>
        </w:tc>
        <w:tc>
          <w:tcPr>
            <w:tcW w:w="581" w:type="pct"/>
          </w:tcPr>
          <w:p w14:paraId="3EDEA479" w14:textId="77777777" w:rsidR="0009063E" w:rsidRPr="008B2D05" w:rsidRDefault="0009063E" w:rsidP="00B268FF">
            <w:pPr>
              <w:jc w:val="center"/>
              <w:rPr>
                <w:rFonts w:ascii="Times New Roman" w:hAnsi="Times New Roman"/>
                <w:iCs/>
                <w:sz w:val="20"/>
                <w:szCs w:val="20"/>
              </w:rPr>
            </w:pPr>
            <w:r w:rsidRPr="008B2D05">
              <w:rPr>
                <w:rFonts w:ascii="Times New Roman" w:hAnsi="Times New Roman"/>
                <w:iCs/>
                <w:sz w:val="20"/>
                <w:szCs w:val="20"/>
              </w:rPr>
              <w:t>х</w:t>
            </w:r>
          </w:p>
        </w:tc>
        <w:tc>
          <w:tcPr>
            <w:tcW w:w="358" w:type="pct"/>
          </w:tcPr>
          <w:p w14:paraId="7E589E1B"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28B65E15"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766CDDE4" w14:textId="693E5C51"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7744113C" w14:textId="291A70FA"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09562130"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4843E19D"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6F332032"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r>
      <w:tr w:rsidR="0009063E" w:rsidRPr="000279ED" w14:paraId="7AF11BAE" w14:textId="77777777" w:rsidTr="000F235A">
        <w:tc>
          <w:tcPr>
            <w:tcW w:w="2091" w:type="pct"/>
          </w:tcPr>
          <w:p w14:paraId="66AC346F" w14:textId="670CCFA0" w:rsidR="0009063E" w:rsidRPr="008B2D05" w:rsidRDefault="0009063E" w:rsidP="00B268FF">
            <w:pPr>
              <w:jc w:val="both"/>
              <w:rPr>
                <w:rFonts w:ascii="Times New Roman" w:hAnsi="Times New Roman"/>
                <w:sz w:val="20"/>
                <w:szCs w:val="20"/>
              </w:rPr>
            </w:pPr>
            <w:r w:rsidRPr="008B2D05">
              <w:rPr>
                <w:rFonts w:ascii="Times New Roman" w:hAnsi="Times New Roman"/>
                <w:sz w:val="20"/>
                <w:szCs w:val="20"/>
              </w:rPr>
              <w:t>бюджет Ядринского муниципального округа Чувашской Республики</w:t>
            </w:r>
          </w:p>
        </w:tc>
        <w:tc>
          <w:tcPr>
            <w:tcW w:w="581" w:type="pct"/>
          </w:tcPr>
          <w:p w14:paraId="77646721" w14:textId="77777777" w:rsidR="0009063E" w:rsidRPr="008B2D05" w:rsidRDefault="0009063E" w:rsidP="00B268FF">
            <w:pPr>
              <w:jc w:val="center"/>
              <w:rPr>
                <w:rFonts w:ascii="Times New Roman" w:hAnsi="Times New Roman"/>
                <w:b/>
                <w:iCs/>
                <w:sz w:val="20"/>
                <w:szCs w:val="20"/>
              </w:rPr>
            </w:pPr>
            <w:r w:rsidRPr="008B2D05">
              <w:rPr>
                <w:rFonts w:ascii="Times New Roman" w:hAnsi="Times New Roman"/>
                <w:b/>
                <w:iCs/>
                <w:sz w:val="20"/>
                <w:szCs w:val="20"/>
              </w:rPr>
              <w:t>-</w:t>
            </w:r>
          </w:p>
        </w:tc>
        <w:tc>
          <w:tcPr>
            <w:tcW w:w="358" w:type="pct"/>
          </w:tcPr>
          <w:p w14:paraId="61D550E7"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4F8D87C2"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365DE973" w14:textId="18686C5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039DEF27" w14:textId="49896113"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5CEC5E31"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72E67263"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0DBF3216"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r>
      <w:tr w:rsidR="0009063E" w:rsidRPr="000279ED" w14:paraId="1871D809" w14:textId="77777777" w:rsidTr="000F235A">
        <w:tc>
          <w:tcPr>
            <w:tcW w:w="2091" w:type="pct"/>
          </w:tcPr>
          <w:p w14:paraId="0EBFCA11" w14:textId="32F5277F" w:rsidR="0009063E" w:rsidRPr="008B2D05" w:rsidRDefault="0009063E" w:rsidP="00B268FF">
            <w:pPr>
              <w:jc w:val="both"/>
              <w:rPr>
                <w:rFonts w:ascii="Times New Roman" w:hAnsi="Times New Roman"/>
                <w:sz w:val="20"/>
                <w:szCs w:val="20"/>
                <w:lang w:eastAsia="en-US"/>
              </w:rPr>
            </w:pPr>
            <w:r w:rsidRPr="008B2D05">
              <w:rPr>
                <w:rFonts w:ascii="Times New Roman" w:hAnsi="Times New Roman"/>
                <w:sz w:val="20"/>
                <w:szCs w:val="20"/>
                <w:lang w:eastAsia="en-US"/>
              </w:rPr>
              <w:t>Обеспечено формирование проекта бюджета Ядринского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Ядринского муниципального округа Чувашской Республики и принципы долгосрочной бюджетной устойчивости на основе бюджетных правил</w:t>
            </w:r>
            <w:r w:rsidRPr="008B2D05">
              <w:rPr>
                <w:rFonts w:ascii="Times New Roman" w:hAnsi="Times New Roman"/>
                <w:iCs/>
                <w:sz w:val="20"/>
                <w:szCs w:val="20"/>
              </w:rPr>
              <w:t>, всего</w:t>
            </w:r>
          </w:p>
          <w:p w14:paraId="6EB7985C" w14:textId="77777777" w:rsidR="0009063E" w:rsidRPr="008B2D05" w:rsidRDefault="0009063E" w:rsidP="00B268FF">
            <w:pPr>
              <w:jc w:val="both"/>
              <w:rPr>
                <w:rFonts w:ascii="Times New Roman" w:hAnsi="Times New Roman"/>
                <w:b/>
                <w:iCs/>
                <w:sz w:val="20"/>
                <w:szCs w:val="20"/>
              </w:rPr>
            </w:pPr>
            <w:r w:rsidRPr="008B2D05">
              <w:rPr>
                <w:rFonts w:ascii="Times New Roman" w:hAnsi="Times New Roman"/>
                <w:sz w:val="20"/>
                <w:szCs w:val="20"/>
              </w:rPr>
              <w:tab/>
              <w:t>в том числе:</w:t>
            </w:r>
          </w:p>
        </w:tc>
        <w:tc>
          <w:tcPr>
            <w:tcW w:w="581" w:type="pct"/>
          </w:tcPr>
          <w:p w14:paraId="145CE561" w14:textId="77777777" w:rsidR="0009063E" w:rsidRPr="008B2D05" w:rsidRDefault="0009063E" w:rsidP="00B268FF">
            <w:pPr>
              <w:jc w:val="center"/>
              <w:rPr>
                <w:rFonts w:ascii="Times New Roman" w:hAnsi="Times New Roman"/>
                <w:iCs/>
                <w:sz w:val="20"/>
                <w:szCs w:val="20"/>
              </w:rPr>
            </w:pPr>
            <w:r w:rsidRPr="008B2D05">
              <w:rPr>
                <w:rFonts w:ascii="Times New Roman" w:hAnsi="Times New Roman"/>
                <w:iCs/>
                <w:sz w:val="20"/>
                <w:szCs w:val="20"/>
              </w:rPr>
              <w:t>х</w:t>
            </w:r>
          </w:p>
        </w:tc>
        <w:tc>
          <w:tcPr>
            <w:tcW w:w="358" w:type="pct"/>
          </w:tcPr>
          <w:p w14:paraId="4AD879B4"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6DC1C275"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453C503D" w14:textId="79110212"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3D4DFB10" w14:textId="4BD1A88F"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73A578B0"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2E13FD03"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4FDE2658"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r>
      <w:tr w:rsidR="0009063E" w:rsidRPr="000279ED" w14:paraId="21F6538C" w14:textId="77777777" w:rsidTr="000F235A">
        <w:tc>
          <w:tcPr>
            <w:tcW w:w="2091" w:type="pct"/>
          </w:tcPr>
          <w:p w14:paraId="6279917B" w14:textId="471B0B08" w:rsidR="0009063E" w:rsidRPr="008B2D05" w:rsidRDefault="0009063E" w:rsidP="00B268FF">
            <w:pPr>
              <w:jc w:val="both"/>
              <w:rPr>
                <w:rFonts w:ascii="Times New Roman" w:hAnsi="Times New Roman"/>
                <w:sz w:val="20"/>
                <w:szCs w:val="20"/>
              </w:rPr>
            </w:pPr>
            <w:r w:rsidRPr="008B2D05">
              <w:rPr>
                <w:rFonts w:ascii="Times New Roman" w:hAnsi="Times New Roman"/>
                <w:sz w:val="20"/>
                <w:szCs w:val="20"/>
              </w:rPr>
              <w:t>бюджет Ядринского муниципального округа Чувашской Республики</w:t>
            </w:r>
          </w:p>
        </w:tc>
        <w:tc>
          <w:tcPr>
            <w:tcW w:w="581" w:type="pct"/>
          </w:tcPr>
          <w:p w14:paraId="6CCF0F12" w14:textId="77777777" w:rsidR="0009063E" w:rsidRPr="008B2D05" w:rsidRDefault="0009063E" w:rsidP="00B268FF">
            <w:pPr>
              <w:jc w:val="center"/>
              <w:rPr>
                <w:rFonts w:ascii="Times New Roman" w:hAnsi="Times New Roman"/>
                <w:b/>
                <w:iCs/>
                <w:sz w:val="20"/>
                <w:szCs w:val="20"/>
              </w:rPr>
            </w:pPr>
            <w:r w:rsidRPr="008B2D05">
              <w:rPr>
                <w:rFonts w:ascii="Times New Roman" w:hAnsi="Times New Roman"/>
                <w:b/>
                <w:iCs/>
                <w:sz w:val="20"/>
                <w:szCs w:val="20"/>
              </w:rPr>
              <w:t>-</w:t>
            </w:r>
          </w:p>
        </w:tc>
        <w:tc>
          <w:tcPr>
            <w:tcW w:w="358" w:type="pct"/>
          </w:tcPr>
          <w:p w14:paraId="5E821B40"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405C4DE0"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4873CFD2" w14:textId="7A2D56B8"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30246C3C" w14:textId="35DF0948"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0058F5D2"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6FDB195B"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4368AE5F"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r>
      <w:tr w:rsidR="0009063E" w:rsidRPr="000279ED" w14:paraId="0DB5D9C3" w14:textId="77777777" w:rsidTr="000F235A">
        <w:tc>
          <w:tcPr>
            <w:tcW w:w="2091" w:type="pct"/>
          </w:tcPr>
          <w:p w14:paraId="01EFDDF5" w14:textId="59CA8AA2" w:rsidR="0009063E" w:rsidRPr="008B2D05" w:rsidRDefault="0009063E" w:rsidP="00B268FF">
            <w:pPr>
              <w:jc w:val="both"/>
              <w:rPr>
                <w:rFonts w:ascii="Times New Roman" w:hAnsi="Times New Roman"/>
                <w:sz w:val="20"/>
                <w:szCs w:val="20"/>
                <w:lang w:eastAsia="en-US"/>
              </w:rPr>
            </w:pPr>
            <w:r w:rsidRPr="008B2D05">
              <w:rPr>
                <w:rFonts w:ascii="Times New Roman" w:hAnsi="Times New Roman"/>
                <w:sz w:val="20"/>
                <w:szCs w:val="20"/>
                <w:lang w:eastAsia="en-US"/>
              </w:rPr>
              <w:t>Разработан муниципальный правовой акт Ядринского муниципального округа Чувашской Республики Чувашской Республики по организации исполнения бюджета Ядринского муниципального округа Чувашской Республики</w:t>
            </w:r>
            <w:r w:rsidRPr="008B2D05">
              <w:rPr>
                <w:rFonts w:ascii="Times New Roman" w:hAnsi="Times New Roman"/>
                <w:iCs/>
                <w:sz w:val="20"/>
                <w:szCs w:val="20"/>
              </w:rPr>
              <w:t xml:space="preserve">, всего </w:t>
            </w:r>
          </w:p>
          <w:p w14:paraId="6A22A70A" w14:textId="77777777" w:rsidR="0009063E" w:rsidRPr="008B2D05" w:rsidRDefault="0009063E" w:rsidP="00B268FF">
            <w:pPr>
              <w:jc w:val="both"/>
              <w:rPr>
                <w:rFonts w:ascii="Times New Roman" w:hAnsi="Times New Roman"/>
                <w:b/>
                <w:iCs/>
                <w:sz w:val="20"/>
                <w:szCs w:val="20"/>
              </w:rPr>
            </w:pPr>
            <w:r w:rsidRPr="008B2D05">
              <w:rPr>
                <w:rFonts w:ascii="Times New Roman" w:hAnsi="Times New Roman"/>
                <w:sz w:val="20"/>
                <w:szCs w:val="20"/>
              </w:rPr>
              <w:lastRenderedPageBreak/>
              <w:tab/>
              <w:t>в том числе:</w:t>
            </w:r>
          </w:p>
        </w:tc>
        <w:tc>
          <w:tcPr>
            <w:tcW w:w="581" w:type="pct"/>
          </w:tcPr>
          <w:p w14:paraId="4E6F1CD3" w14:textId="77777777" w:rsidR="0009063E" w:rsidRPr="008B2D05" w:rsidRDefault="0009063E" w:rsidP="00B268FF">
            <w:pPr>
              <w:jc w:val="center"/>
              <w:rPr>
                <w:rFonts w:ascii="Times New Roman" w:hAnsi="Times New Roman"/>
                <w:iCs/>
                <w:sz w:val="20"/>
                <w:szCs w:val="20"/>
              </w:rPr>
            </w:pPr>
            <w:r w:rsidRPr="008B2D05">
              <w:rPr>
                <w:rFonts w:ascii="Times New Roman" w:hAnsi="Times New Roman"/>
                <w:iCs/>
                <w:sz w:val="20"/>
                <w:szCs w:val="20"/>
              </w:rPr>
              <w:lastRenderedPageBreak/>
              <w:t>х</w:t>
            </w:r>
          </w:p>
        </w:tc>
        <w:tc>
          <w:tcPr>
            <w:tcW w:w="358" w:type="pct"/>
          </w:tcPr>
          <w:p w14:paraId="17B1B49B"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176A4BA5"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60B0C4D3" w14:textId="3864BC24"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63E4A84B" w14:textId="1DF87BC4"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56193DA8"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215F2BE7"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5B23F689"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r>
      <w:tr w:rsidR="0009063E" w:rsidRPr="000279ED" w14:paraId="58FB45C4" w14:textId="77777777" w:rsidTr="000F235A">
        <w:tc>
          <w:tcPr>
            <w:tcW w:w="2091" w:type="pct"/>
          </w:tcPr>
          <w:p w14:paraId="146FC836" w14:textId="7B4EAF4F" w:rsidR="0009063E" w:rsidRPr="008B2D05" w:rsidRDefault="0009063E" w:rsidP="00B268FF">
            <w:pPr>
              <w:jc w:val="both"/>
              <w:rPr>
                <w:rFonts w:ascii="Times New Roman" w:hAnsi="Times New Roman"/>
                <w:sz w:val="20"/>
                <w:szCs w:val="20"/>
              </w:rPr>
            </w:pPr>
            <w:r w:rsidRPr="008B2D05">
              <w:rPr>
                <w:rFonts w:ascii="Times New Roman" w:hAnsi="Times New Roman"/>
                <w:sz w:val="20"/>
                <w:szCs w:val="20"/>
              </w:rPr>
              <w:lastRenderedPageBreak/>
              <w:t>бюджет Ядринского муниципального округа Чувашской Республики</w:t>
            </w:r>
          </w:p>
        </w:tc>
        <w:tc>
          <w:tcPr>
            <w:tcW w:w="581" w:type="pct"/>
          </w:tcPr>
          <w:p w14:paraId="1F608634" w14:textId="77777777" w:rsidR="0009063E" w:rsidRPr="008B2D05" w:rsidRDefault="0009063E" w:rsidP="00B268FF">
            <w:pPr>
              <w:jc w:val="center"/>
              <w:rPr>
                <w:rFonts w:ascii="Times New Roman" w:hAnsi="Times New Roman"/>
                <w:b/>
                <w:iCs/>
                <w:sz w:val="20"/>
                <w:szCs w:val="20"/>
              </w:rPr>
            </w:pPr>
            <w:r w:rsidRPr="008B2D05">
              <w:rPr>
                <w:rFonts w:ascii="Times New Roman" w:hAnsi="Times New Roman"/>
                <w:b/>
                <w:iCs/>
                <w:sz w:val="20"/>
                <w:szCs w:val="20"/>
              </w:rPr>
              <w:t>-</w:t>
            </w:r>
          </w:p>
        </w:tc>
        <w:tc>
          <w:tcPr>
            <w:tcW w:w="358" w:type="pct"/>
          </w:tcPr>
          <w:p w14:paraId="55093069"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5C931CD6"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3DF973E6" w14:textId="0B928F1E"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12C61EC7" w14:textId="787BBC73"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55977462"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2E58C75E"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1EE52CFA"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r>
      <w:tr w:rsidR="0009063E" w:rsidRPr="000279ED" w14:paraId="5E5C9F75" w14:textId="77777777" w:rsidTr="000F235A">
        <w:tc>
          <w:tcPr>
            <w:tcW w:w="2091" w:type="pct"/>
          </w:tcPr>
          <w:p w14:paraId="49D35A00" w14:textId="1036824B" w:rsidR="0009063E" w:rsidRPr="008B2D05" w:rsidRDefault="0009063E" w:rsidP="00B268FF">
            <w:pPr>
              <w:jc w:val="both"/>
              <w:rPr>
                <w:rFonts w:ascii="Times New Roman" w:hAnsi="Times New Roman"/>
                <w:sz w:val="20"/>
                <w:szCs w:val="20"/>
              </w:rPr>
            </w:pPr>
            <w:r w:rsidRPr="008B2D05">
              <w:rPr>
                <w:rFonts w:ascii="Times New Roman" w:hAnsi="Times New Roman"/>
                <w:sz w:val="20"/>
                <w:szCs w:val="20"/>
                <w:lang w:eastAsia="en-US"/>
              </w:rPr>
              <w:t>Подготовлен проект решения Собрания депутатов</w:t>
            </w:r>
            <w:r w:rsidRPr="008B2D05">
              <w:rPr>
                <w:rFonts w:ascii="Times New Roman" w:hAnsi="Times New Roman"/>
                <w:sz w:val="20"/>
                <w:szCs w:val="20"/>
              </w:rPr>
              <w:t xml:space="preserve"> Ядринского муниципального округа</w:t>
            </w:r>
            <w:r w:rsidRPr="008B2D05">
              <w:rPr>
                <w:rFonts w:ascii="Times New Roman" w:hAnsi="Times New Roman"/>
                <w:sz w:val="20"/>
                <w:szCs w:val="20"/>
                <w:lang w:eastAsia="en-US"/>
              </w:rPr>
              <w:t xml:space="preserve"> Чувашской Республики о внесении изменений в решение Собрания депутатов</w:t>
            </w:r>
            <w:r w:rsidRPr="008B2D05">
              <w:rPr>
                <w:rFonts w:ascii="Times New Roman" w:hAnsi="Times New Roman"/>
                <w:sz w:val="20"/>
                <w:szCs w:val="20"/>
              </w:rPr>
              <w:t xml:space="preserve"> Ядринского муниципального округа</w:t>
            </w:r>
            <w:r w:rsidRPr="008B2D05">
              <w:rPr>
                <w:rFonts w:ascii="Times New Roman" w:hAnsi="Times New Roman"/>
                <w:sz w:val="20"/>
                <w:szCs w:val="20"/>
                <w:lang w:eastAsia="en-US"/>
              </w:rPr>
              <w:t xml:space="preserve"> Чувашской Республики о бюджете Ядринского муниципального округа Чувашской Республики на очередной финансовый год и плановый период</w:t>
            </w:r>
            <w:r w:rsidRPr="008B2D05">
              <w:rPr>
                <w:rFonts w:ascii="Times New Roman" w:hAnsi="Times New Roman"/>
                <w:iCs/>
                <w:sz w:val="20"/>
                <w:szCs w:val="20"/>
              </w:rPr>
              <w:t xml:space="preserve">, всего </w:t>
            </w:r>
            <w:r w:rsidRPr="008B2D05">
              <w:rPr>
                <w:rFonts w:ascii="Times New Roman" w:hAnsi="Times New Roman"/>
                <w:sz w:val="20"/>
                <w:szCs w:val="20"/>
              </w:rPr>
              <w:tab/>
            </w:r>
          </w:p>
          <w:p w14:paraId="3AB04CF7" w14:textId="4C309820" w:rsidR="0009063E" w:rsidRPr="008B2D05" w:rsidRDefault="0009063E" w:rsidP="00B268FF">
            <w:pPr>
              <w:ind w:left="743"/>
              <w:jc w:val="both"/>
              <w:rPr>
                <w:rFonts w:ascii="Times New Roman" w:hAnsi="Times New Roman"/>
                <w:sz w:val="20"/>
                <w:szCs w:val="20"/>
                <w:lang w:eastAsia="en-US"/>
              </w:rPr>
            </w:pPr>
            <w:r w:rsidRPr="008B2D05">
              <w:rPr>
                <w:rFonts w:ascii="Times New Roman" w:hAnsi="Times New Roman"/>
                <w:sz w:val="20"/>
                <w:szCs w:val="20"/>
              </w:rPr>
              <w:t>в том числе:</w:t>
            </w:r>
          </w:p>
        </w:tc>
        <w:tc>
          <w:tcPr>
            <w:tcW w:w="581" w:type="pct"/>
          </w:tcPr>
          <w:p w14:paraId="188574A1" w14:textId="77777777" w:rsidR="0009063E" w:rsidRPr="008B2D05" w:rsidRDefault="0009063E" w:rsidP="00B268FF">
            <w:pPr>
              <w:jc w:val="center"/>
              <w:rPr>
                <w:rFonts w:ascii="Times New Roman" w:hAnsi="Times New Roman"/>
                <w:iCs/>
                <w:sz w:val="20"/>
                <w:szCs w:val="20"/>
              </w:rPr>
            </w:pPr>
            <w:r w:rsidRPr="008B2D05">
              <w:rPr>
                <w:rFonts w:ascii="Times New Roman" w:hAnsi="Times New Roman"/>
                <w:iCs/>
                <w:sz w:val="20"/>
                <w:szCs w:val="20"/>
              </w:rPr>
              <w:t>х</w:t>
            </w:r>
          </w:p>
        </w:tc>
        <w:tc>
          <w:tcPr>
            <w:tcW w:w="358" w:type="pct"/>
          </w:tcPr>
          <w:p w14:paraId="52D7F03F"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41287DB9"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21B5A520" w14:textId="108923CE"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496BFE12" w14:textId="25E01C9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4EFEC68A"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1F137959"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4922FD4F"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r>
      <w:tr w:rsidR="0009063E" w:rsidRPr="000279ED" w14:paraId="47C1569E" w14:textId="77777777" w:rsidTr="000F235A">
        <w:tc>
          <w:tcPr>
            <w:tcW w:w="2091" w:type="pct"/>
          </w:tcPr>
          <w:p w14:paraId="225E2A97" w14:textId="2C4723B0" w:rsidR="0009063E" w:rsidRPr="008B2D05" w:rsidRDefault="0009063E" w:rsidP="00B268FF">
            <w:pPr>
              <w:jc w:val="both"/>
              <w:rPr>
                <w:rFonts w:ascii="Times New Roman" w:hAnsi="Times New Roman"/>
                <w:sz w:val="20"/>
                <w:szCs w:val="20"/>
              </w:rPr>
            </w:pPr>
            <w:r w:rsidRPr="008B2D05">
              <w:rPr>
                <w:rFonts w:ascii="Times New Roman" w:hAnsi="Times New Roman"/>
                <w:sz w:val="20"/>
                <w:szCs w:val="20"/>
              </w:rPr>
              <w:t>бюджет Ядринского муниципального округа Чувашской Республики</w:t>
            </w:r>
          </w:p>
        </w:tc>
        <w:tc>
          <w:tcPr>
            <w:tcW w:w="581" w:type="pct"/>
          </w:tcPr>
          <w:p w14:paraId="1194A997" w14:textId="77777777" w:rsidR="0009063E" w:rsidRPr="008B2D05" w:rsidRDefault="0009063E" w:rsidP="00B268FF">
            <w:pPr>
              <w:jc w:val="center"/>
              <w:rPr>
                <w:rFonts w:ascii="Times New Roman" w:hAnsi="Times New Roman"/>
                <w:b/>
                <w:iCs/>
                <w:sz w:val="20"/>
                <w:szCs w:val="20"/>
              </w:rPr>
            </w:pPr>
            <w:r w:rsidRPr="008B2D05">
              <w:rPr>
                <w:rFonts w:ascii="Times New Roman" w:hAnsi="Times New Roman"/>
                <w:b/>
                <w:iCs/>
                <w:sz w:val="20"/>
                <w:szCs w:val="20"/>
              </w:rPr>
              <w:t>-</w:t>
            </w:r>
          </w:p>
        </w:tc>
        <w:tc>
          <w:tcPr>
            <w:tcW w:w="358" w:type="pct"/>
          </w:tcPr>
          <w:p w14:paraId="0F3ACB51"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5D96A483"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368D28EE" w14:textId="782F4842"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7732175E" w14:textId="508C6F0D"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57B772EC"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33C0B8A7"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0378AE3F" w14:textId="77777777" w:rsidR="0009063E" w:rsidRPr="008B2D05" w:rsidRDefault="0009063E" w:rsidP="00B268FF">
            <w:pPr>
              <w:jc w:val="right"/>
              <w:rPr>
                <w:rFonts w:ascii="Times New Roman" w:hAnsi="Times New Roman"/>
                <w:sz w:val="20"/>
                <w:szCs w:val="20"/>
              </w:rPr>
            </w:pPr>
            <w:r w:rsidRPr="008B2D05">
              <w:rPr>
                <w:rFonts w:ascii="Times New Roman" w:hAnsi="Times New Roman"/>
                <w:sz w:val="20"/>
                <w:szCs w:val="20"/>
              </w:rPr>
              <w:t>0,0</w:t>
            </w:r>
          </w:p>
        </w:tc>
      </w:tr>
      <w:tr w:rsidR="00717689" w:rsidRPr="000279ED" w14:paraId="459523D3" w14:textId="77777777" w:rsidTr="000F235A">
        <w:tc>
          <w:tcPr>
            <w:tcW w:w="2091" w:type="pct"/>
          </w:tcPr>
          <w:p w14:paraId="1117BBE4" w14:textId="577E4E23" w:rsidR="00717689" w:rsidRPr="008B2D05" w:rsidRDefault="00717689" w:rsidP="00E132D4">
            <w:pPr>
              <w:spacing w:line="228" w:lineRule="auto"/>
              <w:jc w:val="both"/>
              <w:rPr>
                <w:rFonts w:ascii="Times New Roman" w:hAnsi="Times New Roman"/>
                <w:sz w:val="20"/>
                <w:szCs w:val="20"/>
                <w:lang w:eastAsia="en-US"/>
              </w:rPr>
            </w:pPr>
            <w:r w:rsidRPr="008B2D05">
              <w:rPr>
                <w:rFonts w:ascii="Times New Roman" w:hAnsi="Times New Roman"/>
                <w:sz w:val="20"/>
                <w:szCs w:val="20"/>
                <w:lang w:eastAsia="en-US"/>
              </w:rPr>
              <w:t>Распределены субсидии из республиканского бюджета Чувашской Республики муниципальным учреждениям на реализацию вопросов местного значения в сфере образования, культуры, физической культуры и спорта</w:t>
            </w:r>
            <w:r w:rsidRPr="008B2D05">
              <w:rPr>
                <w:rFonts w:ascii="Times New Roman" w:hAnsi="Times New Roman"/>
                <w:iCs/>
                <w:sz w:val="20"/>
                <w:szCs w:val="20"/>
              </w:rPr>
              <w:t>, всего</w:t>
            </w:r>
          </w:p>
          <w:p w14:paraId="1E1EC85D" w14:textId="568FD372" w:rsidR="00717689" w:rsidRPr="008B2D05" w:rsidRDefault="00717689" w:rsidP="00B268FF">
            <w:pPr>
              <w:jc w:val="both"/>
              <w:rPr>
                <w:rFonts w:ascii="Times New Roman" w:hAnsi="Times New Roman"/>
                <w:sz w:val="20"/>
                <w:szCs w:val="20"/>
              </w:rPr>
            </w:pPr>
            <w:r w:rsidRPr="008B2D05">
              <w:rPr>
                <w:rFonts w:ascii="Times New Roman" w:hAnsi="Times New Roman"/>
                <w:iCs/>
                <w:sz w:val="20"/>
                <w:szCs w:val="20"/>
              </w:rPr>
              <w:tab/>
              <w:t>в том числе:</w:t>
            </w:r>
          </w:p>
        </w:tc>
        <w:tc>
          <w:tcPr>
            <w:tcW w:w="581" w:type="pct"/>
          </w:tcPr>
          <w:p w14:paraId="1DF94964" w14:textId="13FFA2A5" w:rsidR="00717689" w:rsidRPr="008B2D05" w:rsidRDefault="00717689" w:rsidP="0068701F">
            <w:pPr>
              <w:jc w:val="center"/>
              <w:rPr>
                <w:rFonts w:ascii="Times New Roman" w:hAnsi="Times New Roman"/>
                <w:b/>
                <w:iCs/>
                <w:sz w:val="20"/>
                <w:szCs w:val="20"/>
              </w:rPr>
            </w:pPr>
            <w:r w:rsidRPr="008B2D05">
              <w:rPr>
                <w:rFonts w:ascii="Times New Roman" w:hAnsi="Times New Roman"/>
                <w:sz w:val="20"/>
                <w:szCs w:val="20"/>
              </w:rPr>
              <w:t>974 0702 Ч4401</w:t>
            </w:r>
            <w:r w:rsidRPr="008B2D05">
              <w:rPr>
                <w:rFonts w:ascii="Times New Roman" w:hAnsi="Times New Roman"/>
                <w:sz w:val="20"/>
                <w:szCs w:val="20"/>
                <w:lang w:val="en-US"/>
              </w:rPr>
              <w:t>SA</w:t>
            </w:r>
            <w:r w:rsidRPr="008B2D05">
              <w:rPr>
                <w:rFonts w:ascii="Times New Roman" w:hAnsi="Times New Roman"/>
                <w:sz w:val="20"/>
                <w:szCs w:val="20"/>
              </w:rPr>
              <w:t>720 (610,620)</w:t>
            </w:r>
          </w:p>
        </w:tc>
        <w:tc>
          <w:tcPr>
            <w:tcW w:w="358" w:type="pct"/>
          </w:tcPr>
          <w:p w14:paraId="7F813E3E" w14:textId="19D0AE29"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12480,2</w:t>
            </w:r>
          </w:p>
        </w:tc>
        <w:tc>
          <w:tcPr>
            <w:tcW w:w="315" w:type="pct"/>
          </w:tcPr>
          <w:p w14:paraId="1C3DC437" w14:textId="4D1CDEC0"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0FC15946" w14:textId="5B1629BE"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089D36D8" w14:textId="6067F8D1"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58" w:type="pct"/>
          </w:tcPr>
          <w:p w14:paraId="124DAD2D" w14:textId="250D7C49"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57" w:type="pct"/>
          </w:tcPr>
          <w:p w14:paraId="48F94D5F" w14:textId="1165D550"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4" w:type="pct"/>
          </w:tcPr>
          <w:p w14:paraId="1F1A0DEE" w14:textId="6806B981"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12480,2</w:t>
            </w:r>
          </w:p>
        </w:tc>
      </w:tr>
      <w:tr w:rsidR="00717689" w:rsidRPr="000279ED" w14:paraId="6B73947C" w14:textId="77777777" w:rsidTr="000F235A">
        <w:tc>
          <w:tcPr>
            <w:tcW w:w="2091" w:type="pct"/>
          </w:tcPr>
          <w:p w14:paraId="53CFB365" w14:textId="456E4AC2" w:rsidR="00717689" w:rsidRPr="008B2D05" w:rsidRDefault="00717689" w:rsidP="00FC6358">
            <w:pPr>
              <w:jc w:val="both"/>
              <w:rPr>
                <w:rFonts w:ascii="Times New Roman" w:hAnsi="Times New Roman"/>
                <w:sz w:val="20"/>
                <w:szCs w:val="20"/>
              </w:rPr>
            </w:pPr>
            <w:r w:rsidRPr="008B2D05">
              <w:rPr>
                <w:rFonts w:ascii="Times New Roman" w:hAnsi="Times New Roman"/>
                <w:sz w:val="20"/>
                <w:szCs w:val="20"/>
              </w:rPr>
              <w:t>республиканский бюджет Чувашской Республики</w:t>
            </w:r>
          </w:p>
        </w:tc>
        <w:tc>
          <w:tcPr>
            <w:tcW w:w="581" w:type="pct"/>
          </w:tcPr>
          <w:p w14:paraId="62220A6C" w14:textId="0C49E890" w:rsidR="00717689" w:rsidRPr="008B2D05" w:rsidRDefault="00717689" w:rsidP="00B268FF">
            <w:pPr>
              <w:jc w:val="center"/>
              <w:rPr>
                <w:rFonts w:ascii="Times New Roman" w:hAnsi="Times New Roman"/>
                <w:b/>
                <w:iCs/>
                <w:sz w:val="20"/>
                <w:szCs w:val="20"/>
              </w:rPr>
            </w:pPr>
            <w:r w:rsidRPr="008B2D05">
              <w:rPr>
                <w:rFonts w:ascii="Times New Roman" w:hAnsi="Times New Roman"/>
                <w:sz w:val="20"/>
                <w:szCs w:val="20"/>
              </w:rPr>
              <w:t>-</w:t>
            </w:r>
          </w:p>
        </w:tc>
        <w:tc>
          <w:tcPr>
            <w:tcW w:w="358" w:type="pct"/>
          </w:tcPr>
          <w:p w14:paraId="4EF6BE2E" w14:textId="5377A2B2"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12355,4</w:t>
            </w:r>
          </w:p>
        </w:tc>
        <w:tc>
          <w:tcPr>
            <w:tcW w:w="315" w:type="pct"/>
          </w:tcPr>
          <w:p w14:paraId="6AEAC898" w14:textId="13D61946"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67C72C62" w14:textId="7C4C37B6"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4C1E5FE9" w14:textId="078A82C3"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58" w:type="pct"/>
          </w:tcPr>
          <w:p w14:paraId="44524EAD" w14:textId="348681B0"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57" w:type="pct"/>
          </w:tcPr>
          <w:p w14:paraId="24A1254E" w14:textId="108B5214"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4" w:type="pct"/>
          </w:tcPr>
          <w:p w14:paraId="5520EEBC" w14:textId="4AEB9A0F"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12355,4</w:t>
            </w:r>
          </w:p>
        </w:tc>
      </w:tr>
      <w:tr w:rsidR="00717689" w:rsidRPr="000279ED" w14:paraId="32C3AEDA" w14:textId="77777777" w:rsidTr="000F235A">
        <w:tc>
          <w:tcPr>
            <w:tcW w:w="2091" w:type="pct"/>
          </w:tcPr>
          <w:p w14:paraId="4311FD33" w14:textId="1CB4D803" w:rsidR="00717689" w:rsidRPr="008B2D05" w:rsidRDefault="00717689" w:rsidP="00FC6358">
            <w:pPr>
              <w:jc w:val="both"/>
              <w:rPr>
                <w:rFonts w:ascii="Times New Roman" w:hAnsi="Times New Roman"/>
                <w:sz w:val="20"/>
                <w:szCs w:val="20"/>
              </w:rPr>
            </w:pPr>
            <w:r w:rsidRPr="008B2D05">
              <w:rPr>
                <w:rFonts w:ascii="Times New Roman" w:hAnsi="Times New Roman"/>
                <w:sz w:val="20"/>
                <w:szCs w:val="20"/>
              </w:rPr>
              <w:t>бюджет Ядринского муниципального округа Чувашской Республики</w:t>
            </w:r>
          </w:p>
        </w:tc>
        <w:tc>
          <w:tcPr>
            <w:tcW w:w="581" w:type="pct"/>
          </w:tcPr>
          <w:p w14:paraId="242B52FD" w14:textId="548FF034" w:rsidR="00717689" w:rsidRPr="008B2D05" w:rsidRDefault="00717689" w:rsidP="00B268FF">
            <w:pPr>
              <w:jc w:val="center"/>
              <w:rPr>
                <w:rFonts w:ascii="Times New Roman" w:hAnsi="Times New Roman"/>
                <w:b/>
                <w:iCs/>
                <w:sz w:val="20"/>
                <w:szCs w:val="20"/>
              </w:rPr>
            </w:pPr>
            <w:r w:rsidRPr="008B2D05">
              <w:rPr>
                <w:rFonts w:ascii="Times New Roman" w:hAnsi="Times New Roman"/>
                <w:sz w:val="20"/>
                <w:szCs w:val="20"/>
              </w:rPr>
              <w:t>-</w:t>
            </w:r>
          </w:p>
        </w:tc>
        <w:tc>
          <w:tcPr>
            <w:tcW w:w="358" w:type="pct"/>
          </w:tcPr>
          <w:p w14:paraId="2D1B7600" w14:textId="441F05A3"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124,8</w:t>
            </w:r>
          </w:p>
        </w:tc>
        <w:tc>
          <w:tcPr>
            <w:tcW w:w="315" w:type="pct"/>
          </w:tcPr>
          <w:p w14:paraId="118A996C" w14:textId="3F21EE57"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6831F09D" w14:textId="13022B38"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0D2C7949" w14:textId="5EFE989F"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58" w:type="pct"/>
          </w:tcPr>
          <w:p w14:paraId="7E35B012" w14:textId="7DD02238"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57" w:type="pct"/>
          </w:tcPr>
          <w:p w14:paraId="6CB09879" w14:textId="34BDAB84"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4" w:type="pct"/>
          </w:tcPr>
          <w:p w14:paraId="4DD65690" w14:textId="1EC51C09"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124,8</w:t>
            </w:r>
          </w:p>
        </w:tc>
      </w:tr>
      <w:tr w:rsidR="00717689" w:rsidRPr="000279ED" w14:paraId="7BBA093C" w14:textId="77777777" w:rsidTr="000F235A">
        <w:tc>
          <w:tcPr>
            <w:tcW w:w="2091" w:type="pct"/>
          </w:tcPr>
          <w:p w14:paraId="1FA5A5F6" w14:textId="44654DD1" w:rsidR="00717689" w:rsidRPr="008B2D05" w:rsidRDefault="00717689" w:rsidP="00FC6358">
            <w:pPr>
              <w:jc w:val="both"/>
              <w:rPr>
                <w:rFonts w:ascii="Times New Roman" w:hAnsi="Times New Roman"/>
                <w:sz w:val="20"/>
                <w:szCs w:val="20"/>
              </w:rPr>
            </w:pPr>
            <w:r w:rsidRPr="008B2D05">
              <w:rPr>
                <w:rFonts w:ascii="Times New Roman" w:hAnsi="Times New Roman"/>
                <w:sz w:val="20"/>
                <w:szCs w:val="20"/>
              </w:rPr>
              <w:t xml:space="preserve">Распределены иные межбюджетные трансферты </w:t>
            </w:r>
            <w:proofErr w:type="gramStart"/>
            <w:r w:rsidRPr="008B2D05">
              <w:rPr>
                <w:rFonts w:ascii="Times New Roman" w:hAnsi="Times New Roman"/>
                <w:sz w:val="20"/>
                <w:szCs w:val="20"/>
              </w:rPr>
              <w:t>из республиканского бюджета Чувашской Республики на частичную компенсацию дополнительных расходов на повышение оплаты труда отдельных категорий работников в связи с увеличением</w:t>
            </w:r>
            <w:proofErr w:type="gramEnd"/>
            <w:r w:rsidRPr="008B2D05">
              <w:rPr>
                <w:rFonts w:ascii="Times New Roman" w:hAnsi="Times New Roman"/>
                <w:sz w:val="20"/>
                <w:szCs w:val="20"/>
              </w:rPr>
              <w:t xml:space="preserve"> минимального размера оплаты труда, всего</w:t>
            </w:r>
          </w:p>
          <w:p w14:paraId="63F4BA14" w14:textId="7D144D4E" w:rsidR="00717689" w:rsidRPr="008B2D05" w:rsidRDefault="00717689" w:rsidP="00FC6358">
            <w:pPr>
              <w:jc w:val="both"/>
              <w:rPr>
                <w:rFonts w:ascii="Times New Roman" w:hAnsi="Times New Roman"/>
                <w:sz w:val="20"/>
                <w:szCs w:val="20"/>
              </w:rPr>
            </w:pPr>
            <w:r w:rsidRPr="008B2D05">
              <w:rPr>
                <w:rFonts w:ascii="Times New Roman" w:hAnsi="Times New Roman"/>
                <w:sz w:val="20"/>
                <w:szCs w:val="20"/>
              </w:rPr>
              <w:t xml:space="preserve">             в том числе:</w:t>
            </w:r>
          </w:p>
        </w:tc>
        <w:tc>
          <w:tcPr>
            <w:tcW w:w="581" w:type="pct"/>
          </w:tcPr>
          <w:p w14:paraId="3AA2EC1B" w14:textId="77777777" w:rsidR="00717689" w:rsidRPr="008B2D05" w:rsidRDefault="00717689" w:rsidP="00B268FF">
            <w:pPr>
              <w:jc w:val="center"/>
              <w:rPr>
                <w:rFonts w:ascii="Times New Roman" w:hAnsi="Times New Roman"/>
                <w:sz w:val="20"/>
                <w:szCs w:val="20"/>
              </w:rPr>
            </w:pPr>
          </w:p>
          <w:p w14:paraId="3E937166" w14:textId="50F2D777" w:rsidR="00717689" w:rsidRPr="008B2D05" w:rsidRDefault="00717689" w:rsidP="002023BD">
            <w:pPr>
              <w:jc w:val="center"/>
              <w:rPr>
                <w:rFonts w:ascii="Times New Roman" w:hAnsi="Times New Roman"/>
                <w:sz w:val="20"/>
                <w:szCs w:val="20"/>
              </w:rPr>
            </w:pPr>
          </w:p>
        </w:tc>
        <w:tc>
          <w:tcPr>
            <w:tcW w:w="358" w:type="pct"/>
          </w:tcPr>
          <w:p w14:paraId="5239D9CC" w14:textId="77777777" w:rsidR="00717689" w:rsidRPr="00AF1826" w:rsidRDefault="00717689" w:rsidP="00B268FF">
            <w:pPr>
              <w:jc w:val="right"/>
              <w:rPr>
                <w:rFonts w:ascii="Times New Roman" w:hAnsi="Times New Roman"/>
                <w:sz w:val="20"/>
                <w:szCs w:val="20"/>
              </w:rPr>
            </w:pPr>
          </w:p>
          <w:p w14:paraId="10655B40" w14:textId="77777777" w:rsidR="00717689" w:rsidRPr="00AF1826" w:rsidRDefault="00717689" w:rsidP="00B268FF">
            <w:pPr>
              <w:jc w:val="right"/>
              <w:rPr>
                <w:rFonts w:ascii="Times New Roman" w:hAnsi="Times New Roman"/>
                <w:sz w:val="20"/>
                <w:szCs w:val="20"/>
              </w:rPr>
            </w:pPr>
          </w:p>
          <w:p w14:paraId="1B6A6E8F" w14:textId="77777777" w:rsidR="00717689" w:rsidRPr="00AF1826" w:rsidRDefault="00717689" w:rsidP="00B268FF">
            <w:pPr>
              <w:jc w:val="right"/>
              <w:rPr>
                <w:rFonts w:ascii="Times New Roman" w:hAnsi="Times New Roman"/>
                <w:sz w:val="20"/>
                <w:szCs w:val="20"/>
              </w:rPr>
            </w:pPr>
          </w:p>
          <w:p w14:paraId="2E2E4631" w14:textId="77777777" w:rsidR="00717689" w:rsidRPr="00AF1826" w:rsidRDefault="00717689" w:rsidP="00B268FF">
            <w:pPr>
              <w:jc w:val="right"/>
              <w:rPr>
                <w:rFonts w:ascii="Times New Roman" w:hAnsi="Times New Roman"/>
                <w:sz w:val="20"/>
                <w:szCs w:val="20"/>
              </w:rPr>
            </w:pPr>
          </w:p>
          <w:p w14:paraId="3972319E" w14:textId="6835C713"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3939,8</w:t>
            </w:r>
          </w:p>
        </w:tc>
        <w:tc>
          <w:tcPr>
            <w:tcW w:w="315" w:type="pct"/>
          </w:tcPr>
          <w:p w14:paraId="5D20224A" w14:textId="77777777" w:rsidR="00717689" w:rsidRPr="00AF1826" w:rsidRDefault="00717689" w:rsidP="00B268FF">
            <w:pPr>
              <w:jc w:val="right"/>
              <w:rPr>
                <w:rFonts w:ascii="Times New Roman" w:hAnsi="Times New Roman"/>
                <w:sz w:val="20"/>
                <w:szCs w:val="20"/>
              </w:rPr>
            </w:pPr>
          </w:p>
          <w:p w14:paraId="34D04F85" w14:textId="77777777" w:rsidR="00717689" w:rsidRPr="00AF1826" w:rsidRDefault="00717689" w:rsidP="00B268FF">
            <w:pPr>
              <w:jc w:val="right"/>
              <w:rPr>
                <w:rFonts w:ascii="Times New Roman" w:hAnsi="Times New Roman"/>
                <w:sz w:val="20"/>
                <w:szCs w:val="20"/>
              </w:rPr>
            </w:pPr>
          </w:p>
          <w:p w14:paraId="3687649A" w14:textId="77777777" w:rsidR="00717689" w:rsidRPr="00AF1826" w:rsidRDefault="00717689" w:rsidP="00B268FF">
            <w:pPr>
              <w:jc w:val="right"/>
              <w:rPr>
                <w:rFonts w:ascii="Times New Roman" w:hAnsi="Times New Roman"/>
                <w:sz w:val="20"/>
                <w:szCs w:val="20"/>
              </w:rPr>
            </w:pPr>
          </w:p>
          <w:p w14:paraId="032B4622" w14:textId="77777777" w:rsidR="00717689" w:rsidRPr="00AF1826" w:rsidRDefault="00717689" w:rsidP="00B268FF">
            <w:pPr>
              <w:jc w:val="right"/>
              <w:rPr>
                <w:rFonts w:ascii="Times New Roman" w:hAnsi="Times New Roman"/>
                <w:sz w:val="20"/>
                <w:szCs w:val="20"/>
              </w:rPr>
            </w:pPr>
          </w:p>
          <w:p w14:paraId="6CE652E3" w14:textId="722310D8"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3271A69C" w14:textId="77777777" w:rsidR="00717689" w:rsidRPr="00AF1826" w:rsidRDefault="00717689" w:rsidP="00A663EC">
            <w:pPr>
              <w:jc w:val="right"/>
              <w:rPr>
                <w:rFonts w:ascii="Times New Roman" w:hAnsi="Times New Roman"/>
                <w:sz w:val="20"/>
                <w:szCs w:val="20"/>
              </w:rPr>
            </w:pPr>
          </w:p>
          <w:p w14:paraId="4D118763" w14:textId="77777777" w:rsidR="00717689" w:rsidRPr="00AF1826" w:rsidRDefault="00717689" w:rsidP="00A663EC">
            <w:pPr>
              <w:jc w:val="right"/>
              <w:rPr>
                <w:rFonts w:ascii="Times New Roman" w:hAnsi="Times New Roman"/>
                <w:sz w:val="20"/>
                <w:szCs w:val="20"/>
              </w:rPr>
            </w:pPr>
          </w:p>
          <w:p w14:paraId="3483BD34" w14:textId="77777777" w:rsidR="00717689" w:rsidRPr="00AF1826" w:rsidRDefault="00717689" w:rsidP="00A663EC">
            <w:pPr>
              <w:jc w:val="right"/>
              <w:rPr>
                <w:rFonts w:ascii="Times New Roman" w:hAnsi="Times New Roman"/>
                <w:sz w:val="20"/>
                <w:szCs w:val="20"/>
              </w:rPr>
            </w:pPr>
          </w:p>
          <w:p w14:paraId="3CFE3E5F" w14:textId="77777777" w:rsidR="00717689" w:rsidRPr="00AF1826" w:rsidRDefault="00717689" w:rsidP="00A663EC">
            <w:pPr>
              <w:jc w:val="right"/>
              <w:rPr>
                <w:rFonts w:ascii="Times New Roman" w:hAnsi="Times New Roman"/>
                <w:sz w:val="20"/>
                <w:szCs w:val="20"/>
              </w:rPr>
            </w:pPr>
          </w:p>
          <w:p w14:paraId="1DD952B8" w14:textId="00AB8B1F"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4047965A" w14:textId="5EE8A39B" w:rsidR="00717689" w:rsidRPr="00AF1826" w:rsidRDefault="00717689" w:rsidP="00B268FF">
            <w:pPr>
              <w:jc w:val="right"/>
              <w:rPr>
                <w:rFonts w:ascii="Times New Roman" w:hAnsi="Times New Roman"/>
                <w:sz w:val="20"/>
                <w:szCs w:val="20"/>
              </w:rPr>
            </w:pPr>
          </w:p>
          <w:p w14:paraId="155FCF4B" w14:textId="77777777" w:rsidR="00717689" w:rsidRPr="00AF1826" w:rsidRDefault="00717689" w:rsidP="00B268FF">
            <w:pPr>
              <w:jc w:val="right"/>
              <w:rPr>
                <w:rFonts w:ascii="Times New Roman" w:hAnsi="Times New Roman"/>
                <w:sz w:val="20"/>
                <w:szCs w:val="20"/>
              </w:rPr>
            </w:pPr>
          </w:p>
          <w:p w14:paraId="17A0267F" w14:textId="77777777" w:rsidR="00717689" w:rsidRPr="00AF1826" w:rsidRDefault="00717689" w:rsidP="00B268FF">
            <w:pPr>
              <w:jc w:val="right"/>
              <w:rPr>
                <w:rFonts w:ascii="Times New Roman" w:hAnsi="Times New Roman"/>
                <w:sz w:val="20"/>
                <w:szCs w:val="20"/>
              </w:rPr>
            </w:pPr>
          </w:p>
          <w:p w14:paraId="75F19D17" w14:textId="77777777" w:rsidR="00717689" w:rsidRPr="00AF1826" w:rsidRDefault="00717689" w:rsidP="00B268FF">
            <w:pPr>
              <w:jc w:val="right"/>
              <w:rPr>
                <w:rFonts w:ascii="Times New Roman" w:hAnsi="Times New Roman"/>
                <w:sz w:val="20"/>
                <w:szCs w:val="20"/>
              </w:rPr>
            </w:pPr>
          </w:p>
          <w:p w14:paraId="5B06BC29" w14:textId="464A32B8"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58" w:type="pct"/>
          </w:tcPr>
          <w:p w14:paraId="51247C15" w14:textId="77777777" w:rsidR="00717689" w:rsidRPr="00AF1826" w:rsidRDefault="00717689" w:rsidP="00B268FF">
            <w:pPr>
              <w:jc w:val="right"/>
              <w:rPr>
                <w:rFonts w:ascii="Times New Roman" w:hAnsi="Times New Roman"/>
                <w:sz w:val="20"/>
                <w:szCs w:val="20"/>
              </w:rPr>
            </w:pPr>
          </w:p>
          <w:p w14:paraId="7FB90DDD" w14:textId="77777777" w:rsidR="00717689" w:rsidRPr="00AF1826" w:rsidRDefault="00717689" w:rsidP="00B268FF">
            <w:pPr>
              <w:jc w:val="right"/>
              <w:rPr>
                <w:rFonts w:ascii="Times New Roman" w:hAnsi="Times New Roman"/>
                <w:sz w:val="20"/>
                <w:szCs w:val="20"/>
              </w:rPr>
            </w:pPr>
          </w:p>
          <w:p w14:paraId="7955C820" w14:textId="77777777" w:rsidR="00717689" w:rsidRPr="00AF1826" w:rsidRDefault="00717689" w:rsidP="00B268FF">
            <w:pPr>
              <w:jc w:val="right"/>
              <w:rPr>
                <w:rFonts w:ascii="Times New Roman" w:hAnsi="Times New Roman"/>
                <w:sz w:val="20"/>
                <w:szCs w:val="20"/>
              </w:rPr>
            </w:pPr>
          </w:p>
          <w:p w14:paraId="6AEB62BE" w14:textId="77777777" w:rsidR="00717689" w:rsidRPr="00AF1826" w:rsidRDefault="00717689" w:rsidP="00B268FF">
            <w:pPr>
              <w:jc w:val="right"/>
              <w:rPr>
                <w:rFonts w:ascii="Times New Roman" w:hAnsi="Times New Roman"/>
                <w:sz w:val="20"/>
                <w:szCs w:val="20"/>
              </w:rPr>
            </w:pPr>
          </w:p>
          <w:p w14:paraId="2C6D47BD" w14:textId="27888740"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57" w:type="pct"/>
          </w:tcPr>
          <w:p w14:paraId="6337FB3F" w14:textId="77777777" w:rsidR="00717689" w:rsidRPr="00AF1826" w:rsidRDefault="00717689" w:rsidP="00B268FF">
            <w:pPr>
              <w:jc w:val="right"/>
              <w:rPr>
                <w:rFonts w:ascii="Times New Roman" w:hAnsi="Times New Roman"/>
                <w:sz w:val="20"/>
                <w:szCs w:val="20"/>
              </w:rPr>
            </w:pPr>
          </w:p>
          <w:p w14:paraId="75AE9333" w14:textId="77777777" w:rsidR="00717689" w:rsidRPr="00AF1826" w:rsidRDefault="00717689" w:rsidP="00B268FF">
            <w:pPr>
              <w:jc w:val="right"/>
              <w:rPr>
                <w:rFonts w:ascii="Times New Roman" w:hAnsi="Times New Roman"/>
                <w:sz w:val="20"/>
                <w:szCs w:val="20"/>
              </w:rPr>
            </w:pPr>
          </w:p>
          <w:p w14:paraId="4551FA45" w14:textId="77777777" w:rsidR="00717689" w:rsidRPr="00AF1826" w:rsidRDefault="00717689" w:rsidP="00B268FF">
            <w:pPr>
              <w:jc w:val="right"/>
              <w:rPr>
                <w:rFonts w:ascii="Times New Roman" w:hAnsi="Times New Roman"/>
                <w:sz w:val="20"/>
                <w:szCs w:val="20"/>
              </w:rPr>
            </w:pPr>
          </w:p>
          <w:p w14:paraId="74FB14E3" w14:textId="77777777" w:rsidR="00717689" w:rsidRPr="00AF1826" w:rsidRDefault="00717689" w:rsidP="00B268FF">
            <w:pPr>
              <w:jc w:val="right"/>
              <w:rPr>
                <w:rFonts w:ascii="Times New Roman" w:hAnsi="Times New Roman"/>
                <w:sz w:val="20"/>
                <w:szCs w:val="20"/>
              </w:rPr>
            </w:pPr>
          </w:p>
          <w:p w14:paraId="7765E524" w14:textId="3BB963E3"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4" w:type="pct"/>
          </w:tcPr>
          <w:p w14:paraId="69FD3C75" w14:textId="77777777" w:rsidR="00717689" w:rsidRPr="00AF1826" w:rsidRDefault="00717689" w:rsidP="00B268FF">
            <w:pPr>
              <w:jc w:val="right"/>
              <w:rPr>
                <w:rFonts w:ascii="Times New Roman" w:hAnsi="Times New Roman"/>
                <w:sz w:val="20"/>
                <w:szCs w:val="20"/>
              </w:rPr>
            </w:pPr>
          </w:p>
          <w:p w14:paraId="33053E9A" w14:textId="77777777" w:rsidR="00717689" w:rsidRPr="00AF1826" w:rsidRDefault="00717689" w:rsidP="00B268FF">
            <w:pPr>
              <w:jc w:val="right"/>
              <w:rPr>
                <w:rFonts w:ascii="Times New Roman" w:hAnsi="Times New Roman"/>
                <w:sz w:val="20"/>
                <w:szCs w:val="20"/>
              </w:rPr>
            </w:pPr>
          </w:p>
          <w:p w14:paraId="5F5D30EA" w14:textId="77777777" w:rsidR="00717689" w:rsidRPr="00AF1826" w:rsidRDefault="00717689" w:rsidP="00B268FF">
            <w:pPr>
              <w:jc w:val="right"/>
              <w:rPr>
                <w:rFonts w:ascii="Times New Roman" w:hAnsi="Times New Roman"/>
                <w:sz w:val="20"/>
                <w:szCs w:val="20"/>
              </w:rPr>
            </w:pPr>
          </w:p>
          <w:p w14:paraId="152A62F1" w14:textId="77777777" w:rsidR="00717689" w:rsidRPr="00AF1826" w:rsidRDefault="00717689" w:rsidP="00B268FF">
            <w:pPr>
              <w:jc w:val="right"/>
              <w:rPr>
                <w:rFonts w:ascii="Times New Roman" w:hAnsi="Times New Roman"/>
                <w:sz w:val="20"/>
                <w:szCs w:val="20"/>
              </w:rPr>
            </w:pPr>
          </w:p>
          <w:p w14:paraId="1B147ADC" w14:textId="16227A8A"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3939,8</w:t>
            </w:r>
          </w:p>
        </w:tc>
      </w:tr>
      <w:tr w:rsidR="00717689" w:rsidRPr="000279ED" w14:paraId="09DBCB41" w14:textId="77777777" w:rsidTr="000F235A">
        <w:tc>
          <w:tcPr>
            <w:tcW w:w="2091" w:type="pct"/>
          </w:tcPr>
          <w:p w14:paraId="63B7B511" w14:textId="051CC840" w:rsidR="00717689" w:rsidRPr="008B2D05" w:rsidRDefault="00717689" w:rsidP="00FC6358">
            <w:pPr>
              <w:jc w:val="both"/>
              <w:rPr>
                <w:rFonts w:ascii="Times New Roman" w:hAnsi="Times New Roman"/>
                <w:sz w:val="20"/>
                <w:szCs w:val="20"/>
              </w:rPr>
            </w:pPr>
            <w:r w:rsidRPr="008B2D05">
              <w:rPr>
                <w:rFonts w:ascii="Times New Roman" w:hAnsi="Times New Roman"/>
                <w:sz w:val="20"/>
                <w:szCs w:val="20"/>
              </w:rPr>
              <w:t>республиканский бюджет Чувашской Республики</w:t>
            </w:r>
          </w:p>
        </w:tc>
        <w:tc>
          <w:tcPr>
            <w:tcW w:w="581" w:type="pct"/>
          </w:tcPr>
          <w:p w14:paraId="19AA3BB3" w14:textId="3DA323B3" w:rsidR="00717689" w:rsidRPr="008B2D05" w:rsidRDefault="00717689" w:rsidP="002023BD">
            <w:pPr>
              <w:jc w:val="center"/>
              <w:rPr>
                <w:rFonts w:ascii="Times New Roman" w:hAnsi="Times New Roman"/>
                <w:sz w:val="20"/>
                <w:szCs w:val="20"/>
              </w:rPr>
            </w:pPr>
            <w:r w:rsidRPr="008B2D05">
              <w:rPr>
                <w:rFonts w:ascii="Times New Roman" w:hAnsi="Times New Roman"/>
                <w:sz w:val="20"/>
                <w:szCs w:val="20"/>
              </w:rPr>
              <w:t>903 0113 Ч440136530 (620)</w:t>
            </w:r>
          </w:p>
        </w:tc>
        <w:tc>
          <w:tcPr>
            <w:tcW w:w="358" w:type="pct"/>
          </w:tcPr>
          <w:p w14:paraId="42A09134" w14:textId="77777777" w:rsidR="00717689" w:rsidRPr="00AF1826" w:rsidRDefault="00717689" w:rsidP="00B268FF">
            <w:pPr>
              <w:jc w:val="right"/>
              <w:rPr>
                <w:rFonts w:ascii="Times New Roman" w:hAnsi="Times New Roman"/>
                <w:sz w:val="20"/>
                <w:szCs w:val="20"/>
              </w:rPr>
            </w:pPr>
          </w:p>
          <w:p w14:paraId="32C0F26F" w14:textId="176AC45E"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1969,9</w:t>
            </w:r>
          </w:p>
        </w:tc>
        <w:tc>
          <w:tcPr>
            <w:tcW w:w="315" w:type="pct"/>
          </w:tcPr>
          <w:p w14:paraId="75FC06B0" w14:textId="77777777" w:rsidR="00717689" w:rsidRPr="00AF1826" w:rsidRDefault="00717689" w:rsidP="00B268FF">
            <w:pPr>
              <w:jc w:val="right"/>
              <w:rPr>
                <w:rFonts w:ascii="Times New Roman" w:hAnsi="Times New Roman"/>
                <w:sz w:val="20"/>
                <w:szCs w:val="20"/>
              </w:rPr>
            </w:pPr>
          </w:p>
          <w:p w14:paraId="2F214CD7" w14:textId="2406E26E"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5004D81D" w14:textId="77777777" w:rsidR="00717689" w:rsidRPr="00AF1826" w:rsidRDefault="00717689" w:rsidP="00A663EC">
            <w:pPr>
              <w:jc w:val="right"/>
              <w:rPr>
                <w:rFonts w:ascii="Times New Roman" w:hAnsi="Times New Roman"/>
                <w:sz w:val="20"/>
                <w:szCs w:val="20"/>
              </w:rPr>
            </w:pPr>
          </w:p>
          <w:p w14:paraId="030D62AC" w14:textId="64E39EAF"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60998526" w14:textId="3547156A" w:rsidR="00717689" w:rsidRPr="00AF1826" w:rsidRDefault="00717689" w:rsidP="00B268FF">
            <w:pPr>
              <w:jc w:val="right"/>
              <w:rPr>
                <w:rFonts w:ascii="Times New Roman" w:hAnsi="Times New Roman"/>
                <w:sz w:val="20"/>
                <w:szCs w:val="20"/>
              </w:rPr>
            </w:pPr>
          </w:p>
          <w:p w14:paraId="2B8D96A5" w14:textId="37294923"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58" w:type="pct"/>
          </w:tcPr>
          <w:p w14:paraId="7C95DC57" w14:textId="77777777" w:rsidR="00717689" w:rsidRPr="00AF1826" w:rsidRDefault="00717689" w:rsidP="00B268FF">
            <w:pPr>
              <w:jc w:val="right"/>
              <w:rPr>
                <w:rFonts w:ascii="Times New Roman" w:hAnsi="Times New Roman"/>
                <w:sz w:val="20"/>
                <w:szCs w:val="20"/>
              </w:rPr>
            </w:pPr>
          </w:p>
          <w:p w14:paraId="71D8F6CE" w14:textId="45E79FE0"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57" w:type="pct"/>
          </w:tcPr>
          <w:p w14:paraId="1C32F822" w14:textId="77777777" w:rsidR="00717689" w:rsidRPr="00AF1826" w:rsidRDefault="00717689" w:rsidP="00B268FF">
            <w:pPr>
              <w:jc w:val="right"/>
              <w:rPr>
                <w:rFonts w:ascii="Times New Roman" w:hAnsi="Times New Roman"/>
                <w:sz w:val="20"/>
                <w:szCs w:val="20"/>
              </w:rPr>
            </w:pPr>
          </w:p>
          <w:p w14:paraId="2B8125E3" w14:textId="61ED3E3F"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4" w:type="pct"/>
          </w:tcPr>
          <w:p w14:paraId="6A65F402" w14:textId="77777777" w:rsidR="00717689" w:rsidRPr="00AF1826" w:rsidRDefault="00717689" w:rsidP="00B268FF">
            <w:pPr>
              <w:jc w:val="right"/>
              <w:rPr>
                <w:rFonts w:ascii="Times New Roman" w:hAnsi="Times New Roman"/>
                <w:sz w:val="20"/>
                <w:szCs w:val="20"/>
              </w:rPr>
            </w:pPr>
          </w:p>
          <w:p w14:paraId="1497426B" w14:textId="38D43143"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1969,9</w:t>
            </w:r>
          </w:p>
        </w:tc>
      </w:tr>
      <w:tr w:rsidR="00717689" w:rsidRPr="000279ED" w14:paraId="5E7CC675" w14:textId="77777777" w:rsidTr="000F235A">
        <w:tc>
          <w:tcPr>
            <w:tcW w:w="2091" w:type="pct"/>
          </w:tcPr>
          <w:p w14:paraId="138619CB" w14:textId="7104089E" w:rsidR="00717689" w:rsidRPr="008B2D05" w:rsidRDefault="00717689" w:rsidP="00FC6358">
            <w:pPr>
              <w:jc w:val="both"/>
              <w:rPr>
                <w:rFonts w:ascii="Times New Roman" w:hAnsi="Times New Roman"/>
                <w:sz w:val="20"/>
                <w:szCs w:val="20"/>
              </w:rPr>
            </w:pPr>
            <w:r w:rsidRPr="008B2D05">
              <w:rPr>
                <w:rFonts w:ascii="Times New Roman" w:hAnsi="Times New Roman"/>
                <w:sz w:val="20"/>
                <w:szCs w:val="20"/>
              </w:rPr>
              <w:t>республиканский бюджет Чувашской Республики</w:t>
            </w:r>
          </w:p>
        </w:tc>
        <w:tc>
          <w:tcPr>
            <w:tcW w:w="581" w:type="pct"/>
          </w:tcPr>
          <w:p w14:paraId="1A982C35" w14:textId="0F40C3B4" w:rsidR="00717689" w:rsidRPr="008B2D05" w:rsidRDefault="00717689" w:rsidP="00B268FF">
            <w:pPr>
              <w:jc w:val="center"/>
              <w:rPr>
                <w:rFonts w:ascii="Times New Roman" w:hAnsi="Times New Roman"/>
                <w:sz w:val="20"/>
                <w:szCs w:val="20"/>
              </w:rPr>
            </w:pPr>
            <w:r w:rsidRPr="008B2D05">
              <w:rPr>
                <w:rFonts w:ascii="Times New Roman" w:hAnsi="Times New Roman"/>
                <w:sz w:val="20"/>
                <w:szCs w:val="20"/>
              </w:rPr>
              <w:t>903 0804 Ч440136530 (620)</w:t>
            </w:r>
          </w:p>
        </w:tc>
        <w:tc>
          <w:tcPr>
            <w:tcW w:w="358" w:type="pct"/>
          </w:tcPr>
          <w:p w14:paraId="45C5CC38" w14:textId="77777777" w:rsidR="00717689" w:rsidRPr="00AF1826" w:rsidRDefault="00717689" w:rsidP="00CE1EB5">
            <w:pPr>
              <w:jc w:val="right"/>
              <w:rPr>
                <w:rFonts w:ascii="Times New Roman" w:hAnsi="Times New Roman"/>
                <w:sz w:val="20"/>
                <w:szCs w:val="20"/>
              </w:rPr>
            </w:pPr>
          </w:p>
          <w:p w14:paraId="5AE4AE37" w14:textId="503863C6"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1969,9</w:t>
            </w:r>
          </w:p>
        </w:tc>
        <w:tc>
          <w:tcPr>
            <w:tcW w:w="315" w:type="pct"/>
          </w:tcPr>
          <w:p w14:paraId="1E587E32" w14:textId="77777777" w:rsidR="00717689" w:rsidRPr="00AF1826" w:rsidRDefault="00717689" w:rsidP="00CE1EB5">
            <w:pPr>
              <w:jc w:val="right"/>
              <w:rPr>
                <w:rFonts w:ascii="Times New Roman" w:hAnsi="Times New Roman"/>
                <w:sz w:val="20"/>
                <w:szCs w:val="20"/>
              </w:rPr>
            </w:pPr>
          </w:p>
          <w:p w14:paraId="11FC6054" w14:textId="43EE00C8"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0B4B9630" w14:textId="77777777" w:rsidR="00717689" w:rsidRPr="00AF1826" w:rsidRDefault="00717689" w:rsidP="00A663EC">
            <w:pPr>
              <w:jc w:val="right"/>
              <w:rPr>
                <w:rFonts w:ascii="Times New Roman" w:hAnsi="Times New Roman"/>
                <w:sz w:val="20"/>
                <w:szCs w:val="20"/>
              </w:rPr>
            </w:pPr>
          </w:p>
          <w:p w14:paraId="112BEAFF" w14:textId="6DCD7784" w:rsidR="00717689" w:rsidRPr="00AF1826" w:rsidRDefault="00717689" w:rsidP="00CE1EB5">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1CA0D07A" w14:textId="338F07D3" w:rsidR="00717689" w:rsidRPr="00AF1826" w:rsidRDefault="00717689" w:rsidP="00CE1EB5">
            <w:pPr>
              <w:jc w:val="right"/>
              <w:rPr>
                <w:rFonts w:ascii="Times New Roman" w:hAnsi="Times New Roman"/>
                <w:sz w:val="20"/>
                <w:szCs w:val="20"/>
              </w:rPr>
            </w:pPr>
          </w:p>
          <w:p w14:paraId="1A084305" w14:textId="606A874C"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58" w:type="pct"/>
          </w:tcPr>
          <w:p w14:paraId="71D56A8A" w14:textId="77777777" w:rsidR="00717689" w:rsidRPr="00AF1826" w:rsidRDefault="00717689" w:rsidP="00CE1EB5">
            <w:pPr>
              <w:jc w:val="right"/>
              <w:rPr>
                <w:rFonts w:ascii="Times New Roman" w:hAnsi="Times New Roman"/>
                <w:sz w:val="20"/>
                <w:szCs w:val="20"/>
              </w:rPr>
            </w:pPr>
          </w:p>
          <w:p w14:paraId="49FFDBC0" w14:textId="23651A9C"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57" w:type="pct"/>
          </w:tcPr>
          <w:p w14:paraId="78BA8A7E" w14:textId="77777777" w:rsidR="00717689" w:rsidRPr="00AF1826" w:rsidRDefault="00717689" w:rsidP="00CE1EB5">
            <w:pPr>
              <w:jc w:val="right"/>
              <w:rPr>
                <w:rFonts w:ascii="Times New Roman" w:hAnsi="Times New Roman"/>
                <w:sz w:val="20"/>
                <w:szCs w:val="20"/>
              </w:rPr>
            </w:pPr>
          </w:p>
          <w:p w14:paraId="779E32C8" w14:textId="275FE9FA"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4" w:type="pct"/>
          </w:tcPr>
          <w:p w14:paraId="259FEC5F" w14:textId="77777777" w:rsidR="00717689" w:rsidRPr="00AF1826" w:rsidRDefault="00717689" w:rsidP="00CE1EB5">
            <w:pPr>
              <w:jc w:val="right"/>
              <w:rPr>
                <w:rFonts w:ascii="Times New Roman" w:hAnsi="Times New Roman"/>
                <w:sz w:val="20"/>
                <w:szCs w:val="20"/>
              </w:rPr>
            </w:pPr>
          </w:p>
          <w:p w14:paraId="0B0F214A" w14:textId="033BB61B"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1969,9</w:t>
            </w:r>
          </w:p>
        </w:tc>
      </w:tr>
      <w:tr w:rsidR="00717689" w:rsidRPr="000279ED" w14:paraId="0534DCF2" w14:textId="77777777" w:rsidTr="000F235A">
        <w:tc>
          <w:tcPr>
            <w:tcW w:w="2091" w:type="pct"/>
          </w:tcPr>
          <w:p w14:paraId="238E0E7F" w14:textId="1BCEE2D9" w:rsidR="00717689" w:rsidRPr="008B2D05" w:rsidRDefault="00717689" w:rsidP="00B268FF">
            <w:pPr>
              <w:jc w:val="both"/>
              <w:rPr>
                <w:rFonts w:ascii="Times New Roman" w:hAnsi="Times New Roman"/>
                <w:sz w:val="20"/>
                <w:szCs w:val="20"/>
              </w:rPr>
            </w:pPr>
            <w:r w:rsidRPr="008B2D05">
              <w:rPr>
                <w:rFonts w:ascii="Times New Roman" w:hAnsi="Times New Roman"/>
                <w:sz w:val="20"/>
                <w:szCs w:val="20"/>
              </w:rPr>
              <w:t>Осуществлен первичный воинский учет органами местного самоуправления муниципального округа, всего</w:t>
            </w:r>
          </w:p>
          <w:p w14:paraId="54181BB8" w14:textId="5ECD05F7" w:rsidR="00717689" w:rsidRPr="008B2D05" w:rsidRDefault="00717689" w:rsidP="00B268FF">
            <w:pPr>
              <w:jc w:val="both"/>
              <w:rPr>
                <w:rFonts w:ascii="Times New Roman" w:hAnsi="Times New Roman"/>
                <w:sz w:val="20"/>
                <w:szCs w:val="20"/>
              </w:rPr>
            </w:pPr>
            <w:r w:rsidRPr="008B2D05">
              <w:rPr>
                <w:rFonts w:ascii="Times New Roman" w:hAnsi="Times New Roman"/>
                <w:sz w:val="20"/>
                <w:szCs w:val="20"/>
              </w:rPr>
              <w:t xml:space="preserve">             в том числе:</w:t>
            </w:r>
          </w:p>
        </w:tc>
        <w:tc>
          <w:tcPr>
            <w:tcW w:w="581" w:type="pct"/>
          </w:tcPr>
          <w:p w14:paraId="3BEC4918" w14:textId="510F5966" w:rsidR="00717689" w:rsidRPr="008B2D05" w:rsidRDefault="00717689" w:rsidP="00B268FF">
            <w:pPr>
              <w:jc w:val="center"/>
              <w:rPr>
                <w:rFonts w:ascii="Times New Roman" w:hAnsi="Times New Roman"/>
                <w:b/>
                <w:iCs/>
                <w:sz w:val="20"/>
                <w:szCs w:val="20"/>
              </w:rPr>
            </w:pPr>
            <w:r w:rsidRPr="008B2D05">
              <w:rPr>
                <w:rFonts w:ascii="Times New Roman" w:hAnsi="Times New Roman"/>
                <w:sz w:val="20"/>
                <w:szCs w:val="20"/>
              </w:rPr>
              <w:t>903 0203 Ч440151180 (120,240)</w:t>
            </w:r>
          </w:p>
        </w:tc>
        <w:tc>
          <w:tcPr>
            <w:tcW w:w="358" w:type="pct"/>
          </w:tcPr>
          <w:p w14:paraId="72BD0318" w14:textId="5549D975" w:rsidR="00717689" w:rsidRPr="00AF1826" w:rsidRDefault="004032AB" w:rsidP="00B268FF">
            <w:pPr>
              <w:jc w:val="right"/>
              <w:rPr>
                <w:rFonts w:ascii="Times New Roman" w:hAnsi="Times New Roman"/>
                <w:sz w:val="20"/>
                <w:szCs w:val="20"/>
              </w:rPr>
            </w:pPr>
            <w:r w:rsidRPr="00AF1826">
              <w:rPr>
                <w:rFonts w:ascii="Times New Roman" w:hAnsi="Times New Roman"/>
                <w:sz w:val="20"/>
                <w:szCs w:val="20"/>
              </w:rPr>
              <w:t>1686,0</w:t>
            </w:r>
          </w:p>
        </w:tc>
        <w:tc>
          <w:tcPr>
            <w:tcW w:w="315" w:type="pct"/>
          </w:tcPr>
          <w:p w14:paraId="582CA6B4" w14:textId="5A0B4636" w:rsidR="00717689" w:rsidRPr="00AF1826" w:rsidRDefault="004032AB" w:rsidP="00B268FF">
            <w:pPr>
              <w:jc w:val="right"/>
              <w:rPr>
                <w:rFonts w:ascii="Times New Roman" w:hAnsi="Times New Roman"/>
                <w:sz w:val="20"/>
                <w:szCs w:val="20"/>
              </w:rPr>
            </w:pPr>
            <w:r w:rsidRPr="00AF1826">
              <w:rPr>
                <w:rFonts w:ascii="Times New Roman" w:hAnsi="Times New Roman"/>
                <w:sz w:val="20"/>
                <w:szCs w:val="20"/>
              </w:rPr>
              <w:t>2317,1</w:t>
            </w:r>
          </w:p>
        </w:tc>
        <w:tc>
          <w:tcPr>
            <w:tcW w:w="313" w:type="pct"/>
          </w:tcPr>
          <w:p w14:paraId="087A86DB" w14:textId="7D915D0E" w:rsidR="00717689" w:rsidRPr="00AF1826" w:rsidRDefault="004032AB" w:rsidP="00B268FF">
            <w:pPr>
              <w:jc w:val="right"/>
              <w:rPr>
                <w:rFonts w:ascii="Times New Roman" w:hAnsi="Times New Roman"/>
                <w:sz w:val="20"/>
                <w:szCs w:val="20"/>
              </w:rPr>
            </w:pPr>
            <w:r w:rsidRPr="00AF1826">
              <w:rPr>
                <w:rFonts w:ascii="Times New Roman" w:hAnsi="Times New Roman"/>
                <w:sz w:val="20"/>
                <w:szCs w:val="20"/>
              </w:rPr>
              <w:t>2574,9</w:t>
            </w:r>
          </w:p>
        </w:tc>
        <w:tc>
          <w:tcPr>
            <w:tcW w:w="313" w:type="pct"/>
          </w:tcPr>
          <w:p w14:paraId="44043250" w14:textId="3041A5C2" w:rsidR="00717689" w:rsidRPr="00AF1826" w:rsidRDefault="004032AB" w:rsidP="00B268FF">
            <w:pPr>
              <w:jc w:val="right"/>
              <w:rPr>
                <w:rFonts w:ascii="Times New Roman" w:hAnsi="Times New Roman"/>
                <w:sz w:val="20"/>
                <w:szCs w:val="20"/>
              </w:rPr>
            </w:pPr>
            <w:r w:rsidRPr="00AF1826">
              <w:rPr>
                <w:rFonts w:ascii="Times New Roman" w:hAnsi="Times New Roman"/>
                <w:sz w:val="20"/>
                <w:szCs w:val="20"/>
              </w:rPr>
              <w:t>3255,2</w:t>
            </w:r>
          </w:p>
        </w:tc>
        <w:tc>
          <w:tcPr>
            <w:tcW w:w="358" w:type="pct"/>
          </w:tcPr>
          <w:p w14:paraId="700B089E" w14:textId="1A6C9906" w:rsidR="00717689" w:rsidRPr="00AF1826" w:rsidRDefault="004032AB" w:rsidP="00B268FF">
            <w:pPr>
              <w:jc w:val="right"/>
              <w:rPr>
                <w:rFonts w:ascii="Times New Roman" w:hAnsi="Times New Roman"/>
                <w:sz w:val="20"/>
                <w:szCs w:val="20"/>
              </w:rPr>
            </w:pPr>
            <w:r w:rsidRPr="00AF1826">
              <w:rPr>
                <w:rFonts w:ascii="Times New Roman" w:hAnsi="Times New Roman"/>
                <w:sz w:val="20"/>
                <w:szCs w:val="20"/>
              </w:rPr>
              <w:t>6510,4</w:t>
            </w:r>
          </w:p>
        </w:tc>
        <w:tc>
          <w:tcPr>
            <w:tcW w:w="357" w:type="pct"/>
          </w:tcPr>
          <w:p w14:paraId="72568244" w14:textId="28715368" w:rsidR="00717689" w:rsidRPr="00AF1826" w:rsidRDefault="004032AB" w:rsidP="00B268FF">
            <w:pPr>
              <w:jc w:val="right"/>
              <w:rPr>
                <w:rFonts w:ascii="Times New Roman" w:hAnsi="Times New Roman"/>
                <w:sz w:val="20"/>
                <w:szCs w:val="20"/>
              </w:rPr>
            </w:pPr>
            <w:r w:rsidRPr="00AF1826">
              <w:rPr>
                <w:rFonts w:ascii="Times New Roman" w:hAnsi="Times New Roman"/>
                <w:sz w:val="20"/>
                <w:szCs w:val="20"/>
              </w:rPr>
              <w:t>16276,0</w:t>
            </w:r>
          </w:p>
        </w:tc>
        <w:tc>
          <w:tcPr>
            <w:tcW w:w="314" w:type="pct"/>
          </w:tcPr>
          <w:p w14:paraId="7BD0680E" w14:textId="1AD5C578" w:rsidR="00717689" w:rsidRPr="00AF1826" w:rsidRDefault="004032AB" w:rsidP="00B268FF">
            <w:pPr>
              <w:jc w:val="right"/>
              <w:rPr>
                <w:rFonts w:ascii="Times New Roman" w:hAnsi="Times New Roman"/>
                <w:sz w:val="20"/>
                <w:szCs w:val="20"/>
              </w:rPr>
            </w:pPr>
            <w:r w:rsidRPr="00AF1826">
              <w:rPr>
                <w:rFonts w:ascii="Times New Roman" w:hAnsi="Times New Roman"/>
                <w:sz w:val="20"/>
                <w:szCs w:val="20"/>
              </w:rPr>
              <w:t>32619,6</w:t>
            </w:r>
          </w:p>
        </w:tc>
      </w:tr>
      <w:tr w:rsidR="004032AB" w:rsidRPr="000279ED" w14:paraId="36C45895" w14:textId="77777777" w:rsidTr="000F235A">
        <w:tc>
          <w:tcPr>
            <w:tcW w:w="2091" w:type="pct"/>
          </w:tcPr>
          <w:p w14:paraId="17797701" w14:textId="44E5CF92" w:rsidR="004032AB" w:rsidRPr="008B2D05" w:rsidRDefault="004032AB" w:rsidP="00B268FF">
            <w:pPr>
              <w:jc w:val="both"/>
              <w:rPr>
                <w:rFonts w:ascii="Times New Roman" w:hAnsi="Times New Roman"/>
                <w:sz w:val="20"/>
                <w:szCs w:val="20"/>
              </w:rPr>
            </w:pPr>
            <w:r w:rsidRPr="008B2D05">
              <w:rPr>
                <w:rFonts w:ascii="Times New Roman" w:hAnsi="Times New Roman"/>
                <w:sz w:val="20"/>
                <w:szCs w:val="20"/>
              </w:rPr>
              <w:t>федеральный бюджет</w:t>
            </w:r>
          </w:p>
        </w:tc>
        <w:tc>
          <w:tcPr>
            <w:tcW w:w="581" w:type="pct"/>
          </w:tcPr>
          <w:p w14:paraId="29D731C3" w14:textId="77777777" w:rsidR="004032AB" w:rsidRPr="008B2D05" w:rsidRDefault="004032AB" w:rsidP="00B268FF">
            <w:pPr>
              <w:jc w:val="center"/>
              <w:rPr>
                <w:rFonts w:ascii="Times New Roman" w:hAnsi="Times New Roman"/>
                <w:sz w:val="20"/>
                <w:szCs w:val="20"/>
              </w:rPr>
            </w:pPr>
          </w:p>
        </w:tc>
        <w:tc>
          <w:tcPr>
            <w:tcW w:w="358" w:type="pct"/>
          </w:tcPr>
          <w:p w14:paraId="3F9CDBDC" w14:textId="750462A9" w:rsidR="004032AB" w:rsidRPr="00AF1826" w:rsidRDefault="004032AB" w:rsidP="00B268FF">
            <w:pPr>
              <w:jc w:val="right"/>
              <w:rPr>
                <w:rFonts w:ascii="Times New Roman" w:hAnsi="Times New Roman"/>
                <w:sz w:val="20"/>
                <w:szCs w:val="20"/>
              </w:rPr>
            </w:pPr>
            <w:r w:rsidRPr="00AF1826">
              <w:rPr>
                <w:rFonts w:ascii="Times New Roman" w:hAnsi="Times New Roman"/>
                <w:sz w:val="20"/>
                <w:szCs w:val="20"/>
              </w:rPr>
              <w:t>1686,0</w:t>
            </w:r>
          </w:p>
        </w:tc>
        <w:tc>
          <w:tcPr>
            <w:tcW w:w="315" w:type="pct"/>
          </w:tcPr>
          <w:p w14:paraId="7FAB4E7A" w14:textId="6371D539" w:rsidR="004032AB" w:rsidRPr="00AF1826" w:rsidRDefault="004032AB" w:rsidP="00B268FF">
            <w:pPr>
              <w:jc w:val="right"/>
              <w:rPr>
                <w:rFonts w:ascii="Times New Roman" w:hAnsi="Times New Roman"/>
                <w:sz w:val="20"/>
                <w:szCs w:val="20"/>
              </w:rPr>
            </w:pPr>
            <w:r w:rsidRPr="00AF1826">
              <w:rPr>
                <w:rFonts w:ascii="Times New Roman" w:hAnsi="Times New Roman"/>
                <w:sz w:val="20"/>
                <w:szCs w:val="20"/>
              </w:rPr>
              <w:t>2317,1</w:t>
            </w:r>
          </w:p>
        </w:tc>
        <w:tc>
          <w:tcPr>
            <w:tcW w:w="313" w:type="pct"/>
          </w:tcPr>
          <w:p w14:paraId="567BEF27" w14:textId="210DDC40" w:rsidR="004032AB" w:rsidRPr="00AF1826" w:rsidRDefault="004032AB" w:rsidP="00B268FF">
            <w:pPr>
              <w:jc w:val="right"/>
              <w:rPr>
                <w:rFonts w:ascii="Times New Roman" w:hAnsi="Times New Roman"/>
                <w:sz w:val="20"/>
                <w:szCs w:val="20"/>
              </w:rPr>
            </w:pPr>
            <w:r w:rsidRPr="00AF1826">
              <w:rPr>
                <w:rFonts w:ascii="Times New Roman" w:hAnsi="Times New Roman"/>
                <w:sz w:val="20"/>
                <w:szCs w:val="20"/>
              </w:rPr>
              <w:t>2574,9</w:t>
            </w:r>
          </w:p>
        </w:tc>
        <w:tc>
          <w:tcPr>
            <w:tcW w:w="313" w:type="pct"/>
          </w:tcPr>
          <w:p w14:paraId="69EE8A11" w14:textId="194858AB" w:rsidR="004032AB" w:rsidRPr="00AF1826" w:rsidRDefault="004032AB" w:rsidP="00B268FF">
            <w:pPr>
              <w:jc w:val="right"/>
              <w:rPr>
                <w:rFonts w:ascii="Times New Roman" w:hAnsi="Times New Roman"/>
                <w:sz w:val="20"/>
                <w:szCs w:val="20"/>
              </w:rPr>
            </w:pPr>
            <w:r w:rsidRPr="00AF1826">
              <w:rPr>
                <w:rFonts w:ascii="Times New Roman" w:hAnsi="Times New Roman"/>
                <w:sz w:val="20"/>
                <w:szCs w:val="20"/>
              </w:rPr>
              <w:t>3255,2</w:t>
            </w:r>
          </w:p>
        </w:tc>
        <w:tc>
          <w:tcPr>
            <w:tcW w:w="358" w:type="pct"/>
          </w:tcPr>
          <w:p w14:paraId="7F338FCE" w14:textId="16ECD2CE" w:rsidR="004032AB" w:rsidRPr="00AF1826" w:rsidRDefault="004032AB" w:rsidP="00B268FF">
            <w:pPr>
              <w:jc w:val="right"/>
              <w:rPr>
                <w:rFonts w:ascii="Times New Roman" w:hAnsi="Times New Roman"/>
                <w:sz w:val="20"/>
                <w:szCs w:val="20"/>
              </w:rPr>
            </w:pPr>
            <w:r w:rsidRPr="00AF1826">
              <w:rPr>
                <w:rFonts w:ascii="Times New Roman" w:hAnsi="Times New Roman"/>
                <w:sz w:val="20"/>
                <w:szCs w:val="20"/>
              </w:rPr>
              <w:t>6510,4</w:t>
            </w:r>
          </w:p>
        </w:tc>
        <w:tc>
          <w:tcPr>
            <w:tcW w:w="357" w:type="pct"/>
          </w:tcPr>
          <w:p w14:paraId="7820C5AC" w14:textId="75F881B7" w:rsidR="004032AB" w:rsidRPr="00AF1826" w:rsidRDefault="004032AB" w:rsidP="00B268FF">
            <w:pPr>
              <w:jc w:val="right"/>
              <w:rPr>
                <w:rFonts w:ascii="Times New Roman" w:hAnsi="Times New Roman"/>
                <w:sz w:val="20"/>
                <w:szCs w:val="20"/>
              </w:rPr>
            </w:pPr>
            <w:r w:rsidRPr="00AF1826">
              <w:rPr>
                <w:rFonts w:ascii="Times New Roman" w:hAnsi="Times New Roman"/>
                <w:sz w:val="20"/>
                <w:szCs w:val="20"/>
              </w:rPr>
              <w:t>16276,0</w:t>
            </w:r>
          </w:p>
        </w:tc>
        <w:tc>
          <w:tcPr>
            <w:tcW w:w="314" w:type="pct"/>
          </w:tcPr>
          <w:p w14:paraId="1C4C50CC" w14:textId="4E021E4A" w:rsidR="004032AB" w:rsidRPr="00AF1826" w:rsidRDefault="004032AB" w:rsidP="00B268FF">
            <w:pPr>
              <w:jc w:val="right"/>
              <w:rPr>
                <w:rFonts w:ascii="Times New Roman" w:hAnsi="Times New Roman"/>
                <w:sz w:val="20"/>
                <w:szCs w:val="20"/>
              </w:rPr>
            </w:pPr>
            <w:r w:rsidRPr="00AF1826">
              <w:rPr>
                <w:rFonts w:ascii="Times New Roman" w:hAnsi="Times New Roman"/>
                <w:sz w:val="20"/>
                <w:szCs w:val="20"/>
              </w:rPr>
              <w:t>32619,6</w:t>
            </w:r>
          </w:p>
        </w:tc>
      </w:tr>
      <w:tr w:rsidR="00717689" w:rsidRPr="000279ED" w14:paraId="4CBE2820" w14:textId="77777777" w:rsidTr="000F235A">
        <w:tc>
          <w:tcPr>
            <w:tcW w:w="2091" w:type="pct"/>
          </w:tcPr>
          <w:p w14:paraId="11EACC5F" w14:textId="77AF0671" w:rsidR="00717689" w:rsidRPr="008B2D05" w:rsidRDefault="00717689" w:rsidP="00407550">
            <w:pPr>
              <w:jc w:val="both"/>
              <w:rPr>
                <w:rFonts w:ascii="Times New Roman" w:hAnsi="Times New Roman"/>
                <w:sz w:val="20"/>
                <w:szCs w:val="20"/>
              </w:rPr>
            </w:pPr>
            <w:r w:rsidRPr="008B2D05">
              <w:rPr>
                <w:rFonts w:ascii="Times New Roman" w:hAnsi="Times New Roman"/>
                <w:sz w:val="20"/>
                <w:szCs w:val="20"/>
              </w:rPr>
              <w:t>Распределены субсидии из республиканского бюджета Чувашской Республики на реализацию мероприятий, направленных на развитие инфраструктуры в населенных пунктах Чувашской Республики, всего</w:t>
            </w:r>
          </w:p>
          <w:p w14:paraId="22F88418" w14:textId="581A3886" w:rsidR="00717689" w:rsidRPr="008B2D05" w:rsidRDefault="00717689" w:rsidP="00407550">
            <w:pPr>
              <w:jc w:val="both"/>
              <w:rPr>
                <w:rFonts w:ascii="Times New Roman" w:hAnsi="Times New Roman"/>
                <w:sz w:val="20"/>
                <w:szCs w:val="20"/>
              </w:rPr>
            </w:pPr>
            <w:r w:rsidRPr="008B2D05">
              <w:rPr>
                <w:rFonts w:ascii="Times New Roman" w:hAnsi="Times New Roman"/>
                <w:sz w:val="20"/>
                <w:szCs w:val="20"/>
              </w:rPr>
              <w:t xml:space="preserve">             в том числе:</w:t>
            </w:r>
          </w:p>
        </w:tc>
        <w:tc>
          <w:tcPr>
            <w:tcW w:w="581" w:type="pct"/>
          </w:tcPr>
          <w:p w14:paraId="32F04571" w14:textId="77777777" w:rsidR="00717689" w:rsidRPr="008B2D05" w:rsidRDefault="00717689" w:rsidP="00B268FF">
            <w:pPr>
              <w:jc w:val="center"/>
              <w:rPr>
                <w:rFonts w:ascii="Times New Roman" w:hAnsi="Times New Roman"/>
                <w:sz w:val="20"/>
                <w:szCs w:val="20"/>
              </w:rPr>
            </w:pPr>
          </w:p>
        </w:tc>
        <w:tc>
          <w:tcPr>
            <w:tcW w:w="358" w:type="pct"/>
          </w:tcPr>
          <w:p w14:paraId="46A4C6C8" w14:textId="2502825A"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30948,7</w:t>
            </w:r>
          </w:p>
        </w:tc>
        <w:tc>
          <w:tcPr>
            <w:tcW w:w="315" w:type="pct"/>
          </w:tcPr>
          <w:p w14:paraId="3A6AD27B" w14:textId="1A223930"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6F8C8951" w14:textId="77777777" w:rsidR="00717689" w:rsidRPr="00AF1826" w:rsidRDefault="00717689" w:rsidP="00B268FF">
            <w:pPr>
              <w:jc w:val="right"/>
              <w:rPr>
                <w:rFonts w:ascii="Times New Roman" w:hAnsi="Times New Roman"/>
                <w:sz w:val="20"/>
                <w:szCs w:val="20"/>
              </w:rPr>
            </w:pPr>
          </w:p>
        </w:tc>
        <w:tc>
          <w:tcPr>
            <w:tcW w:w="313" w:type="pct"/>
          </w:tcPr>
          <w:p w14:paraId="2F197AC6" w14:textId="6B928887"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58" w:type="pct"/>
          </w:tcPr>
          <w:p w14:paraId="7F87B958" w14:textId="5A8345E8"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57" w:type="pct"/>
          </w:tcPr>
          <w:p w14:paraId="14DE66BF" w14:textId="0557ECF8"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0,0</w:t>
            </w:r>
          </w:p>
        </w:tc>
        <w:tc>
          <w:tcPr>
            <w:tcW w:w="314" w:type="pct"/>
          </w:tcPr>
          <w:p w14:paraId="331877F1" w14:textId="192A96E0" w:rsidR="00717689" w:rsidRPr="00AF1826" w:rsidRDefault="00717689" w:rsidP="00B268FF">
            <w:pPr>
              <w:jc w:val="right"/>
              <w:rPr>
                <w:rFonts w:ascii="Times New Roman" w:hAnsi="Times New Roman"/>
                <w:sz w:val="20"/>
                <w:szCs w:val="20"/>
              </w:rPr>
            </w:pPr>
            <w:r w:rsidRPr="00AF1826">
              <w:rPr>
                <w:rFonts w:ascii="Times New Roman" w:hAnsi="Times New Roman"/>
                <w:sz w:val="20"/>
                <w:szCs w:val="20"/>
              </w:rPr>
              <w:t>30948,7</w:t>
            </w:r>
          </w:p>
        </w:tc>
      </w:tr>
      <w:tr w:rsidR="00A663EC" w:rsidRPr="000279ED" w14:paraId="3FC0A739" w14:textId="77777777" w:rsidTr="000F235A">
        <w:tc>
          <w:tcPr>
            <w:tcW w:w="2091" w:type="pct"/>
          </w:tcPr>
          <w:p w14:paraId="1D93E260" w14:textId="28595980" w:rsidR="00A663EC" w:rsidRPr="008B2D05" w:rsidRDefault="00A663EC" w:rsidP="00B268FF">
            <w:pPr>
              <w:jc w:val="both"/>
              <w:rPr>
                <w:rFonts w:ascii="Times New Roman" w:hAnsi="Times New Roman"/>
                <w:sz w:val="20"/>
                <w:szCs w:val="20"/>
              </w:rPr>
            </w:pPr>
            <w:r w:rsidRPr="008B2D05">
              <w:rPr>
                <w:rFonts w:ascii="Times New Roman" w:hAnsi="Times New Roman"/>
                <w:sz w:val="20"/>
                <w:szCs w:val="20"/>
              </w:rPr>
              <w:t>республиканский бюджет Чувашской Республики</w:t>
            </w:r>
          </w:p>
        </w:tc>
        <w:tc>
          <w:tcPr>
            <w:tcW w:w="581" w:type="pct"/>
          </w:tcPr>
          <w:p w14:paraId="4D604003" w14:textId="784F33CD" w:rsidR="00A663EC" w:rsidRPr="008B2D05" w:rsidRDefault="00A663EC" w:rsidP="00407550">
            <w:pPr>
              <w:jc w:val="center"/>
              <w:rPr>
                <w:rFonts w:ascii="Times New Roman" w:hAnsi="Times New Roman"/>
                <w:sz w:val="20"/>
                <w:szCs w:val="20"/>
              </w:rPr>
            </w:pPr>
            <w:r w:rsidRPr="008B2D05">
              <w:rPr>
                <w:rFonts w:ascii="Times New Roman" w:hAnsi="Times New Roman"/>
                <w:sz w:val="20"/>
                <w:szCs w:val="20"/>
              </w:rPr>
              <w:t>903 0409 Ч4401</w:t>
            </w:r>
            <w:r w:rsidRPr="008B2D05">
              <w:rPr>
                <w:rFonts w:ascii="Times New Roman" w:hAnsi="Times New Roman"/>
                <w:sz w:val="20"/>
                <w:szCs w:val="20"/>
                <w:lang w:val="en-US"/>
              </w:rPr>
              <w:t>S</w:t>
            </w:r>
            <w:r w:rsidRPr="008B2D05">
              <w:rPr>
                <w:rFonts w:ascii="Times New Roman" w:hAnsi="Times New Roman"/>
                <w:sz w:val="20"/>
                <w:szCs w:val="20"/>
              </w:rPr>
              <w:t>7020(240)</w:t>
            </w:r>
          </w:p>
        </w:tc>
        <w:tc>
          <w:tcPr>
            <w:tcW w:w="358" w:type="pct"/>
          </w:tcPr>
          <w:p w14:paraId="00848358" w14:textId="1183459A" w:rsidR="00A663EC" w:rsidRPr="00AF1826" w:rsidRDefault="00A663EC" w:rsidP="00B268FF">
            <w:pPr>
              <w:jc w:val="right"/>
              <w:rPr>
                <w:rFonts w:ascii="Times New Roman" w:hAnsi="Times New Roman"/>
                <w:sz w:val="20"/>
                <w:szCs w:val="20"/>
              </w:rPr>
            </w:pPr>
            <w:r w:rsidRPr="00AF1826">
              <w:rPr>
                <w:rFonts w:ascii="Times New Roman" w:hAnsi="Times New Roman"/>
                <w:sz w:val="20"/>
                <w:szCs w:val="20"/>
              </w:rPr>
              <w:t>27039,1</w:t>
            </w:r>
          </w:p>
        </w:tc>
        <w:tc>
          <w:tcPr>
            <w:tcW w:w="315" w:type="pct"/>
          </w:tcPr>
          <w:p w14:paraId="76AF68AF" w14:textId="32466C1A" w:rsidR="00A663EC" w:rsidRPr="00AF1826" w:rsidRDefault="00A663EC"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3B9EFE1E" w14:textId="3B588E7A" w:rsidR="00A663EC" w:rsidRPr="00AF1826" w:rsidRDefault="00A663EC"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424FF7BD" w14:textId="7D7CE660" w:rsidR="00A663EC" w:rsidRPr="00AF1826" w:rsidRDefault="00A663EC" w:rsidP="00B268FF">
            <w:pPr>
              <w:jc w:val="right"/>
              <w:rPr>
                <w:rFonts w:ascii="Times New Roman" w:hAnsi="Times New Roman"/>
                <w:sz w:val="20"/>
                <w:szCs w:val="20"/>
              </w:rPr>
            </w:pPr>
            <w:r w:rsidRPr="00AF1826">
              <w:rPr>
                <w:rFonts w:ascii="Times New Roman" w:hAnsi="Times New Roman"/>
                <w:sz w:val="20"/>
                <w:szCs w:val="20"/>
              </w:rPr>
              <w:t>0,0</w:t>
            </w:r>
          </w:p>
        </w:tc>
        <w:tc>
          <w:tcPr>
            <w:tcW w:w="358" w:type="pct"/>
          </w:tcPr>
          <w:p w14:paraId="10DFDDE9" w14:textId="77FB2C46" w:rsidR="00A663EC" w:rsidRPr="00AF1826" w:rsidRDefault="00A663EC" w:rsidP="00B268FF">
            <w:pPr>
              <w:jc w:val="right"/>
              <w:rPr>
                <w:rFonts w:ascii="Times New Roman" w:hAnsi="Times New Roman"/>
                <w:sz w:val="20"/>
                <w:szCs w:val="20"/>
              </w:rPr>
            </w:pPr>
            <w:r w:rsidRPr="00AF1826">
              <w:rPr>
                <w:rFonts w:ascii="Times New Roman" w:hAnsi="Times New Roman"/>
                <w:sz w:val="20"/>
                <w:szCs w:val="20"/>
              </w:rPr>
              <w:t>0,0</w:t>
            </w:r>
          </w:p>
        </w:tc>
        <w:tc>
          <w:tcPr>
            <w:tcW w:w="357" w:type="pct"/>
          </w:tcPr>
          <w:p w14:paraId="7750FBB9" w14:textId="79DE7608" w:rsidR="00A663EC" w:rsidRPr="00AF1826" w:rsidRDefault="00A663EC" w:rsidP="00B268FF">
            <w:pPr>
              <w:jc w:val="right"/>
              <w:rPr>
                <w:rFonts w:ascii="Times New Roman" w:hAnsi="Times New Roman"/>
                <w:sz w:val="20"/>
                <w:szCs w:val="20"/>
              </w:rPr>
            </w:pPr>
            <w:r w:rsidRPr="00AF1826">
              <w:rPr>
                <w:rFonts w:ascii="Times New Roman" w:hAnsi="Times New Roman"/>
                <w:sz w:val="20"/>
                <w:szCs w:val="20"/>
              </w:rPr>
              <w:t>0,0</w:t>
            </w:r>
          </w:p>
        </w:tc>
        <w:tc>
          <w:tcPr>
            <w:tcW w:w="314" w:type="pct"/>
          </w:tcPr>
          <w:p w14:paraId="78D5DE5E" w14:textId="666313CE" w:rsidR="00A663EC" w:rsidRPr="00AF1826" w:rsidRDefault="00A663EC" w:rsidP="00B268FF">
            <w:pPr>
              <w:jc w:val="right"/>
              <w:rPr>
                <w:rFonts w:ascii="Times New Roman" w:hAnsi="Times New Roman"/>
                <w:sz w:val="20"/>
                <w:szCs w:val="20"/>
              </w:rPr>
            </w:pPr>
            <w:r w:rsidRPr="00AF1826">
              <w:rPr>
                <w:rFonts w:ascii="Times New Roman" w:hAnsi="Times New Roman"/>
                <w:sz w:val="20"/>
                <w:szCs w:val="20"/>
              </w:rPr>
              <w:t>27039,1</w:t>
            </w:r>
          </w:p>
        </w:tc>
      </w:tr>
      <w:tr w:rsidR="00A663EC" w:rsidRPr="00E0089C" w14:paraId="6E14E2DD" w14:textId="77777777" w:rsidTr="000F235A">
        <w:tc>
          <w:tcPr>
            <w:tcW w:w="2091" w:type="pct"/>
          </w:tcPr>
          <w:p w14:paraId="0511A757" w14:textId="2F0C6BCB" w:rsidR="00A663EC" w:rsidRPr="00E0089C" w:rsidRDefault="00A663EC" w:rsidP="00B268FF">
            <w:pPr>
              <w:jc w:val="both"/>
              <w:rPr>
                <w:rFonts w:ascii="Times New Roman" w:hAnsi="Times New Roman"/>
                <w:sz w:val="20"/>
                <w:szCs w:val="20"/>
              </w:rPr>
            </w:pPr>
            <w:r w:rsidRPr="00E0089C">
              <w:rPr>
                <w:rFonts w:ascii="Times New Roman" w:hAnsi="Times New Roman"/>
                <w:sz w:val="20"/>
                <w:szCs w:val="20"/>
              </w:rPr>
              <w:t>бюджет Ядринского муниципального округа Чувашской Республики</w:t>
            </w:r>
          </w:p>
        </w:tc>
        <w:tc>
          <w:tcPr>
            <w:tcW w:w="581" w:type="pct"/>
          </w:tcPr>
          <w:p w14:paraId="114D5A86" w14:textId="5D201439" w:rsidR="00A663EC" w:rsidRPr="008B2D05" w:rsidRDefault="00A663EC" w:rsidP="00B268FF">
            <w:pPr>
              <w:jc w:val="center"/>
              <w:rPr>
                <w:rFonts w:ascii="Times New Roman" w:hAnsi="Times New Roman"/>
                <w:sz w:val="20"/>
                <w:szCs w:val="20"/>
              </w:rPr>
            </w:pPr>
            <w:r w:rsidRPr="008B2D05">
              <w:rPr>
                <w:rFonts w:ascii="Times New Roman" w:hAnsi="Times New Roman"/>
                <w:sz w:val="20"/>
                <w:szCs w:val="20"/>
              </w:rPr>
              <w:t>903 0409 Ч4401</w:t>
            </w:r>
            <w:r w:rsidRPr="008B2D05">
              <w:rPr>
                <w:rFonts w:ascii="Times New Roman" w:hAnsi="Times New Roman"/>
                <w:sz w:val="20"/>
                <w:szCs w:val="20"/>
                <w:lang w:val="en-US"/>
              </w:rPr>
              <w:t>S</w:t>
            </w:r>
            <w:r w:rsidRPr="008B2D05">
              <w:rPr>
                <w:rFonts w:ascii="Times New Roman" w:hAnsi="Times New Roman"/>
                <w:sz w:val="20"/>
                <w:szCs w:val="20"/>
              </w:rPr>
              <w:t>7020(240)</w:t>
            </w:r>
          </w:p>
        </w:tc>
        <w:tc>
          <w:tcPr>
            <w:tcW w:w="358" w:type="pct"/>
          </w:tcPr>
          <w:p w14:paraId="5F968DB3" w14:textId="274D83CE" w:rsidR="00A663EC" w:rsidRPr="00AF1826" w:rsidRDefault="00A663EC" w:rsidP="00407550">
            <w:pPr>
              <w:jc w:val="right"/>
              <w:rPr>
                <w:rFonts w:ascii="Times New Roman" w:hAnsi="Times New Roman"/>
                <w:sz w:val="20"/>
                <w:szCs w:val="20"/>
              </w:rPr>
            </w:pPr>
            <w:r w:rsidRPr="00AF1826">
              <w:rPr>
                <w:rFonts w:ascii="Times New Roman" w:hAnsi="Times New Roman"/>
                <w:sz w:val="20"/>
                <w:szCs w:val="20"/>
              </w:rPr>
              <w:t>3603,2</w:t>
            </w:r>
          </w:p>
        </w:tc>
        <w:tc>
          <w:tcPr>
            <w:tcW w:w="315" w:type="pct"/>
          </w:tcPr>
          <w:p w14:paraId="2DC7047A" w14:textId="4E88A53E" w:rsidR="00A663EC" w:rsidRPr="00AF1826" w:rsidRDefault="00A663EC"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3366726D" w14:textId="4F5EA461" w:rsidR="00A663EC" w:rsidRPr="00AF1826" w:rsidRDefault="00A663EC" w:rsidP="00B268FF">
            <w:pPr>
              <w:jc w:val="right"/>
              <w:rPr>
                <w:rFonts w:ascii="Times New Roman" w:hAnsi="Times New Roman"/>
                <w:sz w:val="20"/>
                <w:szCs w:val="20"/>
              </w:rPr>
            </w:pPr>
            <w:r w:rsidRPr="00AF1826">
              <w:rPr>
                <w:rFonts w:ascii="Times New Roman" w:hAnsi="Times New Roman"/>
                <w:sz w:val="20"/>
                <w:szCs w:val="20"/>
              </w:rPr>
              <w:t>0,0</w:t>
            </w:r>
          </w:p>
        </w:tc>
        <w:tc>
          <w:tcPr>
            <w:tcW w:w="313" w:type="pct"/>
          </w:tcPr>
          <w:p w14:paraId="47038274" w14:textId="5D878782" w:rsidR="00A663EC" w:rsidRPr="00AF1826" w:rsidRDefault="00A663EC" w:rsidP="00B268FF">
            <w:pPr>
              <w:jc w:val="right"/>
              <w:rPr>
                <w:rFonts w:ascii="Times New Roman" w:hAnsi="Times New Roman"/>
                <w:sz w:val="20"/>
                <w:szCs w:val="20"/>
              </w:rPr>
            </w:pPr>
            <w:r w:rsidRPr="00AF1826">
              <w:rPr>
                <w:rFonts w:ascii="Times New Roman" w:hAnsi="Times New Roman"/>
                <w:sz w:val="20"/>
                <w:szCs w:val="20"/>
              </w:rPr>
              <w:t>0,0</w:t>
            </w:r>
          </w:p>
        </w:tc>
        <w:tc>
          <w:tcPr>
            <w:tcW w:w="358" w:type="pct"/>
          </w:tcPr>
          <w:p w14:paraId="6CB07694" w14:textId="630E11A5" w:rsidR="00A663EC" w:rsidRPr="00AF1826" w:rsidRDefault="00A663EC" w:rsidP="00B268FF">
            <w:pPr>
              <w:jc w:val="right"/>
              <w:rPr>
                <w:rFonts w:ascii="Times New Roman" w:hAnsi="Times New Roman"/>
                <w:sz w:val="20"/>
                <w:szCs w:val="20"/>
              </w:rPr>
            </w:pPr>
            <w:r w:rsidRPr="00AF1826">
              <w:rPr>
                <w:rFonts w:ascii="Times New Roman" w:hAnsi="Times New Roman"/>
                <w:sz w:val="20"/>
                <w:szCs w:val="20"/>
              </w:rPr>
              <w:t>0,0</w:t>
            </w:r>
          </w:p>
        </w:tc>
        <w:tc>
          <w:tcPr>
            <w:tcW w:w="357" w:type="pct"/>
          </w:tcPr>
          <w:p w14:paraId="48C1EED2" w14:textId="2DC7C1AE" w:rsidR="00A663EC" w:rsidRPr="00AF1826" w:rsidRDefault="00A663EC" w:rsidP="00B268FF">
            <w:pPr>
              <w:jc w:val="right"/>
              <w:rPr>
                <w:rFonts w:ascii="Times New Roman" w:hAnsi="Times New Roman"/>
                <w:sz w:val="20"/>
                <w:szCs w:val="20"/>
              </w:rPr>
            </w:pPr>
            <w:r w:rsidRPr="00AF1826">
              <w:rPr>
                <w:rFonts w:ascii="Times New Roman" w:hAnsi="Times New Roman"/>
                <w:sz w:val="20"/>
                <w:szCs w:val="20"/>
              </w:rPr>
              <w:t>0,0</w:t>
            </w:r>
          </w:p>
        </w:tc>
        <w:tc>
          <w:tcPr>
            <w:tcW w:w="314" w:type="pct"/>
          </w:tcPr>
          <w:p w14:paraId="52F3CD39" w14:textId="475EEEE0" w:rsidR="00A663EC" w:rsidRPr="00AF1826" w:rsidRDefault="00A663EC" w:rsidP="00407550">
            <w:pPr>
              <w:jc w:val="right"/>
              <w:rPr>
                <w:rFonts w:ascii="Times New Roman" w:hAnsi="Times New Roman"/>
                <w:sz w:val="20"/>
                <w:szCs w:val="20"/>
              </w:rPr>
            </w:pPr>
            <w:r w:rsidRPr="00AF1826">
              <w:rPr>
                <w:rFonts w:ascii="Times New Roman" w:hAnsi="Times New Roman"/>
                <w:sz w:val="20"/>
                <w:szCs w:val="20"/>
              </w:rPr>
              <w:t>3603,2</w:t>
            </w:r>
          </w:p>
        </w:tc>
      </w:tr>
      <w:tr w:rsidR="00717689" w:rsidRPr="00E0089C" w14:paraId="164E8295" w14:textId="77777777" w:rsidTr="000F235A">
        <w:tc>
          <w:tcPr>
            <w:tcW w:w="2091" w:type="pct"/>
          </w:tcPr>
          <w:p w14:paraId="1EFD7A5D" w14:textId="4C9C707A" w:rsidR="00717689" w:rsidRPr="00E0089C" w:rsidRDefault="00717689" w:rsidP="00AF1826">
            <w:pPr>
              <w:jc w:val="both"/>
              <w:rPr>
                <w:rFonts w:ascii="Times New Roman" w:hAnsi="Times New Roman"/>
                <w:b/>
                <w:iCs/>
                <w:sz w:val="20"/>
                <w:szCs w:val="20"/>
              </w:rPr>
            </w:pPr>
            <w:r w:rsidRPr="00E0089C">
              <w:rPr>
                <w:rFonts w:ascii="Times New Roman" w:hAnsi="Times New Roman"/>
                <w:sz w:val="20"/>
                <w:szCs w:val="20"/>
                <w:lang w:eastAsia="en-US"/>
              </w:rPr>
              <w:t>Обеспечено формирование и использование резервного фонда администрации Ядринского муниципального округа Чувашской Республики</w:t>
            </w:r>
            <w:r w:rsidRPr="00E0089C">
              <w:rPr>
                <w:rFonts w:ascii="Times New Roman" w:hAnsi="Times New Roman"/>
                <w:iCs/>
                <w:sz w:val="20"/>
                <w:szCs w:val="20"/>
              </w:rPr>
              <w:t>, всего</w:t>
            </w:r>
            <w:r w:rsidR="00AF1826">
              <w:rPr>
                <w:rFonts w:ascii="Times New Roman" w:hAnsi="Times New Roman"/>
                <w:iCs/>
                <w:sz w:val="20"/>
                <w:szCs w:val="20"/>
              </w:rPr>
              <w:t xml:space="preserve">, </w:t>
            </w:r>
            <w:r w:rsidRPr="00E0089C">
              <w:rPr>
                <w:rFonts w:ascii="Times New Roman" w:hAnsi="Times New Roman"/>
                <w:sz w:val="20"/>
                <w:szCs w:val="20"/>
              </w:rPr>
              <w:t>в том числе:</w:t>
            </w:r>
          </w:p>
        </w:tc>
        <w:tc>
          <w:tcPr>
            <w:tcW w:w="581" w:type="pct"/>
          </w:tcPr>
          <w:p w14:paraId="7D4BFD46" w14:textId="77777777" w:rsidR="00717689" w:rsidRPr="00E0089C" w:rsidRDefault="00717689" w:rsidP="00B268FF">
            <w:pPr>
              <w:jc w:val="center"/>
              <w:rPr>
                <w:rFonts w:ascii="Times New Roman" w:hAnsi="Times New Roman"/>
                <w:sz w:val="20"/>
                <w:szCs w:val="20"/>
              </w:rPr>
            </w:pPr>
            <w:r w:rsidRPr="00E0089C">
              <w:rPr>
                <w:rFonts w:ascii="Times New Roman" w:hAnsi="Times New Roman"/>
                <w:sz w:val="20"/>
                <w:szCs w:val="20"/>
              </w:rPr>
              <w:t>х</w:t>
            </w:r>
          </w:p>
        </w:tc>
        <w:tc>
          <w:tcPr>
            <w:tcW w:w="358" w:type="pct"/>
          </w:tcPr>
          <w:p w14:paraId="67406F2C" w14:textId="58BFA1F4" w:rsidR="00717689" w:rsidRPr="00E0089C" w:rsidRDefault="00A663EC" w:rsidP="00B268FF">
            <w:pPr>
              <w:jc w:val="right"/>
              <w:rPr>
                <w:rFonts w:ascii="Times New Roman" w:hAnsi="Times New Roman"/>
                <w:sz w:val="20"/>
                <w:szCs w:val="20"/>
              </w:rPr>
            </w:pPr>
            <w:r w:rsidRPr="00E0089C">
              <w:rPr>
                <w:rFonts w:ascii="Times New Roman" w:hAnsi="Times New Roman"/>
                <w:sz w:val="20"/>
                <w:szCs w:val="20"/>
              </w:rPr>
              <w:t>6771,4</w:t>
            </w:r>
          </w:p>
        </w:tc>
        <w:tc>
          <w:tcPr>
            <w:tcW w:w="315" w:type="pct"/>
          </w:tcPr>
          <w:p w14:paraId="2DF5D7DB" w14:textId="232CC434" w:rsidR="00717689" w:rsidRPr="00E0089C" w:rsidRDefault="00E0089C" w:rsidP="00B268FF">
            <w:pPr>
              <w:jc w:val="right"/>
              <w:rPr>
                <w:rFonts w:ascii="Times New Roman" w:hAnsi="Times New Roman"/>
                <w:sz w:val="20"/>
                <w:szCs w:val="20"/>
              </w:rPr>
            </w:pPr>
            <w:r>
              <w:rPr>
                <w:rFonts w:ascii="Times New Roman" w:hAnsi="Times New Roman"/>
                <w:sz w:val="20"/>
                <w:szCs w:val="20"/>
              </w:rPr>
              <w:t>889,7</w:t>
            </w:r>
          </w:p>
        </w:tc>
        <w:tc>
          <w:tcPr>
            <w:tcW w:w="313" w:type="pct"/>
          </w:tcPr>
          <w:p w14:paraId="422370B9" w14:textId="2C4E5EC4" w:rsidR="00717689" w:rsidRPr="00E0089C" w:rsidRDefault="00B41B5A" w:rsidP="00E0089C">
            <w:pPr>
              <w:jc w:val="right"/>
              <w:rPr>
                <w:rFonts w:ascii="Times New Roman" w:hAnsi="Times New Roman"/>
                <w:sz w:val="20"/>
                <w:szCs w:val="20"/>
              </w:rPr>
            </w:pPr>
            <w:r w:rsidRPr="00E0089C">
              <w:rPr>
                <w:rFonts w:ascii="Times New Roman" w:hAnsi="Times New Roman"/>
                <w:sz w:val="20"/>
                <w:szCs w:val="20"/>
              </w:rPr>
              <w:t>1077</w:t>
            </w:r>
            <w:r w:rsidR="00E0089C" w:rsidRPr="00E0089C">
              <w:rPr>
                <w:rFonts w:ascii="Times New Roman" w:hAnsi="Times New Roman"/>
                <w:sz w:val="20"/>
                <w:szCs w:val="20"/>
              </w:rPr>
              <w:t>1,0</w:t>
            </w:r>
          </w:p>
        </w:tc>
        <w:tc>
          <w:tcPr>
            <w:tcW w:w="313" w:type="pct"/>
          </w:tcPr>
          <w:p w14:paraId="4B66C37A" w14:textId="5C6055C5" w:rsidR="00717689" w:rsidRPr="00E0089C" w:rsidRDefault="00B41B5A" w:rsidP="00E0089C">
            <w:pPr>
              <w:jc w:val="right"/>
              <w:rPr>
                <w:rFonts w:ascii="Times New Roman" w:hAnsi="Times New Roman"/>
                <w:sz w:val="20"/>
                <w:szCs w:val="20"/>
              </w:rPr>
            </w:pPr>
            <w:r w:rsidRPr="00E0089C">
              <w:rPr>
                <w:rFonts w:ascii="Times New Roman" w:hAnsi="Times New Roman"/>
                <w:sz w:val="20"/>
                <w:szCs w:val="20"/>
              </w:rPr>
              <w:t>2940</w:t>
            </w:r>
            <w:r w:rsidR="00E0089C" w:rsidRPr="00E0089C">
              <w:rPr>
                <w:rFonts w:ascii="Times New Roman" w:hAnsi="Times New Roman"/>
                <w:sz w:val="20"/>
                <w:szCs w:val="20"/>
              </w:rPr>
              <w:t>6</w:t>
            </w:r>
            <w:r w:rsidRPr="00E0089C">
              <w:rPr>
                <w:rFonts w:ascii="Times New Roman" w:hAnsi="Times New Roman"/>
                <w:sz w:val="20"/>
                <w:szCs w:val="20"/>
              </w:rPr>
              <w:t>,</w:t>
            </w:r>
            <w:r w:rsidR="00E0089C" w:rsidRPr="00E0089C">
              <w:rPr>
                <w:rFonts w:ascii="Times New Roman" w:hAnsi="Times New Roman"/>
                <w:sz w:val="20"/>
                <w:szCs w:val="20"/>
              </w:rPr>
              <w:t>4</w:t>
            </w:r>
          </w:p>
        </w:tc>
        <w:tc>
          <w:tcPr>
            <w:tcW w:w="358" w:type="pct"/>
          </w:tcPr>
          <w:p w14:paraId="4065EDC5" w14:textId="51016B5C" w:rsidR="00717689" w:rsidRPr="00E0089C" w:rsidRDefault="00B41B5A" w:rsidP="00B268FF">
            <w:pPr>
              <w:jc w:val="right"/>
              <w:rPr>
                <w:rFonts w:ascii="Times New Roman" w:hAnsi="Times New Roman"/>
                <w:sz w:val="20"/>
                <w:szCs w:val="20"/>
              </w:rPr>
            </w:pPr>
            <w:r w:rsidRPr="00E0089C">
              <w:rPr>
                <w:rFonts w:ascii="Times New Roman" w:hAnsi="Times New Roman"/>
                <w:sz w:val="20"/>
                <w:szCs w:val="20"/>
              </w:rPr>
              <w:t>58804,4</w:t>
            </w:r>
          </w:p>
        </w:tc>
        <w:tc>
          <w:tcPr>
            <w:tcW w:w="357" w:type="pct"/>
          </w:tcPr>
          <w:p w14:paraId="215F7F3A" w14:textId="61C4A503" w:rsidR="00717689" w:rsidRPr="00E0089C" w:rsidRDefault="00B41B5A" w:rsidP="00B268FF">
            <w:pPr>
              <w:jc w:val="right"/>
              <w:rPr>
                <w:rFonts w:ascii="Times New Roman" w:hAnsi="Times New Roman"/>
                <w:sz w:val="20"/>
                <w:szCs w:val="20"/>
              </w:rPr>
            </w:pPr>
            <w:r w:rsidRPr="00E0089C">
              <w:rPr>
                <w:rFonts w:ascii="Times New Roman" w:hAnsi="Times New Roman"/>
                <w:sz w:val="20"/>
                <w:szCs w:val="20"/>
              </w:rPr>
              <w:t>147011,0</w:t>
            </w:r>
          </w:p>
        </w:tc>
        <w:tc>
          <w:tcPr>
            <w:tcW w:w="314" w:type="pct"/>
          </w:tcPr>
          <w:p w14:paraId="67A093AF" w14:textId="65F790D7" w:rsidR="00717689" w:rsidRPr="00E0089C" w:rsidRDefault="00E0089C" w:rsidP="00E0089C">
            <w:pPr>
              <w:jc w:val="right"/>
              <w:rPr>
                <w:rFonts w:ascii="Times New Roman" w:hAnsi="Times New Roman"/>
                <w:sz w:val="20"/>
                <w:szCs w:val="20"/>
              </w:rPr>
            </w:pPr>
            <w:r>
              <w:rPr>
                <w:rFonts w:ascii="Times New Roman" w:hAnsi="Times New Roman"/>
                <w:sz w:val="20"/>
                <w:szCs w:val="20"/>
              </w:rPr>
              <w:t>253653,9</w:t>
            </w:r>
          </w:p>
        </w:tc>
      </w:tr>
      <w:tr w:rsidR="00B41B5A" w:rsidRPr="00E0089C" w14:paraId="1BC31A42" w14:textId="77777777" w:rsidTr="000F235A">
        <w:tc>
          <w:tcPr>
            <w:tcW w:w="2091" w:type="pct"/>
          </w:tcPr>
          <w:p w14:paraId="5CF45815" w14:textId="5A42CCAA" w:rsidR="00B41B5A" w:rsidRPr="00E0089C" w:rsidRDefault="00B41B5A" w:rsidP="00B268FF">
            <w:pPr>
              <w:jc w:val="both"/>
              <w:rPr>
                <w:rFonts w:ascii="Times New Roman" w:hAnsi="Times New Roman"/>
                <w:sz w:val="20"/>
                <w:szCs w:val="20"/>
              </w:rPr>
            </w:pPr>
            <w:r w:rsidRPr="00E0089C">
              <w:rPr>
                <w:rFonts w:ascii="Times New Roman" w:hAnsi="Times New Roman"/>
                <w:sz w:val="20"/>
                <w:szCs w:val="20"/>
              </w:rPr>
              <w:lastRenderedPageBreak/>
              <w:t>бюджет Ядринского муниципального округа Чувашской Республики</w:t>
            </w:r>
          </w:p>
        </w:tc>
        <w:tc>
          <w:tcPr>
            <w:tcW w:w="581" w:type="pct"/>
          </w:tcPr>
          <w:p w14:paraId="24E4022F" w14:textId="71B2EB0A" w:rsidR="00B41B5A" w:rsidRPr="00E0089C" w:rsidRDefault="00B41B5A" w:rsidP="00B268FF">
            <w:pPr>
              <w:jc w:val="center"/>
              <w:rPr>
                <w:rFonts w:ascii="Times New Roman" w:hAnsi="Times New Roman"/>
                <w:sz w:val="20"/>
                <w:szCs w:val="20"/>
              </w:rPr>
            </w:pPr>
            <w:r w:rsidRPr="00E0089C">
              <w:rPr>
                <w:rFonts w:ascii="Times New Roman" w:hAnsi="Times New Roman"/>
                <w:sz w:val="20"/>
                <w:szCs w:val="20"/>
              </w:rPr>
              <w:t>903 0111 Ч440173430 870</w:t>
            </w:r>
          </w:p>
        </w:tc>
        <w:tc>
          <w:tcPr>
            <w:tcW w:w="358" w:type="pct"/>
          </w:tcPr>
          <w:p w14:paraId="5A3495C5" w14:textId="2485EDA1" w:rsidR="00B41B5A" w:rsidRPr="00E0089C" w:rsidRDefault="00B41B5A" w:rsidP="002023BD">
            <w:pPr>
              <w:jc w:val="right"/>
              <w:rPr>
                <w:rFonts w:ascii="Times New Roman" w:hAnsi="Times New Roman"/>
                <w:sz w:val="20"/>
                <w:szCs w:val="20"/>
              </w:rPr>
            </w:pPr>
            <w:r w:rsidRPr="00E0089C">
              <w:rPr>
                <w:rFonts w:ascii="Times New Roman" w:hAnsi="Times New Roman"/>
                <w:sz w:val="20"/>
                <w:szCs w:val="20"/>
              </w:rPr>
              <w:t>6496,4</w:t>
            </w:r>
          </w:p>
        </w:tc>
        <w:tc>
          <w:tcPr>
            <w:tcW w:w="315" w:type="pct"/>
          </w:tcPr>
          <w:p w14:paraId="2E629875" w14:textId="71C3327D" w:rsidR="00B41B5A" w:rsidRPr="00E0089C" w:rsidRDefault="00E0089C" w:rsidP="00B268FF">
            <w:pPr>
              <w:jc w:val="right"/>
              <w:rPr>
                <w:rFonts w:ascii="Times New Roman" w:hAnsi="Times New Roman"/>
                <w:sz w:val="20"/>
                <w:szCs w:val="20"/>
              </w:rPr>
            </w:pPr>
            <w:r w:rsidRPr="00E0089C">
              <w:rPr>
                <w:rFonts w:ascii="Times New Roman" w:hAnsi="Times New Roman"/>
                <w:sz w:val="20"/>
                <w:szCs w:val="20"/>
              </w:rPr>
              <w:t>889,7</w:t>
            </w:r>
          </w:p>
        </w:tc>
        <w:tc>
          <w:tcPr>
            <w:tcW w:w="313" w:type="pct"/>
          </w:tcPr>
          <w:p w14:paraId="252F7FE6" w14:textId="7473F1F7" w:rsidR="00B41B5A" w:rsidRPr="00E0089C" w:rsidRDefault="00B41B5A" w:rsidP="00E0089C">
            <w:pPr>
              <w:jc w:val="right"/>
              <w:rPr>
                <w:rFonts w:ascii="Times New Roman" w:hAnsi="Times New Roman"/>
                <w:sz w:val="20"/>
                <w:szCs w:val="20"/>
              </w:rPr>
            </w:pPr>
            <w:r w:rsidRPr="00E0089C">
              <w:rPr>
                <w:rFonts w:ascii="Times New Roman" w:hAnsi="Times New Roman"/>
                <w:sz w:val="20"/>
                <w:szCs w:val="20"/>
              </w:rPr>
              <w:t>1077</w:t>
            </w:r>
            <w:r w:rsidR="00E0089C" w:rsidRPr="00E0089C">
              <w:rPr>
                <w:rFonts w:ascii="Times New Roman" w:hAnsi="Times New Roman"/>
                <w:sz w:val="20"/>
                <w:szCs w:val="20"/>
              </w:rPr>
              <w:t>1,0</w:t>
            </w:r>
          </w:p>
        </w:tc>
        <w:tc>
          <w:tcPr>
            <w:tcW w:w="313" w:type="pct"/>
          </w:tcPr>
          <w:p w14:paraId="177F9DF1" w14:textId="0A88E0CE" w:rsidR="00B41B5A" w:rsidRPr="00E0089C" w:rsidRDefault="00B41B5A" w:rsidP="00E0089C">
            <w:pPr>
              <w:jc w:val="right"/>
              <w:rPr>
                <w:rFonts w:ascii="Times New Roman" w:hAnsi="Times New Roman"/>
                <w:sz w:val="20"/>
                <w:szCs w:val="20"/>
              </w:rPr>
            </w:pPr>
            <w:r w:rsidRPr="00E0089C">
              <w:rPr>
                <w:rFonts w:ascii="Times New Roman" w:hAnsi="Times New Roman"/>
                <w:sz w:val="20"/>
                <w:szCs w:val="20"/>
              </w:rPr>
              <w:t>2940</w:t>
            </w:r>
            <w:r w:rsidR="00E0089C" w:rsidRPr="00E0089C">
              <w:rPr>
                <w:rFonts w:ascii="Times New Roman" w:hAnsi="Times New Roman"/>
                <w:sz w:val="20"/>
                <w:szCs w:val="20"/>
              </w:rPr>
              <w:t>6</w:t>
            </w:r>
            <w:r w:rsidRPr="00E0089C">
              <w:rPr>
                <w:rFonts w:ascii="Times New Roman" w:hAnsi="Times New Roman"/>
                <w:sz w:val="20"/>
                <w:szCs w:val="20"/>
              </w:rPr>
              <w:t>,</w:t>
            </w:r>
            <w:r w:rsidR="00E0089C" w:rsidRPr="00E0089C">
              <w:rPr>
                <w:rFonts w:ascii="Times New Roman" w:hAnsi="Times New Roman"/>
                <w:sz w:val="20"/>
                <w:szCs w:val="20"/>
              </w:rPr>
              <w:t>4</w:t>
            </w:r>
          </w:p>
        </w:tc>
        <w:tc>
          <w:tcPr>
            <w:tcW w:w="358" w:type="pct"/>
          </w:tcPr>
          <w:p w14:paraId="15DAED70" w14:textId="2D5AC7D1" w:rsidR="00B41B5A" w:rsidRPr="00E0089C" w:rsidRDefault="00B41B5A" w:rsidP="00B268FF">
            <w:pPr>
              <w:jc w:val="right"/>
              <w:rPr>
                <w:rFonts w:ascii="Times New Roman" w:hAnsi="Times New Roman"/>
                <w:sz w:val="20"/>
                <w:szCs w:val="20"/>
              </w:rPr>
            </w:pPr>
            <w:r w:rsidRPr="00E0089C">
              <w:rPr>
                <w:rFonts w:ascii="Times New Roman" w:hAnsi="Times New Roman"/>
                <w:sz w:val="20"/>
                <w:szCs w:val="20"/>
              </w:rPr>
              <w:t>58804,4</w:t>
            </w:r>
          </w:p>
        </w:tc>
        <w:tc>
          <w:tcPr>
            <w:tcW w:w="357" w:type="pct"/>
          </w:tcPr>
          <w:p w14:paraId="0AD38EB9" w14:textId="2310EBA5" w:rsidR="00B41B5A" w:rsidRPr="00E0089C" w:rsidRDefault="00B41B5A" w:rsidP="00B268FF">
            <w:pPr>
              <w:jc w:val="right"/>
              <w:rPr>
                <w:rFonts w:ascii="Times New Roman" w:hAnsi="Times New Roman"/>
                <w:sz w:val="20"/>
                <w:szCs w:val="20"/>
              </w:rPr>
            </w:pPr>
            <w:r w:rsidRPr="00E0089C">
              <w:rPr>
                <w:rFonts w:ascii="Times New Roman" w:hAnsi="Times New Roman"/>
                <w:sz w:val="20"/>
                <w:szCs w:val="20"/>
              </w:rPr>
              <w:t>147011,0</w:t>
            </w:r>
          </w:p>
        </w:tc>
        <w:tc>
          <w:tcPr>
            <w:tcW w:w="314" w:type="pct"/>
          </w:tcPr>
          <w:p w14:paraId="7117090D" w14:textId="716748A8" w:rsidR="00B41B5A" w:rsidRPr="00E0089C" w:rsidRDefault="00E0089C" w:rsidP="00054966">
            <w:pPr>
              <w:jc w:val="right"/>
              <w:rPr>
                <w:rFonts w:ascii="Times New Roman" w:hAnsi="Times New Roman"/>
                <w:sz w:val="20"/>
                <w:szCs w:val="20"/>
              </w:rPr>
            </w:pPr>
            <w:r>
              <w:rPr>
                <w:rFonts w:ascii="Times New Roman" w:hAnsi="Times New Roman"/>
                <w:sz w:val="20"/>
                <w:szCs w:val="20"/>
              </w:rPr>
              <w:t>253378,9</w:t>
            </w:r>
          </w:p>
        </w:tc>
      </w:tr>
      <w:tr w:rsidR="000F235A" w:rsidRPr="000279ED" w14:paraId="12E83EF6" w14:textId="77777777" w:rsidTr="000F235A">
        <w:tc>
          <w:tcPr>
            <w:tcW w:w="2091" w:type="pct"/>
          </w:tcPr>
          <w:p w14:paraId="62CE4134" w14:textId="474B1242" w:rsidR="000F235A" w:rsidRPr="00E0089C" w:rsidRDefault="000F235A" w:rsidP="00B268FF">
            <w:pPr>
              <w:jc w:val="both"/>
              <w:rPr>
                <w:rFonts w:ascii="Times New Roman" w:hAnsi="Times New Roman"/>
                <w:sz w:val="20"/>
                <w:szCs w:val="20"/>
              </w:rPr>
            </w:pPr>
            <w:r w:rsidRPr="00E0089C">
              <w:rPr>
                <w:rFonts w:ascii="Times New Roman" w:hAnsi="Times New Roman"/>
                <w:sz w:val="20"/>
                <w:szCs w:val="20"/>
              </w:rPr>
              <w:t>бюджет Ядринского муниципального округа Чувашской Республики</w:t>
            </w:r>
          </w:p>
        </w:tc>
        <w:tc>
          <w:tcPr>
            <w:tcW w:w="581" w:type="pct"/>
          </w:tcPr>
          <w:p w14:paraId="1DA85DFB" w14:textId="7FC004D2" w:rsidR="000F235A" w:rsidRPr="00E0089C" w:rsidRDefault="000F235A" w:rsidP="00F55653">
            <w:pPr>
              <w:jc w:val="center"/>
              <w:rPr>
                <w:rFonts w:ascii="Times New Roman" w:hAnsi="Times New Roman"/>
                <w:sz w:val="20"/>
                <w:szCs w:val="20"/>
              </w:rPr>
            </w:pPr>
            <w:r w:rsidRPr="00E0089C">
              <w:rPr>
                <w:rFonts w:ascii="Times New Roman" w:hAnsi="Times New Roman"/>
                <w:sz w:val="20"/>
                <w:szCs w:val="20"/>
              </w:rPr>
              <w:t>903 1003 Ч440173430 360</w:t>
            </w:r>
          </w:p>
        </w:tc>
        <w:tc>
          <w:tcPr>
            <w:tcW w:w="358" w:type="pct"/>
          </w:tcPr>
          <w:p w14:paraId="5F2A23D9" w14:textId="69D9767D" w:rsidR="000F235A" w:rsidRPr="00E0089C" w:rsidRDefault="000F235A" w:rsidP="00A663EC">
            <w:pPr>
              <w:jc w:val="right"/>
              <w:rPr>
                <w:rFonts w:ascii="Times New Roman" w:hAnsi="Times New Roman"/>
                <w:sz w:val="20"/>
                <w:szCs w:val="20"/>
              </w:rPr>
            </w:pPr>
            <w:r w:rsidRPr="00E0089C">
              <w:rPr>
                <w:rFonts w:ascii="Times New Roman" w:hAnsi="Times New Roman"/>
                <w:sz w:val="20"/>
                <w:szCs w:val="20"/>
              </w:rPr>
              <w:t>275,0</w:t>
            </w:r>
          </w:p>
        </w:tc>
        <w:tc>
          <w:tcPr>
            <w:tcW w:w="315" w:type="pct"/>
          </w:tcPr>
          <w:p w14:paraId="6EAE287A" w14:textId="038F4284" w:rsidR="000F235A" w:rsidRPr="00E0089C" w:rsidRDefault="000F235A" w:rsidP="00F55653">
            <w:pPr>
              <w:jc w:val="right"/>
              <w:rPr>
                <w:rFonts w:ascii="Times New Roman" w:hAnsi="Times New Roman"/>
                <w:sz w:val="20"/>
                <w:szCs w:val="20"/>
              </w:rPr>
            </w:pPr>
            <w:r w:rsidRPr="00E0089C">
              <w:rPr>
                <w:rFonts w:ascii="Times New Roman" w:hAnsi="Times New Roman"/>
                <w:sz w:val="20"/>
                <w:szCs w:val="20"/>
              </w:rPr>
              <w:t>0,0</w:t>
            </w:r>
          </w:p>
        </w:tc>
        <w:tc>
          <w:tcPr>
            <w:tcW w:w="313" w:type="pct"/>
          </w:tcPr>
          <w:p w14:paraId="7FB199CC" w14:textId="2A007350" w:rsidR="000F235A" w:rsidRPr="00424DCE" w:rsidRDefault="000F235A" w:rsidP="00F55653">
            <w:pPr>
              <w:jc w:val="right"/>
              <w:rPr>
                <w:rFonts w:ascii="Times New Roman" w:hAnsi="Times New Roman"/>
                <w:sz w:val="20"/>
                <w:szCs w:val="20"/>
              </w:rPr>
            </w:pPr>
            <w:r w:rsidRPr="00424DCE">
              <w:rPr>
                <w:rFonts w:ascii="Times New Roman" w:hAnsi="Times New Roman"/>
                <w:sz w:val="20"/>
                <w:szCs w:val="20"/>
              </w:rPr>
              <w:t>0,0</w:t>
            </w:r>
          </w:p>
        </w:tc>
        <w:tc>
          <w:tcPr>
            <w:tcW w:w="313" w:type="pct"/>
          </w:tcPr>
          <w:p w14:paraId="2A53B8B2" w14:textId="2A4A4E7B" w:rsidR="000F235A" w:rsidRPr="00424DCE" w:rsidRDefault="000F235A" w:rsidP="00F55653">
            <w:pPr>
              <w:jc w:val="right"/>
              <w:rPr>
                <w:rFonts w:ascii="Times New Roman" w:hAnsi="Times New Roman"/>
                <w:sz w:val="20"/>
                <w:szCs w:val="20"/>
              </w:rPr>
            </w:pPr>
            <w:r w:rsidRPr="00424DCE">
              <w:rPr>
                <w:rFonts w:ascii="Times New Roman" w:hAnsi="Times New Roman"/>
                <w:sz w:val="20"/>
                <w:szCs w:val="20"/>
              </w:rPr>
              <w:t>0,0</w:t>
            </w:r>
          </w:p>
        </w:tc>
        <w:tc>
          <w:tcPr>
            <w:tcW w:w="358" w:type="pct"/>
          </w:tcPr>
          <w:p w14:paraId="68E15F8D" w14:textId="3739CB07" w:rsidR="000F235A" w:rsidRPr="00424DCE" w:rsidRDefault="000F235A" w:rsidP="00F55653">
            <w:pPr>
              <w:jc w:val="right"/>
              <w:rPr>
                <w:rFonts w:ascii="Times New Roman" w:hAnsi="Times New Roman"/>
                <w:sz w:val="20"/>
                <w:szCs w:val="20"/>
              </w:rPr>
            </w:pPr>
            <w:r w:rsidRPr="00424DCE">
              <w:rPr>
                <w:rFonts w:ascii="Times New Roman" w:hAnsi="Times New Roman"/>
                <w:sz w:val="20"/>
                <w:szCs w:val="20"/>
              </w:rPr>
              <w:t>0,0</w:t>
            </w:r>
          </w:p>
        </w:tc>
        <w:tc>
          <w:tcPr>
            <w:tcW w:w="357" w:type="pct"/>
          </w:tcPr>
          <w:p w14:paraId="291B8ABA" w14:textId="7866967B" w:rsidR="000F235A" w:rsidRPr="00424DCE" w:rsidRDefault="000F235A" w:rsidP="00F55653">
            <w:pPr>
              <w:jc w:val="right"/>
              <w:rPr>
                <w:rFonts w:ascii="Times New Roman" w:hAnsi="Times New Roman"/>
                <w:sz w:val="20"/>
                <w:szCs w:val="20"/>
              </w:rPr>
            </w:pPr>
            <w:r w:rsidRPr="00424DCE">
              <w:rPr>
                <w:rFonts w:ascii="Times New Roman" w:hAnsi="Times New Roman"/>
                <w:sz w:val="20"/>
                <w:szCs w:val="20"/>
              </w:rPr>
              <w:t>0,0</w:t>
            </w:r>
          </w:p>
        </w:tc>
        <w:tc>
          <w:tcPr>
            <w:tcW w:w="314" w:type="pct"/>
          </w:tcPr>
          <w:p w14:paraId="20A5C7A1" w14:textId="6468A53F" w:rsidR="000F235A" w:rsidRPr="00424DCE" w:rsidRDefault="000F235A" w:rsidP="00F55653">
            <w:pPr>
              <w:jc w:val="right"/>
              <w:rPr>
                <w:rFonts w:ascii="Times New Roman" w:hAnsi="Times New Roman"/>
                <w:sz w:val="20"/>
                <w:szCs w:val="20"/>
              </w:rPr>
            </w:pPr>
            <w:r w:rsidRPr="00424DCE">
              <w:rPr>
                <w:rFonts w:ascii="Times New Roman" w:hAnsi="Times New Roman"/>
                <w:sz w:val="20"/>
                <w:szCs w:val="20"/>
              </w:rPr>
              <w:t>275,0</w:t>
            </w:r>
          </w:p>
        </w:tc>
      </w:tr>
      <w:tr w:rsidR="000F235A" w:rsidRPr="000279ED" w14:paraId="6B0D6766" w14:textId="77777777" w:rsidTr="000F235A">
        <w:tc>
          <w:tcPr>
            <w:tcW w:w="2091" w:type="pct"/>
          </w:tcPr>
          <w:p w14:paraId="18532A49" w14:textId="79F4837F" w:rsidR="000F235A" w:rsidRPr="008B2D05" w:rsidRDefault="000F235A" w:rsidP="00AF1826">
            <w:pPr>
              <w:jc w:val="both"/>
              <w:rPr>
                <w:rFonts w:ascii="Times New Roman" w:hAnsi="Times New Roman"/>
                <w:sz w:val="20"/>
                <w:szCs w:val="20"/>
              </w:rPr>
            </w:pPr>
            <w:r w:rsidRPr="008B2D05">
              <w:rPr>
                <w:rFonts w:ascii="Times New Roman" w:hAnsi="Times New Roman"/>
                <w:sz w:val="20"/>
                <w:szCs w:val="20"/>
                <w:lang w:eastAsia="en-US"/>
              </w:rPr>
              <w:t>Обеспечены выплаты по обязательствам Ядринского муниципального округа Чувашской Республики</w:t>
            </w:r>
            <w:r w:rsidRPr="008B2D05">
              <w:rPr>
                <w:rFonts w:ascii="Times New Roman" w:hAnsi="Times New Roman"/>
                <w:iCs/>
                <w:sz w:val="20"/>
                <w:szCs w:val="20"/>
              </w:rPr>
              <w:t>, всего</w:t>
            </w:r>
            <w:r w:rsidR="00AF1826">
              <w:rPr>
                <w:rFonts w:ascii="Times New Roman" w:hAnsi="Times New Roman"/>
                <w:iCs/>
                <w:sz w:val="20"/>
                <w:szCs w:val="20"/>
              </w:rPr>
              <w:t xml:space="preserve">, </w:t>
            </w:r>
            <w:r w:rsidRPr="008B2D05">
              <w:rPr>
                <w:rFonts w:ascii="Times New Roman" w:hAnsi="Times New Roman"/>
                <w:sz w:val="20"/>
                <w:szCs w:val="20"/>
              </w:rPr>
              <w:t>в том числе:</w:t>
            </w:r>
          </w:p>
        </w:tc>
        <w:tc>
          <w:tcPr>
            <w:tcW w:w="581" w:type="pct"/>
          </w:tcPr>
          <w:p w14:paraId="4989E8D8" w14:textId="77777777" w:rsidR="000F235A" w:rsidRPr="008B2D05" w:rsidRDefault="000F235A" w:rsidP="00B268FF">
            <w:pPr>
              <w:jc w:val="center"/>
              <w:rPr>
                <w:rFonts w:ascii="Times New Roman" w:hAnsi="Times New Roman"/>
                <w:sz w:val="20"/>
                <w:szCs w:val="20"/>
              </w:rPr>
            </w:pPr>
          </w:p>
        </w:tc>
        <w:tc>
          <w:tcPr>
            <w:tcW w:w="358" w:type="pct"/>
          </w:tcPr>
          <w:p w14:paraId="4AB67465" w14:textId="0EB01AA4" w:rsidR="000F235A" w:rsidRPr="008B2D05" w:rsidRDefault="000F235A" w:rsidP="002023BD">
            <w:pPr>
              <w:jc w:val="right"/>
              <w:rPr>
                <w:rFonts w:ascii="Times New Roman" w:hAnsi="Times New Roman"/>
                <w:sz w:val="20"/>
                <w:szCs w:val="20"/>
              </w:rPr>
            </w:pPr>
            <w:r w:rsidRPr="008B2D05">
              <w:rPr>
                <w:rFonts w:ascii="Times New Roman" w:hAnsi="Times New Roman"/>
                <w:sz w:val="20"/>
                <w:szCs w:val="20"/>
              </w:rPr>
              <w:t>489,6</w:t>
            </w:r>
          </w:p>
        </w:tc>
        <w:tc>
          <w:tcPr>
            <w:tcW w:w="315" w:type="pct"/>
          </w:tcPr>
          <w:p w14:paraId="549C1CEF" w14:textId="295E03BD" w:rsidR="000F235A" w:rsidRPr="008B2D05" w:rsidRDefault="00424DCE" w:rsidP="00B268FF">
            <w:pPr>
              <w:jc w:val="right"/>
              <w:rPr>
                <w:rFonts w:ascii="Times New Roman" w:hAnsi="Times New Roman"/>
                <w:sz w:val="20"/>
                <w:szCs w:val="20"/>
              </w:rPr>
            </w:pPr>
            <w:r>
              <w:rPr>
                <w:rFonts w:ascii="Times New Roman" w:hAnsi="Times New Roman"/>
                <w:sz w:val="20"/>
                <w:szCs w:val="20"/>
              </w:rPr>
              <w:t>5</w:t>
            </w:r>
            <w:r w:rsidR="000F235A" w:rsidRPr="008B2D05">
              <w:rPr>
                <w:rFonts w:ascii="Times New Roman" w:hAnsi="Times New Roman"/>
                <w:sz w:val="20"/>
                <w:szCs w:val="20"/>
              </w:rPr>
              <w:t>0,0</w:t>
            </w:r>
          </w:p>
        </w:tc>
        <w:tc>
          <w:tcPr>
            <w:tcW w:w="313" w:type="pct"/>
          </w:tcPr>
          <w:p w14:paraId="7AF8E30B" w14:textId="6E549F9F"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040ED94A" w14:textId="5B66347F"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48B2A4E7" w14:textId="0725C683"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086D1487" w14:textId="4F3D46E3"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5BB93404" w14:textId="20FE0458" w:rsidR="000F235A" w:rsidRPr="008B2D05" w:rsidRDefault="00424DCE" w:rsidP="00054966">
            <w:pPr>
              <w:jc w:val="right"/>
              <w:rPr>
                <w:rFonts w:ascii="Times New Roman" w:hAnsi="Times New Roman"/>
                <w:sz w:val="20"/>
                <w:szCs w:val="20"/>
              </w:rPr>
            </w:pPr>
            <w:r>
              <w:rPr>
                <w:rFonts w:ascii="Times New Roman" w:hAnsi="Times New Roman"/>
                <w:sz w:val="20"/>
                <w:szCs w:val="20"/>
              </w:rPr>
              <w:t>53</w:t>
            </w:r>
            <w:r w:rsidR="000F235A" w:rsidRPr="008B2D05">
              <w:rPr>
                <w:rFonts w:ascii="Times New Roman" w:hAnsi="Times New Roman"/>
                <w:sz w:val="20"/>
                <w:szCs w:val="20"/>
              </w:rPr>
              <w:t>9,6</w:t>
            </w:r>
          </w:p>
        </w:tc>
      </w:tr>
      <w:tr w:rsidR="000F235A" w:rsidRPr="000279ED" w14:paraId="2B2363F5" w14:textId="77777777" w:rsidTr="000F235A">
        <w:tc>
          <w:tcPr>
            <w:tcW w:w="2091" w:type="pct"/>
          </w:tcPr>
          <w:p w14:paraId="5FD46615" w14:textId="6C2FACA3" w:rsidR="000F235A" w:rsidRPr="008B2D05" w:rsidRDefault="000F235A" w:rsidP="00B268FF">
            <w:pPr>
              <w:jc w:val="both"/>
              <w:rPr>
                <w:rFonts w:ascii="Times New Roman" w:hAnsi="Times New Roman"/>
                <w:sz w:val="20"/>
                <w:szCs w:val="20"/>
              </w:rPr>
            </w:pPr>
            <w:r w:rsidRPr="008B2D05">
              <w:rPr>
                <w:rFonts w:ascii="Times New Roman" w:hAnsi="Times New Roman"/>
                <w:sz w:val="20"/>
                <w:szCs w:val="20"/>
              </w:rPr>
              <w:t>бюджет Ядринского муниципального округа Чувашской Республики</w:t>
            </w:r>
          </w:p>
        </w:tc>
        <w:tc>
          <w:tcPr>
            <w:tcW w:w="581" w:type="pct"/>
          </w:tcPr>
          <w:p w14:paraId="725D2478" w14:textId="1D4149C7" w:rsidR="000F235A" w:rsidRPr="008B2D05" w:rsidRDefault="000F235A" w:rsidP="00E11AE3">
            <w:pPr>
              <w:jc w:val="center"/>
              <w:rPr>
                <w:rFonts w:ascii="Times New Roman" w:hAnsi="Times New Roman"/>
                <w:sz w:val="20"/>
                <w:szCs w:val="20"/>
              </w:rPr>
            </w:pPr>
            <w:r w:rsidRPr="008B2D05">
              <w:rPr>
                <w:rFonts w:ascii="Times New Roman" w:hAnsi="Times New Roman"/>
                <w:sz w:val="20"/>
                <w:szCs w:val="20"/>
              </w:rPr>
              <w:t>903 0113 Ч440173450 240</w:t>
            </w:r>
          </w:p>
        </w:tc>
        <w:tc>
          <w:tcPr>
            <w:tcW w:w="358" w:type="pct"/>
          </w:tcPr>
          <w:p w14:paraId="7A4CFE8F" w14:textId="6CB814E2" w:rsidR="000F235A" w:rsidRPr="008B2D05" w:rsidRDefault="000F235A" w:rsidP="002023BD">
            <w:pPr>
              <w:jc w:val="right"/>
              <w:rPr>
                <w:rFonts w:ascii="Times New Roman" w:hAnsi="Times New Roman"/>
                <w:sz w:val="20"/>
                <w:szCs w:val="20"/>
              </w:rPr>
            </w:pPr>
            <w:r w:rsidRPr="008B2D05">
              <w:rPr>
                <w:rFonts w:ascii="Times New Roman" w:hAnsi="Times New Roman"/>
                <w:sz w:val="20"/>
                <w:szCs w:val="20"/>
              </w:rPr>
              <w:t>44,8</w:t>
            </w:r>
          </w:p>
        </w:tc>
        <w:tc>
          <w:tcPr>
            <w:tcW w:w="315" w:type="pct"/>
          </w:tcPr>
          <w:p w14:paraId="76CEB499" w14:textId="0940DC20"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47900DE4" w14:textId="6E0F66A5"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72F34D23" w14:textId="392B2751"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7AE325C8" w14:textId="53D533A9"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772D6369" w14:textId="352BB236"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234BB9CB" w14:textId="411F1563" w:rsidR="000F235A" w:rsidRPr="008B2D05" w:rsidRDefault="000F235A" w:rsidP="00054966">
            <w:pPr>
              <w:jc w:val="right"/>
              <w:rPr>
                <w:rFonts w:ascii="Times New Roman" w:hAnsi="Times New Roman"/>
                <w:sz w:val="20"/>
                <w:szCs w:val="20"/>
              </w:rPr>
            </w:pPr>
            <w:r w:rsidRPr="008B2D05">
              <w:rPr>
                <w:rFonts w:ascii="Times New Roman" w:hAnsi="Times New Roman"/>
                <w:sz w:val="20"/>
                <w:szCs w:val="20"/>
              </w:rPr>
              <w:t>44,8</w:t>
            </w:r>
          </w:p>
        </w:tc>
      </w:tr>
      <w:tr w:rsidR="000F235A" w:rsidRPr="000279ED" w14:paraId="60427491" w14:textId="77777777" w:rsidTr="000F235A">
        <w:tc>
          <w:tcPr>
            <w:tcW w:w="2091" w:type="pct"/>
          </w:tcPr>
          <w:p w14:paraId="1CE10859" w14:textId="6DD1372F" w:rsidR="000F235A" w:rsidRPr="008B2D05" w:rsidRDefault="000F235A" w:rsidP="00B268FF">
            <w:pPr>
              <w:jc w:val="both"/>
              <w:rPr>
                <w:rFonts w:ascii="Times New Roman" w:hAnsi="Times New Roman"/>
                <w:sz w:val="20"/>
                <w:szCs w:val="20"/>
              </w:rPr>
            </w:pPr>
            <w:r w:rsidRPr="008B2D05">
              <w:rPr>
                <w:rFonts w:ascii="Times New Roman" w:hAnsi="Times New Roman"/>
                <w:sz w:val="20"/>
                <w:szCs w:val="20"/>
              </w:rPr>
              <w:t>бюджет Ядринского муниципального округа Чувашской Республики</w:t>
            </w:r>
          </w:p>
        </w:tc>
        <w:tc>
          <w:tcPr>
            <w:tcW w:w="581" w:type="pct"/>
          </w:tcPr>
          <w:p w14:paraId="0009F482" w14:textId="3DAC2B39" w:rsidR="000F235A" w:rsidRPr="008B2D05" w:rsidRDefault="000F235A" w:rsidP="00E11AE3">
            <w:pPr>
              <w:jc w:val="center"/>
              <w:rPr>
                <w:rFonts w:ascii="Times New Roman" w:hAnsi="Times New Roman"/>
                <w:sz w:val="20"/>
                <w:szCs w:val="20"/>
              </w:rPr>
            </w:pPr>
            <w:r w:rsidRPr="008B2D05">
              <w:rPr>
                <w:rFonts w:ascii="Times New Roman" w:hAnsi="Times New Roman"/>
                <w:sz w:val="20"/>
                <w:szCs w:val="20"/>
              </w:rPr>
              <w:t>903 0113 Ч440173450 830</w:t>
            </w:r>
          </w:p>
        </w:tc>
        <w:tc>
          <w:tcPr>
            <w:tcW w:w="358" w:type="pct"/>
          </w:tcPr>
          <w:p w14:paraId="18F5DF38" w14:textId="0E4D4332" w:rsidR="000F235A" w:rsidRPr="008B2D05" w:rsidRDefault="000F235A" w:rsidP="00E11AE3">
            <w:pPr>
              <w:jc w:val="right"/>
              <w:rPr>
                <w:rFonts w:ascii="Times New Roman" w:hAnsi="Times New Roman"/>
                <w:sz w:val="20"/>
                <w:szCs w:val="20"/>
              </w:rPr>
            </w:pPr>
            <w:r w:rsidRPr="008B2D05">
              <w:rPr>
                <w:rFonts w:ascii="Times New Roman" w:hAnsi="Times New Roman"/>
                <w:sz w:val="20"/>
                <w:szCs w:val="20"/>
              </w:rPr>
              <w:t>287,5</w:t>
            </w:r>
          </w:p>
        </w:tc>
        <w:tc>
          <w:tcPr>
            <w:tcW w:w="315" w:type="pct"/>
          </w:tcPr>
          <w:p w14:paraId="2B811F78" w14:textId="2DB80DC8" w:rsidR="000F235A" w:rsidRPr="008B2D05" w:rsidRDefault="00424DCE" w:rsidP="00B268FF">
            <w:pPr>
              <w:jc w:val="right"/>
              <w:rPr>
                <w:rFonts w:ascii="Times New Roman" w:hAnsi="Times New Roman"/>
                <w:sz w:val="20"/>
                <w:szCs w:val="20"/>
              </w:rPr>
            </w:pPr>
            <w:r>
              <w:rPr>
                <w:rFonts w:ascii="Times New Roman" w:hAnsi="Times New Roman"/>
                <w:sz w:val="20"/>
                <w:szCs w:val="20"/>
              </w:rPr>
              <w:t>5</w:t>
            </w:r>
            <w:r w:rsidR="000F235A" w:rsidRPr="008B2D05">
              <w:rPr>
                <w:rFonts w:ascii="Times New Roman" w:hAnsi="Times New Roman"/>
                <w:sz w:val="20"/>
                <w:szCs w:val="20"/>
              </w:rPr>
              <w:t>0,0</w:t>
            </w:r>
          </w:p>
        </w:tc>
        <w:tc>
          <w:tcPr>
            <w:tcW w:w="313" w:type="pct"/>
          </w:tcPr>
          <w:p w14:paraId="31A8C4C1" w14:textId="5FE1A932"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13A1019A" w14:textId="7C71B7E5"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22C72B64" w14:textId="027D3D68"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4DD868E1" w14:textId="19A9819F"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023C5982" w14:textId="5CFB2241" w:rsidR="000F235A" w:rsidRPr="008B2D05" w:rsidRDefault="00424DCE" w:rsidP="00054966">
            <w:pPr>
              <w:jc w:val="right"/>
              <w:rPr>
                <w:rFonts w:ascii="Times New Roman" w:hAnsi="Times New Roman"/>
                <w:sz w:val="20"/>
                <w:szCs w:val="20"/>
              </w:rPr>
            </w:pPr>
            <w:r>
              <w:rPr>
                <w:rFonts w:ascii="Times New Roman" w:hAnsi="Times New Roman"/>
                <w:sz w:val="20"/>
                <w:szCs w:val="20"/>
              </w:rPr>
              <w:t>33</w:t>
            </w:r>
            <w:r w:rsidR="000F235A" w:rsidRPr="008B2D05">
              <w:rPr>
                <w:rFonts w:ascii="Times New Roman" w:hAnsi="Times New Roman"/>
                <w:sz w:val="20"/>
                <w:szCs w:val="20"/>
              </w:rPr>
              <w:t>7,5</w:t>
            </w:r>
          </w:p>
        </w:tc>
      </w:tr>
      <w:tr w:rsidR="000F235A" w:rsidRPr="000279ED" w14:paraId="4E152EE1" w14:textId="77777777" w:rsidTr="000F235A">
        <w:tc>
          <w:tcPr>
            <w:tcW w:w="2091" w:type="pct"/>
          </w:tcPr>
          <w:p w14:paraId="5F0E0B3C" w14:textId="29910DC2" w:rsidR="000F235A" w:rsidRPr="008B2D05" w:rsidRDefault="000F235A" w:rsidP="00B268FF">
            <w:pPr>
              <w:jc w:val="both"/>
              <w:rPr>
                <w:rFonts w:ascii="Times New Roman" w:hAnsi="Times New Roman"/>
                <w:sz w:val="20"/>
                <w:szCs w:val="20"/>
              </w:rPr>
            </w:pPr>
            <w:r w:rsidRPr="008B2D05">
              <w:rPr>
                <w:rFonts w:ascii="Times New Roman" w:hAnsi="Times New Roman"/>
                <w:sz w:val="20"/>
                <w:szCs w:val="20"/>
              </w:rPr>
              <w:t>бюджет Ядринского муниципального округа Чувашской Республики</w:t>
            </w:r>
          </w:p>
        </w:tc>
        <w:tc>
          <w:tcPr>
            <w:tcW w:w="581" w:type="pct"/>
          </w:tcPr>
          <w:p w14:paraId="38D1DE34" w14:textId="1097E822" w:rsidR="000F235A" w:rsidRPr="008B2D05" w:rsidRDefault="000F235A" w:rsidP="00E11AE3">
            <w:pPr>
              <w:jc w:val="center"/>
              <w:rPr>
                <w:rFonts w:ascii="Times New Roman" w:hAnsi="Times New Roman"/>
                <w:sz w:val="20"/>
                <w:szCs w:val="20"/>
              </w:rPr>
            </w:pPr>
            <w:r w:rsidRPr="008B2D05">
              <w:rPr>
                <w:rFonts w:ascii="Times New Roman" w:hAnsi="Times New Roman"/>
                <w:sz w:val="20"/>
                <w:szCs w:val="20"/>
              </w:rPr>
              <w:t>903 0412 Ч440173450 830</w:t>
            </w:r>
          </w:p>
        </w:tc>
        <w:tc>
          <w:tcPr>
            <w:tcW w:w="358" w:type="pct"/>
          </w:tcPr>
          <w:p w14:paraId="66464FD3" w14:textId="59E262BB" w:rsidR="000F235A" w:rsidRPr="008B2D05" w:rsidRDefault="000F235A" w:rsidP="002023BD">
            <w:pPr>
              <w:jc w:val="right"/>
              <w:rPr>
                <w:rFonts w:ascii="Times New Roman" w:hAnsi="Times New Roman"/>
                <w:sz w:val="20"/>
                <w:szCs w:val="20"/>
              </w:rPr>
            </w:pPr>
            <w:r w:rsidRPr="008B2D05">
              <w:rPr>
                <w:rFonts w:ascii="Times New Roman" w:hAnsi="Times New Roman"/>
                <w:sz w:val="20"/>
                <w:szCs w:val="20"/>
              </w:rPr>
              <w:t>154,3</w:t>
            </w:r>
          </w:p>
        </w:tc>
        <w:tc>
          <w:tcPr>
            <w:tcW w:w="315" w:type="pct"/>
          </w:tcPr>
          <w:p w14:paraId="327130D0" w14:textId="6866F62C"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7A934832" w14:textId="6F24DAAC"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3B6A6944" w14:textId="3290DDA1"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7C55170A" w14:textId="6048A055"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6761C375" w14:textId="5D3BC3E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2C943DD7" w14:textId="50156548" w:rsidR="000F235A" w:rsidRPr="008B2D05" w:rsidRDefault="000F235A" w:rsidP="00054966">
            <w:pPr>
              <w:jc w:val="right"/>
              <w:rPr>
                <w:rFonts w:ascii="Times New Roman" w:hAnsi="Times New Roman"/>
                <w:sz w:val="20"/>
                <w:szCs w:val="20"/>
              </w:rPr>
            </w:pPr>
            <w:r w:rsidRPr="008B2D05">
              <w:rPr>
                <w:rFonts w:ascii="Times New Roman" w:hAnsi="Times New Roman"/>
                <w:sz w:val="20"/>
                <w:szCs w:val="20"/>
              </w:rPr>
              <w:t>154,3</w:t>
            </w:r>
          </w:p>
        </w:tc>
      </w:tr>
      <w:tr w:rsidR="000F235A" w:rsidRPr="000279ED" w14:paraId="0624CF9B" w14:textId="77777777" w:rsidTr="000F235A">
        <w:tc>
          <w:tcPr>
            <w:tcW w:w="2091" w:type="pct"/>
          </w:tcPr>
          <w:p w14:paraId="414603F1" w14:textId="5E35BBF4" w:rsidR="000F235A" w:rsidRPr="008B2D05" w:rsidRDefault="000F235A" w:rsidP="00B268FF">
            <w:pPr>
              <w:jc w:val="both"/>
              <w:rPr>
                <w:rFonts w:ascii="Times New Roman" w:hAnsi="Times New Roman"/>
                <w:sz w:val="20"/>
                <w:szCs w:val="20"/>
              </w:rPr>
            </w:pPr>
            <w:r w:rsidRPr="008B2D05">
              <w:rPr>
                <w:rFonts w:ascii="Times New Roman" w:hAnsi="Times New Roman"/>
                <w:sz w:val="20"/>
                <w:szCs w:val="20"/>
              </w:rPr>
              <w:t>бюджет Ядринского муниципального округа Чувашской Республики</w:t>
            </w:r>
          </w:p>
        </w:tc>
        <w:tc>
          <w:tcPr>
            <w:tcW w:w="581" w:type="pct"/>
          </w:tcPr>
          <w:p w14:paraId="3611F9EF" w14:textId="685ECEEB" w:rsidR="000F235A" w:rsidRPr="008B2D05" w:rsidRDefault="000F235A" w:rsidP="00E11AE3">
            <w:pPr>
              <w:jc w:val="center"/>
              <w:rPr>
                <w:rFonts w:ascii="Times New Roman" w:hAnsi="Times New Roman"/>
                <w:sz w:val="20"/>
                <w:szCs w:val="20"/>
              </w:rPr>
            </w:pPr>
            <w:r w:rsidRPr="008B2D05">
              <w:rPr>
                <w:rFonts w:ascii="Times New Roman" w:hAnsi="Times New Roman"/>
                <w:sz w:val="20"/>
                <w:szCs w:val="20"/>
              </w:rPr>
              <w:t>903 0412 Ч440173450 850</w:t>
            </w:r>
          </w:p>
        </w:tc>
        <w:tc>
          <w:tcPr>
            <w:tcW w:w="358" w:type="pct"/>
          </w:tcPr>
          <w:p w14:paraId="6AAE274E" w14:textId="4231E1CC" w:rsidR="000F235A" w:rsidRPr="008B2D05" w:rsidRDefault="000F235A" w:rsidP="002023BD">
            <w:pPr>
              <w:jc w:val="right"/>
              <w:rPr>
                <w:rFonts w:ascii="Times New Roman" w:hAnsi="Times New Roman"/>
                <w:sz w:val="20"/>
                <w:szCs w:val="20"/>
              </w:rPr>
            </w:pPr>
            <w:r w:rsidRPr="008B2D05">
              <w:rPr>
                <w:rFonts w:ascii="Times New Roman" w:hAnsi="Times New Roman"/>
                <w:sz w:val="20"/>
                <w:szCs w:val="20"/>
              </w:rPr>
              <w:t>3,0</w:t>
            </w:r>
          </w:p>
        </w:tc>
        <w:tc>
          <w:tcPr>
            <w:tcW w:w="315" w:type="pct"/>
          </w:tcPr>
          <w:p w14:paraId="3626C13D" w14:textId="37313CE2"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2BB650CC" w14:textId="73E5EDD2"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07D01C34" w14:textId="7F4596C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55D69E9A" w14:textId="5BFFD4F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258F5E20" w14:textId="0099EA91"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081AC5D9" w14:textId="5FDB6C39" w:rsidR="000F235A" w:rsidRPr="008B2D05" w:rsidRDefault="000F235A" w:rsidP="00054966">
            <w:pPr>
              <w:jc w:val="right"/>
              <w:rPr>
                <w:rFonts w:ascii="Times New Roman" w:hAnsi="Times New Roman"/>
                <w:sz w:val="20"/>
                <w:szCs w:val="20"/>
              </w:rPr>
            </w:pPr>
            <w:r w:rsidRPr="008B2D05">
              <w:rPr>
                <w:rFonts w:ascii="Times New Roman" w:hAnsi="Times New Roman"/>
                <w:sz w:val="20"/>
                <w:szCs w:val="20"/>
              </w:rPr>
              <w:t>3,0</w:t>
            </w:r>
          </w:p>
        </w:tc>
      </w:tr>
      <w:tr w:rsidR="000F235A" w:rsidRPr="000279ED" w14:paraId="3FB7C0BB" w14:textId="77777777" w:rsidTr="000F235A">
        <w:tc>
          <w:tcPr>
            <w:tcW w:w="5000" w:type="pct"/>
            <w:gridSpan w:val="9"/>
          </w:tcPr>
          <w:p w14:paraId="513D822C" w14:textId="0C46695F" w:rsidR="000F235A" w:rsidRPr="008B2D05" w:rsidRDefault="000F235A" w:rsidP="00B268FF">
            <w:pPr>
              <w:jc w:val="both"/>
              <w:rPr>
                <w:rFonts w:ascii="Times New Roman" w:hAnsi="Times New Roman"/>
                <w:sz w:val="20"/>
                <w:szCs w:val="20"/>
                <w:lang w:eastAsia="en-US"/>
              </w:rPr>
            </w:pPr>
            <w:r w:rsidRPr="008B2D05">
              <w:rPr>
                <w:rFonts w:ascii="Times New Roman" w:hAnsi="Times New Roman"/>
                <w:sz w:val="20"/>
                <w:szCs w:val="20"/>
                <w:lang w:eastAsia="en-US"/>
              </w:rPr>
              <w:t>Задача «Совершенствование организации исполнения бюджета Ядринского муниципального округа Чувашской Республики»</w:t>
            </w:r>
          </w:p>
        </w:tc>
      </w:tr>
      <w:tr w:rsidR="000F235A" w:rsidRPr="000279ED" w14:paraId="11E06B24" w14:textId="77777777" w:rsidTr="000F235A">
        <w:tc>
          <w:tcPr>
            <w:tcW w:w="2091" w:type="pct"/>
          </w:tcPr>
          <w:p w14:paraId="770FA409" w14:textId="4B7863EE" w:rsidR="000F235A" w:rsidRPr="008B2D05" w:rsidRDefault="000F235A" w:rsidP="00AF1826">
            <w:pPr>
              <w:jc w:val="both"/>
              <w:rPr>
                <w:rFonts w:ascii="Times New Roman" w:hAnsi="Times New Roman"/>
                <w:b/>
                <w:iCs/>
                <w:sz w:val="20"/>
                <w:szCs w:val="20"/>
              </w:rPr>
            </w:pPr>
            <w:r w:rsidRPr="008B2D05">
              <w:rPr>
                <w:rFonts w:ascii="Times New Roman" w:hAnsi="Times New Roman"/>
                <w:sz w:val="20"/>
                <w:szCs w:val="20"/>
                <w:lang w:eastAsia="en-US"/>
              </w:rPr>
              <w:t>Процедура сбора, свода и консолидации отчетности об исполнении бюджета Ядринского муниципального округа Чувашской Республики, а также бухгалтерской (финансовой) отчетности бюджетных и автономных учреждений Ядринского муниципального округа Чувашской Республики автоматизирована</w:t>
            </w:r>
            <w:r w:rsidRPr="008B2D05">
              <w:rPr>
                <w:rFonts w:ascii="Times New Roman" w:hAnsi="Times New Roman"/>
                <w:sz w:val="20"/>
                <w:szCs w:val="20"/>
              </w:rPr>
              <w:t xml:space="preserve">, </w:t>
            </w:r>
            <w:r w:rsidRPr="008B2D05">
              <w:rPr>
                <w:rFonts w:ascii="Times New Roman" w:hAnsi="Times New Roman"/>
                <w:iCs/>
                <w:sz w:val="20"/>
                <w:szCs w:val="20"/>
              </w:rPr>
              <w:t>всего</w:t>
            </w:r>
            <w:r w:rsidR="00AF1826">
              <w:rPr>
                <w:rFonts w:ascii="Times New Roman" w:hAnsi="Times New Roman"/>
                <w:iCs/>
                <w:sz w:val="20"/>
                <w:szCs w:val="20"/>
              </w:rPr>
              <w:t>, в</w:t>
            </w:r>
            <w:r w:rsidRPr="008B2D05">
              <w:rPr>
                <w:rFonts w:ascii="Times New Roman" w:hAnsi="Times New Roman"/>
                <w:sz w:val="20"/>
                <w:szCs w:val="20"/>
              </w:rPr>
              <w:t xml:space="preserve"> том числе:</w:t>
            </w:r>
          </w:p>
        </w:tc>
        <w:tc>
          <w:tcPr>
            <w:tcW w:w="581" w:type="pct"/>
          </w:tcPr>
          <w:p w14:paraId="2E14D74B" w14:textId="77777777" w:rsidR="000F235A" w:rsidRPr="008B2D05" w:rsidRDefault="000F235A" w:rsidP="00B268FF">
            <w:pPr>
              <w:jc w:val="center"/>
              <w:rPr>
                <w:rFonts w:ascii="Times New Roman" w:hAnsi="Times New Roman"/>
                <w:iCs/>
                <w:sz w:val="20"/>
                <w:szCs w:val="20"/>
              </w:rPr>
            </w:pPr>
            <w:r w:rsidRPr="008B2D05">
              <w:rPr>
                <w:rFonts w:ascii="Times New Roman" w:hAnsi="Times New Roman"/>
                <w:iCs/>
                <w:sz w:val="20"/>
                <w:szCs w:val="20"/>
              </w:rPr>
              <w:t>х</w:t>
            </w:r>
          </w:p>
        </w:tc>
        <w:tc>
          <w:tcPr>
            <w:tcW w:w="358" w:type="pct"/>
          </w:tcPr>
          <w:p w14:paraId="709432FB"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0074C61E"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7FBECD0E" w14:textId="35B564B8"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1AE114FD" w14:textId="67C4B0C8"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47EEE835"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334F045F"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79677AD6"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r>
      <w:tr w:rsidR="000F235A" w:rsidRPr="000279ED" w14:paraId="51B94539" w14:textId="77777777" w:rsidTr="000F235A">
        <w:tc>
          <w:tcPr>
            <w:tcW w:w="2091" w:type="pct"/>
          </w:tcPr>
          <w:p w14:paraId="697B003E" w14:textId="7D6F2BF6" w:rsidR="000F235A" w:rsidRPr="008B2D05" w:rsidRDefault="000F235A" w:rsidP="00B268FF">
            <w:pPr>
              <w:jc w:val="both"/>
              <w:rPr>
                <w:rFonts w:ascii="Times New Roman" w:hAnsi="Times New Roman"/>
                <w:sz w:val="20"/>
                <w:szCs w:val="20"/>
              </w:rPr>
            </w:pPr>
            <w:r w:rsidRPr="008B2D05">
              <w:rPr>
                <w:rFonts w:ascii="Times New Roman" w:hAnsi="Times New Roman"/>
                <w:sz w:val="20"/>
                <w:szCs w:val="20"/>
              </w:rPr>
              <w:t>бюджет Ядринского муниципального округа Чувашской Республики</w:t>
            </w:r>
          </w:p>
        </w:tc>
        <w:tc>
          <w:tcPr>
            <w:tcW w:w="581" w:type="pct"/>
          </w:tcPr>
          <w:p w14:paraId="2EC54542" w14:textId="77777777" w:rsidR="000F235A" w:rsidRPr="008B2D05" w:rsidRDefault="000F235A" w:rsidP="00B268FF">
            <w:pPr>
              <w:jc w:val="center"/>
              <w:rPr>
                <w:rFonts w:ascii="Times New Roman" w:hAnsi="Times New Roman"/>
                <w:b/>
                <w:iCs/>
                <w:sz w:val="20"/>
                <w:szCs w:val="20"/>
              </w:rPr>
            </w:pPr>
            <w:r w:rsidRPr="008B2D05">
              <w:rPr>
                <w:rFonts w:ascii="Times New Roman" w:hAnsi="Times New Roman"/>
                <w:b/>
                <w:iCs/>
                <w:sz w:val="20"/>
                <w:szCs w:val="20"/>
              </w:rPr>
              <w:t>-</w:t>
            </w:r>
          </w:p>
        </w:tc>
        <w:tc>
          <w:tcPr>
            <w:tcW w:w="358" w:type="pct"/>
          </w:tcPr>
          <w:p w14:paraId="60FEBCAE"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279958E5"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4CBC583F" w14:textId="0AE5BB4B"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40F4226E" w14:textId="55CDA193"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70D9BC9C"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6C25A707"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7B85A935"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r>
      <w:tr w:rsidR="000F235A" w:rsidRPr="000279ED" w14:paraId="6F31FFBD" w14:textId="77777777" w:rsidTr="000F235A">
        <w:tc>
          <w:tcPr>
            <w:tcW w:w="2091" w:type="pct"/>
          </w:tcPr>
          <w:p w14:paraId="34FF32BC" w14:textId="2EFC5C83" w:rsidR="000F235A" w:rsidRPr="008B2D05" w:rsidRDefault="000F235A" w:rsidP="00AF1826">
            <w:pPr>
              <w:jc w:val="both"/>
              <w:rPr>
                <w:rFonts w:ascii="Times New Roman" w:hAnsi="Times New Roman"/>
                <w:b/>
                <w:iCs/>
                <w:sz w:val="20"/>
                <w:szCs w:val="20"/>
              </w:rPr>
            </w:pPr>
            <w:r w:rsidRPr="008B2D05">
              <w:rPr>
                <w:rFonts w:ascii="Times New Roman" w:hAnsi="Times New Roman"/>
                <w:sz w:val="20"/>
                <w:szCs w:val="20"/>
                <w:lang w:eastAsia="en-US"/>
              </w:rPr>
              <w:t>Составлен годовой отчет об исполнении бюджета Ядринского муниципального округа Чувашской Республики за отчетный финансовый год</w:t>
            </w:r>
            <w:r w:rsidRPr="008B2D05">
              <w:rPr>
                <w:rFonts w:ascii="Times New Roman" w:hAnsi="Times New Roman"/>
                <w:sz w:val="20"/>
                <w:szCs w:val="20"/>
              </w:rPr>
              <w:t xml:space="preserve">, </w:t>
            </w:r>
            <w:r w:rsidRPr="008B2D05">
              <w:rPr>
                <w:rFonts w:ascii="Times New Roman" w:hAnsi="Times New Roman"/>
                <w:iCs/>
                <w:sz w:val="20"/>
                <w:szCs w:val="20"/>
              </w:rPr>
              <w:t>всего</w:t>
            </w:r>
            <w:r w:rsidR="00AF1826">
              <w:rPr>
                <w:rFonts w:ascii="Times New Roman" w:hAnsi="Times New Roman"/>
                <w:iCs/>
                <w:sz w:val="20"/>
                <w:szCs w:val="20"/>
              </w:rPr>
              <w:t>, в</w:t>
            </w:r>
            <w:r w:rsidRPr="008B2D05">
              <w:rPr>
                <w:rFonts w:ascii="Times New Roman" w:hAnsi="Times New Roman"/>
                <w:sz w:val="20"/>
                <w:szCs w:val="20"/>
              </w:rPr>
              <w:t xml:space="preserve"> том числе:</w:t>
            </w:r>
          </w:p>
        </w:tc>
        <w:tc>
          <w:tcPr>
            <w:tcW w:w="581" w:type="pct"/>
          </w:tcPr>
          <w:p w14:paraId="3D4A3395" w14:textId="77777777" w:rsidR="000F235A" w:rsidRPr="008B2D05" w:rsidRDefault="000F235A" w:rsidP="00B268FF">
            <w:pPr>
              <w:jc w:val="center"/>
              <w:rPr>
                <w:rFonts w:ascii="Times New Roman" w:hAnsi="Times New Roman"/>
                <w:iCs/>
                <w:sz w:val="20"/>
                <w:szCs w:val="20"/>
              </w:rPr>
            </w:pPr>
            <w:r w:rsidRPr="008B2D05">
              <w:rPr>
                <w:rFonts w:ascii="Times New Roman" w:hAnsi="Times New Roman"/>
                <w:iCs/>
                <w:sz w:val="20"/>
                <w:szCs w:val="20"/>
              </w:rPr>
              <w:t>х</w:t>
            </w:r>
          </w:p>
        </w:tc>
        <w:tc>
          <w:tcPr>
            <w:tcW w:w="358" w:type="pct"/>
          </w:tcPr>
          <w:p w14:paraId="62A9BA70"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24623654"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378F3A4D" w14:textId="2A4ED48F"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66CAED9C" w14:textId="70924C8A"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120A6340"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338E3F1B"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7317B2C4"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r>
      <w:tr w:rsidR="000F235A" w:rsidRPr="000279ED" w14:paraId="3EF88A8A" w14:textId="77777777" w:rsidTr="000F235A">
        <w:tc>
          <w:tcPr>
            <w:tcW w:w="2091" w:type="pct"/>
          </w:tcPr>
          <w:p w14:paraId="6C2CDD49" w14:textId="6943BFD8" w:rsidR="000F235A" w:rsidRPr="008B2D05" w:rsidRDefault="000F235A" w:rsidP="00B268FF">
            <w:pPr>
              <w:jc w:val="both"/>
              <w:rPr>
                <w:rFonts w:ascii="Times New Roman" w:hAnsi="Times New Roman"/>
                <w:sz w:val="20"/>
                <w:szCs w:val="20"/>
              </w:rPr>
            </w:pPr>
            <w:r w:rsidRPr="008B2D05">
              <w:rPr>
                <w:rFonts w:ascii="Times New Roman" w:hAnsi="Times New Roman"/>
                <w:sz w:val="20"/>
                <w:szCs w:val="20"/>
              </w:rPr>
              <w:t>бюджет Ядринского муниципального округа Чувашской Республики</w:t>
            </w:r>
          </w:p>
        </w:tc>
        <w:tc>
          <w:tcPr>
            <w:tcW w:w="581" w:type="pct"/>
          </w:tcPr>
          <w:p w14:paraId="10321B74" w14:textId="77777777" w:rsidR="000F235A" w:rsidRPr="008B2D05" w:rsidRDefault="000F235A" w:rsidP="00B268FF">
            <w:pPr>
              <w:jc w:val="center"/>
              <w:rPr>
                <w:rFonts w:ascii="Times New Roman" w:hAnsi="Times New Roman"/>
                <w:b/>
                <w:iCs/>
                <w:sz w:val="20"/>
                <w:szCs w:val="20"/>
              </w:rPr>
            </w:pPr>
            <w:r w:rsidRPr="008B2D05">
              <w:rPr>
                <w:rFonts w:ascii="Times New Roman" w:hAnsi="Times New Roman"/>
                <w:b/>
                <w:iCs/>
                <w:sz w:val="20"/>
                <w:szCs w:val="20"/>
              </w:rPr>
              <w:t>-</w:t>
            </w:r>
          </w:p>
        </w:tc>
        <w:tc>
          <w:tcPr>
            <w:tcW w:w="358" w:type="pct"/>
          </w:tcPr>
          <w:p w14:paraId="6D53F433"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48CC382C"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3487C3AB" w14:textId="2D3D4126"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5D93BC56" w14:textId="0CBC72AB"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07AD0C9B"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14C9563A"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0AFDA03A"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r>
      <w:tr w:rsidR="000F235A" w:rsidRPr="000279ED" w14:paraId="36BA87B8" w14:textId="77777777" w:rsidTr="000F235A">
        <w:tc>
          <w:tcPr>
            <w:tcW w:w="5000" w:type="pct"/>
            <w:gridSpan w:val="9"/>
          </w:tcPr>
          <w:p w14:paraId="6D321E1F" w14:textId="576A3DC7" w:rsidR="000F235A" w:rsidRPr="008B2D05" w:rsidRDefault="000F235A" w:rsidP="00997DC9">
            <w:pPr>
              <w:jc w:val="both"/>
              <w:rPr>
                <w:rFonts w:ascii="Times New Roman" w:hAnsi="Times New Roman"/>
                <w:sz w:val="20"/>
                <w:szCs w:val="20"/>
                <w:lang w:eastAsia="en-US"/>
              </w:rPr>
            </w:pPr>
            <w:r w:rsidRPr="008B2D05">
              <w:rPr>
                <w:rFonts w:ascii="Times New Roman" w:hAnsi="Times New Roman"/>
                <w:sz w:val="20"/>
                <w:szCs w:val="20"/>
                <w:lang w:eastAsia="en-US"/>
              </w:rPr>
              <w:t>Задача «Повышение открытости и прозрачности бюджетной системы в Ядринском муниципальном округе Чувашской Республики, доступности для граждан информации о составлении и исполнении бюджета Ядринского муниципального округа Чувашской Республики»</w:t>
            </w:r>
          </w:p>
        </w:tc>
      </w:tr>
      <w:tr w:rsidR="000F235A" w:rsidRPr="000279ED" w14:paraId="3E7BAB86" w14:textId="77777777" w:rsidTr="000F235A">
        <w:tc>
          <w:tcPr>
            <w:tcW w:w="2091" w:type="pct"/>
          </w:tcPr>
          <w:p w14:paraId="23841198" w14:textId="0287247E" w:rsidR="000F235A" w:rsidRPr="008B2D05" w:rsidRDefault="000F235A" w:rsidP="00AF1826">
            <w:pPr>
              <w:jc w:val="both"/>
              <w:rPr>
                <w:rFonts w:ascii="Times New Roman" w:hAnsi="Times New Roman"/>
                <w:b/>
                <w:iCs/>
                <w:sz w:val="20"/>
                <w:szCs w:val="20"/>
              </w:rPr>
            </w:pPr>
            <w:r w:rsidRPr="008B2D05">
              <w:rPr>
                <w:rFonts w:ascii="Times New Roman" w:hAnsi="Times New Roman"/>
                <w:sz w:val="20"/>
                <w:szCs w:val="20"/>
                <w:lang w:eastAsia="en-US"/>
              </w:rPr>
              <w:t>Бюджет для граждан к проекту бюджета Ядринского муниципального округа Чувашской Республики и к отчету об исполнении бюджета Ядринского муниципального округа Чувашской Республики опубликованы на официальном сайте Ядринского муниципального округа Чувашской Республики в информационно-теле</w:t>
            </w:r>
            <w:r w:rsidRPr="008B2D05">
              <w:rPr>
                <w:rFonts w:ascii="Times New Roman" w:hAnsi="Times New Roman"/>
                <w:sz w:val="20"/>
                <w:szCs w:val="20"/>
                <w:lang w:eastAsia="en-US"/>
              </w:rPr>
              <w:softHyphen/>
              <w:t>ком</w:t>
            </w:r>
            <w:r w:rsidRPr="008B2D05">
              <w:rPr>
                <w:rFonts w:ascii="Times New Roman" w:hAnsi="Times New Roman"/>
                <w:sz w:val="20"/>
                <w:szCs w:val="20"/>
                <w:lang w:eastAsia="en-US"/>
              </w:rPr>
              <w:softHyphen/>
              <w:t>му</w:t>
            </w:r>
            <w:r w:rsidRPr="008B2D05">
              <w:rPr>
                <w:rFonts w:ascii="Times New Roman" w:hAnsi="Times New Roman"/>
                <w:sz w:val="20"/>
                <w:szCs w:val="20"/>
                <w:lang w:eastAsia="en-US"/>
              </w:rPr>
              <w:softHyphen/>
              <w:t>никационной сети «Интернет»</w:t>
            </w:r>
            <w:r w:rsidRPr="008B2D05">
              <w:rPr>
                <w:rFonts w:ascii="Times New Roman" w:hAnsi="Times New Roman"/>
                <w:sz w:val="20"/>
                <w:szCs w:val="20"/>
              </w:rPr>
              <w:t xml:space="preserve">, </w:t>
            </w:r>
            <w:r w:rsidRPr="008B2D05">
              <w:rPr>
                <w:rFonts w:ascii="Times New Roman" w:hAnsi="Times New Roman"/>
                <w:iCs/>
                <w:sz w:val="20"/>
                <w:szCs w:val="20"/>
              </w:rPr>
              <w:t>всего</w:t>
            </w:r>
            <w:r w:rsidR="00AF1826">
              <w:rPr>
                <w:rFonts w:ascii="Times New Roman" w:hAnsi="Times New Roman"/>
                <w:iCs/>
                <w:sz w:val="20"/>
                <w:szCs w:val="20"/>
              </w:rPr>
              <w:t xml:space="preserve">, </w:t>
            </w:r>
            <w:r w:rsidRPr="008B2D05">
              <w:rPr>
                <w:rFonts w:ascii="Times New Roman" w:hAnsi="Times New Roman"/>
                <w:sz w:val="20"/>
                <w:szCs w:val="20"/>
              </w:rPr>
              <w:t>в том числе:</w:t>
            </w:r>
          </w:p>
        </w:tc>
        <w:tc>
          <w:tcPr>
            <w:tcW w:w="581" w:type="pct"/>
          </w:tcPr>
          <w:p w14:paraId="1CA3B0B0" w14:textId="77777777" w:rsidR="000F235A" w:rsidRPr="008B2D05" w:rsidRDefault="000F235A" w:rsidP="00B268FF">
            <w:pPr>
              <w:jc w:val="center"/>
              <w:rPr>
                <w:rFonts w:ascii="Times New Roman" w:hAnsi="Times New Roman"/>
                <w:iCs/>
                <w:sz w:val="20"/>
                <w:szCs w:val="20"/>
              </w:rPr>
            </w:pPr>
            <w:r w:rsidRPr="008B2D05">
              <w:rPr>
                <w:rFonts w:ascii="Times New Roman" w:hAnsi="Times New Roman"/>
                <w:iCs/>
                <w:sz w:val="20"/>
                <w:szCs w:val="20"/>
              </w:rPr>
              <w:t>х</w:t>
            </w:r>
          </w:p>
        </w:tc>
        <w:tc>
          <w:tcPr>
            <w:tcW w:w="358" w:type="pct"/>
          </w:tcPr>
          <w:p w14:paraId="4EBE19D1"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6DF14482"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10F2CC80" w14:textId="7B69107C"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5BDE2A68" w14:textId="6533D803"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750DC94B"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2CF04991"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19431B51"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r>
      <w:tr w:rsidR="000F235A" w:rsidRPr="000279ED" w14:paraId="7A07AF0A" w14:textId="77777777" w:rsidTr="000F235A">
        <w:tc>
          <w:tcPr>
            <w:tcW w:w="2091" w:type="pct"/>
          </w:tcPr>
          <w:p w14:paraId="475F600B" w14:textId="30F6CD49" w:rsidR="000F235A" w:rsidRPr="008B2D05" w:rsidRDefault="000F235A" w:rsidP="00B268FF">
            <w:pPr>
              <w:jc w:val="both"/>
              <w:rPr>
                <w:rFonts w:ascii="Times New Roman" w:hAnsi="Times New Roman"/>
                <w:sz w:val="20"/>
                <w:szCs w:val="20"/>
              </w:rPr>
            </w:pPr>
            <w:r w:rsidRPr="008B2D05">
              <w:rPr>
                <w:rFonts w:ascii="Times New Roman" w:hAnsi="Times New Roman"/>
                <w:sz w:val="20"/>
                <w:szCs w:val="20"/>
              </w:rPr>
              <w:t>бюджет Ядринского муниципального округа Чувашской Республики</w:t>
            </w:r>
          </w:p>
        </w:tc>
        <w:tc>
          <w:tcPr>
            <w:tcW w:w="581" w:type="pct"/>
          </w:tcPr>
          <w:p w14:paraId="30F47052" w14:textId="77777777" w:rsidR="000F235A" w:rsidRPr="008B2D05" w:rsidRDefault="000F235A" w:rsidP="00B268FF">
            <w:pPr>
              <w:jc w:val="center"/>
              <w:rPr>
                <w:rFonts w:ascii="Times New Roman" w:hAnsi="Times New Roman"/>
                <w:b/>
                <w:iCs/>
                <w:sz w:val="20"/>
                <w:szCs w:val="20"/>
              </w:rPr>
            </w:pPr>
            <w:r w:rsidRPr="008B2D05">
              <w:rPr>
                <w:rFonts w:ascii="Times New Roman" w:hAnsi="Times New Roman"/>
                <w:b/>
                <w:iCs/>
                <w:sz w:val="20"/>
                <w:szCs w:val="20"/>
              </w:rPr>
              <w:t>-</w:t>
            </w:r>
          </w:p>
        </w:tc>
        <w:tc>
          <w:tcPr>
            <w:tcW w:w="358" w:type="pct"/>
          </w:tcPr>
          <w:p w14:paraId="2C85C9F7"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23A1C9D8"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752EA8B2" w14:textId="08AA5225"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10C93764" w14:textId="4D9C0312"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125EBB97"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574F558A"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19916621"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r>
      <w:tr w:rsidR="000F235A" w:rsidRPr="000279ED" w14:paraId="30C140BB" w14:textId="77777777" w:rsidTr="000F235A">
        <w:tc>
          <w:tcPr>
            <w:tcW w:w="2091" w:type="pct"/>
          </w:tcPr>
          <w:p w14:paraId="23EDE8D6" w14:textId="4115482D" w:rsidR="000F235A" w:rsidRPr="008B2D05" w:rsidRDefault="000F235A" w:rsidP="00AF1826">
            <w:pPr>
              <w:jc w:val="both"/>
              <w:rPr>
                <w:rFonts w:ascii="Times New Roman" w:hAnsi="Times New Roman"/>
                <w:b/>
                <w:iCs/>
                <w:sz w:val="20"/>
                <w:szCs w:val="20"/>
              </w:rPr>
            </w:pPr>
            <w:r w:rsidRPr="008B2D05">
              <w:rPr>
                <w:rFonts w:ascii="Times New Roman" w:hAnsi="Times New Roman"/>
                <w:sz w:val="20"/>
                <w:szCs w:val="20"/>
                <w:lang w:eastAsia="en-US"/>
              </w:rPr>
              <w:t>Аналитическая информация к проекту бюджета Ядринского муниципального округа Чувашской Республики и аналитическая информация об исполнении бюджета Ядринского муниципального округа Чувашской Республики размещены на официальном сайте Ядринского муниципального округа Чувашской Республики в информационно-телекоммуни</w:t>
            </w:r>
            <w:r w:rsidRPr="008B2D05">
              <w:rPr>
                <w:rFonts w:ascii="Times New Roman" w:hAnsi="Times New Roman"/>
                <w:sz w:val="20"/>
                <w:szCs w:val="20"/>
                <w:lang w:eastAsia="en-US"/>
              </w:rPr>
              <w:softHyphen/>
              <w:t>кационной сети «Интернет»</w:t>
            </w:r>
            <w:r w:rsidRPr="008B2D05">
              <w:rPr>
                <w:rFonts w:ascii="Times New Roman" w:hAnsi="Times New Roman"/>
                <w:sz w:val="20"/>
                <w:szCs w:val="20"/>
              </w:rPr>
              <w:t xml:space="preserve">, </w:t>
            </w:r>
            <w:r w:rsidRPr="008B2D05">
              <w:rPr>
                <w:rFonts w:ascii="Times New Roman" w:hAnsi="Times New Roman"/>
                <w:iCs/>
                <w:sz w:val="20"/>
                <w:szCs w:val="20"/>
              </w:rPr>
              <w:t>всего</w:t>
            </w:r>
            <w:r w:rsidR="00AF1826">
              <w:rPr>
                <w:rFonts w:ascii="Times New Roman" w:hAnsi="Times New Roman"/>
                <w:iCs/>
                <w:sz w:val="20"/>
                <w:szCs w:val="20"/>
              </w:rPr>
              <w:t xml:space="preserve">, </w:t>
            </w:r>
            <w:r w:rsidRPr="008B2D05">
              <w:rPr>
                <w:rFonts w:ascii="Times New Roman" w:hAnsi="Times New Roman"/>
                <w:sz w:val="20"/>
                <w:szCs w:val="20"/>
              </w:rPr>
              <w:tab/>
              <w:t>в том числе:</w:t>
            </w:r>
          </w:p>
        </w:tc>
        <w:tc>
          <w:tcPr>
            <w:tcW w:w="581" w:type="pct"/>
          </w:tcPr>
          <w:p w14:paraId="790A18D4" w14:textId="77777777" w:rsidR="000F235A" w:rsidRPr="008B2D05" w:rsidRDefault="000F235A" w:rsidP="00B268FF">
            <w:pPr>
              <w:jc w:val="center"/>
              <w:rPr>
                <w:rFonts w:ascii="Times New Roman" w:hAnsi="Times New Roman"/>
                <w:iCs/>
                <w:sz w:val="20"/>
                <w:szCs w:val="20"/>
              </w:rPr>
            </w:pPr>
            <w:r w:rsidRPr="008B2D05">
              <w:rPr>
                <w:rFonts w:ascii="Times New Roman" w:hAnsi="Times New Roman"/>
                <w:iCs/>
                <w:sz w:val="20"/>
                <w:szCs w:val="20"/>
              </w:rPr>
              <w:t>х</w:t>
            </w:r>
          </w:p>
        </w:tc>
        <w:tc>
          <w:tcPr>
            <w:tcW w:w="358" w:type="pct"/>
          </w:tcPr>
          <w:p w14:paraId="13677AF9"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03E562F9"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25F7CF59" w14:textId="091E1AE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1212ACFF" w14:textId="1A0AA8BB"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71837180"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5AA6248C"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32D5022D"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r>
      <w:tr w:rsidR="000F235A" w:rsidRPr="000279ED" w14:paraId="4370D81A" w14:textId="77777777" w:rsidTr="000F235A">
        <w:tc>
          <w:tcPr>
            <w:tcW w:w="2091" w:type="pct"/>
          </w:tcPr>
          <w:p w14:paraId="00DD0B3F" w14:textId="200C7CDF" w:rsidR="000F235A" w:rsidRPr="008B2D05" w:rsidRDefault="000F235A" w:rsidP="00B268FF">
            <w:pPr>
              <w:jc w:val="both"/>
              <w:rPr>
                <w:rFonts w:ascii="Times New Roman" w:hAnsi="Times New Roman"/>
                <w:sz w:val="20"/>
                <w:szCs w:val="20"/>
              </w:rPr>
            </w:pPr>
            <w:r w:rsidRPr="008B2D05">
              <w:rPr>
                <w:rFonts w:ascii="Times New Roman" w:hAnsi="Times New Roman"/>
                <w:sz w:val="20"/>
                <w:szCs w:val="20"/>
              </w:rPr>
              <w:t>бюджет Ядринского муниципального округа Чувашской Республики</w:t>
            </w:r>
          </w:p>
        </w:tc>
        <w:tc>
          <w:tcPr>
            <w:tcW w:w="581" w:type="pct"/>
          </w:tcPr>
          <w:p w14:paraId="3B05240A" w14:textId="77777777" w:rsidR="000F235A" w:rsidRPr="008B2D05" w:rsidRDefault="000F235A" w:rsidP="00B268FF">
            <w:pPr>
              <w:jc w:val="center"/>
              <w:rPr>
                <w:rFonts w:ascii="Times New Roman" w:hAnsi="Times New Roman"/>
                <w:b/>
                <w:iCs/>
                <w:sz w:val="20"/>
                <w:szCs w:val="20"/>
              </w:rPr>
            </w:pPr>
            <w:r w:rsidRPr="008B2D05">
              <w:rPr>
                <w:rFonts w:ascii="Times New Roman" w:hAnsi="Times New Roman"/>
                <w:b/>
                <w:iCs/>
                <w:sz w:val="20"/>
                <w:szCs w:val="20"/>
              </w:rPr>
              <w:t>-</w:t>
            </w:r>
          </w:p>
        </w:tc>
        <w:tc>
          <w:tcPr>
            <w:tcW w:w="358" w:type="pct"/>
          </w:tcPr>
          <w:p w14:paraId="4F44574B"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5" w:type="pct"/>
          </w:tcPr>
          <w:p w14:paraId="0BD5BE60"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08A5DCFB" w14:textId="62FAD201"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3" w:type="pct"/>
          </w:tcPr>
          <w:p w14:paraId="21F53275" w14:textId="2EDA52C3"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8" w:type="pct"/>
          </w:tcPr>
          <w:p w14:paraId="569D7437"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57" w:type="pct"/>
          </w:tcPr>
          <w:p w14:paraId="71804748" w14:textId="77777777"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c>
          <w:tcPr>
            <w:tcW w:w="314" w:type="pct"/>
          </w:tcPr>
          <w:p w14:paraId="613B852C" w14:textId="136C526C" w:rsidR="000F235A" w:rsidRPr="008B2D05" w:rsidRDefault="000F235A" w:rsidP="00B268FF">
            <w:pPr>
              <w:jc w:val="right"/>
              <w:rPr>
                <w:rFonts w:ascii="Times New Roman" w:hAnsi="Times New Roman"/>
                <w:sz w:val="20"/>
                <w:szCs w:val="20"/>
              </w:rPr>
            </w:pPr>
            <w:r w:rsidRPr="008B2D05">
              <w:rPr>
                <w:rFonts w:ascii="Times New Roman" w:hAnsi="Times New Roman"/>
                <w:sz w:val="20"/>
                <w:szCs w:val="20"/>
              </w:rPr>
              <w:t>0,0».</w:t>
            </w:r>
          </w:p>
        </w:tc>
      </w:tr>
    </w:tbl>
    <w:p w14:paraId="7FD3E2C4" w14:textId="77777777" w:rsidR="00830C57" w:rsidRPr="000279ED" w:rsidRDefault="00830C57" w:rsidP="0081209A">
      <w:pPr>
        <w:jc w:val="center"/>
        <w:outlineLvl w:val="0"/>
        <w:rPr>
          <w:b/>
          <w:sz w:val="22"/>
          <w:szCs w:val="22"/>
          <w:highlight w:val="cyan"/>
        </w:rPr>
      </w:pPr>
    </w:p>
    <w:p w14:paraId="5A84D31A" w14:textId="77777777" w:rsidR="001C1C00" w:rsidRPr="000279ED" w:rsidRDefault="001C1C00" w:rsidP="0081209A">
      <w:pPr>
        <w:jc w:val="center"/>
        <w:outlineLvl w:val="0"/>
        <w:rPr>
          <w:b/>
          <w:sz w:val="22"/>
          <w:szCs w:val="22"/>
          <w:highlight w:val="cyan"/>
        </w:rPr>
        <w:sectPr w:rsidR="001C1C00" w:rsidRPr="000279ED" w:rsidSect="00CF15C6">
          <w:headerReference w:type="default" r:id="rId12"/>
          <w:pgSz w:w="16837" w:h="11905" w:orient="landscape"/>
          <w:pgMar w:top="426" w:right="567" w:bottom="737" w:left="851" w:header="709" w:footer="709" w:gutter="0"/>
          <w:cols w:space="708"/>
          <w:titlePg/>
          <w:docGrid w:linePitch="360"/>
        </w:sectPr>
      </w:pPr>
    </w:p>
    <w:p w14:paraId="6E04236D" w14:textId="5505CC8B" w:rsidR="00830C57" w:rsidRPr="000279ED" w:rsidRDefault="00830C57" w:rsidP="0081209A">
      <w:pPr>
        <w:jc w:val="center"/>
        <w:outlineLvl w:val="0"/>
        <w:rPr>
          <w:b/>
          <w:sz w:val="22"/>
          <w:szCs w:val="22"/>
          <w:highlight w:val="cyan"/>
        </w:rPr>
      </w:pPr>
    </w:p>
    <w:p w14:paraId="7765B370" w14:textId="29D438B0" w:rsidR="004F7603" w:rsidRPr="00AF1826" w:rsidRDefault="00AF1826" w:rsidP="00C313F0">
      <w:pPr>
        <w:pStyle w:val="ConsPlusNormal"/>
        <w:ind w:firstLine="709"/>
        <w:jc w:val="both"/>
        <w:rPr>
          <w:rFonts w:ascii="Times New Roman" w:hAnsi="Times New Roman" w:cs="Times New Roman"/>
          <w:sz w:val="26"/>
          <w:szCs w:val="26"/>
        </w:rPr>
      </w:pPr>
      <w:r w:rsidRPr="00AF1826">
        <w:rPr>
          <w:rFonts w:ascii="Times New Roman" w:hAnsi="Times New Roman" w:cs="Times New Roman"/>
          <w:sz w:val="26"/>
          <w:szCs w:val="26"/>
        </w:rPr>
        <w:t>2</w:t>
      </w:r>
      <w:r w:rsidR="004F7603" w:rsidRPr="00AF1826">
        <w:rPr>
          <w:rFonts w:ascii="Times New Roman" w:hAnsi="Times New Roman" w:cs="Times New Roman"/>
          <w:sz w:val="26"/>
          <w:szCs w:val="26"/>
        </w:rPr>
        <w:t xml:space="preserve">. </w:t>
      </w:r>
      <w:proofErr w:type="gramStart"/>
      <w:r w:rsidR="004F7603" w:rsidRPr="00AF1826">
        <w:rPr>
          <w:rFonts w:ascii="Times New Roman" w:hAnsi="Times New Roman" w:cs="Times New Roman"/>
          <w:sz w:val="26"/>
          <w:szCs w:val="26"/>
        </w:rPr>
        <w:t>Контроль за</w:t>
      </w:r>
      <w:proofErr w:type="gramEnd"/>
      <w:r w:rsidR="004F7603" w:rsidRPr="00AF1826">
        <w:rPr>
          <w:rFonts w:ascii="Times New Roman" w:hAnsi="Times New Roman" w:cs="Times New Roman"/>
          <w:sz w:val="26"/>
          <w:szCs w:val="26"/>
        </w:rPr>
        <w:t xml:space="preserve"> выполнением настоящего постановления возложить на финансовый отдел администрации Ядринского муниципального округа Чувашской Республики.</w:t>
      </w:r>
    </w:p>
    <w:p w14:paraId="7CDFFC07" w14:textId="79E1CD38" w:rsidR="00C313F0" w:rsidRPr="00AF1826" w:rsidRDefault="00AF1826" w:rsidP="00C313F0">
      <w:pPr>
        <w:pStyle w:val="ConsPlusNormal"/>
        <w:ind w:firstLine="709"/>
        <w:jc w:val="both"/>
        <w:rPr>
          <w:rFonts w:ascii="Times New Roman" w:hAnsi="Times New Roman" w:cs="Times New Roman"/>
          <w:sz w:val="26"/>
          <w:szCs w:val="26"/>
        </w:rPr>
      </w:pPr>
      <w:r w:rsidRPr="00AF1826">
        <w:rPr>
          <w:rFonts w:ascii="Times New Roman" w:hAnsi="Times New Roman" w:cs="Times New Roman"/>
          <w:sz w:val="26"/>
          <w:szCs w:val="26"/>
        </w:rPr>
        <w:t>3</w:t>
      </w:r>
      <w:r w:rsidR="00C313F0" w:rsidRPr="00AF1826">
        <w:rPr>
          <w:rFonts w:ascii="Times New Roman" w:hAnsi="Times New Roman" w:cs="Times New Roman"/>
          <w:sz w:val="26"/>
          <w:szCs w:val="26"/>
        </w:rPr>
        <w:t>. Настоящее постановление вступает в силу после его официального опубликования и распространяется на правоотношения, возникшие с 01 января 202</w:t>
      </w:r>
      <w:r w:rsidRPr="00AF1826">
        <w:rPr>
          <w:rFonts w:ascii="Times New Roman" w:hAnsi="Times New Roman" w:cs="Times New Roman"/>
          <w:sz w:val="26"/>
          <w:szCs w:val="26"/>
        </w:rPr>
        <w:t>6</w:t>
      </w:r>
      <w:r w:rsidR="00C313F0" w:rsidRPr="00AF1826">
        <w:rPr>
          <w:rFonts w:ascii="Times New Roman" w:hAnsi="Times New Roman" w:cs="Times New Roman"/>
          <w:sz w:val="26"/>
          <w:szCs w:val="26"/>
        </w:rPr>
        <w:t xml:space="preserve"> года.</w:t>
      </w:r>
    </w:p>
    <w:p w14:paraId="37D48D82" w14:textId="77777777" w:rsidR="00C313F0" w:rsidRPr="00AF1826" w:rsidRDefault="00C313F0" w:rsidP="00C313F0">
      <w:pPr>
        <w:ind w:firstLine="709"/>
        <w:jc w:val="both"/>
        <w:rPr>
          <w:rFonts w:ascii="Times New Roman" w:hAnsi="Times New Roman"/>
        </w:rPr>
      </w:pPr>
    </w:p>
    <w:p w14:paraId="70457C88" w14:textId="77777777" w:rsidR="00C313F0" w:rsidRDefault="00C313F0" w:rsidP="00C313F0">
      <w:pPr>
        <w:jc w:val="both"/>
        <w:rPr>
          <w:rFonts w:ascii="Times New Roman" w:hAnsi="Times New Roman"/>
        </w:rPr>
      </w:pPr>
    </w:p>
    <w:p w14:paraId="0FF7C17C" w14:textId="6623DD00" w:rsidR="00C313F0" w:rsidRDefault="0090631B" w:rsidP="00C313F0">
      <w:pPr>
        <w:jc w:val="both"/>
        <w:rPr>
          <w:rFonts w:ascii="Times New Roman" w:hAnsi="Times New Roman"/>
        </w:rPr>
      </w:pPr>
      <w:r>
        <w:rPr>
          <w:rFonts w:ascii="Times New Roman" w:hAnsi="Times New Roman"/>
        </w:rPr>
        <w:t>Г</w:t>
      </w:r>
      <w:r w:rsidR="00C313F0">
        <w:rPr>
          <w:rFonts w:ascii="Times New Roman" w:hAnsi="Times New Roman"/>
        </w:rPr>
        <w:t>лав</w:t>
      </w:r>
      <w:r>
        <w:rPr>
          <w:rFonts w:ascii="Times New Roman" w:hAnsi="Times New Roman"/>
        </w:rPr>
        <w:t>а</w:t>
      </w:r>
      <w:r w:rsidR="00C313F0">
        <w:rPr>
          <w:rFonts w:ascii="Times New Roman" w:hAnsi="Times New Roman"/>
        </w:rPr>
        <w:t xml:space="preserve"> Ядринского муниципального </w:t>
      </w:r>
    </w:p>
    <w:p w14:paraId="53B9F4B9" w14:textId="7CF169E8" w:rsidR="00C313F0" w:rsidRDefault="00C313F0" w:rsidP="00C313F0">
      <w:pPr>
        <w:tabs>
          <w:tab w:val="left" w:pos="7476"/>
        </w:tabs>
        <w:jc w:val="both"/>
        <w:rPr>
          <w:rFonts w:ascii="Times New Roman" w:hAnsi="Times New Roman"/>
        </w:rPr>
      </w:pPr>
      <w:r>
        <w:rPr>
          <w:rFonts w:ascii="Times New Roman" w:hAnsi="Times New Roman"/>
        </w:rPr>
        <w:t>округа Чувашской Республики</w:t>
      </w:r>
      <w:r>
        <w:rPr>
          <w:rFonts w:ascii="Times New Roman" w:hAnsi="Times New Roman"/>
        </w:rPr>
        <w:tab/>
      </w:r>
      <w:r w:rsidR="00F5154A">
        <w:rPr>
          <w:rFonts w:ascii="Times New Roman" w:hAnsi="Times New Roman"/>
        </w:rPr>
        <w:t xml:space="preserve">   </w:t>
      </w:r>
      <w:r w:rsidR="0090631B">
        <w:rPr>
          <w:rFonts w:ascii="Times New Roman" w:hAnsi="Times New Roman"/>
        </w:rPr>
        <w:t xml:space="preserve">В.А. </w:t>
      </w:r>
      <w:proofErr w:type="spellStart"/>
      <w:r w:rsidR="0090631B">
        <w:rPr>
          <w:rFonts w:ascii="Times New Roman" w:hAnsi="Times New Roman"/>
        </w:rPr>
        <w:t>Можаев</w:t>
      </w:r>
      <w:proofErr w:type="spellEnd"/>
    </w:p>
    <w:p w14:paraId="2EC659C3" w14:textId="77777777" w:rsidR="00C313F0" w:rsidRDefault="00C313F0" w:rsidP="00C313F0">
      <w:pPr>
        <w:jc w:val="both"/>
        <w:rPr>
          <w:rFonts w:ascii="Times New Roman" w:hAnsi="Times New Roman"/>
        </w:rPr>
      </w:pPr>
    </w:p>
    <w:p w14:paraId="2FCFF546" w14:textId="77777777" w:rsidR="00830C57" w:rsidRPr="00616C99" w:rsidRDefault="00830C57" w:rsidP="0081209A">
      <w:pPr>
        <w:jc w:val="center"/>
        <w:outlineLvl w:val="0"/>
        <w:rPr>
          <w:b/>
          <w:sz w:val="22"/>
          <w:szCs w:val="22"/>
          <w:highlight w:val="green"/>
        </w:rPr>
      </w:pPr>
    </w:p>
    <w:sectPr w:rsidR="00830C57" w:rsidRPr="00616C99" w:rsidSect="00C313F0">
      <w:pgSz w:w="11905" w:h="16837"/>
      <w:pgMar w:top="851" w:right="706"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B10AA0" w14:textId="77777777" w:rsidR="000279ED" w:rsidRDefault="000279ED">
      <w:r>
        <w:separator/>
      </w:r>
    </w:p>
  </w:endnote>
  <w:endnote w:type="continuationSeparator" w:id="0">
    <w:p w14:paraId="424CEAA2" w14:textId="77777777" w:rsidR="000279ED" w:rsidRDefault="00027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XO Thames">
    <w:altName w:val="Times New Roman"/>
    <w:charset w:val="CC"/>
    <w:family w:val="roman"/>
    <w:pitch w:val="variable"/>
    <w:sig w:usb0="00000001" w:usb1="0000084A" w:usb2="00000000" w:usb3="00000000" w:csb0="0000001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88B0B" w14:textId="77777777" w:rsidR="000279ED" w:rsidRDefault="000279ED" w:rsidP="00681C55">
    <w:pPr>
      <w:pStyle w:val="affff1"/>
      <w:framePr w:wrap="around" w:vAnchor="text" w:hAnchor="margin" w:xAlign="center" w:y="1"/>
      <w:rPr>
        <w:rStyle w:val="affffd"/>
      </w:rPr>
    </w:pPr>
    <w:r>
      <w:rPr>
        <w:rStyle w:val="affffd"/>
      </w:rPr>
      <w:fldChar w:fldCharType="begin"/>
    </w:r>
    <w:r>
      <w:rPr>
        <w:rStyle w:val="affffd"/>
      </w:rPr>
      <w:instrText xml:space="preserve">PAGE  </w:instrText>
    </w:r>
    <w:r>
      <w:rPr>
        <w:rStyle w:val="affffd"/>
      </w:rPr>
      <w:fldChar w:fldCharType="end"/>
    </w:r>
  </w:p>
  <w:p w14:paraId="08EADC86" w14:textId="77777777" w:rsidR="000279ED" w:rsidRDefault="000279ED">
    <w:pPr>
      <w:pStyle w:val="afff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88BF22" w14:textId="77777777" w:rsidR="000279ED" w:rsidRDefault="000279ED">
      <w:r>
        <w:separator/>
      </w:r>
    </w:p>
  </w:footnote>
  <w:footnote w:type="continuationSeparator" w:id="0">
    <w:p w14:paraId="084E5F5F" w14:textId="77777777" w:rsidR="000279ED" w:rsidRDefault="000279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D4A35F" w14:textId="692AB0BF" w:rsidR="000279ED" w:rsidRDefault="000279ED">
    <w:pPr>
      <w:pStyle w:val="affff"/>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D0105" w14:textId="77777777" w:rsidR="000279ED" w:rsidRPr="00CF15C6" w:rsidRDefault="000279ED" w:rsidP="00CF15C6">
    <w:pPr>
      <w:pStyle w:val="aff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EC1AA5"/>
    <w:multiLevelType w:val="hybridMultilevel"/>
    <w:tmpl w:val="879AC834"/>
    <w:lvl w:ilvl="0" w:tplc="B3AC7CD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8F42C9C"/>
    <w:multiLevelType w:val="multilevel"/>
    <w:tmpl w:val="1C8817DA"/>
    <w:lvl w:ilvl="0">
      <w:start w:val="4"/>
      <w:numFmt w:val="decimal"/>
      <w:lvlText w:val="%1."/>
      <w:lvlJc w:val="left"/>
      <w:pPr>
        <w:ind w:left="390" w:hanging="390"/>
      </w:pPr>
      <w:rPr>
        <w:rFonts w:hint="default"/>
      </w:rPr>
    </w:lvl>
    <w:lvl w:ilvl="1">
      <w:start w:val="1"/>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8816" w:hanging="1800"/>
      </w:pPr>
      <w:rPr>
        <w:rFonts w:hint="default"/>
      </w:rPr>
    </w:lvl>
  </w:abstractNum>
  <w:abstractNum w:abstractNumId="3">
    <w:nsid w:val="0A935E02"/>
    <w:multiLevelType w:val="hybridMultilevel"/>
    <w:tmpl w:val="38C8D25E"/>
    <w:lvl w:ilvl="0" w:tplc="C988DECE">
      <w:start w:val="1"/>
      <w:numFmt w:val="decimal"/>
      <w:pStyle w:val="a"/>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nsid w:val="155F21DD"/>
    <w:multiLevelType w:val="hybridMultilevel"/>
    <w:tmpl w:val="DC68293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572AD6"/>
    <w:multiLevelType w:val="hybridMultilevel"/>
    <w:tmpl w:val="A63240E4"/>
    <w:lvl w:ilvl="0" w:tplc="5CFCAB06">
      <w:start w:val="1"/>
      <w:numFmt w:val="decimal"/>
      <w:lvlText w:val="%1."/>
      <w:lvlJc w:val="left"/>
      <w:pPr>
        <w:tabs>
          <w:tab w:val="num" w:pos="1077"/>
        </w:tabs>
        <w:ind w:left="1440" w:hanging="360"/>
      </w:pPr>
      <w:rPr>
        <w:rFonts w:ascii="Times New Roman" w:eastAsia="Times New Roman" w:hAnsi="Times New Roman" w:cs="Times New Roman"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6">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7D1154"/>
    <w:multiLevelType w:val="multilevel"/>
    <w:tmpl w:val="C2E4421E"/>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8">
    <w:nsid w:val="29987367"/>
    <w:multiLevelType w:val="multilevel"/>
    <w:tmpl w:val="31F02862"/>
    <w:lvl w:ilvl="0">
      <w:start w:val="1"/>
      <w:numFmt w:val="decimal"/>
      <w:lvlText w:val="%1."/>
      <w:lvlJc w:val="left"/>
      <w:pPr>
        <w:ind w:left="720" w:hanging="360"/>
      </w:pPr>
    </w:lvl>
    <w:lvl w:ilvl="1">
      <w:start w:val="1"/>
      <w:numFmt w:val="decimal"/>
      <w:lvlText w:val="%1.%2."/>
      <w:lvlJc w:val="left"/>
      <w:pPr>
        <w:ind w:left="1155" w:hanging="615"/>
      </w:p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880" w:hanging="1440"/>
      </w:pPr>
    </w:lvl>
    <w:lvl w:ilvl="7">
      <w:start w:val="1"/>
      <w:numFmt w:val="decimal"/>
      <w:lvlText w:val="%1.%2.%3.%4.%5.%6.%7.%8."/>
      <w:lvlJc w:val="left"/>
      <w:pPr>
        <w:ind w:left="3060" w:hanging="1440"/>
      </w:pPr>
    </w:lvl>
    <w:lvl w:ilvl="8">
      <w:start w:val="1"/>
      <w:numFmt w:val="decimal"/>
      <w:lvlText w:val="%1.%2.%3.%4.%5.%6.%7.%8.%9."/>
      <w:lvlJc w:val="left"/>
      <w:pPr>
        <w:ind w:left="3600" w:hanging="1800"/>
      </w:pPr>
    </w:lvl>
  </w:abstractNum>
  <w:abstractNum w:abstractNumId="9">
    <w:nsid w:val="2AEF5659"/>
    <w:multiLevelType w:val="hybridMultilevel"/>
    <w:tmpl w:val="96BE9E18"/>
    <w:lvl w:ilvl="0" w:tplc="BE7400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0974F8B"/>
    <w:multiLevelType w:val="hybridMultilevel"/>
    <w:tmpl w:val="6930D080"/>
    <w:lvl w:ilvl="0" w:tplc="E8629A6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5193CD8"/>
    <w:multiLevelType w:val="multilevel"/>
    <w:tmpl w:val="BA7E2CBA"/>
    <w:lvl w:ilvl="0">
      <w:start w:val="4"/>
      <w:numFmt w:val="decimal"/>
      <w:lvlText w:val="%1"/>
      <w:lvlJc w:val="left"/>
      <w:pPr>
        <w:ind w:left="360" w:hanging="360"/>
      </w:pPr>
      <w:rPr>
        <w:rFonts w:hint="default"/>
      </w:rPr>
    </w:lvl>
    <w:lvl w:ilvl="1">
      <w:start w:val="3"/>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12">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nsid w:val="3C3867A8"/>
    <w:multiLevelType w:val="hybridMultilevel"/>
    <w:tmpl w:val="E3D87148"/>
    <w:lvl w:ilvl="0" w:tplc="BA0E2F10">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3C735A91"/>
    <w:multiLevelType w:val="hybridMultilevel"/>
    <w:tmpl w:val="672217D8"/>
    <w:lvl w:ilvl="0" w:tplc="B06EFFBC">
      <w:start w:val="1"/>
      <w:numFmt w:val="upperRoman"/>
      <w:lvlText w:val="%1."/>
      <w:lvlJc w:val="left"/>
      <w:pPr>
        <w:ind w:left="1080" w:hanging="72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3B7A38"/>
    <w:multiLevelType w:val="hybridMultilevel"/>
    <w:tmpl w:val="4A46B21E"/>
    <w:lvl w:ilvl="0" w:tplc="C80AB4A2">
      <w:start w:val="5"/>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EF60A34"/>
    <w:multiLevelType w:val="hybridMultilevel"/>
    <w:tmpl w:val="94EA46E4"/>
    <w:lvl w:ilvl="0" w:tplc="7BB44640">
      <w:start w:val="1"/>
      <w:numFmt w:val="decimal"/>
      <w:lvlText w:val="%1)"/>
      <w:lvlJc w:val="left"/>
      <w:pPr>
        <w:ind w:left="2453" w:hanging="1035"/>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7">
    <w:nsid w:val="5058132E"/>
    <w:multiLevelType w:val="multilevel"/>
    <w:tmpl w:val="2CFAD998"/>
    <w:lvl w:ilvl="0">
      <w:start w:val="1"/>
      <w:numFmt w:val="decimal"/>
      <w:lvlText w:val="%1."/>
      <w:lvlJc w:val="left"/>
      <w:pPr>
        <w:ind w:left="643"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3143" w:hanging="1440"/>
      </w:pPr>
      <w:rPr>
        <w:rFonts w:hint="default"/>
      </w:rPr>
    </w:lvl>
    <w:lvl w:ilvl="6">
      <w:start w:val="1"/>
      <w:numFmt w:val="decimal"/>
      <w:isLgl/>
      <w:lvlText w:val="%1.%2.%3.%4.%5.%6.%7."/>
      <w:lvlJc w:val="left"/>
      <w:pPr>
        <w:ind w:left="3787" w:hanging="1800"/>
      </w:pPr>
      <w:rPr>
        <w:rFonts w:hint="default"/>
      </w:rPr>
    </w:lvl>
    <w:lvl w:ilvl="7">
      <w:start w:val="1"/>
      <w:numFmt w:val="decimal"/>
      <w:isLgl/>
      <w:lvlText w:val="%1.%2.%3.%4.%5.%6.%7.%8."/>
      <w:lvlJc w:val="left"/>
      <w:pPr>
        <w:ind w:left="4071" w:hanging="1800"/>
      </w:pPr>
      <w:rPr>
        <w:rFonts w:hint="default"/>
      </w:rPr>
    </w:lvl>
    <w:lvl w:ilvl="8">
      <w:start w:val="1"/>
      <w:numFmt w:val="decimal"/>
      <w:isLgl/>
      <w:lvlText w:val="%1.%2.%3.%4.%5.%6.%7.%8.%9."/>
      <w:lvlJc w:val="left"/>
      <w:pPr>
        <w:ind w:left="4715" w:hanging="2160"/>
      </w:pPr>
      <w:rPr>
        <w:rFonts w:hint="default"/>
      </w:rPr>
    </w:lvl>
  </w:abstractNum>
  <w:abstractNum w:abstractNumId="18">
    <w:nsid w:val="50940AF7"/>
    <w:multiLevelType w:val="hybridMultilevel"/>
    <w:tmpl w:val="B1101FE0"/>
    <w:lvl w:ilvl="0" w:tplc="FA3A3F8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5BC83E36"/>
    <w:multiLevelType w:val="hybridMultilevel"/>
    <w:tmpl w:val="21065A8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06678B3"/>
    <w:multiLevelType w:val="multilevel"/>
    <w:tmpl w:val="6718616C"/>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4C93A90"/>
    <w:multiLevelType w:val="multilevel"/>
    <w:tmpl w:val="BF246AE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nsid w:val="671860D9"/>
    <w:multiLevelType w:val="multilevel"/>
    <w:tmpl w:val="583EC9FE"/>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nsid w:val="78912387"/>
    <w:multiLevelType w:val="multilevel"/>
    <w:tmpl w:val="59EAEC5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nsid w:val="7D6B549F"/>
    <w:multiLevelType w:val="multilevel"/>
    <w:tmpl w:val="2D825E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8"/>
  </w:num>
  <w:num w:numId="7">
    <w:abstractNumId w:val="20"/>
  </w:num>
  <w:num w:numId="8">
    <w:abstractNumId w:val="21"/>
  </w:num>
  <w:num w:numId="9">
    <w:abstractNumId w:val="18"/>
  </w:num>
  <w:num w:numId="10">
    <w:abstractNumId w:val="2"/>
  </w:num>
  <w:num w:numId="11">
    <w:abstractNumId w:val="17"/>
  </w:num>
  <w:num w:numId="12">
    <w:abstractNumId w:val="7"/>
  </w:num>
  <w:num w:numId="13">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11"/>
  </w:num>
  <w:num w:numId="18">
    <w:abstractNumId w:val="22"/>
  </w:num>
  <w:num w:numId="19">
    <w:abstractNumId w:val="12"/>
  </w:num>
  <w:num w:numId="20">
    <w:abstractNumId w:val="19"/>
  </w:num>
  <w:num w:numId="21">
    <w:abstractNumId w:val="6"/>
  </w:num>
  <w:num w:numId="22">
    <w:abstractNumId w:val="10"/>
  </w:num>
  <w:num w:numId="23">
    <w:abstractNumId w:val="1"/>
  </w:num>
  <w:num w:numId="24">
    <w:abstractNumId w:val="13"/>
  </w:num>
  <w:num w:numId="25">
    <w:abstractNumId w:val="9"/>
  </w:num>
  <w:num w:numId="26">
    <w:abstractNumId w:val="24"/>
  </w:num>
  <w:num w:numId="2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D17"/>
    <w:rsid w:val="00002A5B"/>
    <w:rsid w:val="0000305D"/>
    <w:rsid w:val="0000389B"/>
    <w:rsid w:val="00003FF1"/>
    <w:rsid w:val="00006762"/>
    <w:rsid w:val="00007DD3"/>
    <w:rsid w:val="00010CAC"/>
    <w:rsid w:val="0001215F"/>
    <w:rsid w:val="00013BF8"/>
    <w:rsid w:val="00017228"/>
    <w:rsid w:val="000227E3"/>
    <w:rsid w:val="00022CBB"/>
    <w:rsid w:val="000239E5"/>
    <w:rsid w:val="00023B2B"/>
    <w:rsid w:val="000279ED"/>
    <w:rsid w:val="00030805"/>
    <w:rsid w:val="00030ABD"/>
    <w:rsid w:val="00030F18"/>
    <w:rsid w:val="000327BD"/>
    <w:rsid w:val="00033544"/>
    <w:rsid w:val="0003695D"/>
    <w:rsid w:val="000376FB"/>
    <w:rsid w:val="00040F3C"/>
    <w:rsid w:val="00041E78"/>
    <w:rsid w:val="000448E5"/>
    <w:rsid w:val="00044923"/>
    <w:rsid w:val="000449EB"/>
    <w:rsid w:val="0004547B"/>
    <w:rsid w:val="00045E41"/>
    <w:rsid w:val="00046B4F"/>
    <w:rsid w:val="00046C2B"/>
    <w:rsid w:val="00047418"/>
    <w:rsid w:val="00050CEB"/>
    <w:rsid w:val="000514E7"/>
    <w:rsid w:val="00054608"/>
    <w:rsid w:val="00054805"/>
    <w:rsid w:val="00054966"/>
    <w:rsid w:val="00054A73"/>
    <w:rsid w:val="00054EBA"/>
    <w:rsid w:val="00056B08"/>
    <w:rsid w:val="000602B6"/>
    <w:rsid w:val="00060469"/>
    <w:rsid w:val="00060D38"/>
    <w:rsid w:val="00062CAC"/>
    <w:rsid w:val="00064910"/>
    <w:rsid w:val="00064DB1"/>
    <w:rsid w:val="0006564E"/>
    <w:rsid w:val="0006692B"/>
    <w:rsid w:val="00067949"/>
    <w:rsid w:val="00067E35"/>
    <w:rsid w:val="00075602"/>
    <w:rsid w:val="0007754D"/>
    <w:rsid w:val="000905E6"/>
    <w:rsid w:val="0009063E"/>
    <w:rsid w:val="00090885"/>
    <w:rsid w:val="000941DE"/>
    <w:rsid w:val="00094ED3"/>
    <w:rsid w:val="000A0DF3"/>
    <w:rsid w:val="000A1569"/>
    <w:rsid w:val="000A3263"/>
    <w:rsid w:val="000A5C20"/>
    <w:rsid w:val="000A6B65"/>
    <w:rsid w:val="000B237C"/>
    <w:rsid w:val="000B241B"/>
    <w:rsid w:val="000B3394"/>
    <w:rsid w:val="000C1E0D"/>
    <w:rsid w:val="000C219F"/>
    <w:rsid w:val="000C2289"/>
    <w:rsid w:val="000C242C"/>
    <w:rsid w:val="000C3596"/>
    <w:rsid w:val="000C5E94"/>
    <w:rsid w:val="000D1D4D"/>
    <w:rsid w:val="000D56DD"/>
    <w:rsid w:val="000D583C"/>
    <w:rsid w:val="000D5B87"/>
    <w:rsid w:val="000D5DB5"/>
    <w:rsid w:val="000E0275"/>
    <w:rsid w:val="000E2989"/>
    <w:rsid w:val="000E3100"/>
    <w:rsid w:val="000E3585"/>
    <w:rsid w:val="000E5963"/>
    <w:rsid w:val="000E5EBA"/>
    <w:rsid w:val="000E63A8"/>
    <w:rsid w:val="000E6AE3"/>
    <w:rsid w:val="000E6B06"/>
    <w:rsid w:val="000F2105"/>
    <w:rsid w:val="000F235A"/>
    <w:rsid w:val="000F4F14"/>
    <w:rsid w:val="000F61F3"/>
    <w:rsid w:val="000F6C84"/>
    <w:rsid w:val="001022BC"/>
    <w:rsid w:val="0010323C"/>
    <w:rsid w:val="00111FE4"/>
    <w:rsid w:val="0011602E"/>
    <w:rsid w:val="0011742C"/>
    <w:rsid w:val="00117610"/>
    <w:rsid w:val="00117D53"/>
    <w:rsid w:val="001205C4"/>
    <w:rsid w:val="0012141B"/>
    <w:rsid w:val="00121E6E"/>
    <w:rsid w:val="00122710"/>
    <w:rsid w:val="00122855"/>
    <w:rsid w:val="00124ED3"/>
    <w:rsid w:val="00125DF5"/>
    <w:rsid w:val="00126C68"/>
    <w:rsid w:val="00127264"/>
    <w:rsid w:val="00130247"/>
    <w:rsid w:val="00131196"/>
    <w:rsid w:val="00132972"/>
    <w:rsid w:val="00133823"/>
    <w:rsid w:val="001339A0"/>
    <w:rsid w:val="00136906"/>
    <w:rsid w:val="001437C4"/>
    <w:rsid w:val="00145827"/>
    <w:rsid w:val="00145B68"/>
    <w:rsid w:val="001463AE"/>
    <w:rsid w:val="00150A4C"/>
    <w:rsid w:val="001538E0"/>
    <w:rsid w:val="00153F46"/>
    <w:rsid w:val="00157A40"/>
    <w:rsid w:val="00160495"/>
    <w:rsid w:val="00161AD4"/>
    <w:rsid w:val="00161E29"/>
    <w:rsid w:val="00162648"/>
    <w:rsid w:val="001654D8"/>
    <w:rsid w:val="001668C5"/>
    <w:rsid w:val="00166E8A"/>
    <w:rsid w:val="00170288"/>
    <w:rsid w:val="0017142E"/>
    <w:rsid w:val="00171C50"/>
    <w:rsid w:val="0017228A"/>
    <w:rsid w:val="00175E2B"/>
    <w:rsid w:val="00176537"/>
    <w:rsid w:val="001769D6"/>
    <w:rsid w:val="00182826"/>
    <w:rsid w:val="00183399"/>
    <w:rsid w:val="00183CA7"/>
    <w:rsid w:val="00184EF1"/>
    <w:rsid w:val="00185E7C"/>
    <w:rsid w:val="001867ED"/>
    <w:rsid w:val="00190A63"/>
    <w:rsid w:val="00193788"/>
    <w:rsid w:val="0019437C"/>
    <w:rsid w:val="00195448"/>
    <w:rsid w:val="0019643B"/>
    <w:rsid w:val="001972EC"/>
    <w:rsid w:val="001A0749"/>
    <w:rsid w:val="001A1D9F"/>
    <w:rsid w:val="001A4FBC"/>
    <w:rsid w:val="001B1917"/>
    <w:rsid w:val="001B36D3"/>
    <w:rsid w:val="001B5C18"/>
    <w:rsid w:val="001B61DD"/>
    <w:rsid w:val="001B6669"/>
    <w:rsid w:val="001C1A86"/>
    <w:rsid w:val="001C1C00"/>
    <w:rsid w:val="001C286D"/>
    <w:rsid w:val="001C475E"/>
    <w:rsid w:val="001C5142"/>
    <w:rsid w:val="001C5C76"/>
    <w:rsid w:val="001D11E6"/>
    <w:rsid w:val="001D2825"/>
    <w:rsid w:val="001D367A"/>
    <w:rsid w:val="001D4154"/>
    <w:rsid w:val="001D4E7A"/>
    <w:rsid w:val="001E6BCF"/>
    <w:rsid w:val="001F1260"/>
    <w:rsid w:val="001F6E10"/>
    <w:rsid w:val="001F790B"/>
    <w:rsid w:val="002023BD"/>
    <w:rsid w:val="00202E7C"/>
    <w:rsid w:val="002030F1"/>
    <w:rsid w:val="002043F6"/>
    <w:rsid w:val="002063C5"/>
    <w:rsid w:val="002071D2"/>
    <w:rsid w:val="00211537"/>
    <w:rsid w:val="00214EC2"/>
    <w:rsid w:val="00215E83"/>
    <w:rsid w:val="0022089F"/>
    <w:rsid w:val="002228EA"/>
    <w:rsid w:val="00222F7D"/>
    <w:rsid w:val="00223392"/>
    <w:rsid w:val="00223C82"/>
    <w:rsid w:val="00224408"/>
    <w:rsid w:val="0022555B"/>
    <w:rsid w:val="00225F53"/>
    <w:rsid w:val="0022642F"/>
    <w:rsid w:val="00232F49"/>
    <w:rsid w:val="00233DAE"/>
    <w:rsid w:val="00235E06"/>
    <w:rsid w:val="00235F64"/>
    <w:rsid w:val="002363A8"/>
    <w:rsid w:val="00237657"/>
    <w:rsid w:val="00240A06"/>
    <w:rsid w:val="00242C6E"/>
    <w:rsid w:val="00242FA2"/>
    <w:rsid w:val="00245C06"/>
    <w:rsid w:val="00245C5C"/>
    <w:rsid w:val="00251B23"/>
    <w:rsid w:val="00251CC2"/>
    <w:rsid w:val="00254651"/>
    <w:rsid w:val="00257A2B"/>
    <w:rsid w:val="00262A55"/>
    <w:rsid w:val="0026436A"/>
    <w:rsid w:val="00264B99"/>
    <w:rsid w:val="0026610D"/>
    <w:rsid w:val="002668F2"/>
    <w:rsid w:val="002718B6"/>
    <w:rsid w:val="00274FF9"/>
    <w:rsid w:val="0027740F"/>
    <w:rsid w:val="00283E0C"/>
    <w:rsid w:val="0028799F"/>
    <w:rsid w:val="0029006F"/>
    <w:rsid w:val="00292174"/>
    <w:rsid w:val="002970FC"/>
    <w:rsid w:val="00297DB2"/>
    <w:rsid w:val="002A1D01"/>
    <w:rsid w:val="002A3534"/>
    <w:rsid w:val="002A4DAA"/>
    <w:rsid w:val="002A5602"/>
    <w:rsid w:val="002A58B8"/>
    <w:rsid w:val="002B01E7"/>
    <w:rsid w:val="002B02FC"/>
    <w:rsid w:val="002B0E37"/>
    <w:rsid w:val="002B1D04"/>
    <w:rsid w:val="002B5306"/>
    <w:rsid w:val="002B6AF6"/>
    <w:rsid w:val="002C101F"/>
    <w:rsid w:val="002C2C75"/>
    <w:rsid w:val="002C4FAF"/>
    <w:rsid w:val="002C7369"/>
    <w:rsid w:val="002D0C40"/>
    <w:rsid w:val="002D2C4C"/>
    <w:rsid w:val="002D3A5C"/>
    <w:rsid w:val="002D7B45"/>
    <w:rsid w:val="002E03B3"/>
    <w:rsid w:val="002E7DB7"/>
    <w:rsid w:val="002F285E"/>
    <w:rsid w:val="002F300B"/>
    <w:rsid w:val="002F3081"/>
    <w:rsid w:val="002F4CA9"/>
    <w:rsid w:val="002F60C4"/>
    <w:rsid w:val="002F679F"/>
    <w:rsid w:val="002F6A1D"/>
    <w:rsid w:val="0030071B"/>
    <w:rsid w:val="00302D7B"/>
    <w:rsid w:val="00305789"/>
    <w:rsid w:val="00306DB9"/>
    <w:rsid w:val="0031132E"/>
    <w:rsid w:val="003116C5"/>
    <w:rsid w:val="00313070"/>
    <w:rsid w:val="00313331"/>
    <w:rsid w:val="0031394A"/>
    <w:rsid w:val="0031473D"/>
    <w:rsid w:val="003150E6"/>
    <w:rsid w:val="003156AE"/>
    <w:rsid w:val="00316E73"/>
    <w:rsid w:val="003171B4"/>
    <w:rsid w:val="003217DE"/>
    <w:rsid w:val="0032187B"/>
    <w:rsid w:val="00322EA8"/>
    <w:rsid w:val="0032474C"/>
    <w:rsid w:val="003330A7"/>
    <w:rsid w:val="0034038B"/>
    <w:rsid w:val="0034054D"/>
    <w:rsid w:val="00344531"/>
    <w:rsid w:val="00344C55"/>
    <w:rsid w:val="00345CBB"/>
    <w:rsid w:val="00345E05"/>
    <w:rsid w:val="0035048C"/>
    <w:rsid w:val="003518E3"/>
    <w:rsid w:val="00352E23"/>
    <w:rsid w:val="003546F6"/>
    <w:rsid w:val="00356846"/>
    <w:rsid w:val="00357568"/>
    <w:rsid w:val="00357BAC"/>
    <w:rsid w:val="003609A1"/>
    <w:rsid w:val="00360C95"/>
    <w:rsid w:val="00362EAD"/>
    <w:rsid w:val="00363319"/>
    <w:rsid w:val="0036346E"/>
    <w:rsid w:val="003634A5"/>
    <w:rsid w:val="00363D03"/>
    <w:rsid w:val="00364442"/>
    <w:rsid w:val="00365012"/>
    <w:rsid w:val="00365619"/>
    <w:rsid w:val="003656A9"/>
    <w:rsid w:val="003659BB"/>
    <w:rsid w:val="003730A0"/>
    <w:rsid w:val="0037771B"/>
    <w:rsid w:val="00381E2D"/>
    <w:rsid w:val="0038206C"/>
    <w:rsid w:val="0038398F"/>
    <w:rsid w:val="00383EB3"/>
    <w:rsid w:val="00384637"/>
    <w:rsid w:val="0038505A"/>
    <w:rsid w:val="003914F5"/>
    <w:rsid w:val="003916E7"/>
    <w:rsid w:val="00391F29"/>
    <w:rsid w:val="00393FB4"/>
    <w:rsid w:val="00394842"/>
    <w:rsid w:val="003A477D"/>
    <w:rsid w:val="003A4D18"/>
    <w:rsid w:val="003A7C8F"/>
    <w:rsid w:val="003B197B"/>
    <w:rsid w:val="003B44D7"/>
    <w:rsid w:val="003B7528"/>
    <w:rsid w:val="003C1EAC"/>
    <w:rsid w:val="003C20A0"/>
    <w:rsid w:val="003C22EA"/>
    <w:rsid w:val="003C4595"/>
    <w:rsid w:val="003C549F"/>
    <w:rsid w:val="003D0D9F"/>
    <w:rsid w:val="003D1083"/>
    <w:rsid w:val="003D11C4"/>
    <w:rsid w:val="003D2B32"/>
    <w:rsid w:val="003D4934"/>
    <w:rsid w:val="003E2D0C"/>
    <w:rsid w:val="003F02B2"/>
    <w:rsid w:val="003F10C1"/>
    <w:rsid w:val="003F1544"/>
    <w:rsid w:val="003F2176"/>
    <w:rsid w:val="003F21E4"/>
    <w:rsid w:val="003F30D0"/>
    <w:rsid w:val="003F3117"/>
    <w:rsid w:val="003F4C97"/>
    <w:rsid w:val="004032AB"/>
    <w:rsid w:val="0040398E"/>
    <w:rsid w:val="0040441E"/>
    <w:rsid w:val="00406B7B"/>
    <w:rsid w:val="00407550"/>
    <w:rsid w:val="00407C62"/>
    <w:rsid w:val="00410643"/>
    <w:rsid w:val="00411BC9"/>
    <w:rsid w:val="00413EC2"/>
    <w:rsid w:val="00415E12"/>
    <w:rsid w:val="00421E55"/>
    <w:rsid w:val="004222FE"/>
    <w:rsid w:val="00423E8E"/>
    <w:rsid w:val="00423FF8"/>
    <w:rsid w:val="00424DCE"/>
    <w:rsid w:val="00425346"/>
    <w:rsid w:val="00430943"/>
    <w:rsid w:val="00431ED5"/>
    <w:rsid w:val="004323B8"/>
    <w:rsid w:val="004346ED"/>
    <w:rsid w:val="00436BBC"/>
    <w:rsid w:val="00436D17"/>
    <w:rsid w:val="0044013D"/>
    <w:rsid w:val="004437E9"/>
    <w:rsid w:val="004468CE"/>
    <w:rsid w:val="0045162B"/>
    <w:rsid w:val="00453EF4"/>
    <w:rsid w:val="0045547A"/>
    <w:rsid w:val="00456C21"/>
    <w:rsid w:val="00460019"/>
    <w:rsid w:val="00460F73"/>
    <w:rsid w:val="0046114F"/>
    <w:rsid w:val="00461454"/>
    <w:rsid w:val="00463399"/>
    <w:rsid w:val="004634AC"/>
    <w:rsid w:val="00471B8D"/>
    <w:rsid w:val="004720EF"/>
    <w:rsid w:val="00473B13"/>
    <w:rsid w:val="0048406D"/>
    <w:rsid w:val="00484208"/>
    <w:rsid w:val="00485043"/>
    <w:rsid w:val="00485177"/>
    <w:rsid w:val="0049042D"/>
    <w:rsid w:val="00490B7A"/>
    <w:rsid w:val="004928BF"/>
    <w:rsid w:val="00493C49"/>
    <w:rsid w:val="00493CEB"/>
    <w:rsid w:val="004940F6"/>
    <w:rsid w:val="00494C75"/>
    <w:rsid w:val="00495D85"/>
    <w:rsid w:val="004977C5"/>
    <w:rsid w:val="004A29EF"/>
    <w:rsid w:val="004A3190"/>
    <w:rsid w:val="004A33F8"/>
    <w:rsid w:val="004A48EF"/>
    <w:rsid w:val="004A592D"/>
    <w:rsid w:val="004A6EDD"/>
    <w:rsid w:val="004A7F25"/>
    <w:rsid w:val="004B1F3B"/>
    <w:rsid w:val="004B4BD2"/>
    <w:rsid w:val="004C0A1F"/>
    <w:rsid w:val="004C116B"/>
    <w:rsid w:val="004C24F3"/>
    <w:rsid w:val="004C261A"/>
    <w:rsid w:val="004C3EFA"/>
    <w:rsid w:val="004C5DAF"/>
    <w:rsid w:val="004D49D9"/>
    <w:rsid w:val="004D5F50"/>
    <w:rsid w:val="004D6A71"/>
    <w:rsid w:val="004D6FA0"/>
    <w:rsid w:val="004E0750"/>
    <w:rsid w:val="004E32EA"/>
    <w:rsid w:val="004F17ED"/>
    <w:rsid w:val="004F1E9A"/>
    <w:rsid w:val="004F325A"/>
    <w:rsid w:val="004F3AC4"/>
    <w:rsid w:val="004F42AE"/>
    <w:rsid w:val="004F4FD3"/>
    <w:rsid w:val="004F5FA2"/>
    <w:rsid w:val="004F7603"/>
    <w:rsid w:val="0050055B"/>
    <w:rsid w:val="0050258D"/>
    <w:rsid w:val="0050356C"/>
    <w:rsid w:val="005038A6"/>
    <w:rsid w:val="00504F0F"/>
    <w:rsid w:val="005056C8"/>
    <w:rsid w:val="00513307"/>
    <w:rsid w:val="00520087"/>
    <w:rsid w:val="00522BBA"/>
    <w:rsid w:val="00523698"/>
    <w:rsid w:val="00524D1D"/>
    <w:rsid w:val="00533059"/>
    <w:rsid w:val="005407C2"/>
    <w:rsid w:val="005476E9"/>
    <w:rsid w:val="00550EA5"/>
    <w:rsid w:val="0055182A"/>
    <w:rsid w:val="005526ED"/>
    <w:rsid w:val="00554E6D"/>
    <w:rsid w:val="00555D5F"/>
    <w:rsid w:val="00557EA4"/>
    <w:rsid w:val="005604DC"/>
    <w:rsid w:val="00562E26"/>
    <w:rsid w:val="005663EF"/>
    <w:rsid w:val="0057467C"/>
    <w:rsid w:val="0057468B"/>
    <w:rsid w:val="005755D8"/>
    <w:rsid w:val="00575830"/>
    <w:rsid w:val="00575E35"/>
    <w:rsid w:val="0057647C"/>
    <w:rsid w:val="005836B3"/>
    <w:rsid w:val="005853D5"/>
    <w:rsid w:val="00585E54"/>
    <w:rsid w:val="0058631B"/>
    <w:rsid w:val="00593F67"/>
    <w:rsid w:val="005962A7"/>
    <w:rsid w:val="00596B6A"/>
    <w:rsid w:val="005970B7"/>
    <w:rsid w:val="005973AE"/>
    <w:rsid w:val="00597ABD"/>
    <w:rsid w:val="005A06CC"/>
    <w:rsid w:val="005A1685"/>
    <w:rsid w:val="005A39D7"/>
    <w:rsid w:val="005A5AF6"/>
    <w:rsid w:val="005A6D92"/>
    <w:rsid w:val="005A7DC9"/>
    <w:rsid w:val="005B0C13"/>
    <w:rsid w:val="005B2BE3"/>
    <w:rsid w:val="005B2D57"/>
    <w:rsid w:val="005B371E"/>
    <w:rsid w:val="005B4A81"/>
    <w:rsid w:val="005C15AB"/>
    <w:rsid w:val="005C17F1"/>
    <w:rsid w:val="005C1C9B"/>
    <w:rsid w:val="005C256B"/>
    <w:rsid w:val="005C486E"/>
    <w:rsid w:val="005C613F"/>
    <w:rsid w:val="005D406F"/>
    <w:rsid w:val="005D6C64"/>
    <w:rsid w:val="005E1083"/>
    <w:rsid w:val="005E1153"/>
    <w:rsid w:val="005E1183"/>
    <w:rsid w:val="005E5413"/>
    <w:rsid w:val="005F0CA8"/>
    <w:rsid w:val="005F2BE1"/>
    <w:rsid w:val="005F3920"/>
    <w:rsid w:val="005F4F77"/>
    <w:rsid w:val="005F55D4"/>
    <w:rsid w:val="00606294"/>
    <w:rsid w:val="00606D5E"/>
    <w:rsid w:val="00606DF4"/>
    <w:rsid w:val="00616C99"/>
    <w:rsid w:val="00617D7E"/>
    <w:rsid w:val="00623850"/>
    <w:rsid w:val="0062483A"/>
    <w:rsid w:val="006264FC"/>
    <w:rsid w:val="00627656"/>
    <w:rsid w:val="00630B4D"/>
    <w:rsid w:val="0063194B"/>
    <w:rsid w:val="00631DF0"/>
    <w:rsid w:val="006335AB"/>
    <w:rsid w:val="00636A19"/>
    <w:rsid w:val="00637368"/>
    <w:rsid w:val="006376C8"/>
    <w:rsid w:val="00640D22"/>
    <w:rsid w:val="00642F9D"/>
    <w:rsid w:val="00645A5F"/>
    <w:rsid w:val="00646485"/>
    <w:rsid w:val="00646FFA"/>
    <w:rsid w:val="00650F67"/>
    <w:rsid w:val="00656897"/>
    <w:rsid w:val="00657306"/>
    <w:rsid w:val="00661EDD"/>
    <w:rsid w:val="00662865"/>
    <w:rsid w:val="00667601"/>
    <w:rsid w:val="0067200B"/>
    <w:rsid w:val="00672DEC"/>
    <w:rsid w:val="006730A6"/>
    <w:rsid w:val="00673B06"/>
    <w:rsid w:val="00673E05"/>
    <w:rsid w:val="006746EB"/>
    <w:rsid w:val="00675174"/>
    <w:rsid w:val="0067626E"/>
    <w:rsid w:val="00680998"/>
    <w:rsid w:val="00681C55"/>
    <w:rsid w:val="0068261C"/>
    <w:rsid w:val="00685E2C"/>
    <w:rsid w:val="00685F45"/>
    <w:rsid w:val="0068701F"/>
    <w:rsid w:val="00691321"/>
    <w:rsid w:val="00694563"/>
    <w:rsid w:val="006A0E77"/>
    <w:rsid w:val="006A3B34"/>
    <w:rsid w:val="006A4B25"/>
    <w:rsid w:val="006A6023"/>
    <w:rsid w:val="006A7072"/>
    <w:rsid w:val="006A767F"/>
    <w:rsid w:val="006B1B1D"/>
    <w:rsid w:val="006B32AD"/>
    <w:rsid w:val="006B3DDF"/>
    <w:rsid w:val="006B5352"/>
    <w:rsid w:val="006B790E"/>
    <w:rsid w:val="006B7B22"/>
    <w:rsid w:val="006C1016"/>
    <w:rsid w:val="006C195F"/>
    <w:rsid w:val="006C339F"/>
    <w:rsid w:val="006C36A3"/>
    <w:rsid w:val="006C4112"/>
    <w:rsid w:val="006C4767"/>
    <w:rsid w:val="006C64DA"/>
    <w:rsid w:val="006D149D"/>
    <w:rsid w:val="006D15CA"/>
    <w:rsid w:val="006D164F"/>
    <w:rsid w:val="006D2543"/>
    <w:rsid w:val="006D2D7F"/>
    <w:rsid w:val="006D3719"/>
    <w:rsid w:val="006D3DF6"/>
    <w:rsid w:val="006D438E"/>
    <w:rsid w:val="006D4F58"/>
    <w:rsid w:val="006E03D3"/>
    <w:rsid w:val="006E09F5"/>
    <w:rsid w:val="006E1131"/>
    <w:rsid w:val="006E614C"/>
    <w:rsid w:val="006E7B75"/>
    <w:rsid w:val="006F2036"/>
    <w:rsid w:val="006F40E2"/>
    <w:rsid w:val="006F5FF7"/>
    <w:rsid w:val="006F6679"/>
    <w:rsid w:val="00701E9A"/>
    <w:rsid w:val="00706E41"/>
    <w:rsid w:val="0070761F"/>
    <w:rsid w:val="00707EFF"/>
    <w:rsid w:val="007101BC"/>
    <w:rsid w:val="0071048A"/>
    <w:rsid w:val="00714671"/>
    <w:rsid w:val="00714FC6"/>
    <w:rsid w:val="00717119"/>
    <w:rsid w:val="00717689"/>
    <w:rsid w:val="00720876"/>
    <w:rsid w:val="00720D17"/>
    <w:rsid w:val="00721E54"/>
    <w:rsid w:val="0072228D"/>
    <w:rsid w:val="007279C2"/>
    <w:rsid w:val="007315E8"/>
    <w:rsid w:val="0073330E"/>
    <w:rsid w:val="00733779"/>
    <w:rsid w:val="0073494F"/>
    <w:rsid w:val="007371A3"/>
    <w:rsid w:val="00737D20"/>
    <w:rsid w:val="00737F5F"/>
    <w:rsid w:val="00737F86"/>
    <w:rsid w:val="007412F3"/>
    <w:rsid w:val="0074175A"/>
    <w:rsid w:val="00741880"/>
    <w:rsid w:val="00745DC6"/>
    <w:rsid w:val="007462A8"/>
    <w:rsid w:val="00746938"/>
    <w:rsid w:val="007469A9"/>
    <w:rsid w:val="00747F3A"/>
    <w:rsid w:val="00751831"/>
    <w:rsid w:val="00753CF3"/>
    <w:rsid w:val="00754953"/>
    <w:rsid w:val="0075682A"/>
    <w:rsid w:val="007568AD"/>
    <w:rsid w:val="00757DB3"/>
    <w:rsid w:val="0076109F"/>
    <w:rsid w:val="00771BD4"/>
    <w:rsid w:val="00772DA4"/>
    <w:rsid w:val="00775586"/>
    <w:rsid w:val="00775D58"/>
    <w:rsid w:val="00775EE5"/>
    <w:rsid w:val="00782AFC"/>
    <w:rsid w:val="0078415B"/>
    <w:rsid w:val="00785E91"/>
    <w:rsid w:val="0079084A"/>
    <w:rsid w:val="007933BF"/>
    <w:rsid w:val="0079567C"/>
    <w:rsid w:val="00796900"/>
    <w:rsid w:val="00796C45"/>
    <w:rsid w:val="007A33BF"/>
    <w:rsid w:val="007A5AFD"/>
    <w:rsid w:val="007B0F0B"/>
    <w:rsid w:val="007B16B5"/>
    <w:rsid w:val="007B20D8"/>
    <w:rsid w:val="007B20E4"/>
    <w:rsid w:val="007B2476"/>
    <w:rsid w:val="007B2E5B"/>
    <w:rsid w:val="007B5A09"/>
    <w:rsid w:val="007B68A7"/>
    <w:rsid w:val="007C20EA"/>
    <w:rsid w:val="007C2855"/>
    <w:rsid w:val="007C28FF"/>
    <w:rsid w:val="007C7912"/>
    <w:rsid w:val="007E0902"/>
    <w:rsid w:val="007E0A94"/>
    <w:rsid w:val="007E17AA"/>
    <w:rsid w:val="007E34A6"/>
    <w:rsid w:val="007E458F"/>
    <w:rsid w:val="007F08CE"/>
    <w:rsid w:val="007F38FD"/>
    <w:rsid w:val="007F57BA"/>
    <w:rsid w:val="007F6B09"/>
    <w:rsid w:val="00803388"/>
    <w:rsid w:val="008060C1"/>
    <w:rsid w:val="0081209A"/>
    <w:rsid w:val="008122DE"/>
    <w:rsid w:val="008131A9"/>
    <w:rsid w:val="00813EA2"/>
    <w:rsid w:val="008158F7"/>
    <w:rsid w:val="00816004"/>
    <w:rsid w:val="00824FD7"/>
    <w:rsid w:val="00825E6A"/>
    <w:rsid w:val="008260C5"/>
    <w:rsid w:val="00826B9C"/>
    <w:rsid w:val="0083098B"/>
    <w:rsid w:val="00830C57"/>
    <w:rsid w:val="00831F71"/>
    <w:rsid w:val="008327D5"/>
    <w:rsid w:val="00832F15"/>
    <w:rsid w:val="008352D6"/>
    <w:rsid w:val="008358D2"/>
    <w:rsid w:val="008370C3"/>
    <w:rsid w:val="0083780B"/>
    <w:rsid w:val="00837898"/>
    <w:rsid w:val="00840DA1"/>
    <w:rsid w:val="00841C8A"/>
    <w:rsid w:val="00841F4B"/>
    <w:rsid w:val="008421F9"/>
    <w:rsid w:val="00844C6D"/>
    <w:rsid w:val="008478B4"/>
    <w:rsid w:val="00850056"/>
    <w:rsid w:val="00852240"/>
    <w:rsid w:val="008525CF"/>
    <w:rsid w:val="008531E5"/>
    <w:rsid w:val="00853A6A"/>
    <w:rsid w:val="00853F14"/>
    <w:rsid w:val="00855D51"/>
    <w:rsid w:val="0085626B"/>
    <w:rsid w:val="00863A7B"/>
    <w:rsid w:val="00863E82"/>
    <w:rsid w:val="008645FE"/>
    <w:rsid w:val="008659B9"/>
    <w:rsid w:val="0086681C"/>
    <w:rsid w:val="00867255"/>
    <w:rsid w:val="0087322E"/>
    <w:rsid w:val="00874A58"/>
    <w:rsid w:val="00876BB9"/>
    <w:rsid w:val="00880137"/>
    <w:rsid w:val="00880C8A"/>
    <w:rsid w:val="00881575"/>
    <w:rsid w:val="00882159"/>
    <w:rsid w:val="00882A84"/>
    <w:rsid w:val="00882B48"/>
    <w:rsid w:val="00883E9D"/>
    <w:rsid w:val="00883F84"/>
    <w:rsid w:val="008847FE"/>
    <w:rsid w:val="00885084"/>
    <w:rsid w:val="00885416"/>
    <w:rsid w:val="008868B3"/>
    <w:rsid w:val="0088795D"/>
    <w:rsid w:val="0089329D"/>
    <w:rsid w:val="00893B7B"/>
    <w:rsid w:val="00895F4F"/>
    <w:rsid w:val="00895FC1"/>
    <w:rsid w:val="00897131"/>
    <w:rsid w:val="00897386"/>
    <w:rsid w:val="008A4F91"/>
    <w:rsid w:val="008A544D"/>
    <w:rsid w:val="008A7B40"/>
    <w:rsid w:val="008B1BE3"/>
    <w:rsid w:val="008B2D05"/>
    <w:rsid w:val="008B33A7"/>
    <w:rsid w:val="008B4E83"/>
    <w:rsid w:val="008B5B2C"/>
    <w:rsid w:val="008B5DA4"/>
    <w:rsid w:val="008B76B6"/>
    <w:rsid w:val="008C0160"/>
    <w:rsid w:val="008C23F4"/>
    <w:rsid w:val="008C5D9E"/>
    <w:rsid w:val="008C6B71"/>
    <w:rsid w:val="008C70B7"/>
    <w:rsid w:val="008C7E1F"/>
    <w:rsid w:val="008D1CE9"/>
    <w:rsid w:val="008D5106"/>
    <w:rsid w:val="008D52AE"/>
    <w:rsid w:val="008D6B17"/>
    <w:rsid w:val="008D7BB9"/>
    <w:rsid w:val="008D7F99"/>
    <w:rsid w:val="008E0450"/>
    <w:rsid w:val="008E093E"/>
    <w:rsid w:val="008E1897"/>
    <w:rsid w:val="008E3705"/>
    <w:rsid w:val="008E3EF8"/>
    <w:rsid w:val="008E4A14"/>
    <w:rsid w:val="008E5430"/>
    <w:rsid w:val="008E5682"/>
    <w:rsid w:val="008F0A90"/>
    <w:rsid w:val="008F1325"/>
    <w:rsid w:val="008F283B"/>
    <w:rsid w:val="008F3E56"/>
    <w:rsid w:val="008F4B09"/>
    <w:rsid w:val="008F5698"/>
    <w:rsid w:val="008F58AE"/>
    <w:rsid w:val="008F789B"/>
    <w:rsid w:val="008F7F39"/>
    <w:rsid w:val="00905BEA"/>
    <w:rsid w:val="0090631B"/>
    <w:rsid w:val="00912FCB"/>
    <w:rsid w:val="0091609F"/>
    <w:rsid w:val="00917BAA"/>
    <w:rsid w:val="0092009A"/>
    <w:rsid w:val="009202FC"/>
    <w:rsid w:val="00920B9E"/>
    <w:rsid w:val="0092263C"/>
    <w:rsid w:val="00924B76"/>
    <w:rsid w:val="009263E3"/>
    <w:rsid w:val="00931394"/>
    <w:rsid w:val="00931AFB"/>
    <w:rsid w:val="00933CC7"/>
    <w:rsid w:val="00933D93"/>
    <w:rsid w:val="00933F5F"/>
    <w:rsid w:val="00935725"/>
    <w:rsid w:val="00941937"/>
    <w:rsid w:val="00945C64"/>
    <w:rsid w:val="0094600C"/>
    <w:rsid w:val="009465B2"/>
    <w:rsid w:val="00950924"/>
    <w:rsid w:val="00950F6B"/>
    <w:rsid w:val="0095233C"/>
    <w:rsid w:val="00952E6F"/>
    <w:rsid w:val="00955EB0"/>
    <w:rsid w:val="009637EE"/>
    <w:rsid w:val="00964061"/>
    <w:rsid w:val="00965F0A"/>
    <w:rsid w:val="00967CDC"/>
    <w:rsid w:val="0097094B"/>
    <w:rsid w:val="0097213D"/>
    <w:rsid w:val="0097217B"/>
    <w:rsid w:val="009723CB"/>
    <w:rsid w:val="00983283"/>
    <w:rsid w:val="00985145"/>
    <w:rsid w:val="0098615B"/>
    <w:rsid w:val="00986696"/>
    <w:rsid w:val="00987693"/>
    <w:rsid w:val="00991A82"/>
    <w:rsid w:val="00992B4C"/>
    <w:rsid w:val="00997DC9"/>
    <w:rsid w:val="009A0279"/>
    <w:rsid w:val="009A0E21"/>
    <w:rsid w:val="009A3DA1"/>
    <w:rsid w:val="009A3E35"/>
    <w:rsid w:val="009A7B7C"/>
    <w:rsid w:val="009A7D5F"/>
    <w:rsid w:val="009B039B"/>
    <w:rsid w:val="009B15D2"/>
    <w:rsid w:val="009B172C"/>
    <w:rsid w:val="009B2EC8"/>
    <w:rsid w:val="009B3DA6"/>
    <w:rsid w:val="009C16F1"/>
    <w:rsid w:val="009C2166"/>
    <w:rsid w:val="009C2C97"/>
    <w:rsid w:val="009C30C4"/>
    <w:rsid w:val="009C3894"/>
    <w:rsid w:val="009C7DEE"/>
    <w:rsid w:val="009D154B"/>
    <w:rsid w:val="009D2B01"/>
    <w:rsid w:val="009D4E45"/>
    <w:rsid w:val="009D6A85"/>
    <w:rsid w:val="009E148F"/>
    <w:rsid w:val="009E2B36"/>
    <w:rsid w:val="009E2C34"/>
    <w:rsid w:val="009E6CDD"/>
    <w:rsid w:val="009F169B"/>
    <w:rsid w:val="009F25B5"/>
    <w:rsid w:val="009F3C8A"/>
    <w:rsid w:val="009F56E2"/>
    <w:rsid w:val="00A04633"/>
    <w:rsid w:val="00A06A67"/>
    <w:rsid w:val="00A06E8F"/>
    <w:rsid w:val="00A1035A"/>
    <w:rsid w:val="00A10B3A"/>
    <w:rsid w:val="00A11EEC"/>
    <w:rsid w:val="00A16E2D"/>
    <w:rsid w:val="00A229BD"/>
    <w:rsid w:val="00A22C4E"/>
    <w:rsid w:val="00A22E50"/>
    <w:rsid w:val="00A303DB"/>
    <w:rsid w:val="00A30C7E"/>
    <w:rsid w:val="00A326E7"/>
    <w:rsid w:val="00A3579C"/>
    <w:rsid w:val="00A359AC"/>
    <w:rsid w:val="00A36738"/>
    <w:rsid w:val="00A4097C"/>
    <w:rsid w:val="00A42D71"/>
    <w:rsid w:val="00A44EBA"/>
    <w:rsid w:val="00A479AC"/>
    <w:rsid w:val="00A50966"/>
    <w:rsid w:val="00A557CB"/>
    <w:rsid w:val="00A63426"/>
    <w:rsid w:val="00A634F6"/>
    <w:rsid w:val="00A638B3"/>
    <w:rsid w:val="00A6419A"/>
    <w:rsid w:val="00A663EC"/>
    <w:rsid w:val="00A704B9"/>
    <w:rsid w:val="00A7059C"/>
    <w:rsid w:val="00A7345C"/>
    <w:rsid w:val="00A759DF"/>
    <w:rsid w:val="00A761CC"/>
    <w:rsid w:val="00A812FC"/>
    <w:rsid w:val="00A85051"/>
    <w:rsid w:val="00A86D33"/>
    <w:rsid w:val="00A93DAC"/>
    <w:rsid w:val="00A9523B"/>
    <w:rsid w:val="00A96B2B"/>
    <w:rsid w:val="00A970E5"/>
    <w:rsid w:val="00A972A6"/>
    <w:rsid w:val="00A97854"/>
    <w:rsid w:val="00AA05EB"/>
    <w:rsid w:val="00AA1065"/>
    <w:rsid w:val="00AA3A12"/>
    <w:rsid w:val="00AA4A4C"/>
    <w:rsid w:val="00AA5162"/>
    <w:rsid w:val="00AA5CCC"/>
    <w:rsid w:val="00AA5D83"/>
    <w:rsid w:val="00AA6A44"/>
    <w:rsid w:val="00AB5872"/>
    <w:rsid w:val="00AC0B55"/>
    <w:rsid w:val="00AC32ED"/>
    <w:rsid w:val="00AC44B0"/>
    <w:rsid w:val="00AC5B17"/>
    <w:rsid w:val="00AC60EF"/>
    <w:rsid w:val="00AC63C0"/>
    <w:rsid w:val="00AC7529"/>
    <w:rsid w:val="00AD0757"/>
    <w:rsid w:val="00AD1414"/>
    <w:rsid w:val="00AD1E9A"/>
    <w:rsid w:val="00AD2EBC"/>
    <w:rsid w:val="00AD5577"/>
    <w:rsid w:val="00AD5736"/>
    <w:rsid w:val="00AE021F"/>
    <w:rsid w:val="00AE09A2"/>
    <w:rsid w:val="00AE23AA"/>
    <w:rsid w:val="00AE344C"/>
    <w:rsid w:val="00AE76D8"/>
    <w:rsid w:val="00AF1826"/>
    <w:rsid w:val="00AF1DD4"/>
    <w:rsid w:val="00AF3C1C"/>
    <w:rsid w:val="00AF665B"/>
    <w:rsid w:val="00AF75EC"/>
    <w:rsid w:val="00AF7EFF"/>
    <w:rsid w:val="00B00572"/>
    <w:rsid w:val="00B0113D"/>
    <w:rsid w:val="00B0417C"/>
    <w:rsid w:val="00B05165"/>
    <w:rsid w:val="00B14C65"/>
    <w:rsid w:val="00B1711C"/>
    <w:rsid w:val="00B173DA"/>
    <w:rsid w:val="00B17D50"/>
    <w:rsid w:val="00B21F4F"/>
    <w:rsid w:val="00B268FF"/>
    <w:rsid w:val="00B36738"/>
    <w:rsid w:val="00B36CCD"/>
    <w:rsid w:val="00B413F4"/>
    <w:rsid w:val="00B41B5A"/>
    <w:rsid w:val="00B41CC2"/>
    <w:rsid w:val="00B41CEC"/>
    <w:rsid w:val="00B43A0D"/>
    <w:rsid w:val="00B443BA"/>
    <w:rsid w:val="00B4500B"/>
    <w:rsid w:val="00B453F0"/>
    <w:rsid w:val="00B51773"/>
    <w:rsid w:val="00B52D6D"/>
    <w:rsid w:val="00B5313C"/>
    <w:rsid w:val="00B53235"/>
    <w:rsid w:val="00B545E6"/>
    <w:rsid w:val="00B54810"/>
    <w:rsid w:val="00B55608"/>
    <w:rsid w:val="00B63A4B"/>
    <w:rsid w:val="00B651E2"/>
    <w:rsid w:val="00B75C88"/>
    <w:rsid w:val="00B76ECA"/>
    <w:rsid w:val="00B80019"/>
    <w:rsid w:val="00B80EC7"/>
    <w:rsid w:val="00B8399B"/>
    <w:rsid w:val="00B85664"/>
    <w:rsid w:val="00B861D7"/>
    <w:rsid w:val="00B873B9"/>
    <w:rsid w:val="00B94359"/>
    <w:rsid w:val="00B96730"/>
    <w:rsid w:val="00B978F8"/>
    <w:rsid w:val="00BA132B"/>
    <w:rsid w:val="00BA1B7E"/>
    <w:rsid w:val="00BA287C"/>
    <w:rsid w:val="00BA3896"/>
    <w:rsid w:val="00BA6101"/>
    <w:rsid w:val="00BA6230"/>
    <w:rsid w:val="00BB02C4"/>
    <w:rsid w:val="00BB123E"/>
    <w:rsid w:val="00BC5246"/>
    <w:rsid w:val="00BC6464"/>
    <w:rsid w:val="00BC697D"/>
    <w:rsid w:val="00BC714E"/>
    <w:rsid w:val="00BC726D"/>
    <w:rsid w:val="00BD1466"/>
    <w:rsid w:val="00BD2E4A"/>
    <w:rsid w:val="00BD39EA"/>
    <w:rsid w:val="00BD5C04"/>
    <w:rsid w:val="00BD774D"/>
    <w:rsid w:val="00BE0C55"/>
    <w:rsid w:val="00BE189C"/>
    <w:rsid w:val="00BE1AC8"/>
    <w:rsid w:val="00BE1B0A"/>
    <w:rsid w:val="00BE1C81"/>
    <w:rsid w:val="00BE36D0"/>
    <w:rsid w:val="00BE3A11"/>
    <w:rsid w:val="00BE6AB1"/>
    <w:rsid w:val="00BF011B"/>
    <w:rsid w:val="00BF05F2"/>
    <w:rsid w:val="00BF16A4"/>
    <w:rsid w:val="00BF2013"/>
    <w:rsid w:val="00BF24F9"/>
    <w:rsid w:val="00BF4C5F"/>
    <w:rsid w:val="00BF7E8A"/>
    <w:rsid w:val="00C056D9"/>
    <w:rsid w:val="00C07303"/>
    <w:rsid w:val="00C127E7"/>
    <w:rsid w:val="00C128E4"/>
    <w:rsid w:val="00C13CCC"/>
    <w:rsid w:val="00C1658F"/>
    <w:rsid w:val="00C16D07"/>
    <w:rsid w:val="00C1738F"/>
    <w:rsid w:val="00C174FD"/>
    <w:rsid w:val="00C211D4"/>
    <w:rsid w:val="00C222FD"/>
    <w:rsid w:val="00C22C59"/>
    <w:rsid w:val="00C23F19"/>
    <w:rsid w:val="00C24377"/>
    <w:rsid w:val="00C25FF1"/>
    <w:rsid w:val="00C30380"/>
    <w:rsid w:val="00C313F0"/>
    <w:rsid w:val="00C33AD5"/>
    <w:rsid w:val="00C34052"/>
    <w:rsid w:val="00C34F2C"/>
    <w:rsid w:val="00C37D34"/>
    <w:rsid w:val="00C41170"/>
    <w:rsid w:val="00C421B6"/>
    <w:rsid w:val="00C442A4"/>
    <w:rsid w:val="00C44AEF"/>
    <w:rsid w:val="00C44FBA"/>
    <w:rsid w:val="00C474CC"/>
    <w:rsid w:val="00C52D60"/>
    <w:rsid w:val="00C537A4"/>
    <w:rsid w:val="00C53C50"/>
    <w:rsid w:val="00C602D5"/>
    <w:rsid w:val="00C67CF2"/>
    <w:rsid w:val="00C71A3A"/>
    <w:rsid w:val="00C74914"/>
    <w:rsid w:val="00C74B74"/>
    <w:rsid w:val="00C766BD"/>
    <w:rsid w:val="00C77BAB"/>
    <w:rsid w:val="00C85261"/>
    <w:rsid w:val="00C85C9E"/>
    <w:rsid w:val="00C903D2"/>
    <w:rsid w:val="00C909D3"/>
    <w:rsid w:val="00C93B3A"/>
    <w:rsid w:val="00C958BE"/>
    <w:rsid w:val="00C97455"/>
    <w:rsid w:val="00CA6868"/>
    <w:rsid w:val="00CA775F"/>
    <w:rsid w:val="00CA7F79"/>
    <w:rsid w:val="00CB0497"/>
    <w:rsid w:val="00CB3FD7"/>
    <w:rsid w:val="00CB5244"/>
    <w:rsid w:val="00CB5BD4"/>
    <w:rsid w:val="00CB7D5C"/>
    <w:rsid w:val="00CC02C0"/>
    <w:rsid w:val="00CC06FA"/>
    <w:rsid w:val="00CC112E"/>
    <w:rsid w:val="00CC5AFA"/>
    <w:rsid w:val="00CC67C4"/>
    <w:rsid w:val="00CC70EC"/>
    <w:rsid w:val="00CD1698"/>
    <w:rsid w:val="00CD1B6E"/>
    <w:rsid w:val="00CD1FE7"/>
    <w:rsid w:val="00CD2DCB"/>
    <w:rsid w:val="00CD4253"/>
    <w:rsid w:val="00CD475C"/>
    <w:rsid w:val="00CD638B"/>
    <w:rsid w:val="00CE0A5D"/>
    <w:rsid w:val="00CE1EB5"/>
    <w:rsid w:val="00CE3819"/>
    <w:rsid w:val="00CE6CB3"/>
    <w:rsid w:val="00CF11D8"/>
    <w:rsid w:val="00CF15C6"/>
    <w:rsid w:val="00CF2502"/>
    <w:rsid w:val="00CF2745"/>
    <w:rsid w:val="00CF2DEC"/>
    <w:rsid w:val="00CF4150"/>
    <w:rsid w:val="00CF6A11"/>
    <w:rsid w:val="00CF78BD"/>
    <w:rsid w:val="00D00833"/>
    <w:rsid w:val="00D01D8B"/>
    <w:rsid w:val="00D04796"/>
    <w:rsid w:val="00D05969"/>
    <w:rsid w:val="00D06A00"/>
    <w:rsid w:val="00D06AC1"/>
    <w:rsid w:val="00D10296"/>
    <w:rsid w:val="00D111DC"/>
    <w:rsid w:val="00D159D8"/>
    <w:rsid w:val="00D20B9C"/>
    <w:rsid w:val="00D210BD"/>
    <w:rsid w:val="00D23355"/>
    <w:rsid w:val="00D265A3"/>
    <w:rsid w:val="00D30C18"/>
    <w:rsid w:val="00D33D7B"/>
    <w:rsid w:val="00D35332"/>
    <w:rsid w:val="00D35508"/>
    <w:rsid w:val="00D36BCB"/>
    <w:rsid w:val="00D37B7F"/>
    <w:rsid w:val="00D414F6"/>
    <w:rsid w:val="00D42BF4"/>
    <w:rsid w:val="00D43D1B"/>
    <w:rsid w:val="00D451E1"/>
    <w:rsid w:val="00D47D27"/>
    <w:rsid w:val="00D47D4D"/>
    <w:rsid w:val="00D5041E"/>
    <w:rsid w:val="00D509E5"/>
    <w:rsid w:val="00D524E8"/>
    <w:rsid w:val="00D612A0"/>
    <w:rsid w:val="00D617B7"/>
    <w:rsid w:val="00D62423"/>
    <w:rsid w:val="00D627F8"/>
    <w:rsid w:val="00D6486C"/>
    <w:rsid w:val="00D671B5"/>
    <w:rsid w:val="00D70838"/>
    <w:rsid w:val="00D71815"/>
    <w:rsid w:val="00D721F0"/>
    <w:rsid w:val="00D75F78"/>
    <w:rsid w:val="00D80851"/>
    <w:rsid w:val="00D826DB"/>
    <w:rsid w:val="00D872FB"/>
    <w:rsid w:val="00D87559"/>
    <w:rsid w:val="00D878DA"/>
    <w:rsid w:val="00D90EC5"/>
    <w:rsid w:val="00D96022"/>
    <w:rsid w:val="00DA181E"/>
    <w:rsid w:val="00DA2D13"/>
    <w:rsid w:val="00DA3511"/>
    <w:rsid w:val="00DA5688"/>
    <w:rsid w:val="00DB3AF6"/>
    <w:rsid w:val="00DB5701"/>
    <w:rsid w:val="00DC14F3"/>
    <w:rsid w:val="00DC3993"/>
    <w:rsid w:val="00DC67F8"/>
    <w:rsid w:val="00DD433D"/>
    <w:rsid w:val="00DD5DD1"/>
    <w:rsid w:val="00DE2DE5"/>
    <w:rsid w:val="00DE5E9A"/>
    <w:rsid w:val="00DE6774"/>
    <w:rsid w:val="00DF0749"/>
    <w:rsid w:val="00DF2EDD"/>
    <w:rsid w:val="00DF32BC"/>
    <w:rsid w:val="00DF7F85"/>
    <w:rsid w:val="00E00449"/>
    <w:rsid w:val="00E0089C"/>
    <w:rsid w:val="00E00A72"/>
    <w:rsid w:val="00E00BF6"/>
    <w:rsid w:val="00E04682"/>
    <w:rsid w:val="00E048DD"/>
    <w:rsid w:val="00E05434"/>
    <w:rsid w:val="00E06194"/>
    <w:rsid w:val="00E06D13"/>
    <w:rsid w:val="00E11AE3"/>
    <w:rsid w:val="00E132D4"/>
    <w:rsid w:val="00E1517E"/>
    <w:rsid w:val="00E15753"/>
    <w:rsid w:val="00E15BC4"/>
    <w:rsid w:val="00E17449"/>
    <w:rsid w:val="00E21CE4"/>
    <w:rsid w:val="00E227D2"/>
    <w:rsid w:val="00E22B98"/>
    <w:rsid w:val="00E25535"/>
    <w:rsid w:val="00E26082"/>
    <w:rsid w:val="00E265CB"/>
    <w:rsid w:val="00E33913"/>
    <w:rsid w:val="00E35740"/>
    <w:rsid w:val="00E36B23"/>
    <w:rsid w:val="00E36C8F"/>
    <w:rsid w:val="00E40BC1"/>
    <w:rsid w:val="00E410F6"/>
    <w:rsid w:val="00E458F2"/>
    <w:rsid w:val="00E45CD8"/>
    <w:rsid w:val="00E50557"/>
    <w:rsid w:val="00E53A91"/>
    <w:rsid w:val="00E53DA4"/>
    <w:rsid w:val="00E57F16"/>
    <w:rsid w:val="00E60210"/>
    <w:rsid w:val="00E61BBE"/>
    <w:rsid w:val="00E62D4C"/>
    <w:rsid w:val="00E63689"/>
    <w:rsid w:val="00E6515E"/>
    <w:rsid w:val="00E67442"/>
    <w:rsid w:val="00E710E7"/>
    <w:rsid w:val="00E71B35"/>
    <w:rsid w:val="00E813EA"/>
    <w:rsid w:val="00E81A8B"/>
    <w:rsid w:val="00E84DBA"/>
    <w:rsid w:val="00E84EB9"/>
    <w:rsid w:val="00E85EDC"/>
    <w:rsid w:val="00E86B22"/>
    <w:rsid w:val="00E90386"/>
    <w:rsid w:val="00E9160F"/>
    <w:rsid w:val="00E91ED3"/>
    <w:rsid w:val="00E92285"/>
    <w:rsid w:val="00E92DEA"/>
    <w:rsid w:val="00E9353F"/>
    <w:rsid w:val="00E943A1"/>
    <w:rsid w:val="00E96309"/>
    <w:rsid w:val="00E96B80"/>
    <w:rsid w:val="00EA196A"/>
    <w:rsid w:val="00EA34DB"/>
    <w:rsid w:val="00EA6F53"/>
    <w:rsid w:val="00EA79DB"/>
    <w:rsid w:val="00EB1FD7"/>
    <w:rsid w:val="00EB20FA"/>
    <w:rsid w:val="00EB3836"/>
    <w:rsid w:val="00EB482C"/>
    <w:rsid w:val="00EB5E22"/>
    <w:rsid w:val="00EB5EB4"/>
    <w:rsid w:val="00EB64A5"/>
    <w:rsid w:val="00EC18FE"/>
    <w:rsid w:val="00EC1AAC"/>
    <w:rsid w:val="00EC218D"/>
    <w:rsid w:val="00EC2A3B"/>
    <w:rsid w:val="00ED23CE"/>
    <w:rsid w:val="00ED2D91"/>
    <w:rsid w:val="00ED45B5"/>
    <w:rsid w:val="00ED5DA3"/>
    <w:rsid w:val="00EE0024"/>
    <w:rsid w:val="00EE07D5"/>
    <w:rsid w:val="00EE5C00"/>
    <w:rsid w:val="00EF0EAF"/>
    <w:rsid w:val="00EF2392"/>
    <w:rsid w:val="00EF34A1"/>
    <w:rsid w:val="00EF59DD"/>
    <w:rsid w:val="00EF61E7"/>
    <w:rsid w:val="00EF67E0"/>
    <w:rsid w:val="00EF68ED"/>
    <w:rsid w:val="00F02E2C"/>
    <w:rsid w:val="00F042C6"/>
    <w:rsid w:val="00F061F6"/>
    <w:rsid w:val="00F069F7"/>
    <w:rsid w:val="00F0798F"/>
    <w:rsid w:val="00F07DC9"/>
    <w:rsid w:val="00F1017D"/>
    <w:rsid w:val="00F11B04"/>
    <w:rsid w:val="00F12733"/>
    <w:rsid w:val="00F142C2"/>
    <w:rsid w:val="00F1786D"/>
    <w:rsid w:val="00F20D74"/>
    <w:rsid w:val="00F2546C"/>
    <w:rsid w:val="00F30E5C"/>
    <w:rsid w:val="00F31948"/>
    <w:rsid w:val="00F33F68"/>
    <w:rsid w:val="00F371EB"/>
    <w:rsid w:val="00F37D15"/>
    <w:rsid w:val="00F40698"/>
    <w:rsid w:val="00F42050"/>
    <w:rsid w:val="00F44213"/>
    <w:rsid w:val="00F44517"/>
    <w:rsid w:val="00F46B69"/>
    <w:rsid w:val="00F46DAD"/>
    <w:rsid w:val="00F502AE"/>
    <w:rsid w:val="00F5154A"/>
    <w:rsid w:val="00F51E64"/>
    <w:rsid w:val="00F53BF5"/>
    <w:rsid w:val="00F55653"/>
    <w:rsid w:val="00F56BE1"/>
    <w:rsid w:val="00F62AB1"/>
    <w:rsid w:val="00F62D53"/>
    <w:rsid w:val="00F64A0E"/>
    <w:rsid w:val="00F658B3"/>
    <w:rsid w:val="00F70D76"/>
    <w:rsid w:val="00F72509"/>
    <w:rsid w:val="00F73A0C"/>
    <w:rsid w:val="00F741B7"/>
    <w:rsid w:val="00F75790"/>
    <w:rsid w:val="00F82633"/>
    <w:rsid w:val="00F83DC7"/>
    <w:rsid w:val="00F84033"/>
    <w:rsid w:val="00F933D9"/>
    <w:rsid w:val="00F9708A"/>
    <w:rsid w:val="00F97F83"/>
    <w:rsid w:val="00FA149A"/>
    <w:rsid w:val="00FA3173"/>
    <w:rsid w:val="00FA5434"/>
    <w:rsid w:val="00FB1C36"/>
    <w:rsid w:val="00FB37DD"/>
    <w:rsid w:val="00FC12E0"/>
    <w:rsid w:val="00FC1E03"/>
    <w:rsid w:val="00FC245D"/>
    <w:rsid w:val="00FC42EC"/>
    <w:rsid w:val="00FC6358"/>
    <w:rsid w:val="00FC763F"/>
    <w:rsid w:val="00FD13A9"/>
    <w:rsid w:val="00FD2437"/>
    <w:rsid w:val="00FD2688"/>
    <w:rsid w:val="00FD7735"/>
    <w:rsid w:val="00FE08AB"/>
    <w:rsid w:val="00FE1251"/>
    <w:rsid w:val="00FE135E"/>
    <w:rsid w:val="00FE17A6"/>
    <w:rsid w:val="00FE2B81"/>
    <w:rsid w:val="00FE2DA0"/>
    <w:rsid w:val="00FE3EA7"/>
    <w:rsid w:val="00FE73D3"/>
    <w:rsid w:val="00FF19E2"/>
    <w:rsid w:val="00FF2B10"/>
    <w:rsid w:val="00FF5031"/>
    <w:rsid w:val="00FF78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EB52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E5EBA"/>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
    <w:qFormat/>
    <w:rsid w:val="00436D17"/>
    <w:pPr>
      <w:spacing w:before="0" w:after="0"/>
      <w:jc w:val="both"/>
      <w:outlineLvl w:val="1"/>
    </w:pPr>
    <w:rPr>
      <w:b w:val="0"/>
      <w:bCs w:val="0"/>
      <w:color w:val="auto"/>
    </w:rPr>
  </w:style>
  <w:style w:type="paragraph" w:styleId="3">
    <w:name w:val="heading 3"/>
    <w:basedOn w:val="2"/>
    <w:next w:val="a0"/>
    <w:link w:val="30"/>
    <w:uiPriority w:val="9"/>
    <w:qFormat/>
    <w:rsid w:val="00436D17"/>
    <w:pPr>
      <w:outlineLvl w:val="2"/>
    </w:pPr>
  </w:style>
  <w:style w:type="paragraph" w:styleId="4">
    <w:name w:val="heading 4"/>
    <w:basedOn w:val="3"/>
    <w:next w:val="a0"/>
    <w:link w:val="40"/>
    <w:uiPriority w:val="9"/>
    <w:qFormat/>
    <w:rsid w:val="00436D17"/>
    <w:pPr>
      <w:outlineLvl w:val="3"/>
    </w:pPr>
  </w:style>
  <w:style w:type="paragraph" w:styleId="5">
    <w:name w:val="heading 5"/>
    <w:basedOn w:val="a0"/>
    <w:next w:val="a0"/>
    <w:link w:val="50"/>
    <w:uiPriority w:val="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qFormat/>
    <w:rsid w:val="00436D17"/>
    <w:rPr>
      <w:b/>
      <w:color w:val="26282F"/>
      <w:sz w:val="26"/>
    </w:rPr>
  </w:style>
  <w:style w:type="character" w:customStyle="1" w:styleId="a5">
    <w:name w:val="Гипертекстовая ссылка"/>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uiPriority w:val="99"/>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uiPriority w:val="99"/>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uiPriority w:val="99"/>
    <w:rsid w:val="00436D17"/>
    <w:pPr>
      <w:jc w:val="both"/>
    </w:pPr>
    <w:rPr>
      <w:rFonts w:ascii="Verdana" w:hAnsi="Verdana" w:cs="Verdana"/>
      <w:sz w:val="24"/>
      <w:szCs w:val="24"/>
    </w:rPr>
  </w:style>
  <w:style w:type="paragraph" w:customStyle="1" w:styleId="12">
    <w:name w:val="Заголовок1"/>
    <w:basedOn w:val="ac"/>
    <w:next w:val="a0"/>
    <w:uiPriority w:val="99"/>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uiPriority w:val="99"/>
    <w:rsid w:val="00436D17"/>
    <w:pPr>
      <w:jc w:val="both"/>
    </w:pPr>
    <w:rPr>
      <w:b/>
      <w:bCs/>
      <w:color w:val="000000"/>
      <w:sz w:val="24"/>
      <w:szCs w:val="24"/>
    </w:rPr>
  </w:style>
  <w:style w:type="paragraph" w:customStyle="1" w:styleId="ae">
    <w:name w:val="Заголовок для информации об изменениях"/>
    <w:basedOn w:val="1"/>
    <w:next w:val="a0"/>
    <w:uiPriority w:val="99"/>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uiPriority w:val="99"/>
    <w:rsid w:val="00436D17"/>
    <w:pPr>
      <w:jc w:val="right"/>
    </w:pPr>
    <w:rPr>
      <w:sz w:val="24"/>
      <w:szCs w:val="24"/>
    </w:rPr>
  </w:style>
  <w:style w:type="paragraph" w:customStyle="1" w:styleId="af0">
    <w:name w:val="Заголовок распахивающейся части диалога"/>
    <w:basedOn w:val="a0"/>
    <w:next w:val="a0"/>
    <w:uiPriority w:val="99"/>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uiPriority w:val="99"/>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uiPriority w:val="99"/>
    <w:rsid w:val="00436D17"/>
    <w:pPr>
      <w:spacing w:before="300" w:after="250"/>
      <w:jc w:val="center"/>
    </w:pPr>
    <w:rPr>
      <w:b/>
      <w:bCs/>
      <w:color w:val="26282F"/>
      <w:sz w:val="28"/>
      <w:szCs w:val="28"/>
    </w:rPr>
  </w:style>
  <w:style w:type="paragraph" w:customStyle="1" w:styleId="af5">
    <w:name w:val="Заголовок ЭР (правое окно)"/>
    <w:basedOn w:val="af4"/>
    <w:next w:val="a0"/>
    <w:uiPriority w:val="99"/>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uiPriority w:val="99"/>
    <w:rsid w:val="00436D17"/>
    <w:rPr>
      <w:b w:val="0"/>
      <w:bCs w:val="0"/>
      <w:color w:val="auto"/>
      <w:u w:val="single"/>
      <w:shd w:val="clear" w:color="auto" w:fill="auto"/>
    </w:rPr>
  </w:style>
  <w:style w:type="paragraph" w:customStyle="1" w:styleId="af7">
    <w:name w:val="Текст информации об изменениях"/>
    <w:basedOn w:val="a0"/>
    <w:next w:val="a0"/>
    <w:uiPriority w:val="99"/>
    <w:rsid w:val="00436D17"/>
    <w:pPr>
      <w:jc w:val="both"/>
    </w:pPr>
    <w:rPr>
      <w:color w:val="353842"/>
      <w:sz w:val="20"/>
      <w:szCs w:val="20"/>
    </w:rPr>
  </w:style>
  <w:style w:type="paragraph" w:customStyle="1" w:styleId="af8">
    <w:name w:val="Информация об изменениях"/>
    <w:basedOn w:val="af7"/>
    <w:next w:val="a0"/>
    <w:uiPriority w:val="99"/>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uiPriority w:val="99"/>
    <w:rsid w:val="00436D17"/>
    <w:pPr>
      <w:ind w:left="170" w:right="170"/>
    </w:pPr>
    <w:rPr>
      <w:sz w:val="24"/>
      <w:szCs w:val="24"/>
    </w:rPr>
  </w:style>
  <w:style w:type="paragraph" w:customStyle="1" w:styleId="afa">
    <w:name w:val="Комментарий"/>
    <w:basedOn w:val="af9"/>
    <w:next w:val="a0"/>
    <w:uiPriority w:val="99"/>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uiPriority w:val="99"/>
    <w:rsid w:val="00436D17"/>
    <w:pPr>
      <w:spacing w:before="0"/>
    </w:pPr>
    <w:rPr>
      <w:i/>
      <w:iCs/>
    </w:rPr>
  </w:style>
  <w:style w:type="paragraph" w:customStyle="1" w:styleId="afc">
    <w:name w:val="Текст (лев. подпись)"/>
    <w:basedOn w:val="a0"/>
    <w:next w:val="a0"/>
    <w:uiPriority w:val="99"/>
    <w:rsid w:val="00436D17"/>
    <w:rPr>
      <w:sz w:val="24"/>
      <w:szCs w:val="24"/>
    </w:rPr>
  </w:style>
  <w:style w:type="paragraph" w:customStyle="1" w:styleId="afd">
    <w:name w:val="Колонтитул (левый)"/>
    <w:basedOn w:val="afc"/>
    <w:next w:val="a0"/>
    <w:uiPriority w:val="99"/>
    <w:rsid w:val="00436D17"/>
    <w:pPr>
      <w:jc w:val="both"/>
    </w:pPr>
    <w:rPr>
      <w:sz w:val="16"/>
      <w:szCs w:val="16"/>
    </w:rPr>
  </w:style>
  <w:style w:type="paragraph" w:customStyle="1" w:styleId="afe">
    <w:name w:val="Текст (прав. подпись)"/>
    <w:basedOn w:val="a0"/>
    <w:next w:val="a0"/>
    <w:uiPriority w:val="99"/>
    <w:rsid w:val="00436D17"/>
    <w:pPr>
      <w:jc w:val="right"/>
    </w:pPr>
    <w:rPr>
      <w:sz w:val="24"/>
      <w:szCs w:val="24"/>
    </w:rPr>
  </w:style>
  <w:style w:type="paragraph" w:customStyle="1" w:styleId="aff">
    <w:name w:val="Колонтитул (правый)"/>
    <w:basedOn w:val="afe"/>
    <w:next w:val="a0"/>
    <w:uiPriority w:val="99"/>
    <w:rsid w:val="00436D17"/>
    <w:pPr>
      <w:jc w:val="both"/>
    </w:pPr>
    <w:rPr>
      <w:sz w:val="16"/>
      <w:szCs w:val="16"/>
    </w:rPr>
  </w:style>
  <w:style w:type="paragraph" w:customStyle="1" w:styleId="aff0">
    <w:name w:val="Комментарий пользователя"/>
    <w:basedOn w:val="afa"/>
    <w:next w:val="a0"/>
    <w:uiPriority w:val="99"/>
    <w:rsid w:val="00436D17"/>
    <w:pPr>
      <w:spacing w:before="0"/>
      <w:jc w:val="left"/>
    </w:pPr>
    <w:rPr>
      <w:shd w:val="clear" w:color="auto" w:fill="FFDFE0"/>
    </w:rPr>
  </w:style>
  <w:style w:type="paragraph" w:customStyle="1" w:styleId="aff1">
    <w:name w:val="Куда обратиться?"/>
    <w:basedOn w:val="a7"/>
    <w:next w:val="a0"/>
    <w:uiPriority w:val="99"/>
    <w:rsid w:val="00436D17"/>
    <w:pPr>
      <w:spacing w:before="0" w:after="0"/>
      <w:ind w:left="0" w:right="0" w:firstLine="0"/>
    </w:pPr>
    <w:rPr>
      <w:shd w:val="clear" w:color="auto" w:fill="auto"/>
    </w:rPr>
  </w:style>
  <w:style w:type="paragraph" w:customStyle="1" w:styleId="aff2">
    <w:name w:val="Моноширинный"/>
    <w:basedOn w:val="a0"/>
    <w:next w:val="a0"/>
    <w:uiPriority w:val="99"/>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uiPriority w:val="99"/>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uiPriority w:val="99"/>
    <w:rsid w:val="00436D17"/>
    <w:pPr>
      <w:jc w:val="both"/>
    </w:pPr>
    <w:rPr>
      <w:rFonts w:ascii="Times New Roman" w:hAnsi="Times New Roman"/>
    </w:rPr>
  </w:style>
  <w:style w:type="paragraph" w:customStyle="1" w:styleId="aff8">
    <w:name w:val="Таблицы (моноширинный)"/>
    <w:basedOn w:val="a0"/>
    <w:next w:val="a0"/>
    <w:rsid w:val="00436D17"/>
    <w:pPr>
      <w:jc w:val="both"/>
    </w:pPr>
    <w:rPr>
      <w:rFonts w:ascii="Courier New" w:hAnsi="Courier New" w:cs="Courier New"/>
      <w:sz w:val="22"/>
      <w:szCs w:val="22"/>
    </w:rPr>
  </w:style>
  <w:style w:type="paragraph" w:customStyle="1" w:styleId="aff9">
    <w:name w:val="Оглавление"/>
    <w:basedOn w:val="aff8"/>
    <w:next w:val="a0"/>
    <w:uiPriority w:val="99"/>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uiPriority w:val="99"/>
    <w:rsid w:val="00436D17"/>
    <w:rPr>
      <w:rFonts w:ascii="Arial" w:hAnsi="Arial" w:cs="Times New Roman"/>
      <w:sz w:val="20"/>
      <w:szCs w:val="20"/>
    </w:rPr>
  </w:style>
  <w:style w:type="paragraph" w:customStyle="1" w:styleId="affc">
    <w:name w:val="Подвал для информации об изменениях"/>
    <w:basedOn w:val="1"/>
    <w:next w:val="a0"/>
    <w:uiPriority w:val="99"/>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uiPriority w:val="99"/>
    <w:rsid w:val="00436D17"/>
    <w:rPr>
      <w:b/>
      <w:bCs/>
      <w:sz w:val="24"/>
      <w:szCs w:val="24"/>
    </w:rPr>
  </w:style>
  <w:style w:type="paragraph" w:customStyle="1" w:styleId="affe">
    <w:name w:val="Подчёркнуный текст"/>
    <w:basedOn w:val="a0"/>
    <w:next w:val="a0"/>
    <w:uiPriority w:val="99"/>
    <w:rsid w:val="00436D17"/>
    <w:pPr>
      <w:jc w:val="both"/>
    </w:pPr>
    <w:rPr>
      <w:sz w:val="24"/>
      <w:szCs w:val="24"/>
    </w:rPr>
  </w:style>
  <w:style w:type="paragraph" w:customStyle="1" w:styleId="afff">
    <w:name w:val="Постоянная часть"/>
    <w:basedOn w:val="ac"/>
    <w:next w:val="a0"/>
    <w:uiPriority w:val="99"/>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uiPriority w:val="99"/>
    <w:rsid w:val="00436D17"/>
    <w:pPr>
      <w:spacing w:before="0" w:after="0"/>
      <w:ind w:left="0" w:right="0" w:firstLine="0"/>
    </w:pPr>
    <w:rPr>
      <w:shd w:val="clear" w:color="auto" w:fill="auto"/>
    </w:rPr>
  </w:style>
  <w:style w:type="paragraph" w:customStyle="1" w:styleId="afff2">
    <w:name w:val="Примечание."/>
    <w:basedOn w:val="a7"/>
    <w:next w:val="a0"/>
    <w:uiPriority w:val="99"/>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uiPriority w:val="99"/>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uiPriority w:val="99"/>
    <w:rsid w:val="00436D17"/>
    <w:pPr>
      <w:jc w:val="both"/>
    </w:pPr>
    <w:rPr>
      <w:sz w:val="24"/>
      <w:szCs w:val="24"/>
    </w:rPr>
  </w:style>
  <w:style w:type="paragraph" w:customStyle="1" w:styleId="afff9">
    <w:name w:val="Текст в таблице"/>
    <w:basedOn w:val="aff6"/>
    <w:next w:val="a0"/>
    <w:uiPriority w:val="99"/>
    <w:rsid w:val="00436D17"/>
    <w:pPr>
      <w:ind w:firstLine="500"/>
    </w:pPr>
  </w:style>
  <w:style w:type="paragraph" w:customStyle="1" w:styleId="afffa">
    <w:name w:val="Текст ЭР (см. также)"/>
    <w:basedOn w:val="a0"/>
    <w:next w:val="a0"/>
    <w:uiPriority w:val="99"/>
    <w:rsid w:val="00436D17"/>
    <w:pPr>
      <w:spacing w:before="200"/>
    </w:pPr>
    <w:rPr>
      <w:sz w:val="22"/>
      <w:szCs w:val="22"/>
    </w:rPr>
  </w:style>
  <w:style w:type="paragraph" w:customStyle="1" w:styleId="afffb">
    <w:name w:val="Технический комментарий"/>
    <w:basedOn w:val="a0"/>
    <w:next w:val="a0"/>
    <w:uiPriority w:val="99"/>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uiPriority w:val="99"/>
    <w:rsid w:val="00436D17"/>
    <w:pPr>
      <w:jc w:val="center"/>
    </w:pPr>
  </w:style>
  <w:style w:type="paragraph" w:customStyle="1" w:styleId="-">
    <w:name w:val="ЭР-содержание (правое окно)"/>
    <w:basedOn w:val="a0"/>
    <w:next w:val="a0"/>
    <w:uiPriority w:val="99"/>
    <w:rsid w:val="00436D17"/>
    <w:pPr>
      <w:spacing w:before="300"/>
    </w:pPr>
  </w:style>
  <w:style w:type="paragraph" w:styleId="affff">
    <w:name w:val="header"/>
    <w:basedOn w:val="a0"/>
    <w:link w:val="affff0"/>
    <w:rsid w:val="00436D17"/>
    <w:pPr>
      <w:tabs>
        <w:tab w:val="center" w:pos="4677"/>
        <w:tab w:val="right" w:pos="9355"/>
      </w:tabs>
    </w:pPr>
  </w:style>
  <w:style w:type="character" w:customStyle="1" w:styleId="affff0">
    <w:name w:val="Верхний колонтитул Знак"/>
    <w:basedOn w:val="a1"/>
    <w:link w:val="affff"/>
    <w:rsid w:val="00436D17"/>
    <w:rPr>
      <w:rFonts w:ascii="Arial" w:eastAsia="Times New Roman" w:hAnsi="Arial" w:cs="Times New Roman"/>
      <w:sz w:val="26"/>
      <w:szCs w:val="26"/>
      <w:lang w:eastAsia="ru-RU"/>
    </w:rPr>
  </w:style>
  <w:style w:type="paragraph" w:styleId="affff1">
    <w:name w:val="footer"/>
    <w:basedOn w:val="a0"/>
    <w:link w:val="affff2"/>
    <w:rsid w:val="00436D17"/>
    <w:pPr>
      <w:tabs>
        <w:tab w:val="center" w:pos="4677"/>
        <w:tab w:val="right" w:pos="9355"/>
      </w:tabs>
    </w:pPr>
  </w:style>
  <w:style w:type="character" w:customStyle="1" w:styleId="affff2">
    <w:name w:val="Нижний колонтитул Знак"/>
    <w:basedOn w:val="a1"/>
    <w:link w:val="affff1"/>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uiPriority w:val="99"/>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uiPriority w:val="99"/>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aliases w:val=" Знак Знак9"/>
    <w:rsid w:val="00436D17"/>
    <w:rPr>
      <w:rFonts w:cs="Times New Roman"/>
      <w:color w:val="0000FF"/>
      <w:u w:val="single"/>
    </w:rPr>
  </w:style>
  <w:style w:type="paragraph" w:styleId="affff8">
    <w:name w:val="Balloon Text"/>
    <w:basedOn w:val="a0"/>
    <w:link w:val="affff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uiPriority w:val="99"/>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rsid w:val="00436D17"/>
    <w:rPr>
      <w:rFonts w:ascii="Times New Roman" w:eastAsia="Times New Roman" w:hAnsi="Times New Roman" w:cs="Times New Roman"/>
      <w:b/>
      <w:sz w:val="26"/>
      <w:szCs w:val="26"/>
    </w:rPr>
  </w:style>
  <w:style w:type="paragraph" w:styleId="affffa">
    <w:name w:val="Title"/>
    <w:basedOn w:val="a0"/>
    <w:link w:val="41"/>
    <w:uiPriority w:val="10"/>
    <w:qFormat/>
    <w:rsid w:val="00436D17"/>
    <w:pPr>
      <w:widowControl/>
      <w:autoSpaceDE/>
      <w:autoSpaceDN/>
      <w:adjustRightInd/>
      <w:ind w:left="4290"/>
      <w:jc w:val="center"/>
    </w:pPr>
    <w:rPr>
      <w:rFonts w:ascii="Times New Roman" w:hAnsi="Times New Roman"/>
      <w:lang w:eastAsia="en-US"/>
    </w:rPr>
  </w:style>
  <w:style w:type="character" w:customStyle="1" w:styleId="affffb">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41">
    <w:name w:val="Название Знак4"/>
    <w:link w:val="affffa"/>
    <w:uiPriority w:val="99"/>
    <w:locked/>
    <w:rsid w:val="00436D17"/>
    <w:rPr>
      <w:rFonts w:ascii="Times New Roman" w:eastAsia="Times New Roman" w:hAnsi="Times New Roman" w:cs="Times New Roman"/>
      <w:sz w:val="26"/>
      <w:szCs w:val="26"/>
    </w:rPr>
  </w:style>
  <w:style w:type="paragraph" w:customStyle="1" w:styleId="affffc">
    <w:name w:val="Знак"/>
    <w:basedOn w:val="a0"/>
    <w:uiPriority w:val="99"/>
    <w:rsid w:val="00436D17"/>
    <w:pPr>
      <w:widowControl/>
      <w:autoSpaceDE/>
      <w:autoSpaceDN/>
      <w:adjustRightInd/>
      <w:spacing w:after="160" w:line="240" w:lineRule="exact"/>
    </w:pPr>
    <w:rPr>
      <w:rFonts w:ascii="Verdana" w:hAnsi="Verdana"/>
      <w:sz w:val="20"/>
      <w:szCs w:val="20"/>
      <w:lang w:val="en-US" w:eastAsia="en-US"/>
    </w:rPr>
  </w:style>
  <w:style w:type="character" w:styleId="affffd">
    <w:name w:val="page number"/>
    <w:aliases w:val=" Знак Знак22"/>
    <w:basedOn w:val="a1"/>
    <w:rsid w:val="00436D17"/>
  </w:style>
  <w:style w:type="paragraph" w:customStyle="1" w:styleId="ConsPlusNormal">
    <w:name w:val="ConsPlusNormal"/>
    <w:qFormat/>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e">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3"/>
    <w:uiPriority w:val="99"/>
    <w:semiHidden/>
    <w:unhideWhenUsed/>
    <w:rsid w:val="00436D17"/>
  </w:style>
  <w:style w:type="paragraph" w:customStyle="1" w:styleId="ConsPlusNonformat">
    <w:name w:val="ConsPlusNonforma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0">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1"/>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2">
    <w:name w:val="List"/>
    <w:basedOn w:val="a0"/>
    <w:uiPriority w:val="99"/>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1">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3">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4"/>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5">
    <w:name w:val="caption"/>
    <w:basedOn w:val="a0"/>
    <w:next w:val="a0"/>
    <w:uiPriority w:val="99"/>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4">
    <w:name w:val="Subtitle"/>
    <w:basedOn w:val="a0"/>
    <w:link w:val="2b"/>
    <w:uiPriority w:val="11"/>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6">
    <w:name w:val="Подзаголовок Знак"/>
    <w:basedOn w:val="a1"/>
    <w:uiPriority w:val="11"/>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7">
    <w:name w:val="List Paragraph"/>
    <w:basedOn w:val="a0"/>
    <w:link w:val="afffff8"/>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9">
    <w:name w:val="annotation reference"/>
    <w:aliases w:val=" Знак Знак14"/>
    <w:rsid w:val="00436D17"/>
    <w:rPr>
      <w:rFonts w:cs="Times New Roman"/>
      <w:sz w:val="16"/>
    </w:rPr>
  </w:style>
  <w:style w:type="paragraph" w:styleId="afffffa">
    <w:name w:val="annotation text"/>
    <w:basedOn w:val="a0"/>
    <w:link w:val="afffffb"/>
    <w:rsid w:val="00436D17"/>
    <w:pPr>
      <w:widowControl/>
      <w:autoSpaceDE/>
      <w:autoSpaceDN/>
      <w:adjustRightInd/>
    </w:pPr>
    <w:rPr>
      <w:rFonts w:ascii="Times New Roman" w:hAnsi="Times New Roman"/>
      <w:sz w:val="20"/>
      <w:szCs w:val="20"/>
    </w:rPr>
  </w:style>
  <w:style w:type="character" w:customStyle="1" w:styleId="afffffb">
    <w:name w:val="Текст примечания Знак"/>
    <w:basedOn w:val="a1"/>
    <w:link w:val="afffffa"/>
    <w:rsid w:val="00436D17"/>
    <w:rPr>
      <w:rFonts w:ascii="Times New Roman" w:eastAsia="Times New Roman" w:hAnsi="Times New Roman" w:cs="Times New Roman"/>
      <w:sz w:val="20"/>
      <w:szCs w:val="20"/>
      <w:lang w:eastAsia="ru-RU"/>
    </w:rPr>
  </w:style>
  <w:style w:type="character" w:customStyle="1" w:styleId="ConsPlusNormal0">
    <w:name w:val="ConsPlusNormal Знак"/>
    <w:locked/>
    <w:rsid w:val="00436D17"/>
    <w:rPr>
      <w:rFonts w:ascii="Arial" w:hAnsi="Arial"/>
      <w:lang w:val="ru-RU" w:eastAsia="ru-RU"/>
    </w:rPr>
  </w:style>
  <w:style w:type="paragraph" w:customStyle="1" w:styleId="afffffc">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e"/>
    <w:rsid w:val="00436D17"/>
    <w:pPr>
      <w:widowControl/>
      <w:autoSpaceDE/>
      <w:autoSpaceDN/>
      <w:adjustRightInd/>
    </w:pPr>
    <w:rPr>
      <w:rFonts w:ascii="Times New Roman" w:hAnsi="Times New Roman"/>
      <w:sz w:val="20"/>
      <w:szCs w:val="20"/>
    </w:rPr>
  </w:style>
  <w:style w:type="character" w:customStyle="1" w:styleId="afffffe">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d"/>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f">
    <w:name w:val="FollowedHyperlink"/>
    <w:uiPriority w:val="99"/>
    <w:rsid w:val="00436D17"/>
    <w:rPr>
      <w:rFonts w:cs="Times New Roman"/>
      <w:color w:val="800080"/>
      <w:u w:val="single"/>
    </w:rPr>
  </w:style>
  <w:style w:type="character" w:styleId="affffff0">
    <w:name w:val="footnote reference"/>
    <w:aliases w:val=" Знак Знак15,Знак Знак15"/>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436D17"/>
  </w:style>
  <w:style w:type="numbering" w:customStyle="1" w:styleId="42">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e"/>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fffe"/>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1">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numbering" w:customStyle="1" w:styleId="72">
    <w:name w:val="Нет списка7"/>
    <w:next w:val="a3"/>
    <w:uiPriority w:val="99"/>
    <w:semiHidden/>
    <w:unhideWhenUsed/>
    <w:rsid w:val="00BC726D"/>
  </w:style>
  <w:style w:type="character" w:customStyle="1" w:styleId="affffff2">
    <w:name w:val="Цветовое выделение для Текст"/>
    <w:uiPriority w:val="99"/>
    <w:rsid w:val="00BC726D"/>
  </w:style>
  <w:style w:type="paragraph" w:customStyle="1" w:styleId="118">
    <w:name w:val="Абзац списка11"/>
    <w:basedOn w:val="a0"/>
    <w:uiPriority w:val="99"/>
    <w:rsid w:val="00FD13A9"/>
    <w:pPr>
      <w:widowControl/>
      <w:autoSpaceDE/>
      <w:autoSpaceDN/>
      <w:adjustRightInd/>
      <w:spacing w:after="200" w:line="276" w:lineRule="auto"/>
      <w:ind w:left="720"/>
    </w:pPr>
    <w:rPr>
      <w:rFonts w:ascii="Calibri" w:hAnsi="Calibri"/>
      <w:sz w:val="22"/>
      <w:szCs w:val="22"/>
      <w:lang w:eastAsia="en-US"/>
    </w:rPr>
  </w:style>
  <w:style w:type="paragraph" w:customStyle="1" w:styleId="119">
    <w:name w:val="Без интервала11"/>
    <w:uiPriority w:val="99"/>
    <w:rsid w:val="00FD13A9"/>
    <w:pPr>
      <w:spacing w:after="0" w:line="240" w:lineRule="auto"/>
    </w:pPr>
    <w:rPr>
      <w:rFonts w:ascii="Times New Roman" w:eastAsia="Times New Roman" w:hAnsi="Times New Roman" w:cs="Times New Roman"/>
      <w:sz w:val="24"/>
      <w:szCs w:val="24"/>
      <w:lang w:eastAsia="ru-RU"/>
    </w:rPr>
  </w:style>
  <w:style w:type="paragraph" w:customStyle="1" w:styleId="1f">
    <w:name w:val="1"/>
    <w:basedOn w:val="a0"/>
    <w:next w:val="affffa"/>
    <w:uiPriority w:val="99"/>
    <w:qFormat/>
    <w:rsid w:val="00FD13A9"/>
    <w:pPr>
      <w:widowControl/>
      <w:autoSpaceDE/>
      <w:autoSpaceDN/>
      <w:adjustRightInd/>
      <w:ind w:left="4510"/>
      <w:jc w:val="center"/>
    </w:pPr>
    <w:rPr>
      <w:rFonts w:ascii="Calibri" w:eastAsia="Calibri" w:hAnsi="Calibri"/>
      <w:szCs w:val="20"/>
      <w:lang w:eastAsia="en-US"/>
    </w:rPr>
  </w:style>
  <w:style w:type="paragraph" w:customStyle="1" w:styleId="msonormal0">
    <w:name w:val="msonormal"/>
    <w:basedOn w:val="a0"/>
    <w:uiPriority w:val="99"/>
    <w:rsid w:val="00214EC2"/>
    <w:pPr>
      <w:widowControl/>
      <w:autoSpaceDE/>
      <w:autoSpaceDN/>
      <w:adjustRightInd/>
      <w:spacing w:before="100" w:after="100"/>
    </w:pPr>
    <w:rPr>
      <w:rFonts w:ascii="Times New Roman" w:hAnsi="Times New Roman"/>
      <w:noProof/>
      <w:sz w:val="24"/>
      <w:szCs w:val="20"/>
    </w:rPr>
  </w:style>
  <w:style w:type="paragraph" w:customStyle="1" w:styleId="s16">
    <w:name w:val="s_16"/>
    <w:basedOn w:val="a0"/>
    <w:rsid w:val="00030F18"/>
    <w:pPr>
      <w:widowControl/>
      <w:autoSpaceDE/>
      <w:autoSpaceDN/>
      <w:adjustRightInd/>
      <w:spacing w:before="100" w:beforeAutospacing="1" w:after="100" w:afterAutospacing="1"/>
    </w:pPr>
    <w:rPr>
      <w:rFonts w:ascii="Times New Roman" w:hAnsi="Times New Roman"/>
      <w:sz w:val="24"/>
      <w:szCs w:val="24"/>
    </w:rPr>
  </w:style>
  <w:style w:type="character" w:customStyle="1" w:styleId="afffff8">
    <w:name w:val="Абзац списка Знак"/>
    <w:link w:val="afffff7"/>
    <w:rsid w:val="0081209A"/>
    <w:rPr>
      <w:rFonts w:ascii="Calibri" w:eastAsia="Times New Roman" w:hAnsi="Calibri" w:cs="Times New Roman"/>
    </w:rPr>
  </w:style>
  <w:style w:type="character" w:customStyle="1" w:styleId="1f0">
    <w:name w:val="Обычный1"/>
    <w:rsid w:val="0081209A"/>
    <w:rPr>
      <w:sz w:val="24"/>
    </w:rPr>
  </w:style>
  <w:style w:type="paragraph" w:customStyle="1" w:styleId="1f1">
    <w:name w:val="Основной шрифт абзаца1"/>
    <w:rsid w:val="0081209A"/>
    <w:pPr>
      <w:spacing w:after="200" w:line="276" w:lineRule="auto"/>
    </w:pPr>
    <w:rPr>
      <w:rFonts w:ascii="Times New Roman" w:eastAsia="Times New Roman" w:hAnsi="Times New Roman" w:cs="Times New Roman"/>
      <w:color w:val="000000"/>
      <w:szCs w:val="20"/>
      <w:lang w:eastAsia="ru-RU"/>
    </w:rPr>
  </w:style>
  <w:style w:type="paragraph" w:styleId="2e">
    <w:name w:val="toc 2"/>
    <w:next w:val="a0"/>
    <w:link w:val="2f"/>
    <w:uiPriority w:val="39"/>
    <w:rsid w:val="0081209A"/>
    <w:pPr>
      <w:spacing w:after="200" w:line="276" w:lineRule="auto"/>
      <w:ind w:left="200"/>
    </w:pPr>
    <w:rPr>
      <w:rFonts w:ascii="XO Thames" w:eastAsia="Times New Roman" w:hAnsi="XO Thames" w:cs="Times New Roman"/>
      <w:color w:val="000000"/>
      <w:sz w:val="28"/>
      <w:szCs w:val="20"/>
      <w:lang w:eastAsia="ru-RU"/>
    </w:rPr>
  </w:style>
  <w:style w:type="character" w:customStyle="1" w:styleId="2f">
    <w:name w:val="Оглавление 2 Знак"/>
    <w:link w:val="2e"/>
    <w:uiPriority w:val="39"/>
    <w:rsid w:val="0081209A"/>
    <w:rPr>
      <w:rFonts w:ascii="XO Thames" w:eastAsia="Times New Roman" w:hAnsi="XO Thames" w:cs="Times New Roman"/>
      <w:color w:val="000000"/>
      <w:sz w:val="28"/>
      <w:szCs w:val="20"/>
      <w:lang w:eastAsia="ru-RU"/>
    </w:rPr>
  </w:style>
  <w:style w:type="paragraph" w:styleId="44">
    <w:name w:val="toc 4"/>
    <w:next w:val="a0"/>
    <w:link w:val="45"/>
    <w:uiPriority w:val="39"/>
    <w:rsid w:val="0081209A"/>
    <w:pPr>
      <w:spacing w:after="200" w:line="276" w:lineRule="auto"/>
      <w:ind w:left="600"/>
    </w:pPr>
    <w:rPr>
      <w:rFonts w:ascii="XO Thames" w:eastAsia="Times New Roman" w:hAnsi="XO Thames" w:cs="Times New Roman"/>
      <w:color w:val="000000"/>
      <w:sz w:val="28"/>
      <w:szCs w:val="20"/>
      <w:lang w:eastAsia="ru-RU"/>
    </w:rPr>
  </w:style>
  <w:style w:type="character" w:customStyle="1" w:styleId="45">
    <w:name w:val="Оглавление 4 Знак"/>
    <w:link w:val="44"/>
    <w:uiPriority w:val="39"/>
    <w:rsid w:val="0081209A"/>
    <w:rPr>
      <w:rFonts w:ascii="XO Thames" w:eastAsia="Times New Roman" w:hAnsi="XO Thames" w:cs="Times New Roman"/>
      <w:color w:val="000000"/>
      <w:sz w:val="28"/>
      <w:szCs w:val="20"/>
      <w:lang w:eastAsia="ru-RU"/>
    </w:rPr>
  </w:style>
  <w:style w:type="paragraph" w:styleId="63">
    <w:name w:val="toc 6"/>
    <w:next w:val="a0"/>
    <w:link w:val="64"/>
    <w:uiPriority w:val="39"/>
    <w:rsid w:val="0081209A"/>
    <w:pPr>
      <w:spacing w:after="200" w:line="276" w:lineRule="auto"/>
      <w:ind w:left="1000"/>
    </w:pPr>
    <w:rPr>
      <w:rFonts w:ascii="XO Thames" w:eastAsia="Times New Roman" w:hAnsi="XO Thames" w:cs="Times New Roman"/>
      <w:color w:val="000000"/>
      <w:sz w:val="28"/>
      <w:szCs w:val="20"/>
      <w:lang w:eastAsia="ru-RU"/>
    </w:rPr>
  </w:style>
  <w:style w:type="character" w:customStyle="1" w:styleId="64">
    <w:name w:val="Оглавление 6 Знак"/>
    <w:link w:val="63"/>
    <w:uiPriority w:val="39"/>
    <w:rsid w:val="0081209A"/>
    <w:rPr>
      <w:rFonts w:ascii="XO Thames" w:eastAsia="Times New Roman" w:hAnsi="XO Thames" w:cs="Times New Roman"/>
      <w:color w:val="000000"/>
      <w:sz w:val="28"/>
      <w:szCs w:val="20"/>
      <w:lang w:eastAsia="ru-RU"/>
    </w:rPr>
  </w:style>
  <w:style w:type="paragraph" w:styleId="73">
    <w:name w:val="toc 7"/>
    <w:next w:val="a0"/>
    <w:link w:val="74"/>
    <w:uiPriority w:val="39"/>
    <w:rsid w:val="0081209A"/>
    <w:pPr>
      <w:spacing w:after="200" w:line="276"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81209A"/>
    <w:rPr>
      <w:rFonts w:ascii="XO Thames" w:eastAsia="Times New Roman" w:hAnsi="XO Thames" w:cs="Times New Roman"/>
      <w:color w:val="000000"/>
      <w:sz w:val="28"/>
      <w:szCs w:val="20"/>
      <w:lang w:eastAsia="ru-RU"/>
    </w:rPr>
  </w:style>
  <w:style w:type="character" w:styleId="affffff3">
    <w:name w:val="endnote reference"/>
    <w:aliases w:val=" Знак Знак13"/>
    <w:rsid w:val="0081209A"/>
    <w:rPr>
      <w:rFonts w:ascii="Times New Roman" w:eastAsia="Times New Roman" w:hAnsi="Times New Roman" w:cs="Times New Roman"/>
      <w:color w:val="000000"/>
      <w:szCs w:val="20"/>
      <w:vertAlign w:val="superscript"/>
      <w:lang w:eastAsia="ru-RU"/>
    </w:rPr>
  </w:style>
  <w:style w:type="paragraph" w:styleId="3c">
    <w:name w:val="toc 3"/>
    <w:next w:val="a0"/>
    <w:link w:val="3d"/>
    <w:uiPriority w:val="39"/>
    <w:rsid w:val="0081209A"/>
    <w:pPr>
      <w:spacing w:after="200" w:line="276" w:lineRule="auto"/>
      <w:ind w:left="400"/>
    </w:pPr>
    <w:rPr>
      <w:rFonts w:ascii="XO Thames" w:eastAsia="Times New Roman" w:hAnsi="XO Thames" w:cs="Times New Roman"/>
      <w:color w:val="000000"/>
      <w:sz w:val="28"/>
      <w:szCs w:val="20"/>
      <w:lang w:eastAsia="ru-RU"/>
    </w:rPr>
  </w:style>
  <w:style w:type="character" w:customStyle="1" w:styleId="3d">
    <w:name w:val="Оглавление 3 Знак"/>
    <w:link w:val="3c"/>
    <w:uiPriority w:val="39"/>
    <w:rsid w:val="0081209A"/>
    <w:rPr>
      <w:rFonts w:ascii="XO Thames" w:eastAsia="Times New Roman" w:hAnsi="XO Thames" w:cs="Times New Roman"/>
      <w:color w:val="000000"/>
      <w:sz w:val="28"/>
      <w:szCs w:val="20"/>
      <w:lang w:eastAsia="ru-RU"/>
    </w:rPr>
  </w:style>
  <w:style w:type="paragraph" w:styleId="affffff4">
    <w:name w:val="endnote text"/>
    <w:basedOn w:val="a0"/>
    <w:link w:val="affffff5"/>
    <w:rsid w:val="0081209A"/>
    <w:pPr>
      <w:widowControl/>
      <w:autoSpaceDE/>
      <w:autoSpaceDN/>
      <w:adjustRightInd/>
    </w:pPr>
    <w:rPr>
      <w:rFonts w:ascii="Times New Roman" w:hAnsi="Times New Roman"/>
      <w:color w:val="000000"/>
      <w:sz w:val="20"/>
      <w:szCs w:val="20"/>
    </w:rPr>
  </w:style>
  <w:style w:type="character" w:customStyle="1" w:styleId="affffff5">
    <w:name w:val="Текст концевой сноски Знак"/>
    <w:basedOn w:val="a1"/>
    <w:link w:val="affffff4"/>
    <w:rsid w:val="0081209A"/>
    <w:rPr>
      <w:rFonts w:ascii="Times New Roman" w:eastAsia="Times New Roman" w:hAnsi="Times New Roman" w:cs="Times New Roman"/>
      <w:color w:val="000000"/>
      <w:sz w:val="20"/>
      <w:szCs w:val="20"/>
      <w:lang w:eastAsia="ru-RU"/>
    </w:rPr>
  </w:style>
  <w:style w:type="paragraph" w:customStyle="1" w:styleId="Footnote">
    <w:name w:val="Footnote"/>
    <w:basedOn w:val="a0"/>
    <w:rsid w:val="0081209A"/>
    <w:pPr>
      <w:widowControl/>
      <w:autoSpaceDE/>
      <w:autoSpaceDN/>
      <w:adjustRightInd/>
    </w:pPr>
    <w:rPr>
      <w:rFonts w:ascii="Times New Roman" w:hAnsi="Times New Roman"/>
      <w:color w:val="000000"/>
      <w:sz w:val="20"/>
      <w:szCs w:val="20"/>
    </w:rPr>
  </w:style>
  <w:style w:type="paragraph" w:styleId="1f2">
    <w:name w:val="toc 1"/>
    <w:next w:val="a0"/>
    <w:link w:val="1f3"/>
    <w:uiPriority w:val="39"/>
    <w:rsid w:val="0081209A"/>
    <w:pPr>
      <w:spacing w:after="200" w:line="276" w:lineRule="auto"/>
    </w:pPr>
    <w:rPr>
      <w:rFonts w:ascii="XO Thames" w:eastAsia="Times New Roman" w:hAnsi="XO Thames" w:cs="Times New Roman"/>
      <w:b/>
      <w:color w:val="000000"/>
      <w:sz w:val="28"/>
      <w:szCs w:val="20"/>
      <w:lang w:eastAsia="ru-RU"/>
    </w:rPr>
  </w:style>
  <w:style w:type="character" w:customStyle="1" w:styleId="1f3">
    <w:name w:val="Оглавление 1 Знак"/>
    <w:link w:val="1f2"/>
    <w:uiPriority w:val="39"/>
    <w:rsid w:val="0081209A"/>
    <w:rPr>
      <w:rFonts w:ascii="XO Thames" w:eastAsia="Times New Roman" w:hAnsi="XO Thames" w:cs="Times New Roman"/>
      <w:b/>
      <w:color w:val="000000"/>
      <w:sz w:val="28"/>
      <w:szCs w:val="20"/>
      <w:lang w:eastAsia="ru-RU"/>
    </w:rPr>
  </w:style>
  <w:style w:type="paragraph" w:customStyle="1" w:styleId="HeaderandFooter">
    <w:name w:val="Header and Footer"/>
    <w:rsid w:val="0081209A"/>
    <w:pPr>
      <w:spacing w:after="200" w:line="240" w:lineRule="auto"/>
      <w:jc w:val="both"/>
    </w:pPr>
    <w:rPr>
      <w:rFonts w:ascii="XO Thames" w:eastAsia="Times New Roman" w:hAnsi="XO Thames" w:cs="Times New Roman"/>
      <w:color w:val="000000"/>
      <w:sz w:val="20"/>
      <w:szCs w:val="20"/>
      <w:lang w:eastAsia="ru-RU"/>
    </w:rPr>
  </w:style>
  <w:style w:type="paragraph" w:styleId="91">
    <w:name w:val="toc 9"/>
    <w:next w:val="a0"/>
    <w:link w:val="92"/>
    <w:uiPriority w:val="39"/>
    <w:rsid w:val="0081209A"/>
    <w:pPr>
      <w:spacing w:after="200" w:line="276"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81209A"/>
    <w:rPr>
      <w:rFonts w:ascii="XO Thames" w:eastAsia="Times New Roman" w:hAnsi="XO Thames" w:cs="Times New Roman"/>
      <w:color w:val="000000"/>
      <w:sz w:val="28"/>
      <w:szCs w:val="20"/>
      <w:lang w:eastAsia="ru-RU"/>
    </w:rPr>
  </w:style>
  <w:style w:type="paragraph" w:styleId="affffff6">
    <w:name w:val="annotation subject"/>
    <w:basedOn w:val="afffffa"/>
    <w:next w:val="afffffa"/>
    <w:link w:val="affffff7"/>
    <w:rsid w:val="0081209A"/>
    <w:rPr>
      <w:b/>
      <w:color w:val="000000"/>
    </w:rPr>
  </w:style>
  <w:style w:type="character" w:customStyle="1" w:styleId="affffff7">
    <w:name w:val="Тема примечания Знак"/>
    <w:basedOn w:val="afffffb"/>
    <w:link w:val="affffff6"/>
    <w:rsid w:val="0081209A"/>
    <w:rPr>
      <w:rFonts w:ascii="Times New Roman" w:eastAsia="Times New Roman" w:hAnsi="Times New Roman" w:cs="Times New Roman"/>
      <w:b/>
      <w:color w:val="000000"/>
      <w:sz w:val="20"/>
      <w:szCs w:val="20"/>
      <w:lang w:eastAsia="ru-RU"/>
    </w:rPr>
  </w:style>
  <w:style w:type="paragraph" w:styleId="81">
    <w:name w:val="toc 8"/>
    <w:next w:val="a0"/>
    <w:link w:val="82"/>
    <w:uiPriority w:val="39"/>
    <w:rsid w:val="0081209A"/>
    <w:pPr>
      <w:spacing w:after="200" w:line="276"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81209A"/>
    <w:rPr>
      <w:rFonts w:ascii="XO Thames" w:eastAsia="Times New Roman" w:hAnsi="XO Thames" w:cs="Times New Roman"/>
      <w:color w:val="000000"/>
      <w:sz w:val="28"/>
      <w:szCs w:val="20"/>
      <w:lang w:eastAsia="ru-RU"/>
    </w:rPr>
  </w:style>
  <w:style w:type="paragraph" w:styleId="53">
    <w:name w:val="toc 5"/>
    <w:next w:val="a0"/>
    <w:link w:val="54"/>
    <w:uiPriority w:val="39"/>
    <w:rsid w:val="0081209A"/>
    <w:pPr>
      <w:spacing w:after="200" w:line="276" w:lineRule="auto"/>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3"/>
    <w:uiPriority w:val="39"/>
    <w:rsid w:val="0081209A"/>
    <w:rPr>
      <w:rFonts w:ascii="XO Thames" w:eastAsia="Times New Roman" w:hAnsi="XO Thames" w:cs="Times New Roman"/>
      <w:color w:val="000000"/>
      <w:sz w:val="28"/>
      <w:szCs w:val="20"/>
      <w:lang w:eastAsia="ru-RU"/>
    </w:rPr>
  </w:style>
  <w:style w:type="character" w:customStyle="1" w:styleId="WW8Num14z6">
    <w:name w:val="WW8Num14z6"/>
    <w:rsid w:val="00616C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E5EBA"/>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
    <w:qFormat/>
    <w:rsid w:val="00436D17"/>
    <w:pPr>
      <w:spacing w:before="0" w:after="0"/>
      <w:jc w:val="both"/>
      <w:outlineLvl w:val="1"/>
    </w:pPr>
    <w:rPr>
      <w:b w:val="0"/>
      <w:bCs w:val="0"/>
      <w:color w:val="auto"/>
    </w:rPr>
  </w:style>
  <w:style w:type="paragraph" w:styleId="3">
    <w:name w:val="heading 3"/>
    <w:basedOn w:val="2"/>
    <w:next w:val="a0"/>
    <w:link w:val="30"/>
    <w:uiPriority w:val="9"/>
    <w:qFormat/>
    <w:rsid w:val="00436D17"/>
    <w:pPr>
      <w:outlineLvl w:val="2"/>
    </w:pPr>
  </w:style>
  <w:style w:type="paragraph" w:styleId="4">
    <w:name w:val="heading 4"/>
    <w:basedOn w:val="3"/>
    <w:next w:val="a0"/>
    <w:link w:val="40"/>
    <w:uiPriority w:val="9"/>
    <w:qFormat/>
    <w:rsid w:val="00436D17"/>
    <w:pPr>
      <w:outlineLvl w:val="3"/>
    </w:pPr>
  </w:style>
  <w:style w:type="paragraph" w:styleId="5">
    <w:name w:val="heading 5"/>
    <w:basedOn w:val="a0"/>
    <w:next w:val="a0"/>
    <w:link w:val="50"/>
    <w:uiPriority w:val="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qFormat/>
    <w:rsid w:val="00436D17"/>
    <w:rPr>
      <w:b/>
      <w:color w:val="26282F"/>
      <w:sz w:val="26"/>
    </w:rPr>
  </w:style>
  <w:style w:type="character" w:customStyle="1" w:styleId="a5">
    <w:name w:val="Гипертекстовая ссылка"/>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uiPriority w:val="99"/>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uiPriority w:val="99"/>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uiPriority w:val="99"/>
    <w:rsid w:val="00436D17"/>
    <w:pPr>
      <w:jc w:val="both"/>
    </w:pPr>
    <w:rPr>
      <w:rFonts w:ascii="Verdana" w:hAnsi="Verdana" w:cs="Verdana"/>
      <w:sz w:val="24"/>
      <w:szCs w:val="24"/>
    </w:rPr>
  </w:style>
  <w:style w:type="paragraph" w:customStyle="1" w:styleId="12">
    <w:name w:val="Заголовок1"/>
    <w:basedOn w:val="ac"/>
    <w:next w:val="a0"/>
    <w:uiPriority w:val="99"/>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uiPriority w:val="99"/>
    <w:rsid w:val="00436D17"/>
    <w:pPr>
      <w:jc w:val="both"/>
    </w:pPr>
    <w:rPr>
      <w:b/>
      <w:bCs/>
      <w:color w:val="000000"/>
      <w:sz w:val="24"/>
      <w:szCs w:val="24"/>
    </w:rPr>
  </w:style>
  <w:style w:type="paragraph" w:customStyle="1" w:styleId="ae">
    <w:name w:val="Заголовок для информации об изменениях"/>
    <w:basedOn w:val="1"/>
    <w:next w:val="a0"/>
    <w:uiPriority w:val="99"/>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uiPriority w:val="99"/>
    <w:rsid w:val="00436D17"/>
    <w:pPr>
      <w:jc w:val="right"/>
    </w:pPr>
    <w:rPr>
      <w:sz w:val="24"/>
      <w:szCs w:val="24"/>
    </w:rPr>
  </w:style>
  <w:style w:type="paragraph" w:customStyle="1" w:styleId="af0">
    <w:name w:val="Заголовок распахивающейся части диалога"/>
    <w:basedOn w:val="a0"/>
    <w:next w:val="a0"/>
    <w:uiPriority w:val="99"/>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uiPriority w:val="99"/>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uiPriority w:val="99"/>
    <w:rsid w:val="00436D17"/>
    <w:pPr>
      <w:spacing w:before="300" w:after="250"/>
      <w:jc w:val="center"/>
    </w:pPr>
    <w:rPr>
      <w:b/>
      <w:bCs/>
      <w:color w:val="26282F"/>
      <w:sz w:val="28"/>
      <w:szCs w:val="28"/>
    </w:rPr>
  </w:style>
  <w:style w:type="paragraph" w:customStyle="1" w:styleId="af5">
    <w:name w:val="Заголовок ЭР (правое окно)"/>
    <w:basedOn w:val="af4"/>
    <w:next w:val="a0"/>
    <w:uiPriority w:val="99"/>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uiPriority w:val="99"/>
    <w:rsid w:val="00436D17"/>
    <w:rPr>
      <w:b w:val="0"/>
      <w:bCs w:val="0"/>
      <w:color w:val="auto"/>
      <w:u w:val="single"/>
      <w:shd w:val="clear" w:color="auto" w:fill="auto"/>
    </w:rPr>
  </w:style>
  <w:style w:type="paragraph" w:customStyle="1" w:styleId="af7">
    <w:name w:val="Текст информации об изменениях"/>
    <w:basedOn w:val="a0"/>
    <w:next w:val="a0"/>
    <w:uiPriority w:val="99"/>
    <w:rsid w:val="00436D17"/>
    <w:pPr>
      <w:jc w:val="both"/>
    </w:pPr>
    <w:rPr>
      <w:color w:val="353842"/>
      <w:sz w:val="20"/>
      <w:szCs w:val="20"/>
    </w:rPr>
  </w:style>
  <w:style w:type="paragraph" w:customStyle="1" w:styleId="af8">
    <w:name w:val="Информация об изменениях"/>
    <w:basedOn w:val="af7"/>
    <w:next w:val="a0"/>
    <w:uiPriority w:val="99"/>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uiPriority w:val="99"/>
    <w:rsid w:val="00436D17"/>
    <w:pPr>
      <w:ind w:left="170" w:right="170"/>
    </w:pPr>
    <w:rPr>
      <w:sz w:val="24"/>
      <w:szCs w:val="24"/>
    </w:rPr>
  </w:style>
  <w:style w:type="paragraph" w:customStyle="1" w:styleId="afa">
    <w:name w:val="Комментарий"/>
    <w:basedOn w:val="af9"/>
    <w:next w:val="a0"/>
    <w:uiPriority w:val="99"/>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uiPriority w:val="99"/>
    <w:rsid w:val="00436D17"/>
    <w:pPr>
      <w:spacing w:before="0"/>
    </w:pPr>
    <w:rPr>
      <w:i/>
      <w:iCs/>
    </w:rPr>
  </w:style>
  <w:style w:type="paragraph" w:customStyle="1" w:styleId="afc">
    <w:name w:val="Текст (лев. подпись)"/>
    <w:basedOn w:val="a0"/>
    <w:next w:val="a0"/>
    <w:uiPriority w:val="99"/>
    <w:rsid w:val="00436D17"/>
    <w:rPr>
      <w:sz w:val="24"/>
      <w:szCs w:val="24"/>
    </w:rPr>
  </w:style>
  <w:style w:type="paragraph" w:customStyle="1" w:styleId="afd">
    <w:name w:val="Колонтитул (левый)"/>
    <w:basedOn w:val="afc"/>
    <w:next w:val="a0"/>
    <w:uiPriority w:val="99"/>
    <w:rsid w:val="00436D17"/>
    <w:pPr>
      <w:jc w:val="both"/>
    </w:pPr>
    <w:rPr>
      <w:sz w:val="16"/>
      <w:szCs w:val="16"/>
    </w:rPr>
  </w:style>
  <w:style w:type="paragraph" w:customStyle="1" w:styleId="afe">
    <w:name w:val="Текст (прав. подпись)"/>
    <w:basedOn w:val="a0"/>
    <w:next w:val="a0"/>
    <w:uiPriority w:val="99"/>
    <w:rsid w:val="00436D17"/>
    <w:pPr>
      <w:jc w:val="right"/>
    </w:pPr>
    <w:rPr>
      <w:sz w:val="24"/>
      <w:szCs w:val="24"/>
    </w:rPr>
  </w:style>
  <w:style w:type="paragraph" w:customStyle="1" w:styleId="aff">
    <w:name w:val="Колонтитул (правый)"/>
    <w:basedOn w:val="afe"/>
    <w:next w:val="a0"/>
    <w:uiPriority w:val="99"/>
    <w:rsid w:val="00436D17"/>
    <w:pPr>
      <w:jc w:val="both"/>
    </w:pPr>
    <w:rPr>
      <w:sz w:val="16"/>
      <w:szCs w:val="16"/>
    </w:rPr>
  </w:style>
  <w:style w:type="paragraph" w:customStyle="1" w:styleId="aff0">
    <w:name w:val="Комментарий пользователя"/>
    <w:basedOn w:val="afa"/>
    <w:next w:val="a0"/>
    <w:uiPriority w:val="99"/>
    <w:rsid w:val="00436D17"/>
    <w:pPr>
      <w:spacing w:before="0"/>
      <w:jc w:val="left"/>
    </w:pPr>
    <w:rPr>
      <w:shd w:val="clear" w:color="auto" w:fill="FFDFE0"/>
    </w:rPr>
  </w:style>
  <w:style w:type="paragraph" w:customStyle="1" w:styleId="aff1">
    <w:name w:val="Куда обратиться?"/>
    <w:basedOn w:val="a7"/>
    <w:next w:val="a0"/>
    <w:uiPriority w:val="99"/>
    <w:rsid w:val="00436D17"/>
    <w:pPr>
      <w:spacing w:before="0" w:after="0"/>
      <w:ind w:left="0" w:right="0" w:firstLine="0"/>
    </w:pPr>
    <w:rPr>
      <w:shd w:val="clear" w:color="auto" w:fill="auto"/>
    </w:rPr>
  </w:style>
  <w:style w:type="paragraph" w:customStyle="1" w:styleId="aff2">
    <w:name w:val="Моноширинный"/>
    <w:basedOn w:val="a0"/>
    <w:next w:val="a0"/>
    <w:uiPriority w:val="99"/>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uiPriority w:val="99"/>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uiPriority w:val="99"/>
    <w:rsid w:val="00436D17"/>
    <w:pPr>
      <w:jc w:val="both"/>
    </w:pPr>
    <w:rPr>
      <w:rFonts w:ascii="Times New Roman" w:hAnsi="Times New Roman"/>
    </w:rPr>
  </w:style>
  <w:style w:type="paragraph" w:customStyle="1" w:styleId="aff8">
    <w:name w:val="Таблицы (моноширинный)"/>
    <w:basedOn w:val="a0"/>
    <w:next w:val="a0"/>
    <w:rsid w:val="00436D17"/>
    <w:pPr>
      <w:jc w:val="both"/>
    </w:pPr>
    <w:rPr>
      <w:rFonts w:ascii="Courier New" w:hAnsi="Courier New" w:cs="Courier New"/>
      <w:sz w:val="22"/>
      <w:szCs w:val="22"/>
    </w:rPr>
  </w:style>
  <w:style w:type="paragraph" w:customStyle="1" w:styleId="aff9">
    <w:name w:val="Оглавление"/>
    <w:basedOn w:val="aff8"/>
    <w:next w:val="a0"/>
    <w:uiPriority w:val="99"/>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uiPriority w:val="99"/>
    <w:rsid w:val="00436D17"/>
    <w:rPr>
      <w:rFonts w:ascii="Arial" w:hAnsi="Arial" w:cs="Times New Roman"/>
      <w:sz w:val="20"/>
      <w:szCs w:val="20"/>
    </w:rPr>
  </w:style>
  <w:style w:type="paragraph" w:customStyle="1" w:styleId="affc">
    <w:name w:val="Подвал для информации об изменениях"/>
    <w:basedOn w:val="1"/>
    <w:next w:val="a0"/>
    <w:uiPriority w:val="99"/>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uiPriority w:val="99"/>
    <w:rsid w:val="00436D17"/>
    <w:rPr>
      <w:b/>
      <w:bCs/>
      <w:sz w:val="24"/>
      <w:szCs w:val="24"/>
    </w:rPr>
  </w:style>
  <w:style w:type="paragraph" w:customStyle="1" w:styleId="affe">
    <w:name w:val="Подчёркнуный текст"/>
    <w:basedOn w:val="a0"/>
    <w:next w:val="a0"/>
    <w:uiPriority w:val="99"/>
    <w:rsid w:val="00436D17"/>
    <w:pPr>
      <w:jc w:val="both"/>
    </w:pPr>
    <w:rPr>
      <w:sz w:val="24"/>
      <w:szCs w:val="24"/>
    </w:rPr>
  </w:style>
  <w:style w:type="paragraph" w:customStyle="1" w:styleId="afff">
    <w:name w:val="Постоянная часть"/>
    <w:basedOn w:val="ac"/>
    <w:next w:val="a0"/>
    <w:uiPriority w:val="99"/>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uiPriority w:val="99"/>
    <w:rsid w:val="00436D17"/>
    <w:pPr>
      <w:spacing w:before="0" w:after="0"/>
      <w:ind w:left="0" w:right="0" w:firstLine="0"/>
    </w:pPr>
    <w:rPr>
      <w:shd w:val="clear" w:color="auto" w:fill="auto"/>
    </w:rPr>
  </w:style>
  <w:style w:type="paragraph" w:customStyle="1" w:styleId="afff2">
    <w:name w:val="Примечание."/>
    <w:basedOn w:val="a7"/>
    <w:next w:val="a0"/>
    <w:uiPriority w:val="99"/>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uiPriority w:val="99"/>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uiPriority w:val="99"/>
    <w:rsid w:val="00436D17"/>
    <w:pPr>
      <w:jc w:val="both"/>
    </w:pPr>
    <w:rPr>
      <w:sz w:val="24"/>
      <w:szCs w:val="24"/>
    </w:rPr>
  </w:style>
  <w:style w:type="paragraph" w:customStyle="1" w:styleId="afff9">
    <w:name w:val="Текст в таблице"/>
    <w:basedOn w:val="aff6"/>
    <w:next w:val="a0"/>
    <w:uiPriority w:val="99"/>
    <w:rsid w:val="00436D17"/>
    <w:pPr>
      <w:ind w:firstLine="500"/>
    </w:pPr>
  </w:style>
  <w:style w:type="paragraph" w:customStyle="1" w:styleId="afffa">
    <w:name w:val="Текст ЭР (см. также)"/>
    <w:basedOn w:val="a0"/>
    <w:next w:val="a0"/>
    <w:uiPriority w:val="99"/>
    <w:rsid w:val="00436D17"/>
    <w:pPr>
      <w:spacing w:before="200"/>
    </w:pPr>
    <w:rPr>
      <w:sz w:val="22"/>
      <w:szCs w:val="22"/>
    </w:rPr>
  </w:style>
  <w:style w:type="paragraph" w:customStyle="1" w:styleId="afffb">
    <w:name w:val="Технический комментарий"/>
    <w:basedOn w:val="a0"/>
    <w:next w:val="a0"/>
    <w:uiPriority w:val="99"/>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uiPriority w:val="99"/>
    <w:rsid w:val="00436D17"/>
    <w:pPr>
      <w:jc w:val="center"/>
    </w:pPr>
  </w:style>
  <w:style w:type="paragraph" w:customStyle="1" w:styleId="-">
    <w:name w:val="ЭР-содержание (правое окно)"/>
    <w:basedOn w:val="a0"/>
    <w:next w:val="a0"/>
    <w:uiPriority w:val="99"/>
    <w:rsid w:val="00436D17"/>
    <w:pPr>
      <w:spacing w:before="300"/>
    </w:pPr>
  </w:style>
  <w:style w:type="paragraph" w:styleId="affff">
    <w:name w:val="header"/>
    <w:basedOn w:val="a0"/>
    <w:link w:val="affff0"/>
    <w:rsid w:val="00436D17"/>
    <w:pPr>
      <w:tabs>
        <w:tab w:val="center" w:pos="4677"/>
        <w:tab w:val="right" w:pos="9355"/>
      </w:tabs>
    </w:pPr>
  </w:style>
  <w:style w:type="character" w:customStyle="1" w:styleId="affff0">
    <w:name w:val="Верхний колонтитул Знак"/>
    <w:basedOn w:val="a1"/>
    <w:link w:val="affff"/>
    <w:rsid w:val="00436D17"/>
    <w:rPr>
      <w:rFonts w:ascii="Arial" w:eastAsia="Times New Roman" w:hAnsi="Arial" w:cs="Times New Roman"/>
      <w:sz w:val="26"/>
      <w:szCs w:val="26"/>
      <w:lang w:eastAsia="ru-RU"/>
    </w:rPr>
  </w:style>
  <w:style w:type="paragraph" w:styleId="affff1">
    <w:name w:val="footer"/>
    <w:basedOn w:val="a0"/>
    <w:link w:val="affff2"/>
    <w:rsid w:val="00436D17"/>
    <w:pPr>
      <w:tabs>
        <w:tab w:val="center" w:pos="4677"/>
        <w:tab w:val="right" w:pos="9355"/>
      </w:tabs>
    </w:pPr>
  </w:style>
  <w:style w:type="character" w:customStyle="1" w:styleId="affff2">
    <w:name w:val="Нижний колонтитул Знак"/>
    <w:basedOn w:val="a1"/>
    <w:link w:val="affff1"/>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uiPriority w:val="99"/>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uiPriority w:val="99"/>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aliases w:val=" Знак Знак9"/>
    <w:rsid w:val="00436D17"/>
    <w:rPr>
      <w:rFonts w:cs="Times New Roman"/>
      <w:color w:val="0000FF"/>
      <w:u w:val="single"/>
    </w:rPr>
  </w:style>
  <w:style w:type="paragraph" w:styleId="affff8">
    <w:name w:val="Balloon Text"/>
    <w:basedOn w:val="a0"/>
    <w:link w:val="affff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uiPriority w:val="99"/>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rsid w:val="00436D17"/>
    <w:rPr>
      <w:rFonts w:ascii="Times New Roman" w:eastAsia="Times New Roman" w:hAnsi="Times New Roman" w:cs="Times New Roman"/>
      <w:b/>
      <w:sz w:val="26"/>
      <w:szCs w:val="26"/>
    </w:rPr>
  </w:style>
  <w:style w:type="paragraph" w:styleId="affffa">
    <w:name w:val="Title"/>
    <w:basedOn w:val="a0"/>
    <w:link w:val="41"/>
    <w:uiPriority w:val="10"/>
    <w:qFormat/>
    <w:rsid w:val="00436D17"/>
    <w:pPr>
      <w:widowControl/>
      <w:autoSpaceDE/>
      <w:autoSpaceDN/>
      <w:adjustRightInd/>
      <w:ind w:left="4290"/>
      <w:jc w:val="center"/>
    </w:pPr>
    <w:rPr>
      <w:rFonts w:ascii="Times New Roman" w:hAnsi="Times New Roman"/>
      <w:lang w:eastAsia="en-US"/>
    </w:rPr>
  </w:style>
  <w:style w:type="character" w:customStyle="1" w:styleId="affffb">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41">
    <w:name w:val="Название Знак4"/>
    <w:link w:val="affffa"/>
    <w:uiPriority w:val="99"/>
    <w:locked/>
    <w:rsid w:val="00436D17"/>
    <w:rPr>
      <w:rFonts w:ascii="Times New Roman" w:eastAsia="Times New Roman" w:hAnsi="Times New Roman" w:cs="Times New Roman"/>
      <w:sz w:val="26"/>
      <w:szCs w:val="26"/>
    </w:rPr>
  </w:style>
  <w:style w:type="paragraph" w:customStyle="1" w:styleId="affffc">
    <w:name w:val="Знак"/>
    <w:basedOn w:val="a0"/>
    <w:uiPriority w:val="99"/>
    <w:rsid w:val="00436D17"/>
    <w:pPr>
      <w:widowControl/>
      <w:autoSpaceDE/>
      <w:autoSpaceDN/>
      <w:adjustRightInd/>
      <w:spacing w:after="160" w:line="240" w:lineRule="exact"/>
    </w:pPr>
    <w:rPr>
      <w:rFonts w:ascii="Verdana" w:hAnsi="Verdana"/>
      <w:sz w:val="20"/>
      <w:szCs w:val="20"/>
      <w:lang w:val="en-US" w:eastAsia="en-US"/>
    </w:rPr>
  </w:style>
  <w:style w:type="character" w:styleId="affffd">
    <w:name w:val="page number"/>
    <w:aliases w:val=" Знак Знак22"/>
    <w:basedOn w:val="a1"/>
    <w:rsid w:val="00436D17"/>
  </w:style>
  <w:style w:type="paragraph" w:customStyle="1" w:styleId="ConsPlusNormal">
    <w:name w:val="ConsPlusNormal"/>
    <w:qFormat/>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e">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3"/>
    <w:uiPriority w:val="99"/>
    <w:semiHidden/>
    <w:unhideWhenUsed/>
    <w:rsid w:val="00436D17"/>
  </w:style>
  <w:style w:type="paragraph" w:customStyle="1" w:styleId="ConsPlusNonformat">
    <w:name w:val="ConsPlusNonforma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0">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1"/>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2">
    <w:name w:val="List"/>
    <w:basedOn w:val="a0"/>
    <w:uiPriority w:val="99"/>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1">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3">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4"/>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5">
    <w:name w:val="caption"/>
    <w:basedOn w:val="a0"/>
    <w:next w:val="a0"/>
    <w:uiPriority w:val="99"/>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4">
    <w:name w:val="Subtitle"/>
    <w:basedOn w:val="a0"/>
    <w:link w:val="2b"/>
    <w:uiPriority w:val="11"/>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6">
    <w:name w:val="Подзаголовок Знак"/>
    <w:basedOn w:val="a1"/>
    <w:uiPriority w:val="11"/>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7">
    <w:name w:val="List Paragraph"/>
    <w:basedOn w:val="a0"/>
    <w:link w:val="afffff8"/>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9">
    <w:name w:val="annotation reference"/>
    <w:aliases w:val=" Знак Знак14"/>
    <w:rsid w:val="00436D17"/>
    <w:rPr>
      <w:rFonts w:cs="Times New Roman"/>
      <w:sz w:val="16"/>
    </w:rPr>
  </w:style>
  <w:style w:type="paragraph" w:styleId="afffffa">
    <w:name w:val="annotation text"/>
    <w:basedOn w:val="a0"/>
    <w:link w:val="afffffb"/>
    <w:rsid w:val="00436D17"/>
    <w:pPr>
      <w:widowControl/>
      <w:autoSpaceDE/>
      <w:autoSpaceDN/>
      <w:adjustRightInd/>
    </w:pPr>
    <w:rPr>
      <w:rFonts w:ascii="Times New Roman" w:hAnsi="Times New Roman"/>
      <w:sz w:val="20"/>
      <w:szCs w:val="20"/>
    </w:rPr>
  </w:style>
  <w:style w:type="character" w:customStyle="1" w:styleId="afffffb">
    <w:name w:val="Текст примечания Знак"/>
    <w:basedOn w:val="a1"/>
    <w:link w:val="afffffa"/>
    <w:rsid w:val="00436D17"/>
    <w:rPr>
      <w:rFonts w:ascii="Times New Roman" w:eastAsia="Times New Roman" w:hAnsi="Times New Roman" w:cs="Times New Roman"/>
      <w:sz w:val="20"/>
      <w:szCs w:val="20"/>
      <w:lang w:eastAsia="ru-RU"/>
    </w:rPr>
  </w:style>
  <w:style w:type="character" w:customStyle="1" w:styleId="ConsPlusNormal0">
    <w:name w:val="ConsPlusNormal Знак"/>
    <w:locked/>
    <w:rsid w:val="00436D17"/>
    <w:rPr>
      <w:rFonts w:ascii="Arial" w:hAnsi="Arial"/>
      <w:lang w:val="ru-RU" w:eastAsia="ru-RU"/>
    </w:rPr>
  </w:style>
  <w:style w:type="paragraph" w:customStyle="1" w:styleId="afffffc">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e"/>
    <w:rsid w:val="00436D17"/>
    <w:pPr>
      <w:widowControl/>
      <w:autoSpaceDE/>
      <w:autoSpaceDN/>
      <w:adjustRightInd/>
    </w:pPr>
    <w:rPr>
      <w:rFonts w:ascii="Times New Roman" w:hAnsi="Times New Roman"/>
      <w:sz w:val="20"/>
      <w:szCs w:val="20"/>
    </w:rPr>
  </w:style>
  <w:style w:type="character" w:customStyle="1" w:styleId="afffffe">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d"/>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f">
    <w:name w:val="FollowedHyperlink"/>
    <w:uiPriority w:val="99"/>
    <w:rsid w:val="00436D17"/>
    <w:rPr>
      <w:rFonts w:cs="Times New Roman"/>
      <w:color w:val="800080"/>
      <w:u w:val="single"/>
    </w:rPr>
  </w:style>
  <w:style w:type="character" w:styleId="affffff0">
    <w:name w:val="footnote reference"/>
    <w:aliases w:val=" Знак Знак15,Знак Знак15"/>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436D17"/>
  </w:style>
  <w:style w:type="numbering" w:customStyle="1" w:styleId="42">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e"/>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fffe"/>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1">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numbering" w:customStyle="1" w:styleId="72">
    <w:name w:val="Нет списка7"/>
    <w:next w:val="a3"/>
    <w:uiPriority w:val="99"/>
    <w:semiHidden/>
    <w:unhideWhenUsed/>
    <w:rsid w:val="00BC726D"/>
  </w:style>
  <w:style w:type="character" w:customStyle="1" w:styleId="affffff2">
    <w:name w:val="Цветовое выделение для Текст"/>
    <w:uiPriority w:val="99"/>
    <w:rsid w:val="00BC726D"/>
  </w:style>
  <w:style w:type="paragraph" w:customStyle="1" w:styleId="118">
    <w:name w:val="Абзац списка11"/>
    <w:basedOn w:val="a0"/>
    <w:uiPriority w:val="99"/>
    <w:rsid w:val="00FD13A9"/>
    <w:pPr>
      <w:widowControl/>
      <w:autoSpaceDE/>
      <w:autoSpaceDN/>
      <w:adjustRightInd/>
      <w:spacing w:after="200" w:line="276" w:lineRule="auto"/>
      <w:ind w:left="720"/>
    </w:pPr>
    <w:rPr>
      <w:rFonts w:ascii="Calibri" w:hAnsi="Calibri"/>
      <w:sz w:val="22"/>
      <w:szCs w:val="22"/>
      <w:lang w:eastAsia="en-US"/>
    </w:rPr>
  </w:style>
  <w:style w:type="paragraph" w:customStyle="1" w:styleId="119">
    <w:name w:val="Без интервала11"/>
    <w:uiPriority w:val="99"/>
    <w:rsid w:val="00FD13A9"/>
    <w:pPr>
      <w:spacing w:after="0" w:line="240" w:lineRule="auto"/>
    </w:pPr>
    <w:rPr>
      <w:rFonts w:ascii="Times New Roman" w:eastAsia="Times New Roman" w:hAnsi="Times New Roman" w:cs="Times New Roman"/>
      <w:sz w:val="24"/>
      <w:szCs w:val="24"/>
      <w:lang w:eastAsia="ru-RU"/>
    </w:rPr>
  </w:style>
  <w:style w:type="paragraph" w:customStyle="1" w:styleId="1f">
    <w:name w:val="1"/>
    <w:basedOn w:val="a0"/>
    <w:next w:val="affffa"/>
    <w:uiPriority w:val="99"/>
    <w:qFormat/>
    <w:rsid w:val="00FD13A9"/>
    <w:pPr>
      <w:widowControl/>
      <w:autoSpaceDE/>
      <w:autoSpaceDN/>
      <w:adjustRightInd/>
      <w:ind w:left="4510"/>
      <w:jc w:val="center"/>
    </w:pPr>
    <w:rPr>
      <w:rFonts w:ascii="Calibri" w:eastAsia="Calibri" w:hAnsi="Calibri"/>
      <w:szCs w:val="20"/>
      <w:lang w:eastAsia="en-US"/>
    </w:rPr>
  </w:style>
  <w:style w:type="paragraph" w:customStyle="1" w:styleId="msonormal0">
    <w:name w:val="msonormal"/>
    <w:basedOn w:val="a0"/>
    <w:uiPriority w:val="99"/>
    <w:rsid w:val="00214EC2"/>
    <w:pPr>
      <w:widowControl/>
      <w:autoSpaceDE/>
      <w:autoSpaceDN/>
      <w:adjustRightInd/>
      <w:spacing w:before="100" w:after="100"/>
    </w:pPr>
    <w:rPr>
      <w:rFonts w:ascii="Times New Roman" w:hAnsi="Times New Roman"/>
      <w:noProof/>
      <w:sz w:val="24"/>
      <w:szCs w:val="20"/>
    </w:rPr>
  </w:style>
  <w:style w:type="paragraph" w:customStyle="1" w:styleId="s16">
    <w:name w:val="s_16"/>
    <w:basedOn w:val="a0"/>
    <w:rsid w:val="00030F18"/>
    <w:pPr>
      <w:widowControl/>
      <w:autoSpaceDE/>
      <w:autoSpaceDN/>
      <w:adjustRightInd/>
      <w:spacing w:before="100" w:beforeAutospacing="1" w:after="100" w:afterAutospacing="1"/>
    </w:pPr>
    <w:rPr>
      <w:rFonts w:ascii="Times New Roman" w:hAnsi="Times New Roman"/>
      <w:sz w:val="24"/>
      <w:szCs w:val="24"/>
    </w:rPr>
  </w:style>
  <w:style w:type="character" w:customStyle="1" w:styleId="afffff8">
    <w:name w:val="Абзац списка Знак"/>
    <w:link w:val="afffff7"/>
    <w:rsid w:val="0081209A"/>
    <w:rPr>
      <w:rFonts w:ascii="Calibri" w:eastAsia="Times New Roman" w:hAnsi="Calibri" w:cs="Times New Roman"/>
    </w:rPr>
  </w:style>
  <w:style w:type="character" w:customStyle="1" w:styleId="1f0">
    <w:name w:val="Обычный1"/>
    <w:rsid w:val="0081209A"/>
    <w:rPr>
      <w:sz w:val="24"/>
    </w:rPr>
  </w:style>
  <w:style w:type="paragraph" w:customStyle="1" w:styleId="1f1">
    <w:name w:val="Основной шрифт абзаца1"/>
    <w:rsid w:val="0081209A"/>
    <w:pPr>
      <w:spacing w:after="200" w:line="276" w:lineRule="auto"/>
    </w:pPr>
    <w:rPr>
      <w:rFonts w:ascii="Times New Roman" w:eastAsia="Times New Roman" w:hAnsi="Times New Roman" w:cs="Times New Roman"/>
      <w:color w:val="000000"/>
      <w:szCs w:val="20"/>
      <w:lang w:eastAsia="ru-RU"/>
    </w:rPr>
  </w:style>
  <w:style w:type="paragraph" w:styleId="2e">
    <w:name w:val="toc 2"/>
    <w:next w:val="a0"/>
    <w:link w:val="2f"/>
    <w:uiPriority w:val="39"/>
    <w:rsid w:val="0081209A"/>
    <w:pPr>
      <w:spacing w:after="200" w:line="276" w:lineRule="auto"/>
      <w:ind w:left="200"/>
    </w:pPr>
    <w:rPr>
      <w:rFonts w:ascii="XO Thames" w:eastAsia="Times New Roman" w:hAnsi="XO Thames" w:cs="Times New Roman"/>
      <w:color w:val="000000"/>
      <w:sz w:val="28"/>
      <w:szCs w:val="20"/>
      <w:lang w:eastAsia="ru-RU"/>
    </w:rPr>
  </w:style>
  <w:style w:type="character" w:customStyle="1" w:styleId="2f">
    <w:name w:val="Оглавление 2 Знак"/>
    <w:link w:val="2e"/>
    <w:uiPriority w:val="39"/>
    <w:rsid w:val="0081209A"/>
    <w:rPr>
      <w:rFonts w:ascii="XO Thames" w:eastAsia="Times New Roman" w:hAnsi="XO Thames" w:cs="Times New Roman"/>
      <w:color w:val="000000"/>
      <w:sz w:val="28"/>
      <w:szCs w:val="20"/>
      <w:lang w:eastAsia="ru-RU"/>
    </w:rPr>
  </w:style>
  <w:style w:type="paragraph" w:styleId="44">
    <w:name w:val="toc 4"/>
    <w:next w:val="a0"/>
    <w:link w:val="45"/>
    <w:uiPriority w:val="39"/>
    <w:rsid w:val="0081209A"/>
    <w:pPr>
      <w:spacing w:after="200" w:line="276" w:lineRule="auto"/>
      <w:ind w:left="600"/>
    </w:pPr>
    <w:rPr>
      <w:rFonts w:ascii="XO Thames" w:eastAsia="Times New Roman" w:hAnsi="XO Thames" w:cs="Times New Roman"/>
      <w:color w:val="000000"/>
      <w:sz w:val="28"/>
      <w:szCs w:val="20"/>
      <w:lang w:eastAsia="ru-RU"/>
    </w:rPr>
  </w:style>
  <w:style w:type="character" w:customStyle="1" w:styleId="45">
    <w:name w:val="Оглавление 4 Знак"/>
    <w:link w:val="44"/>
    <w:uiPriority w:val="39"/>
    <w:rsid w:val="0081209A"/>
    <w:rPr>
      <w:rFonts w:ascii="XO Thames" w:eastAsia="Times New Roman" w:hAnsi="XO Thames" w:cs="Times New Roman"/>
      <w:color w:val="000000"/>
      <w:sz w:val="28"/>
      <w:szCs w:val="20"/>
      <w:lang w:eastAsia="ru-RU"/>
    </w:rPr>
  </w:style>
  <w:style w:type="paragraph" w:styleId="63">
    <w:name w:val="toc 6"/>
    <w:next w:val="a0"/>
    <w:link w:val="64"/>
    <w:uiPriority w:val="39"/>
    <w:rsid w:val="0081209A"/>
    <w:pPr>
      <w:spacing w:after="200" w:line="276" w:lineRule="auto"/>
      <w:ind w:left="1000"/>
    </w:pPr>
    <w:rPr>
      <w:rFonts w:ascii="XO Thames" w:eastAsia="Times New Roman" w:hAnsi="XO Thames" w:cs="Times New Roman"/>
      <w:color w:val="000000"/>
      <w:sz w:val="28"/>
      <w:szCs w:val="20"/>
      <w:lang w:eastAsia="ru-RU"/>
    </w:rPr>
  </w:style>
  <w:style w:type="character" w:customStyle="1" w:styleId="64">
    <w:name w:val="Оглавление 6 Знак"/>
    <w:link w:val="63"/>
    <w:uiPriority w:val="39"/>
    <w:rsid w:val="0081209A"/>
    <w:rPr>
      <w:rFonts w:ascii="XO Thames" w:eastAsia="Times New Roman" w:hAnsi="XO Thames" w:cs="Times New Roman"/>
      <w:color w:val="000000"/>
      <w:sz w:val="28"/>
      <w:szCs w:val="20"/>
      <w:lang w:eastAsia="ru-RU"/>
    </w:rPr>
  </w:style>
  <w:style w:type="paragraph" w:styleId="73">
    <w:name w:val="toc 7"/>
    <w:next w:val="a0"/>
    <w:link w:val="74"/>
    <w:uiPriority w:val="39"/>
    <w:rsid w:val="0081209A"/>
    <w:pPr>
      <w:spacing w:after="200" w:line="276"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81209A"/>
    <w:rPr>
      <w:rFonts w:ascii="XO Thames" w:eastAsia="Times New Roman" w:hAnsi="XO Thames" w:cs="Times New Roman"/>
      <w:color w:val="000000"/>
      <w:sz w:val="28"/>
      <w:szCs w:val="20"/>
      <w:lang w:eastAsia="ru-RU"/>
    </w:rPr>
  </w:style>
  <w:style w:type="character" w:styleId="affffff3">
    <w:name w:val="endnote reference"/>
    <w:aliases w:val=" Знак Знак13"/>
    <w:rsid w:val="0081209A"/>
    <w:rPr>
      <w:rFonts w:ascii="Times New Roman" w:eastAsia="Times New Roman" w:hAnsi="Times New Roman" w:cs="Times New Roman"/>
      <w:color w:val="000000"/>
      <w:szCs w:val="20"/>
      <w:vertAlign w:val="superscript"/>
      <w:lang w:eastAsia="ru-RU"/>
    </w:rPr>
  </w:style>
  <w:style w:type="paragraph" w:styleId="3c">
    <w:name w:val="toc 3"/>
    <w:next w:val="a0"/>
    <w:link w:val="3d"/>
    <w:uiPriority w:val="39"/>
    <w:rsid w:val="0081209A"/>
    <w:pPr>
      <w:spacing w:after="200" w:line="276" w:lineRule="auto"/>
      <w:ind w:left="400"/>
    </w:pPr>
    <w:rPr>
      <w:rFonts w:ascii="XO Thames" w:eastAsia="Times New Roman" w:hAnsi="XO Thames" w:cs="Times New Roman"/>
      <w:color w:val="000000"/>
      <w:sz w:val="28"/>
      <w:szCs w:val="20"/>
      <w:lang w:eastAsia="ru-RU"/>
    </w:rPr>
  </w:style>
  <w:style w:type="character" w:customStyle="1" w:styleId="3d">
    <w:name w:val="Оглавление 3 Знак"/>
    <w:link w:val="3c"/>
    <w:uiPriority w:val="39"/>
    <w:rsid w:val="0081209A"/>
    <w:rPr>
      <w:rFonts w:ascii="XO Thames" w:eastAsia="Times New Roman" w:hAnsi="XO Thames" w:cs="Times New Roman"/>
      <w:color w:val="000000"/>
      <w:sz w:val="28"/>
      <w:szCs w:val="20"/>
      <w:lang w:eastAsia="ru-RU"/>
    </w:rPr>
  </w:style>
  <w:style w:type="paragraph" w:styleId="affffff4">
    <w:name w:val="endnote text"/>
    <w:basedOn w:val="a0"/>
    <w:link w:val="affffff5"/>
    <w:rsid w:val="0081209A"/>
    <w:pPr>
      <w:widowControl/>
      <w:autoSpaceDE/>
      <w:autoSpaceDN/>
      <w:adjustRightInd/>
    </w:pPr>
    <w:rPr>
      <w:rFonts w:ascii="Times New Roman" w:hAnsi="Times New Roman"/>
      <w:color w:val="000000"/>
      <w:sz w:val="20"/>
      <w:szCs w:val="20"/>
    </w:rPr>
  </w:style>
  <w:style w:type="character" w:customStyle="1" w:styleId="affffff5">
    <w:name w:val="Текст концевой сноски Знак"/>
    <w:basedOn w:val="a1"/>
    <w:link w:val="affffff4"/>
    <w:rsid w:val="0081209A"/>
    <w:rPr>
      <w:rFonts w:ascii="Times New Roman" w:eastAsia="Times New Roman" w:hAnsi="Times New Roman" w:cs="Times New Roman"/>
      <w:color w:val="000000"/>
      <w:sz w:val="20"/>
      <w:szCs w:val="20"/>
      <w:lang w:eastAsia="ru-RU"/>
    </w:rPr>
  </w:style>
  <w:style w:type="paragraph" w:customStyle="1" w:styleId="Footnote">
    <w:name w:val="Footnote"/>
    <w:basedOn w:val="a0"/>
    <w:rsid w:val="0081209A"/>
    <w:pPr>
      <w:widowControl/>
      <w:autoSpaceDE/>
      <w:autoSpaceDN/>
      <w:adjustRightInd/>
    </w:pPr>
    <w:rPr>
      <w:rFonts w:ascii="Times New Roman" w:hAnsi="Times New Roman"/>
      <w:color w:val="000000"/>
      <w:sz w:val="20"/>
      <w:szCs w:val="20"/>
    </w:rPr>
  </w:style>
  <w:style w:type="paragraph" w:styleId="1f2">
    <w:name w:val="toc 1"/>
    <w:next w:val="a0"/>
    <w:link w:val="1f3"/>
    <w:uiPriority w:val="39"/>
    <w:rsid w:val="0081209A"/>
    <w:pPr>
      <w:spacing w:after="200" w:line="276" w:lineRule="auto"/>
    </w:pPr>
    <w:rPr>
      <w:rFonts w:ascii="XO Thames" w:eastAsia="Times New Roman" w:hAnsi="XO Thames" w:cs="Times New Roman"/>
      <w:b/>
      <w:color w:val="000000"/>
      <w:sz w:val="28"/>
      <w:szCs w:val="20"/>
      <w:lang w:eastAsia="ru-RU"/>
    </w:rPr>
  </w:style>
  <w:style w:type="character" w:customStyle="1" w:styleId="1f3">
    <w:name w:val="Оглавление 1 Знак"/>
    <w:link w:val="1f2"/>
    <w:uiPriority w:val="39"/>
    <w:rsid w:val="0081209A"/>
    <w:rPr>
      <w:rFonts w:ascii="XO Thames" w:eastAsia="Times New Roman" w:hAnsi="XO Thames" w:cs="Times New Roman"/>
      <w:b/>
      <w:color w:val="000000"/>
      <w:sz w:val="28"/>
      <w:szCs w:val="20"/>
      <w:lang w:eastAsia="ru-RU"/>
    </w:rPr>
  </w:style>
  <w:style w:type="paragraph" w:customStyle="1" w:styleId="HeaderandFooter">
    <w:name w:val="Header and Footer"/>
    <w:rsid w:val="0081209A"/>
    <w:pPr>
      <w:spacing w:after="200" w:line="240" w:lineRule="auto"/>
      <w:jc w:val="both"/>
    </w:pPr>
    <w:rPr>
      <w:rFonts w:ascii="XO Thames" w:eastAsia="Times New Roman" w:hAnsi="XO Thames" w:cs="Times New Roman"/>
      <w:color w:val="000000"/>
      <w:sz w:val="20"/>
      <w:szCs w:val="20"/>
      <w:lang w:eastAsia="ru-RU"/>
    </w:rPr>
  </w:style>
  <w:style w:type="paragraph" w:styleId="91">
    <w:name w:val="toc 9"/>
    <w:next w:val="a0"/>
    <w:link w:val="92"/>
    <w:uiPriority w:val="39"/>
    <w:rsid w:val="0081209A"/>
    <w:pPr>
      <w:spacing w:after="200" w:line="276"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81209A"/>
    <w:rPr>
      <w:rFonts w:ascii="XO Thames" w:eastAsia="Times New Roman" w:hAnsi="XO Thames" w:cs="Times New Roman"/>
      <w:color w:val="000000"/>
      <w:sz w:val="28"/>
      <w:szCs w:val="20"/>
      <w:lang w:eastAsia="ru-RU"/>
    </w:rPr>
  </w:style>
  <w:style w:type="paragraph" w:styleId="affffff6">
    <w:name w:val="annotation subject"/>
    <w:basedOn w:val="afffffa"/>
    <w:next w:val="afffffa"/>
    <w:link w:val="affffff7"/>
    <w:rsid w:val="0081209A"/>
    <w:rPr>
      <w:b/>
      <w:color w:val="000000"/>
    </w:rPr>
  </w:style>
  <w:style w:type="character" w:customStyle="1" w:styleId="affffff7">
    <w:name w:val="Тема примечания Знак"/>
    <w:basedOn w:val="afffffb"/>
    <w:link w:val="affffff6"/>
    <w:rsid w:val="0081209A"/>
    <w:rPr>
      <w:rFonts w:ascii="Times New Roman" w:eastAsia="Times New Roman" w:hAnsi="Times New Roman" w:cs="Times New Roman"/>
      <w:b/>
      <w:color w:val="000000"/>
      <w:sz w:val="20"/>
      <w:szCs w:val="20"/>
      <w:lang w:eastAsia="ru-RU"/>
    </w:rPr>
  </w:style>
  <w:style w:type="paragraph" w:styleId="81">
    <w:name w:val="toc 8"/>
    <w:next w:val="a0"/>
    <w:link w:val="82"/>
    <w:uiPriority w:val="39"/>
    <w:rsid w:val="0081209A"/>
    <w:pPr>
      <w:spacing w:after="200" w:line="276"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81209A"/>
    <w:rPr>
      <w:rFonts w:ascii="XO Thames" w:eastAsia="Times New Roman" w:hAnsi="XO Thames" w:cs="Times New Roman"/>
      <w:color w:val="000000"/>
      <w:sz w:val="28"/>
      <w:szCs w:val="20"/>
      <w:lang w:eastAsia="ru-RU"/>
    </w:rPr>
  </w:style>
  <w:style w:type="paragraph" w:styleId="53">
    <w:name w:val="toc 5"/>
    <w:next w:val="a0"/>
    <w:link w:val="54"/>
    <w:uiPriority w:val="39"/>
    <w:rsid w:val="0081209A"/>
    <w:pPr>
      <w:spacing w:after="200" w:line="276" w:lineRule="auto"/>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3"/>
    <w:uiPriority w:val="39"/>
    <w:rsid w:val="0081209A"/>
    <w:rPr>
      <w:rFonts w:ascii="XO Thames" w:eastAsia="Times New Roman" w:hAnsi="XO Thames" w:cs="Times New Roman"/>
      <w:color w:val="000000"/>
      <w:sz w:val="28"/>
      <w:szCs w:val="20"/>
      <w:lang w:eastAsia="ru-RU"/>
    </w:rPr>
  </w:style>
  <w:style w:type="character" w:customStyle="1" w:styleId="WW8Num14z6">
    <w:name w:val="WW8Num14z6"/>
    <w:rsid w:val="00616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0906">
      <w:bodyDiv w:val="1"/>
      <w:marLeft w:val="0"/>
      <w:marRight w:val="0"/>
      <w:marTop w:val="0"/>
      <w:marBottom w:val="0"/>
      <w:divBdr>
        <w:top w:val="none" w:sz="0" w:space="0" w:color="auto"/>
        <w:left w:val="none" w:sz="0" w:space="0" w:color="auto"/>
        <w:bottom w:val="none" w:sz="0" w:space="0" w:color="auto"/>
        <w:right w:val="none" w:sz="0" w:space="0" w:color="auto"/>
      </w:divBdr>
    </w:div>
    <w:div w:id="45955299">
      <w:bodyDiv w:val="1"/>
      <w:marLeft w:val="0"/>
      <w:marRight w:val="0"/>
      <w:marTop w:val="0"/>
      <w:marBottom w:val="0"/>
      <w:divBdr>
        <w:top w:val="none" w:sz="0" w:space="0" w:color="auto"/>
        <w:left w:val="none" w:sz="0" w:space="0" w:color="auto"/>
        <w:bottom w:val="none" w:sz="0" w:space="0" w:color="auto"/>
        <w:right w:val="none" w:sz="0" w:space="0" w:color="auto"/>
      </w:divBdr>
    </w:div>
    <w:div w:id="62148561">
      <w:bodyDiv w:val="1"/>
      <w:marLeft w:val="0"/>
      <w:marRight w:val="0"/>
      <w:marTop w:val="0"/>
      <w:marBottom w:val="0"/>
      <w:divBdr>
        <w:top w:val="none" w:sz="0" w:space="0" w:color="auto"/>
        <w:left w:val="none" w:sz="0" w:space="0" w:color="auto"/>
        <w:bottom w:val="none" w:sz="0" w:space="0" w:color="auto"/>
        <w:right w:val="none" w:sz="0" w:space="0" w:color="auto"/>
      </w:divBdr>
    </w:div>
    <w:div w:id="62682577">
      <w:bodyDiv w:val="1"/>
      <w:marLeft w:val="0"/>
      <w:marRight w:val="0"/>
      <w:marTop w:val="0"/>
      <w:marBottom w:val="0"/>
      <w:divBdr>
        <w:top w:val="none" w:sz="0" w:space="0" w:color="auto"/>
        <w:left w:val="none" w:sz="0" w:space="0" w:color="auto"/>
        <w:bottom w:val="none" w:sz="0" w:space="0" w:color="auto"/>
        <w:right w:val="none" w:sz="0" w:space="0" w:color="auto"/>
      </w:divBdr>
    </w:div>
    <w:div w:id="64228778">
      <w:bodyDiv w:val="1"/>
      <w:marLeft w:val="0"/>
      <w:marRight w:val="0"/>
      <w:marTop w:val="0"/>
      <w:marBottom w:val="0"/>
      <w:divBdr>
        <w:top w:val="none" w:sz="0" w:space="0" w:color="auto"/>
        <w:left w:val="none" w:sz="0" w:space="0" w:color="auto"/>
        <w:bottom w:val="none" w:sz="0" w:space="0" w:color="auto"/>
        <w:right w:val="none" w:sz="0" w:space="0" w:color="auto"/>
      </w:divBdr>
    </w:div>
    <w:div w:id="97024698">
      <w:bodyDiv w:val="1"/>
      <w:marLeft w:val="0"/>
      <w:marRight w:val="0"/>
      <w:marTop w:val="0"/>
      <w:marBottom w:val="0"/>
      <w:divBdr>
        <w:top w:val="none" w:sz="0" w:space="0" w:color="auto"/>
        <w:left w:val="none" w:sz="0" w:space="0" w:color="auto"/>
        <w:bottom w:val="none" w:sz="0" w:space="0" w:color="auto"/>
        <w:right w:val="none" w:sz="0" w:space="0" w:color="auto"/>
      </w:divBdr>
    </w:div>
    <w:div w:id="100301478">
      <w:bodyDiv w:val="1"/>
      <w:marLeft w:val="0"/>
      <w:marRight w:val="0"/>
      <w:marTop w:val="0"/>
      <w:marBottom w:val="0"/>
      <w:divBdr>
        <w:top w:val="none" w:sz="0" w:space="0" w:color="auto"/>
        <w:left w:val="none" w:sz="0" w:space="0" w:color="auto"/>
        <w:bottom w:val="none" w:sz="0" w:space="0" w:color="auto"/>
        <w:right w:val="none" w:sz="0" w:space="0" w:color="auto"/>
      </w:divBdr>
    </w:div>
    <w:div w:id="155418257">
      <w:bodyDiv w:val="1"/>
      <w:marLeft w:val="0"/>
      <w:marRight w:val="0"/>
      <w:marTop w:val="0"/>
      <w:marBottom w:val="0"/>
      <w:divBdr>
        <w:top w:val="none" w:sz="0" w:space="0" w:color="auto"/>
        <w:left w:val="none" w:sz="0" w:space="0" w:color="auto"/>
        <w:bottom w:val="none" w:sz="0" w:space="0" w:color="auto"/>
        <w:right w:val="none" w:sz="0" w:space="0" w:color="auto"/>
      </w:divBdr>
    </w:div>
    <w:div w:id="160511588">
      <w:bodyDiv w:val="1"/>
      <w:marLeft w:val="0"/>
      <w:marRight w:val="0"/>
      <w:marTop w:val="0"/>
      <w:marBottom w:val="0"/>
      <w:divBdr>
        <w:top w:val="none" w:sz="0" w:space="0" w:color="auto"/>
        <w:left w:val="none" w:sz="0" w:space="0" w:color="auto"/>
        <w:bottom w:val="none" w:sz="0" w:space="0" w:color="auto"/>
        <w:right w:val="none" w:sz="0" w:space="0" w:color="auto"/>
      </w:divBdr>
    </w:div>
    <w:div w:id="202448269">
      <w:bodyDiv w:val="1"/>
      <w:marLeft w:val="0"/>
      <w:marRight w:val="0"/>
      <w:marTop w:val="0"/>
      <w:marBottom w:val="0"/>
      <w:divBdr>
        <w:top w:val="none" w:sz="0" w:space="0" w:color="auto"/>
        <w:left w:val="none" w:sz="0" w:space="0" w:color="auto"/>
        <w:bottom w:val="none" w:sz="0" w:space="0" w:color="auto"/>
        <w:right w:val="none" w:sz="0" w:space="0" w:color="auto"/>
      </w:divBdr>
    </w:div>
    <w:div w:id="269629380">
      <w:bodyDiv w:val="1"/>
      <w:marLeft w:val="0"/>
      <w:marRight w:val="0"/>
      <w:marTop w:val="0"/>
      <w:marBottom w:val="0"/>
      <w:divBdr>
        <w:top w:val="none" w:sz="0" w:space="0" w:color="auto"/>
        <w:left w:val="none" w:sz="0" w:space="0" w:color="auto"/>
        <w:bottom w:val="none" w:sz="0" w:space="0" w:color="auto"/>
        <w:right w:val="none" w:sz="0" w:space="0" w:color="auto"/>
      </w:divBdr>
    </w:div>
    <w:div w:id="270401774">
      <w:bodyDiv w:val="1"/>
      <w:marLeft w:val="0"/>
      <w:marRight w:val="0"/>
      <w:marTop w:val="0"/>
      <w:marBottom w:val="0"/>
      <w:divBdr>
        <w:top w:val="none" w:sz="0" w:space="0" w:color="auto"/>
        <w:left w:val="none" w:sz="0" w:space="0" w:color="auto"/>
        <w:bottom w:val="none" w:sz="0" w:space="0" w:color="auto"/>
        <w:right w:val="none" w:sz="0" w:space="0" w:color="auto"/>
      </w:divBdr>
    </w:div>
    <w:div w:id="292710158">
      <w:bodyDiv w:val="1"/>
      <w:marLeft w:val="0"/>
      <w:marRight w:val="0"/>
      <w:marTop w:val="0"/>
      <w:marBottom w:val="0"/>
      <w:divBdr>
        <w:top w:val="none" w:sz="0" w:space="0" w:color="auto"/>
        <w:left w:val="none" w:sz="0" w:space="0" w:color="auto"/>
        <w:bottom w:val="none" w:sz="0" w:space="0" w:color="auto"/>
        <w:right w:val="none" w:sz="0" w:space="0" w:color="auto"/>
      </w:divBdr>
    </w:div>
    <w:div w:id="329142521">
      <w:bodyDiv w:val="1"/>
      <w:marLeft w:val="0"/>
      <w:marRight w:val="0"/>
      <w:marTop w:val="0"/>
      <w:marBottom w:val="0"/>
      <w:divBdr>
        <w:top w:val="none" w:sz="0" w:space="0" w:color="auto"/>
        <w:left w:val="none" w:sz="0" w:space="0" w:color="auto"/>
        <w:bottom w:val="none" w:sz="0" w:space="0" w:color="auto"/>
        <w:right w:val="none" w:sz="0" w:space="0" w:color="auto"/>
      </w:divBdr>
    </w:div>
    <w:div w:id="341400835">
      <w:bodyDiv w:val="1"/>
      <w:marLeft w:val="0"/>
      <w:marRight w:val="0"/>
      <w:marTop w:val="0"/>
      <w:marBottom w:val="0"/>
      <w:divBdr>
        <w:top w:val="none" w:sz="0" w:space="0" w:color="auto"/>
        <w:left w:val="none" w:sz="0" w:space="0" w:color="auto"/>
        <w:bottom w:val="none" w:sz="0" w:space="0" w:color="auto"/>
        <w:right w:val="none" w:sz="0" w:space="0" w:color="auto"/>
      </w:divBdr>
    </w:div>
    <w:div w:id="365763961">
      <w:bodyDiv w:val="1"/>
      <w:marLeft w:val="0"/>
      <w:marRight w:val="0"/>
      <w:marTop w:val="0"/>
      <w:marBottom w:val="0"/>
      <w:divBdr>
        <w:top w:val="none" w:sz="0" w:space="0" w:color="auto"/>
        <w:left w:val="none" w:sz="0" w:space="0" w:color="auto"/>
        <w:bottom w:val="none" w:sz="0" w:space="0" w:color="auto"/>
        <w:right w:val="none" w:sz="0" w:space="0" w:color="auto"/>
      </w:divBdr>
    </w:div>
    <w:div w:id="402064643">
      <w:bodyDiv w:val="1"/>
      <w:marLeft w:val="0"/>
      <w:marRight w:val="0"/>
      <w:marTop w:val="0"/>
      <w:marBottom w:val="0"/>
      <w:divBdr>
        <w:top w:val="none" w:sz="0" w:space="0" w:color="auto"/>
        <w:left w:val="none" w:sz="0" w:space="0" w:color="auto"/>
        <w:bottom w:val="none" w:sz="0" w:space="0" w:color="auto"/>
        <w:right w:val="none" w:sz="0" w:space="0" w:color="auto"/>
      </w:divBdr>
    </w:div>
    <w:div w:id="443579080">
      <w:bodyDiv w:val="1"/>
      <w:marLeft w:val="0"/>
      <w:marRight w:val="0"/>
      <w:marTop w:val="0"/>
      <w:marBottom w:val="0"/>
      <w:divBdr>
        <w:top w:val="none" w:sz="0" w:space="0" w:color="auto"/>
        <w:left w:val="none" w:sz="0" w:space="0" w:color="auto"/>
        <w:bottom w:val="none" w:sz="0" w:space="0" w:color="auto"/>
        <w:right w:val="none" w:sz="0" w:space="0" w:color="auto"/>
      </w:divBdr>
    </w:div>
    <w:div w:id="464279102">
      <w:bodyDiv w:val="1"/>
      <w:marLeft w:val="0"/>
      <w:marRight w:val="0"/>
      <w:marTop w:val="0"/>
      <w:marBottom w:val="0"/>
      <w:divBdr>
        <w:top w:val="none" w:sz="0" w:space="0" w:color="auto"/>
        <w:left w:val="none" w:sz="0" w:space="0" w:color="auto"/>
        <w:bottom w:val="none" w:sz="0" w:space="0" w:color="auto"/>
        <w:right w:val="none" w:sz="0" w:space="0" w:color="auto"/>
      </w:divBdr>
    </w:div>
    <w:div w:id="470943758">
      <w:bodyDiv w:val="1"/>
      <w:marLeft w:val="0"/>
      <w:marRight w:val="0"/>
      <w:marTop w:val="0"/>
      <w:marBottom w:val="0"/>
      <w:divBdr>
        <w:top w:val="none" w:sz="0" w:space="0" w:color="auto"/>
        <w:left w:val="none" w:sz="0" w:space="0" w:color="auto"/>
        <w:bottom w:val="none" w:sz="0" w:space="0" w:color="auto"/>
        <w:right w:val="none" w:sz="0" w:space="0" w:color="auto"/>
      </w:divBdr>
    </w:div>
    <w:div w:id="615869022">
      <w:bodyDiv w:val="1"/>
      <w:marLeft w:val="0"/>
      <w:marRight w:val="0"/>
      <w:marTop w:val="0"/>
      <w:marBottom w:val="0"/>
      <w:divBdr>
        <w:top w:val="none" w:sz="0" w:space="0" w:color="auto"/>
        <w:left w:val="none" w:sz="0" w:space="0" w:color="auto"/>
        <w:bottom w:val="none" w:sz="0" w:space="0" w:color="auto"/>
        <w:right w:val="none" w:sz="0" w:space="0" w:color="auto"/>
      </w:divBdr>
    </w:div>
    <w:div w:id="618756883">
      <w:bodyDiv w:val="1"/>
      <w:marLeft w:val="0"/>
      <w:marRight w:val="0"/>
      <w:marTop w:val="0"/>
      <w:marBottom w:val="0"/>
      <w:divBdr>
        <w:top w:val="none" w:sz="0" w:space="0" w:color="auto"/>
        <w:left w:val="none" w:sz="0" w:space="0" w:color="auto"/>
        <w:bottom w:val="none" w:sz="0" w:space="0" w:color="auto"/>
        <w:right w:val="none" w:sz="0" w:space="0" w:color="auto"/>
      </w:divBdr>
    </w:div>
    <w:div w:id="672729955">
      <w:bodyDiv w:val="1"/>
      <w:marLeft w:val="0"/>
      <w:marRight w:val="0"/>
      <w:marTop w:val="0"/>
      <w:marBottom w:val="0"/>
      <w:divBdr>
        <w:top w:val="none" w:sz="0" w:space="0" w:color="auto"/>
        <w:left w:val="none" w:sz="0" w:space="0" w:color="auto"/>
        <w:bottom w:val="none" w:sz="0" w:space="0" w:color="auto"/>
        <w:right w:val="none" w:sz="0" w:space="0" w:color="auto"/>
      </w:divBdr>
    </w:div>
    <w:div w:id="701904222">
      <w:bodyDiv w:val="1"/>
      <w:marLeft w:val="0"/>
      <w:marRight w:val="0"/>
      <w:marTop w:val="0"/>
      <w:marBottom w:val="0"/>
      <w:divBdr>
        <w:top w:val="none" w:sz="0" w:space="0" w:color="auto"/>
        <w:left w:val="none" w:sz="0" w:space="0" w:color="auto"/>
        <w:bottom w:val="none" w:sz="0" w:space="0" w:color="auto"/>
        <w:right w:val="none" w:sz="0" w:space="0" w:color="auto"/>
      </w:divBdr>
    </w:div>
    <w:div w:id="733504444">
      <w:bodyDiv w:val="1"/>
      <w:marLeft w:val="0"/>
      <w:marRight w:val="0"/>
      <w:marTop w:val="0"/>
      <w:marBottom w:val="0"/>
      <w:divBdr>
        <w:top w:val="none" w:sz="0" w:space="0" w:color="auto"/>
        <w:left w:val="none" w:sz="0" w:space="0" w:color="auto"/>
        <w:bottom w:val="none" w:sz="0" w:space="0" w:color="auto"/>
        <w:right w:val="none" w:sz="0" w:space="0" w:color="auto"/>
      </w:divBdr>
    </w:div>
    <w:div w:id="745955377">
      <w:bodyDiv w:val="1"/>
      <w:marLeft w:val="0"/>
      <w:marRight w:val="0"/>
      <w:marTop w:val="0"/>
      <w:marBottom w:val="0"/>
      <w:divBdr>
        <w:top w:val="none" w:sz="0" w:space="0" w:color="auto"/>
        <w:left w:val="none" w:sz="0" w:space="0" w:color="auto"/>
        <w:bottom w:val="none" w:sz="0" w:space="0" w:color="auto"/>
        <w:right w:val="none" w:sz="0" w:space="0" w:color="auto"/>
      </w:divBdr>
    </w:div>
    <w:div w:id="746612120">
      <w:bodyDiv w:val="1"/>
      <w:marLeft w:val="0"/>
      <w:marRight w:val="0"/>
      <w:marTop w:val="0"/>
      <w:marBottom w:val="0"/>
      <w:divBdr>
        <w:top w:val="none" w:sz="0" w:space="0" w:color="auto"/>
        <w:left w:val="none" w:sz="0" w:space="0" w:color="auto"/>
        <w:bottom w:val="none" w:sz="0" w:space="0" w:color="auto"/>
        <w:right w:val="none" w:sz="0" w:space="0" w:color="auto"/>
      </w:divBdr>
    </w:div>
    <w:div w:id="753862254">
      <w:bodyDiv w:val="1"/>
      <w:marLeft w:val="0"/>
      <w:marRight w:val="0"/>
      <w:marTop w:val="0"/>
      <w:marBottom w:val="0"/>
      <w:divBdr>
        <w:top w:val="none" w:sz="0" w:space="0" w:color="auto"/>
        <w:left w:val="none" w:sz="0" w:space="0" w:color="auto"/>
        <w:bottom w:val="none" w:sz="0" w:space="0" w:color="auto"/>
        <w:right w:val="none" w:sz="0" w:space="0" w:color="auto"/>
      </w:divBdr>
    </w:div>
    <w:div w:id="755440763">
      <w:bodyDiv w:val="1"/>
      <w:marLeft w:val="0"/>
      <w:marRight w:val="0"/>
      <w:marTop w:val="0"/>
      <w:marBottom w:val="0"/>
      <w:divBdr>
        <w:top w:val="none" w:sz="0" w:space="0" w:color="auto"/>
        <w:left w:val="none" w:sz="0" w:space="0" w:color="auto"/>
        <w:bottom w:val="none" w:sz="0" w:space="0" w:color="auto"/>
        <w:right w:val="none" w:sz="0" w:space="0" w:color="auto"/>
      </w:divBdr>
    </w:div>
    <w:div w:id="771436189">
      <w:bodyDiv w:val="1"/>
      <w:marLeft w:val="0"/>
      <w:marRight w:val="0"/>
      <w:marTop w:val="0"/>
      <w:marBottom w:val="0"/>
      <w:divBdr>
        <w:top w:val="none" w:sz="0" w:space="0" w:color="auto"/>
        <w:left w:val="none" w:sz="0" w:space="0" w:color="auto"/>
        <w:bottom w:val="none" w:sz="0" w:space="0" w:color="auto"/>
        <w:right w:val="none" w:sz="0" w:space="0" w:color="auto"/>
      </w:divBdr>
    </w:div>
    <w:div w:id="788357976">
      <w:bodyDiv w:val="1"/>
      <w:marLeft w:val="0"/>
      <w:marRight w:val="0"/>
      <w:marTop w:val="0"/>
      <w:marBottom w:val="0"/>
      <w:divBdr>
        <w:top w:val="none" w:sz="0" w:space="0" w:color="auto"/>
        <w:left w:val="none" w:sz="0" w:space="0" w:color="auto"/>
        <w:bottom w:val="none" w:sz="0" w:space="0" w:color="auto"/>
        <w:right w:val="none" w:sz="0" w:space="0" w:color="auto"/>
      </w:divBdr>
    </w:div>
    <w:div w:id="795829097">
      <w:bodyDiv w:val="1"/>
      <w:marLeft w:val="0"/>
      <w:marRight w:val="0"/>
      <w:marTop w:val="0"/>
      <w:marBottom w:val="0"/>
      <w:divBdr>
        <w:top w:val="none" w:sz="0" w:space="0" w:color="auto"/>
        <w:left w:val="none" w:sz="0" w:space="0" w:color="auto"/>
        <w:bottom w:val="none" w:sz="0" w:space="0" w:color="auto"/>
        <w:right w:val="none" w:sz="0" w:space="0" w:color="auto"/>
      </w:divBdr>
    </w:div>
    <w:div w:id="868110460">
      <w:bodyDiv w:val="1"/>
      <w:marLeft w:val="0"/>
      <w:marRight w:val="0"/>
      <w:marTop w:val="0"/>
      <w:marBottom w:val="0"/>
      <w:divBdr>
        <w:top w:val="none" w:sz="0" w:space="0" w:color="auto"/>
        <w:left w:val="none" w:sz="0" w:space="0" w:color="auto"/>
        <w:bottom w:val="none" w:sz="0" w:space="0" w:color="auto"/>
        <w:right w:val="none" w:sz="0" w:space="0" w:color="auto"/>
      </w:divBdr>
    </w:div>
    <w:div w:id="908615872">
      <w:bodyDiv w:val="1"/>
      <w:marLeft w:val="0"/>
      <w:marRight w:val="0"/>
      <w:marTop w:val="0"/>
      <w:marBottom w:val="0"/>
      <w:divBdr>
        <w:top w:val="none" w:sz="0" w:space="0" w:color="auto"/>
        <w:left w:val="none" w:sz="0" w:space="0" w:color="auto"/>
        <w:bottom w:val="none" w:sz="0" w:space="0" w:color="auto"/>
        <w:right w:val="none" w:sz="0" w:space="0" w:color="auto"/>
      </w:divBdr>
    </w:div>
    <w:div w:id="915941320">
      <w:bodyDiv w:val="1"/>
      <w:marLeft w:val="0"/>
      <w:marRight w:val="0"/>
      <w:marTop w:val="0"/>
      <w:marBottom w:val="0"/>
      <w:divBdr>
        <w:top w:val="none" w:sz="0" w:space="0" w:color="auto"/>
        <w:left w:val="none" w:sz="0" w:space="0" w:color="auto"/>
        <w:bottom w:val="none" w:sz="0" w:space="0" w:color="auto"/>
        <w:right w:val="none" w:sz="0" w:space="0" w:color="auto"/>
      </w:divBdr>
    </w:div>
    <w:div w:id="964500901">
      <w:bodyDiv w:val="1"/>
      <w:marLeft w:val="0"/>
      <w:marRight w:val="0"/>
      <w:marTop w:val="0"/>
      <w:marBottom w:val="0"/>
      <w:divBdr>
        <w:top w:val="none" w:sz="0" w:space="0" w:color="auto"/>
        <w:left w:val="none" w:sz="0" w:space="0" w:color="auto"/>
        <w:bottom w:val="none" w:sz="0" w:space="0" w:color="auto"/>
        <w:right w:val="none" w:sz="0" w:space="0" w:color="auto"/>
      </w:divBdr>
    </w:div>
    <w:div w:id="970357994">
      <w:bodyDiv w:val="1"/>
      <w:marLeft w:val="0"/>
      <w:marRight w:val="0"/>
      <w:marTop w:val="0"/>
      <w:marBottom w:val="0"/>
      <w:divBdr>
        <w:top w:val="none" w:sz="0" w:space="0" w:color="auto"/>
        <w:left w:val="none" w:sz="0" w:space="0" w:color="auto"/>
        <w:bottom w:val="none" w:sz="0" w:space="0" w:color="auto"/>
        <w:right w:val="none" w:sz="0" w:space="0" w:color="auto"/>
      </w:divBdr>
    </w:div>
    <w:div w:id="1027412192">
      <w:bodyDiv w:val="1"/>
      <w:marLeft w:val="0"/>
      <w:marRight w:val="0"/>
      <w:marTop w:val="0"/>
      <w:marBottom w:val="0"/>
      <w:divBdr>
        <w:top w:val="none" w:sz="0" w:space="0" w:color="auto"/>
        <w:left w:val="none" w:sz="0" w:space="0" w:color="auto"/>
        <w:bottom w:val="none" w:sz="0" w:space="0" w:color="auto"/>
        <w:right w:val="none" w:sz="0" w:space="0" w:color="auto"/>
      </w:divBdr>
    </w:div>
    <w:div w:id="1077745947">
      <w:bodyDiv w:val="1"/>
      <w:marLeft w:val="0"/>
      <w:marRight w:val="0"/>
      <w:marTop w:val="0"/>
      <w:marBottom w:val="0"/>
      <w:divBdr>
        <w:top w:val="none" w:sz="0" w:space="0" w:color="auto"/>
        <w:left w:val="none" w:sz="0" w:space="0" w:color="auto"/>
        <w:bottom w:val="none" w:sz="0" w:space="0" w:color="auto"/>
        <w:right w:val="none" w:sz="0" w:space="0" w:color="auto"/>
      </w:divBdr>
    </w:div>
    <w:div w:id="1116801297">
      <w:bodyDiv w:val="1"/>
      <w:marLeft w:val="0"/>
      <w:marRight w:val="0"/>
      <w:marTop w:val="0"/>
      <w:marBottom w:val="0"/>
      <w:divBdr>
        <w:top w:val="none" w:sz="0" w:space="0" w:color="auto"/>
        <w:left w:val="none" w:sz="0" w:space="0" w:color="auto"/>
        <w:bottom w:val="none" w:sz="0" w:space="0" w:color="auto"/>
        <w:right w:val="none" w:sz="0" w:space="0" w:color="auto"/>
      </w:divBdr>
    </w:div>
    <w:div w:id="1124739603">
      <w:bodyDiv w:val="1"/>
      <w:marLeft w:val="0"/>
      <w:marRight w:val="0"/>
      <w:marTop w:val="0"/>
      <w:marBottom w:val="0"/>
      <w:divBdr>
        <w:top w:val="none" w:sz="0" w:space="0" w:color="auto"/>
        <w:left w:val="none" w:sz="0" w:space="0" w:color="auto"/>
        <w:bottom w:val="none" w:sz="0" w:space="0" w:color="auto"/>
        <w:right w:val="none" w:sz="0" w:space="0" w:color="auto"/>
      </w:divBdr>
    </w:div>
    <w:div w:id="1197547870">
      <w:bodyDiv w:val="1"/>
      <w:marLeft w:val="0"/>
      <w:marRight w:val="0"/>
      <w:marTop w:val="0"/>
      <w:marBottom w:val="0"/>
      <w:divBdr>
        <w:top w:val="none" w:sz="0" w:space="0" w:color="auto"/>
        <w:left w:val="none" w:sz="0" w:space="0" w:color="auto"/>
        <w:bottom w:val="none" w:sz="0" w:space="0" w:color="auto"/>
        <w:right w:val="none" w:sz="0" w:space="0" w:color="auto"/>
      </w:divBdr>
    </w:div>
    <w:div w:id="1374428345">
      <w:bodyDiv w:val="1"/>
      <w:marLeft w:val="0"/>
      <w:marRight w:val="0"/>
      <w:marTop w:val="0"/>
      <w:marBottom w:val="0"/>
      <w:divBdr>
        <w:top w:val="none" w:sz="0" w:space="0" w:color="auto"/>
        <w:left w:val="none" w:sz="0" w:space="0" w:color="auto"/>
        <w:bottom w:val="none" w:sz="0" w:space="0" w:color="auto"/>
        <w:right w:val="none" w:sz="0" w:space="0" w:color="auto"/>
      </w:divBdr>
    </w:div>
    <w:div w:id="1382709484">
      <w:bodyDiv w:val="1"/>
      <w:marLeft w:val="0"/>
      <w:marRight w:val="0"/>
      <w:marTop w:val="0"/>
      <w:marBottom w:val="0"/>
      <w:divBdr>
        <w:top w:val="none" w:sz="0" w:space="0" w:color="auto"/>
        <w:left w:val="none" w:sz="0" w:space="0" w:color="auto"/>
        <w:bottom w:val="none" w:sz="0" w:space="0" w:color="auto"/>
        <w:right w:val="none" w:sz="0" w:space="0" w:color="auto"/>
      </w:divBdr>
    </w:div>
    <w:div w:id="1383292868">
      <w:bodyDiv w:val="1"/>
      <w:marLeft w:val="0"/>
      <w:marRight w:val="0"/>
      <w:marTop w:val="0"/>
      <w:marBottom w:val="0"/>
      <w:divBdr>
        <w:top w:val="none" w:sz="0" w:space="0" w:color="auto"/>
        <w:left w:val="none" w:sz="0" w:space="0" w:color="auto"/>
        <w:bottom w:val="none" w:sz="0" w:space="0" w:color="auto"/>
        <w:right w:val="none" w:sz="0" w:space="0" w:color="auto"/>
      </w:divBdr>
    </w:div>
    <w:div w:id="1415980761">
      <w:bodyDiv w:val="1"/>
      <w:marLeft w:val="0"/>
      <w:marRight w:val="0"/>
      <w:marTop w:val="0"/>
      <w:marBottom w:val="0"/>
      <w:divBdr>
        <w:top w:val="none" w:sz="0" w:space="0" w:color="auto"/>
        <w:left w:val="none" w:sz="0" w:space="0" w:color="auto"/>
        <w:bottom w:val="none" w:sz="0" w:space="0" w:color="auto"/>
        <w:right w:val="none" w:sz="0" w:space="0" w:color="auto"/>
      </w:divBdr>
    </w:div>
    <w:div w:id="1442528918">
      <w:bodyDiv w:val="1"/>
      <w:marLeft w:val="0"/>
      <w:marRight w:val="0"/>
      <w:marTop w:val="0"/>
      <w:marBottom w:val="0"/>
      <w:divBdr>
        <w:top w:val="none" w:sz="0" w:space="0" w:color="auto"/>
        <w:left w:val="none" w:sz="0" w:space="0" w:color="auto"/>
        <w:bottom w:val="none" w:sz="0" w:space="0" w:color="auto"/>
        <w:right w:val="none" w:sz="0" w:space="0" w:color="auto"/>
      </w:divBdr>
    </w:div>
    <w:div w:id="1448743202">
      <w:bodyDiv w:val="1"/>
      <w:marLeft w:val="0"/>
      <w:marRight w:val="0"/>
      <w:marTop w:val="0"/>
      <w:marBottom w:val="0"/>
      <w:divBdr>
        <w:top w:val="none" w:sz="0" w:space="0" w:color="auto"/>
        <w:left w:val="none" w:sz="0" w:space="0" w:color="auto"/>
        <w:bottom w:val="none" w:sz="0" w:space="0" w:color="auto"/>
        <w:right w:val="none" w:sz="0" w:space="0" w:color="auto"/>
      </w:divBdr>
    </w:div>
    <w:div w:id="1449741302">
      <w:bodyDiv w:val="1"/>
      <w:marLeft w:val="0"/>
      <w:marRight w:val="0"/>
      <w:marTop w:val="0"/>
      <w:marBottom w:val="0"/>
      <w:divBdr>
        <w:top w:val="none" w:sz="0" w:space="0" w:color="auto"/>
        <w:left w:val="none" w:sz="0" w:space="0" w:color="auto"/>
        <w:bottom w:val="none" w:sz="0" w:space="0" w:color="auto"/>
        <w:right w:val="none" w:sz="0" w:space="0" w:color="auto"/>
      </w:divBdr>
    </w:div>
    <w:div w:id="1454983666">
      <w:bodyDiv w:val="1"/>
      <w:marLeft w:val="0"/>
      <w:marRight w:val="0"/>
      <w:marTop w:val="0"/>
      <w:marBottom w:val="0"/>
      <w:divBdr>
        <w:top w:val="none" w:sz="0" w:space="0" w:color="auto"/>
        <w:left w:val="none" w:sz="0" w:space="0" w:color="auto"/>
        <w:bottom w:val="none" w:sz="0" w:space="0" w:color="auto"/>
        <w:right w:val="none" w:sz="0" w:space="0" w:color="auto"/>
      </w:divBdr>
    </w:div>
    <w:div w:id="1463381788">
      <w:bodyDiv w:val="1"/>
      <w:marLeft w:val="0"/>
      <w:marRight w:val="0"/>
      <w:marTop w:val="0"/>
      <w:marBottom w:val="0"/>
      <w:divBdr>
        <w:top w:val="none" w:sz="0" w:space="0" w:color="auto"/>
        <w:left w:val="none" w:sz="0" w:space="0" w:color="auto"/>
        <w:bottom w:val="none" w:sz="0" w:space="0" w:color="auto"/>
        <w:right w:val="none" w:sz="0" w:space="0" w:color="auto"/>
      </w:divBdr>
    </w:div>
    <w:div w:id="1477575855">
      <w:bodyDiv w:val="1"/>
      <w:marLeft w:val="0"/>
      <w:marRight w:val="0"/>
      <w:marTop w:val="0"/>
      <w:marBottom w:val="0"/>
      <w:divBdr>
        <w:top w:val="none" w:sz="0" w:space="0" w:color="auto"/>
        <w:left w:val="none" w:sz="0" w:space="0" w:color="auto"/>
        <w:bottom w:val="none" w:sz="0" w:space="0" w:color="auto"/>
        <w:right w:val="none" w:sz="0" w:space="0" w:color="auto"/>
      </w:divBdr>
    </w:div>
    <w:div w:id="1539853917">
      <w:bodyDiv w:val="1"/>
      <w:marLeft w:val="0"/>
      <w:marRight w:val="0"/>
      <w:marTop w:val="0"/>
      <w:marBottom w:val="0"/>
      <w:divBdr>
        <w:top w:val="none" w:sz="0" w:space="0" w:color="auto"/>
        <w:left w:val="none" w:sz="0" w:space="0" w:color="auto"/>
        <w:bottom w:val="none" w:sz="0" w:space="0" w:color="auto"/>
        <w:right w:val="none" w:sz="0" w:space="0" w:color="auto"/>
      </w:divBdr>
    </w:div>
    <w:div w:id="1544173912">
      <w:bodyDiv w:val="1"/>
      <w:marLeft w:val="0"/>
      <w:marRight w:val="0"/>
      <w:marTop w:val="0"/>
      <w:marBottom w:val="0"/>
      <w:divBdr>
        <w:top w:val="none" w:sz="0" w:space="0" w:color="auto"/>
        <w:left w:val="none" w:sz="0" w:space="0" w:color="auto"/>
        <w:bottom w:val="none" w:sz="0" w:space="0" w:color="auto"/>
        <w:right w:val="none" w:sz="0" w:space="0" w:color="auto"/>
      </w:divBdr>
    </w:div>
    <w:div w:id="1548761462">
      <w:bodyDiv w:val="1"/>
      <w:marLeft w:val="0"/>
      <w:marRight w:val="0"/>
      <w:marTop w:val="0"/>
      <w:marBottom w:val="0"/>
      <w:divBdr>
        <w:top w:val="none" w:sz="0" w:space="0" w:color="auto"/>
        <w:left w:val="none" w:sz="0" w:space="0" w:color="auto"/>
        <w:bottom w:val="none" w:sz="0" w:space="0" w:color="auto"/>
        <w:right w:val="none" w:sz="0" w:space="0" w:color="auto"/>
      </w:divBdr>
    </w:div>
    <w:div w:id="1567178836">
      <w:bodyDiv w:val="1"/>
      <w:marLeft w:val="0"/>
      <w:marRight w:val="0"/>
      <w:marTop w:val="0"/>
      <w:marBottom w:val="0"/>
      <w:divBdr>
        <w:top w:val="none" w:sz="0" w:space="0" w:color="auto"/>
        <w:left w:val="none" w:sz="0" w:space="0" w:color="auto"/>
        <w:bottom w:val="none" w:sz="0" w:space="0" w:color="auto"/>
        <w:right w:val="none" w:sz="0" w:space="0" w:color="auto"/>
      </w:divBdr>
    </w:div>
    <w:div w:id="1608930018">
      <w:bodyDiv w:val="1"/>
      <w:marLeft w:val="0"/>
      <w:marRight w:val="0"/>
      <w:marTop w:val="0"/>
      <w:marBottom w:val="0"/>
      <w:divBdr>
        <w:top w:val="none" w:sz="0" w:space="0" w:color="auto"/>
        <w:left w:val="none" w:sz="0" w:space="0" w:color="auto"/>
        <w:bottom w:val="none" w:sz="0" w:space="0" w:color="auto"/>
        <w:right w:val="none" w:sz="0" w:space="0" w:color="auto"/>
      </w:divBdr>
    </w:div>
    <w:div w:id="1633251270">
      <w:bodyDiv w:val="1"/>
      <w:marLeft w:val="0"/>
      <w:marRight w:val="0"/>
      <w:marTop w:val="0"/>
      <w:marBottom w:val="0"/>
      <w:divBdr>
        <w:top w:val="none" w:sz="0" w:space="0" w:color="auto"/>
        <w:left w:val="none" w:sz="0" w:space="0" w:color="auto"/>
        <w:bottom w:val="none" w:sz="0" w:space="0" w:color="auto"/>
        <w:right w:val="none" w:sz="0" w:space="0" w:color="auto"/>
      </w:divBdr>
    </w:div>
    <w:div w:id="1654094724">
      <w:bodyDiv w:val="1"/>
      <w:marLeft w:val="0"/>
      <w:marRight w:val="0"/>
      <w:marTop w:val="0"/>
      <w:marBottom w:val="0"/>
      <w:divBdr>
        <w:top w:val="none" w:sz="0" w:space="0" w:color="auto"/>
        <w:left w:val="none" w:sz="0" w:space="0" w:color="auto"/>
        <w:bottom w:val="none" w:sz="0" w:space="0" w:color="auto"/>
        <w:right w:val="none" w:sz="0" w:space="0" w:color="auto"/>
      </w:divBdr>
    </w:div>
    <w:div w:id="1675186918">
      <w:bodyDiv w:val="1"/>
      <w:marLeft w:val="0"/>
      <w:marRight w:val="0"/>
      <w:marTop w:val="0"/>
      <w:marBottom w:val="0"/>
      <w:divBdr>
        <w:top w:val="none" w:sz="0" w:space="0" w:color="auto"/>
        <w:left w:val="none" w:sz="0" w:space="0" w:color="auto"/>
        <w:bottom w:val="none" w:sz="0" w:space="0" w:color="auto"/>
        <w:right w:val="none" w:sz="0" w:space="0" w:color="auto"/>
      </w:divBdr>
    </w:div>
    <w:div w:id="1684284344">
      <w:bodyDiv w:val="1"/>
      <w:marLeft w:val="0"/>
      <w:marRight w:val="0"/>
      <w:marTop w:val="0"/>
      <w:marBottom w:val="0"/>
      <w:divBdr>
        <w:top w:val="none" w:sz="0" w:space="0" w:color="auto"/>
        <w:left w:val="none" w:sz="0" w:space="0" w:color="auto"/>
        <w:bottom w:val="none" w:sz="0" w:space="0" w:color="auto"/>
        <w:right w:val="none" w:sz="0" w:space="0" w:color="auto"/>
      </w:divBdr>
    </w:div>
    <w:div w:id="1684546345">
      <w:bodyDiv w:val="1"/>
      <w:marLeft w:val="0"/>
      <w:marRight w:val="0"/>
      <w:marTop w:val="0"/>
      <w:marBottom w:val="0"/>
      <w:divBdr>
        <w:top w:val="none" w:sz="0" w:space="0" w:color="auto"/>
        <w:left w:val="none" w:sz="0" w:space="0" w:color="auto"/>
        <w:bottom w:val="none" w:sz="0" w:space="0" w:color="auto"/>
        <w:right w:val="none" w:sz="0" w:space="0" w:color="auto"/>
      </w:divBdr>
    </w:div>
    <w:div w:id="1720471959">
      <w:bodyDiv w:val="1"/>
      <w:marLeft w:val="0"/>
      <w:marRight w:val="0"/>
      <w:marTop w:val="0"/>
      <w:marBottom w:val="0"/>
      <w:divBdr>
        <w:top w:val="none" w:sz="0" w:space="0" w:color="auto"/>
        <w:left w:val="none" w:sz="0" w:space="0" w:color="auto"/>
        <w:bottom w:val="none" w:sz="0" w:space="0" w:color="auto"/>
        <w:right w:val="none" w:sz="0" w:space="0" w:color="auto"/>
      </w:divBdr>
    </w:div>
    <w:div w:id="1806317106">
      <w:bodyDiv w:val="1"/>
      <w:marLeft w:val="0"/>
      <w:marRight w:val="0"/>
      <w:marTop w:val="0"/>
      <w:marBottom w:val="0"/>
      <w:divBdr>
        <w:top w:val="none" w:sz="0" w:space="0" w:color="auto"/>
        <w:left w:val="none" w:sz="0" w:space="0" w:color="auto"/>
        <w:bottom w:val="none" w:sz="0" w:space="0" w:color="auto"/>
        <w:right w:val="none" w:sz="0" w:space="0" w:color="auto"/>
      </w:divBdr>
    </w:div>
    <w:div w:id="1807236342">
      <w:bodyDiv w:val="1"/>
      <w:marLeft w:val="0"/>
      <w:marRight w:val="0"/>
      <w:marTop w:val="0"/>
      <w:marBottom w:val="0"/>
      <w:divBdr>
        <w:top w:val="none" w:sz="0" w:space="0" w:color="auto"/>
        <w:left w:val="none" w:sz="0" w:space="0" w:color="auto"/>
        <w:bottom w:val="none" w:sz="0" w:space="0" w:color="auto"/>
        <w:right w:val="none" w:sz="0" w:space="0" w:color="auto"/>
      </w:divBdr>
    </w:div>
    <w:div w:id="1847595872">
      <w:bodyDiv w:val="1"/>
      <w:marLeft w:val="0"/>
      <w:marRight w:val="0"/>
      <w:marTop w:val="0"/>
      <w:marBottom w:val="0"/>
      <w:divBdr>
        <w:top w:val="none" w:sz="0" w:space="0" w:color="auto"/>
        <w:left w:val="none" w:sz="0" w:space="0" w:color="auto"/>
        <w:bottom w:val="none" w:sz="0" w:space="0" w:color="auto"/>
        <w:right w:val="none" w:sz="0" w:space="0" w:color="auto"/>
      </w:divBdr>
    </w:div>
    <w:div w:id="1867676507">
      <w:bodyDiv w:val="1"/>
      <w:marLeft w:val="0"/>
      <w:marRight w:val="0"/>
      <w:marTop w:val="0"/>
      <w:marBottom w:val="0"/>
      <w:divBdr>
        <w:top w:val="none" w:sz="0" w:space="0" w:color="auto"/>
        <w:left w:val="none" w:sz="0" w:space="0" w:color="auto"/>
        <w:bottom w:val="none" w:sz="0" w:space="0" w:color="auto"/>
        <w:right w:val="none" w:sz="0" w:space="0" w:color="auto"/>
      </w:divBdr>
    </w:div>
    <w:div w:id="1887600033">
      <w:bodyDiv w:val="1"/>
      <w:marLeft w:val="0"/>
      <w:marRight w:val="0"/>
      <w:marTop w:val="0"/>
      <w:marBottom w:val="0"/>
      <w:divBdr>
        <w:top w:val="none" w:sz="0" w:space="0" w:color="auto"/>
        <w:left w:val="none" w:sz="0" w:space="0" w:color="auto"/>
        <w:bottom w:val="none" w:sz="0" w:space="0" w:color="auto"/>
        <w:right w:val="none" w:sz="0" w:space="0" w:color="auto"/>
      </w:divBdr>
    </w:div>
    <w:div w:id="1940409255">
      <w:bodyDiv w:val="1"/>
      <w:marLeft w:val="0"/>
      <w:marRight w:val="0"/>
      <w:marTop w:val="0"/>
      <w:marBottom w:val="0"/>
      <w:divBdr>
        <w:top w:val="none" w:sz="0" w:space="0" w:color="auto"/>
        <w:left w:val="none" w:sz="0" w:space="0" w:color="auto"/>
        <w:bottom w:val="none" w:sz="0" w:space="0" w:color="auto"/>
        <w:right w:val="none" w:sz="0" w:space="0" w:color="auto"/>
      </w:divBdr>
    </w:div>
    <w:div w:id="1954943373">
      <w:bodyDiv w:val="1"/>
      <w:marLeft w:val="0"/>
      <w:marRight w:val="0"/>
      <w:marTop w:val="0"/>
      <w:marBottom w:val="0"/>
      <w:divBdr>
        <w:top w:val="none" w:sz="0" w:space="0" w:color="auto"/>
        <w:left w:val="none" w:sz="0" w:space="0" w:color="auto"/>
        <w:bottom w:val="none" w:sz="0" w:space="0" w:color="auto"/>
        <w:right w:val="none" w:sz="0" w:space="0" w:color="auto"/>
      </w:divBdr>
    </w:div>
    <w:div w:id="1972203676">
      <w:bodyDiv w:val="1"/>
      <w:marLeft w:val="0"/>
      <w:marRight w:val="0"/>
      <w:marTop w:val="0"/>
      <w:marBottom w:val="0"/>
      <w:divBdr>
        <w:top w:val="none" w:sz="0" w:space="0" w:color="auto"/>
        <w:left w:val="none" w:sz="0" w:space="0" w:color="auto"/>
        <w:bottom w:val="none" w:sz="0" w:space="0" w:color="auto"/>
        <w:right w:val="none" w:sz="0" w:space="0" w:color="auto"/>
      </w:divBdr>
    </w:div>
    <w:div w:id="2000574185">
      <w:bodyDiv w:val="1"/>
      <w:marLeft w:val="0"/>
      <w:marRight w:val="0"/>
      <w:marTop w:val="0"/>
      <w:marBottom w:val="0"/>
      <w:divBdr>
        <w:top w:val="none" w:sz="0" w:space="0" w:color="auto"/>
        <w:left w:val="none" w:sz="0" w:space="0" w:color="auto"/>
        <w:bottom w:val="none" w:sz="0" w:space="0" w:color="auto"/>
        <w:right w:val="none" w:sz="0" w:space="0" w:color="auto"/>
      </w:divBdr>
    </w:div>
    <w:div w:id="2019765859">
      <w:bodyDiv w:val="1"/>
      <w:marLeft w:val="0"/>
      <w:marRight w:val="0"/>
      <w:marTop w:val="0"/>
      <w:marBottom w:val="0"/>
      <w:divBdr>
        <w:top w:val="none" w:sz="0" w:space="0" w:color="auto"/>
        <w:left w:val="none" w:sz="0" w:space="0" w:color="auto"/>
        <w:bottom w:val="none" w:sz="0" w:space="0" w:color="auto"/>
        <w:right w:val="none" w:sz="0" w:space="0" w:color="auto"/>
      </w:divBdr>
    </w:div>
    <w:div w:id="2040625667">
      <w:bodyDiv w:val="1"/>
      <w:marLeft w:val="0"/>
      <w:marRight w:val="0"/>
      <w:marTop w:val="0"/>
      <w:marBottom w:val="0"/>
      <w:divBdr>
        <w:top w:val="none" w:sz="0" w:space="0" w:color="auto"/>
        <w:left w:val="none" w:sz="0" w:space="0" w:color="auto"/>
        <w:bottom w:val="none" w:sz="0" w:space="0" w:color="auto"/>
        <w:right w:val="none" w:sz="0" w:space="0" w:color="auto"/>
      </w:divBdr>
    </w:div>
    <w:div w:id="2040856747">
      <w:bodyDiv w:val="1"/>
      <w:marLeft w:val="0"/>
      <w:marRight w:val="0"/>
      <w:marTop w:val="0"/>
      <w:marBottom w:val="0"/>
      <w:divBdr>
        <w:top w:val="none" w:sz="0" w:space="0" w:color="auto"/>
        <w:left w:val="none" w:sz="0" w:space="0" w:color="auto"/>
        <w:bottom w:val="none" w:sz="0" w:space="0" w:color="auto"/>
        <w:right w:val="none" w:sz="0" w:space="0" w:color="auto"/>
      </w:divBdr>
    </w:div>
    <w:div w:id="2050110200">
      <w:bodyDiv w:val="1"/>
      <w:marLeft w:val="0"/>
      <w:marRight w:val="0"/>
      <w:marTop w:val="0"/>
      <w:marBottom w:val="0"/>
      <w:divBdr>
        <w:top w:val="none" w:sz="0" w:space="0" w:color="auto"/>
        <w:left w:val="none" w:sz="0" w:space="0" w:color="auto"/>
        <w:bottom w:val="none" w:sz="0" w:space="0" w:color="auto"/>
        <w:right w:val="none" w:sz="0" w:space="0" w:color="auto"/>
      </w:divBdr>
    </w:div>
    <w:div w:id="2088072159">
      <w:bodyDiv w:val="1"/>
      <w:marLeft w:val="0"/>
      <w:marRight w:val="0"/>
      <w:marTop w:val="0"/>
      <w:marBottom w:val="0"/>
      <w:divBdr>
        <w:top w:val="none" w:sz="0" w:space="0" w:color="auto"/>
        <w:left w:val="none" w:sz="0" w:space="0" w:color="auto"/>
        <w:bottom w:val="none" w:sz="0" w:space="0" w:color="auto"/>
        <w:right w:val="none" w:sz="0" w:space="0" w:color="auto"/>
      </w:divBdr>
    </w:div>
    <w:div w:id="2089880649">
      <w:bodyDiv w:val="1"/>
      <w:marLeft w:val="0"/>
      <w:marRight w:val="0"/>
      <w:marTop w:val="0"/>
      <w:marBottom w:val="0"/>
      <w:divBdr>
        <w:top w:val="none" w:sz="0" w:space="0" w:color="auto"/>
        <w:left w:val="none" w:sz="0" w:space="0" w:color="auto"/>
        <w:bottom w:val="none" w:sz="0" w:space="0" w:color="auto"/>
        <w:right w:val="none" w:sz="0" w:space="0" w:color="auto"/>
      </w:divBdr>
    </w:div>
    <w:div w:id="2094890728">
      <w:bodyDiv w:val="1"/>
      <w:marLeft w:val="0"/>
      <w:marRight w:val="0"/>
      <w:marTop w:val="0"/>
      <w:marBottom w:val="0"/>
      <w:divBdr>
        <w:top w:val="none" w:sz="0" w:space="0" w:color="auto"/>
        <w:left w:val="none" w:sz="0" w:space="0" w:color="auto"/>
        <w:bottom w:val="none" w:sz="0" w:space="0" w:color="auto"/>
        <w:right w:val="none" w:sz="0" w:space="0" w:color="auto"/>
      </w:divBdr>
    </w:div>
    <w:div w:id="2117483367">
      <w:bodyDiv w:val="1"/>
      <w:marLeft w:val="0"/>
      <w:marRight w:val="0"/>
      <w:marTop w:val="0"/>
      <w:marBottom w:val="0"/>
      <w:divBdr>
        <w:top w:val="none" w:sz="0" w:space="0" w:color="auto"/>
        <w:left w:val="none" w:sz="0" w:space="0" w:color="auto"/>
        <w:bottom w:val="none" w:sz="0" w:space="0" w:color="auto"/>
        <w:right w:val="none" w:sz="0" w:space="0" w:color="auto"/>
      </w:divBdr>
    </w:div>
    <w:div w:id="214342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32366-93AC-4F5E-9AE5-E09C7A15E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6</Pages>
  <Words>2107</Words>
  <Characters>12010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finuser</cp:lastModifiedBy>
  <cp:revision>192</cp:revision>
  <cp:lastPrinted>2026-02-24T14:23:00Z</cp:lastPrinted>
  <dcterms:created xsi:type="dcterms:W3CDTF">2025-02-03T14:00:00Z</dcterms:created>
  <dcterms:modified xsi:type="dcterms:W3CDTF">2026-03-27T11:45:00Z</dcterms:modified>
</cp:coreProperties>
</file>